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464160772"/>
        <w:docPartObj>
          <w:docPartGallery w:val="Page Numbers (Bottom of Page)"/>
          <w:docPartUnique/>
        </w:docPartObj>
      </w:sdtPr>
      <w:sdtContent>
        <w:p w:rsidR="007B213A" w:rsidRDefault="007B213A">
          <w:pPr>
            <w:pStyle w:val="a9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sdtContent>
    </w:sdt>
    <w:p w:rsidR="008E78F5" w:rsidRPr="00EC391F" w:rsidRDefault="008E78F5" w:rsidP="008E78F5">
      <w:pPr>
        <w:jc w:val="right"/>
        <w:rPr>
          <w:sz w:val="22"/>
          <w:szCs w:val="22"/>
        </w:rPr>
      </w:pPr>
      <w:r w:rsidRPr="00EC391F">
        <w:rPr>
          <w:sz w:val="22"/>
          <w:szCs w:val="22"/>
        </w:rPr>
        <w:t xml:space="preserve">Приложение № </w:t>
      </w:r>
      <w:r w:rsidR="00F777CE" w:rsidRPr="00EC391F">
        <w:rPr>
          <w:sz w:val="22"/>
          <w:szCs w:val="22"/>
        </w:rPr>
        <w:t>2</w:t>
      </w:r>
    </w:p>
    <w:p w:rsidR="008E78F5" w:rsidRPr="00EC391F" w:rsidRDefault="008E78F5" w:rsidP="008E78F5">
      <w:pPr>
        <w:jc w:val="right"/>
        <w:rPr>
          <w:sz w:val="22"/>
          <w:szCs w:val="22"/>
        </w:rPr>
      </w:pPr>
      <w:r w:rsidRPr="00EC391F">
        <w:rPr>
          <w:sz w:val="22"/>
          <w:szCs w:val="22"/>
        </w:rPr>
        <w:t>к Договору № _____________</w:t>
      </w:r>
      <w:proofErr w:type="gramStart"/>
      <w:r w:rsidRPr="00EC391F">
        <w:rPr>
          <w:sz w:val="22"/>
          <w:szCs w:val="22"/>
        </w:rPr>
        <w:t>_  от</w:t>
      </w:r>
      <w:proofErr w:type="gramEnd"/>
      <w:r w:rsidRPr="00EC391F">
        <w:rPr>
          <w:sz w:val="22"/>
          <w:szCs w:val="22"/>
        </w:rPr>
        <w:t xml:space="preserve"> « _____ » __________________  202</w:t>
      </w:r>
      <w:r w:rsidR="00EC391F" w:rsidRPr="00A303F7">
        <w:rPr>
          <w:sz w:val="22"/>
          <w:szCs w:val="22"/>
        </w:rPr>
        <w:t>_</w:t>
      </w:r>
      <w:r w:rsidRPr="00EC391F">
        <w:rPr>
          <w:sz w:val="22"/>
          <w:szCs w:val="22"/>
        </w:rPr>
        <w:t xml:space="preserve"> г.</w:t>
      </w:r>
    </w:p>
    <w:p w:rsidR="008E78F5" w:rsidRPr="00EC391F" w:rsidRDefault="008E78F5" w:rsidP="008E78F5">
      <w:pPr>
        <w:rPr>
          <w:b/>
        </w:rPr>
      </w:pPr>
    </w:p>
    <w:p w:rsidR="008E78F5" w:rsidRPr="00EC391F" w:rsidRDefault="008E78F5" w:rsidP="008E78F5">
      <w:pPr>
        <w:jc w:val="center"/>
        <w:rPr>
          <w:b/>
        </w:rPr>
      </w:pPr>
      <w:r w:rsidRPr="00EC391F">
        <w:rPr>
          <w:b/>
        </w:rPr>
        <w:t>АКТ</w:t>
      </w:r>
    </w:p>
    <w:p w:rsidR="008E78F5" w:rsidRPr="00EC391F" w:rsidRDefault="008E78F5" w:rsidP="008E78F5">
      <w:pPr>
        <w:jc w:val="center"/>
        <w:rPr>
          <w:b/>
          <w:bCs/>
        </w:rPr>
      </w:pPr>
      <w:r w:rsidRPr="00EC391F">
        <w:rPr>
          <w:b/>
          <w:bCs/>
        </w:rPr>
        <w:t xml:space="preserve">приема-передачи локальных нормативных документов </w:t>
      </w:r>
    </w:p>
    <w:p w:rsidR="008E78F5" w:rsidRPr="00EC391F" w:rsidRDefault="008E78F5" w:rsidP="008E78F5">
      <w:pPr>
        <w:jc w:val="center"/>
        <w:rPr>
          <w:bCs/>
        </w:rPr>
      </w:pPr>
      <w:r w:rsidRPr="00EC391F">
        <w:rPr>
          <w:bCs/>
        </w:rPr>
        <w:t xml:space="preserve">к договору № __________ от __________ </w:t>
      </w:r>
    </w:p>
    <w:p w:rsidR="008E78F5" w:rsidRPr="00EC391F" w:rsidRDefault="008E78F5" w:rsidP="008E78F5">
      <w:pPr>
        <w:ind w:firstLine="709"/>
        <w:jc w:val="both"/>
        <w:rPr>
          <w:bCs/>
        </w:rPr>
      </w:pPr>
    </w:p>
    <w:p w:rsidR="008E78F5" w:rsidRPr="00EC391F" w:rsidRDefault="008E78F5" w:rsidP="008E78F5">
      <w:pPr>
        <w:jc w:val="both"/>
        <w:rPr>
          <w:bCs/>
        </w:rPr>
      </w:pPr>
      <w:r w:rsidRPr="00EC391F">
        <w:rPr>
          <w:bCs/>
        </w:rPr>
        <w:t>г. Красноярск</w:t>
      </w:r>
      <w:r w:rsidRPr="00EC391F">
        <w:rPr>
          <w:bCs/>
        </w:rPr>
        <w:tab/>
      </w:r>
      <w:r w:rsidRPr="00EC391F">
        <w:rPr>
          <w:bCs/>
        </w:rPr>
        <w:tab/>
      </w:r>
      <w:r w:rsidRPr="00EC391F">
        <w:rPr>
          <w:bCs/>
        </w:rPr>
        <w:tab/>
      </w:r>
      <w:r w:rsidRPr="00EC391F">
        <w:rPr>
          <w:bCs/>
        </w:rPr>
        <w:tab/>
      </w:r>
      <w:r w:rsidRPr="00EC391F">
        <w:rPr>
          <w:bCs/>
        </w:rPr>
        <w:tab/>
      </w:r>
      <w:r w:rsidRPr="00EC391F">
        <w:rPr>
          <w:bCs/>
        </w:rPr>
        <w:tab/>
      </w:r>
      <w:r w:rsidRPr="00EC391F">
        <w:rPr>
          <w:bCs/>
        </w:rPr>
        <w:tab/>
        <w:t xml:space="preserve"> «___» ________ 20</w:t>
      </w:r>
      <w:r w:rsidR="00F777CE" w:rsidRPr="00EC391F">
        <w:rPr>
          <w:bCs/>
        </w:rPr>
        <w:t xml:space="preserve">__ </w:t>
      </w:r>
      <w:r w:rsidRPr="00EC391F">
        <w:rPr>
          <w:bCs/>
        </w:rPr>
        <w:t>г.</w:t>
      </w:r>
    </w:p>
    <w:p w:rsidR="008E78F5" w:rsidRPr="00EC391F" w:rsidRDefault="008E78F5" w:rsidP="00F777CE">
      <w:pPr>
        <w:ind w:firstLine="709"/>
        <w:jc w:val="both"/>
        <w:rPr>
          <w:bCs/>
        </w:rPr>
      </w:pPr>
      <w:r w:rsidRPr="00EC391F">
        <w:rPr>
          <w:b/>
          <w:bCs/>
        </w:rPr>
        <w:t>Общество с ограниченной ответственностью «Байкитская</w:t>
      </w:r>
      <w:r w:rsidR="00A303F7">
        <w:rPr>
          <w:b/>
          <w:bCs/>
        </w:rPr>
        <w:t xml:space="preserve"> </w:t>
      </w:r>
      <w:r w:rsidRPr="00EC391F">
        <w:rPr>
          <w:b/>
          <w:bCs/>
        </w:rPr>
        <w:t>нефтегазоразведочная экспедиция» (ООО «БНГРЭ»)</w:t>
      </w:r>
      <w:r w:rsidRPr="00EC391F">
        <w:rPr>
          <w:bCs/>
        </w:rPr>
        <w:t xml:space="preserve">, именуемое в дальнейшем </w:t>
      </w:r>
      <w:r w:rsidRPr="00EC391F">
        <w:rPr>
          <w:b/>
          <w:bCs/>
        </w:rPr>
        <w:t>«</w:t>
      </w:r>
      <w:r w:rsidR="00F777CE" w:rsidRPr="00EC391F">
        <w:rPr>
          <w:b/>
          <w:bCs/>
        </w:rPr>
        <w:t>Продавец</w:t>
      </w:r>
      <w:r w:rsidRPr="00EC391F">
        <w:rPr>
          <w:b/>
          <w:bCs/>
        </w:rPr>
        <w:t>»</w:t>
      </w:r>
      <w:r w:rsidRPr="00EC391F">
        <w:rPr>
          <w:bCs/>
        </w:rPr>
        <w:t>, в лице генерального директора Ганиева Наиля Фаритовича, действующего на основании Устава, с одной стороны и ________</w:t>
      </w:r>
      <w:r w:rsidR="00F777CE" w:rsidRPr="00EC391F">
        <w:rPr>
          <w:bCs/>
        </w:rPr>
        <w:t>_______________________</w:t>
      </w:r>
      <w:r w:rsidRPr="00EC391F">
        <w:rPr>
          <w:bCs/>
        </w:rPr>
        <w:t xml:space="preserve">_________, именуемое в дальнейшем </w:t>
      </w:r>
      <w:r w:rsidRPr="00EC391F">
        <w:rPr>
          <w:b/>
          <w:bCs/>
        </w:rPr>
        <w:t>«</w:t>
      </w:r>
      <w:r w:rsidR="00F777CE" w:rsidRPr="00EC391F">
        <w:rPr>
          <w:b/>
          <w:bCs/>
        </w:rPr>
        <w:t>Покупатель</w:t>
      </w:r>
      <w:r w:rsidRPr="00EC391F">
        <w:rPr>
          <w:b/>
          <w:bCs/>
        </w:rPr>
        <w:t>»</w:t>
      </w:r>
      <w:r w:rsidRPr="00EC391F">
        <w:rPr>
          <w:bCs/>
        </w:rPr>
        <w:t>, в лице ______</w:t>
      </w:r>
      <w:r w:rsidR="00F777CE" w:rsidRPr="00EC391F">
        <w:rPr>
          <w:bCs/>
        </w:rPr>
        <w:t>________</w:t>
      </w:r>
      <w:r w:rsidRPr="00EC391F">
        <w:rPr>
          <w:bCs/>
        </w:rPr>
        <w:t xml:space="preserve">_______, действующего на </w:t>
      </w:r>
      <w:r w:rsidR="00F777CE" w:rsidRPr="00EC391F">
        <w:rPr>
          <w:bCs/>
        </w:rPr>
        <w:t>о</w:t>
      </w:r>
      <w:r w:rsidRPr="00EC391F">
        <w:rPr>
          <w:bCs/>
        </w:rPr>
        <w:t>сновании ____________</w:t>
      </w:r>
      <w:r w:rsidR="00F777CE" w:rsidRPr="00EC391F">
        <w:rPr>
          <w:bCs/>
        </w:rPr>
        <w:t>___________</w:t>
      </w:r>
      <w:r w:rsidRPr="00EC391F">
        <w:rPr>
          <w:bCs/>
        </w:rPr>
        <w:t>_____________, с другой стороны, составили настоящий</w:t>
      </w:r>
      <w:r w:rsidRPr="00EC391F">
        <w:t xml:space="preserve"> акт о нижеследующем:</w:t>
      </w:r>
    </w:p>
    <w:p w:rsidR="008E78F5" w:rsidRPr="00EC391F" w:rsidRDefault="008E78F5" w:rsidP="008E78F5">
      <w:pPr>
        <w:jc w:val="both"/>
      </w:pPr>
      <w:r w:rsidRPr="00EC391F">
        <w:t>«</w:t>
      </w:r>
      <w:r w:rsidR="00F777CE" w:rsidRPr="00EC391F">
        <w:rPr>
          <w:b/>
        </w:rPr>
        <w:t>Продавец</w:t>
      </w:r>
      <w:r w:rsidRPr="00EC391F">
        <w:t>» передал, а «</w:t>
      </w:r>
      <w:r w:rsidR="00F777CE" w:rsidRPr="00EC391F">
        <w:rPr>
          <w:b/>
        </w:rPr>
        <w:t>Покупатель</w:t>
      </w:r>
      <w:r w:rsidRPr="00EC391F">
        <w:t>» принял в электронном виде следующие локальные нормативные документы (далее - ЛНД), указанные в настоящем Акте.</w:t>
      </w:r>
    </w:p>
    <w:p w:rsidR="008E78F5" w:rsidRPr="00EC391F" w:rsidRDefault="008E78F5" w:rsidP="008E78F5">
      <w:pPr>
        <w:ind w:firstLine="709"/>
        <w:jc w:val="center"/>
      </w:pPr>
    </w:p>
    <w:p w:rsidR="008E78F5" w:rsidRPr="00EC391F" w:rsidRDefault="008E78F5" w:rsidP="008E78F5">
      <w:pPr>
        <w:ind w:firstLine="709"/>
        <w:jc w:val="center"/>
      </w:pPr>
      <w:r w:rsidRPr="00EC391F">
        <w:t>Перечень передаваемых локальных нормативных документов:</w:t>
      </w:r>
    </w:p>
    <w:p w:rsidR="008E78F5" w:rsidRPr="00EC391F" w:rsidRDefault="008E78F5" w:rsidP="008E78F5">
      <w:pPr>
        <w:ind w:firstLine="709"/>
        <w:jc w:val="center"/>
      </w:pPr>
    </w:p>
    <w:tbl>
      <w:tblPr>
        <w:tblStyle w:val="a7"/>
        <w:tblW w:w="9475" w:type="dxa"/>
        <w:tblInd w:w="-10" w:type="dxa"/>
        <w:tblLook w:val="04A0" w:firstRow="1" w:lastRow="0" w:firstColumn="1" w:lastColumn="0" w:noHBand="0" w:noVBand="1"/>
      </w:tblPr>
      <w:tblGrid>
        <w:gridCol w:w="512"/>
        <w:gridCol w:w="5702"/>
        <w:gridCol w:w="3261"/>
      </w:tblGrid>
      <w:tr w:rsidR="00726D65" w:rsidRPr="00EC391F" w:rsidTr="00726D6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EC391F" w:rsidRDefault="00726D65" w:rsidP="00281E98">
            <w:pPr>
              <w:jc w:val="center"/>
              <w:rPr>
                <w:b/>
                <w:caps/>
                <w:sz w:val="19"/>
                <w:szCs w:val="19"/>
              </w:rPr>
            </w:pPr>
            <w:r w:rsidRPr="00EC391F">
              <w:rPr>
                <w:b/>
                <w:caps/>
                <w:sz w:val="19"/>
                <w:szCs w:val="19"/>
              </w:rPr>
              <w:t>№ пп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EC391F" w:rsidRDefault="00726D65" w:rsidP="00281E98">
            <w:pPr>
              <w:jc w:val="center"/>
              <w:rPr>
                <w:b/>
                <w:caps/>
                <w:sz w:val="19"/>
                <w:szCs w:val="19"/>
              </w:rPr>
            </w:pPr>
            <w:r w:rsidRPr="00EC391F">
              <w:rPr>
                <w:b/>
                <w:caps/>
                <w:sz w:val="19"/>
                <w:szCs w:val="19"/>
              </w:rPr>
              <w:t>Вид и наименование ЛНД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65" w:rsidRPr="00EC391F" w:rsidRDefault="00726D65" w:rsidP="00281E98">
            <w:pPr>
              <w:jc w:val="center"/>
              <w:rPr>
                <w:b/>
                <w:caps/>
                <w:sz w:val="19"/>
                <w:szCs w:val="19"/>
              </w:rPr>
            </w:pPr>
            <w:r w:rsidRPr="00EC391F">
              <w:rPr>
                <w:b/>
                <w:caps/>
                <w:sz w:val="19"/>
                <w:szCs w:val="19"/>
              </w:rPr>
              <w:t>Номер ЛНД, версия</w:t>
            </w:r>
          </w:p>
        </w:tc>
      </w:tr>
      <w:tr w:rsidR="00726D65" w:rsidRPr="00EC391F" w:rsidTr="00726D65">
        <w:tc>
          <w:tcPr>
            <w:tcW w:w="512" w:type="dxa"/>
            <w:tcBorders>
              <w:top w:val="single" w:sz="4" w:space="0" w:color="auto"/>
            </w:tcBorders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</w:t>
            </w:r>
          </w:p>
        </w:tc>
        <w:tc>
          <w:tcPr>
            <w:tcW w:w="5702" w:type="dxa"/>
            <w:tcBorders>
              <w:top w:val="single" w:sz="4" w:space="0" w:color="auto"/>
            </w:tcBorders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И-0006, ВЕРСИЯ 1.00</w:t>
            </w:r>
          </w:p>
        </w:tc>
      </w:tr>
      <w:tr w:rsidR="00726D65" w:rsidRPr="00EC391F" w:rsidTr="00726D65"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«Регламент по безаварийному ведению буровых работ на месторождениях ООО «Славнефть-Красноярскнефтегаз»»</w:t>
            </w:r>
          </w:p>
        </w:tc>
        <w:tc>
          <w:tcPr>
            <w:tcW w:w="3261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б/н</w:t>
            </w:r>
          </w:p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EC391F" w:rsidTr="00726D65"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3261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П3-11.01 Р-0006 ЮЛ-428</w:t>
            </w:r>
          </w:p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EC391F" w:rsidTr="00726D65"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Положение </w:t>
            </w:r>
            <w:r w:rsidR="00FC5A7D" w:rsidRPr="00EC391F">
              <w:rPr>
                <w:rFonts w:ascii="Times New Roman" w:hAnsi="Times New Roman"/>
                <w:sz w:val="19"/>
                <w:szCs w:val="19"/>
              </w:rPr>
              <w:t xml:space="preserve">ООО «Славнефть-Красноярскнефтегаз» </w:t>
            </w:r>
            <w:r w:rsidRPr="00EC391F">
              <w:rPr>
                <w:rFonts w:ascii="Times New Roman" w:hAnsi="Times New Roman"/>
                <w:sz w:val="19"/>
                <w:szCs w:val="19"/>
              </w:rPr>
              <w:t xml:space="preserve"> «Система управления безопасной эксплуатацией транспортных средств»</w:t>
            </w:r>
          </w:p>
        </w:tc>
        <w:tc>
          <w:tcPr>
            <w:tcW w:w="3261" w:type="dxa"/>
            <w:vAlign w:val="center"/>
          </w:tcPr>
          <w:p w:rsidR="00726D65" w:rsidRPr="00EC391F" w:rsidRDefault="00FC5A7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Р-0853 ЮЛ-428</w:t>
            </w:r>
            <w:r w:rsidR="00726D65" w:rsidRPr="00EC391F">
              <w:rPr>
                <w:rFonts w:ascii="Times New Roman" w:hAnsi="Times New Roman"/>
                <w:sz w:val="19"/>
                <w:szCs w:val="19"/>
              </w:rPr>
              <w:t>, ВЕРСИЯ 1.00.</w:t>
            </w:r>
          </w:p>
        </w:tc>
      </w:tr>
      <w:tr w:rsidR="00726D65" w:rsidRPr="00EC391F" w:rsidTr="00726D65"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261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П3-11.04 С-0013 ЮЛ-428</w:t>
            </w:r>
          </w:p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726D65" w:rsidRPr="00EC391F" w:rsidTr="00726D65"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3261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П3-11.04</w:t>
            </w:r>
          </w:p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С-0001</w:t>
            </w:r>
          </w:p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726D65" w:rsidRPr="00EC391F" w:rsidTr="00726D65">
        <w:trPr>
          <w:trHeight w:val="60"/>
        </w:trPr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«Порядок расследования происшествий»</w:t>
            </w:r>
          </w:p>
        </w:tc>
        <w:tc>
          <w:tcPr>
            <w:tcW w:w="3261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Р-0778 ВЕРСИЯ 1.00</w:t>
            </w:r>
          </w:p>
        </w:tc>
      </w:tr>
      <w:tr w:rsidR="00726D65" w:rsidRPr="00EC391F" w:rsidTr="00726D65">
        <w:trPr>
          <w:trHeight w:val="60"/>
        </w:trPr>
        <w:tc>
          <w:tcPr>
            <w:tcW w:w="512" w:type="dxa"/>
            <w:vAlign w:val="center"/>
          </w:tcPr>
          <w:p w:rsidR="00726D65" w:rsidRPr="00EC391F" w:rsidRDefault="00726D65" w:rsidP="00281E98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</w:t>
            </w:r>
          </w:p>
        </w:tc>
        <w:tc>
          <w:tcPr>
            <w:tcW w:w="5702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Положение Компании «Предупреждение и ликвидация 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3261" w:type="dxa"/>
            <w:vAlign w:val="center"/>
          </w:tcPr>
          <w:p w:rsidR="00726D65" w:rsidRPr="00EC391F" w:rsidRDefault="00726D65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ПЗ-05 С-0257 ВЕРСИЯ 1.00</w:t>
            </w:r>
          </w:p>
        </w:tc>
      </w:tr>
      <w:tr w:rsidR="0087425D" w:rsidRPr="00EC391F" w:rsidTr="00726D65">
        <w:tc>
          <w:tcPr>
            <w:tcW w:w="512" w:type="dxa"/>
            <w:vAlign w:val="center"/>
          </w:tcPr>
          <w:p w:rsidR="0087425D" w:rsidRPr="00EC391F" w:rsidRDefault="0087425D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</w:t>
            </w:r>
          </w:p>
        </w:tc>
        <w:tc>
          <w:tcPr>
            <w:tcW w:w="5702" w:type="dxa"/>
            <w:vAlign w:val="center"/>
          </w:tcPr>
          <w:p w:rsidR="0087425D" w:rsidRPr="00EC391F" w:rsidRDefault="0087425D" w:rsidP="0087425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«Порядок расследования происшествий 4 уровня»</w:t>
            </w:r>
          </w:p>
        </w:tc>
        <w:tc>
          <w:tcPr>
            <w:tcW w:w="3261" w:type="dxa"/>
            <w:vAlign w:val="center"/>
          </w:tcPr>
          <w:p w:rsidR="0087425D" w:rsidRPr="00EC391F" w:rsidRDefault="0087425D" w:rsidP="0087425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И-089703 ЮЛ-428 ВЕРСИЯ 1.00</w:t>
            </w:r>
          </w:p>
        </w:tc>
      </w:tr>
      <w:tr w:rsidR="0087425D" w:rsidRPr="00EC391F" w:rsidTr="00726D65">
        <w:tc>
          <w:tcPr>
            <w:tcW w:w="512" w:type="dxa"/>
            <w:vAlign w:val="center"/>
          </w:tcPr>
          <w:p w:rsidR="0087425D" w:rsidRPr="00EC391F" w:rsidRDefault="0087425D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10</w:t>
            </w:r>
          </w:p>
        </w:tc>
        <w:tc>
          <w:tcPr>
            <w:tcW w:w="5702" w:type="dxa"/>
            <w:vAlign w:val="center"/>
          </w:tcPr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П3-05 Р-0906</w:t>
            </w:r>
          </w:p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4.00</w:t>
            </w:r>
          </w:p>
        </w:tc>
      </w:tr>
      <w:tr w:rsidR="0087425D" w:rsidRPr="00EC391F" w:rsidTr="00726D65">
        <w:tc>
          <w:tcPr>
            <w:tcW w:w="512" w:type="dxa"/>
            <w:vAlign w:val="center"/>
          </w:tcPr>
          <w:p w:rsidR="0087425D" w:rsidRPr="00EC391F" w:rsidRDefault="0087425D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11</w:t>
            </w:r>
          </w:p>
        </w:tc>
        <w:tc>
          <w:tcPr>
            <w:tcW w:w="5702" w:type="dxa"/>
            <w:vAlign w:val="center"/>
          </w:tcPr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3261" w:type="dxa"/>
            <w:vAlign w:val="center"/>
          </w:tcPr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С-009</w:t>
            </w:r>
          </w:p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3.00</w:t>
            </w:r>
          </w:p>
        </w:tc>
      </w:tr>
      <w:tr w:rsidR="0087425D" w:rsidRPr="00EC391F" w:rsidTr="00726D65">
        <w:trPr>
          <w:trHeight w:val="124"/>
        </w:trPr>
        <w:tc>
          <w:tcPr>
            <w:tcW w:w="512" w:type="dxa"/>
            <w:vAlign w:val="center"/>
          </w:tcPr>
          <w:p w:rsidR="0087425D" w:rsidRPr="00EC391F" w:rsidRDefault="0087425D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12</w:t>
            </w:r>
          </w:p>
        </w:tc>
        <w:tc>
          <w:tcPr>
            <w:tcW w:w="5702" w:type="dxa"/>
            <w:vAlign w:val="center"/>
          </w:tcPr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Технологическая инструкция Компании «Крепление скважин»</w:t>
            </w:r>
          </w:p>
        </w:tc>
        <w:tc>
          <w:tcPr>
            <w:tcW w:w="3261" w:type="dxa"/>
            <w:vAlign w:val="center"/>
          </w:tcPr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П2-05.01ТИ-1208</w:t>
            </w:r>
          </w:p>
          <w:p w:rsidR="0087425D" w:rsidRPr="00EC391F" w:rsidRDefault="0087425D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2B542C" w:rsidRPr="00EC391F" w:rsidTr="00726D65">
        <w:tc>
          <w:tcPr>
            <w:tcW w:w="512" w:type="dxa"/>
            <w:vAlign w:val="center"/>
          </w:tcPr>
          <w:p w:rsidR="002B542C" w:rsidRPr="00EC391F" w:rsidRDefault="002B542C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13</w:t>
            </w:r>
          </w:p>
        </w:tc>
        <w:tc>
          <w:tcPr>
            <w:tcW w:w="5702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«Исследование керна»</w:t>
            </w:r>
          </w:p>
        </w:tc>
        <w:tc>
          <w:tcPr>
            <w:tcW w:w="3261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П1-01.03Р-0136</w:t>
            </w:r>
          </w:p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2B542C" w:rsidRPr="00EC391F" w:rsidTr="00726D65">
        <w:tc>
          <w:tcPr>
            <w:tcW w:w="512" w:type="dxa"/>
            <w:vAlign w:val="center"/>
          </w:tcPr>
          <w:p w:rsidR="002B542C" w:rsidRPr="00EC391F" w:rsidRDefault="002B542C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14</w:t>
            </w:r>
          </w:p>
        </w:tc>
        <w:tc>
          <w:tcPr>
            <w:tcW w:w="5702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Супервайзинг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 xml:space="preserve"> ремонта скважин и скважинных технологий»</w:t>
            </w:r>
          </w:p>
        </w:tc>
        <w:tc>
          <w:tcPr>
            <w:tcW w:w="3261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П1-01.03Р-0133</w:t>
            </w:r>
          </w:p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</w:tr>
      <w:tr w:rsidR="002B542C" w:rsidRPr="00EC391F" w:rsidTr="002B542C">
        <w:tc>
          <w:tcPr>
            <w:tcW w:w="512" w:type="dxa"/>
            <w:vAlign w:val="center"/>
          </w:tcPr>
          <w:p w:rsidR="002B542C" w:rsidRPr="00EC391F" w:rsidRDefault="002B542C" w:rsidP="002B542C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lastRenderedPageBreak/>
              <w:t>15</w:t>
            </w:r>
          </w:p>
        </w:tc>
        <w:tc>
          <w:tcPr>
            <w:tcW w:w="5702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</w:t>
            </w:r>
            <w:r w:rsidR="00CB2963" w:rsidRPr="00EC391F">
              <w:rPr>
                <w:rFonts w:ascii="Times New Roman" w:hAnsi="Times New Roman"/>
                <w:sz w:val="19"/>
                <w:szCs w:val="19"/>
              </w:rPr>
              <w:t>Славнефть-Красноярскнефтегаз</w:t>
            </w:r>
            <w:r w:rsidRPr="00EC391F">
              <w:rPr>
                <w:rFonts w:ascii="Times New Roman" w:hAnsi="Times New Roman"/>
                <w:sz w:val="19"/>
                <w:szCs w:val="19"/>
              </w:rPr>
              <w:t>» «Управление отходами бурения»</w:t>
            </w:r>
          </w:p>
        </w:tc>
        <w:tc>
          <w:tcPr>
            <w:tcW w:w="3261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Р-1173 ЮЛ-428</w:t>
            </w:r>
          </w:p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2B542C" w:rsidRPr="00EC391F" w:rsidTr="00726D65">
        <w:tc>
          <w:tcPr>
            <w:tcW w:w="512" w:type="dxa"/>
            <w:vAlign w:val="center"/>
          </w:tcPr>
          <w:p w:rsidR="002B542C" w:rsidRPr="00EC391F" w:rsidRDefault="002B542C" w:rsidP="002B542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16</w:t>
            </w:r>
          </w:p>
        </w:tc>
        <w:tc>
          <w:tcPr>
            <w:tcW w:w="5702" w:type="dxa"/>
            <w:vAlign w:val="center"/>
          </w:tcPr>
          <w:p w:rsidR="002B542C" w:rsidRPr="00EC391F" w:rsidRDefault="002B542C" w:rsidP="002B542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«Выявление опасных условий и опасных действий»</w:t>
            </w:r>
          </w:p>
          <w:p w:rsidR="002B542C" w:rsidRPr="00EC391F" w:rsidRDefault="002B542C" w:rsidP="002B542C">
            <w:pPr>
              <w:rPr>
                <w:sz w:val="19"/>
                <w:szCs w:val="19"/>
              </w:rPr>
            </w:pPr>
          </w:p>
        </w:tc>
        <w:tc>
          <w:tcPr>
            <w:tcW w:w="3261" w:type="dxa"/>
            <w:vAlign w:val="center"/>
          </w:tcPr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И-089704 ЮЛ-428</w:t>
            </w:r>
          </w:p>
          <w:p w:rsidR="002B542C" w:rsidRPr="00EC391F" w:rsidRDefault="002B542C" w:rsidP="002B542C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2B542C" w:rsidRPr="00EC391F" w:rsidTr="00726D65">
        <w:tc>
          <w:tcPr>
            <w:tcW w:w="512" w:type="dxa"/>
            <w:vAlign w:val="center"/>
          </w:tcPr>
          <w:p w:rsidR="002B542C" w:rsidRPr="00EC391F" w:rsidRDefault="002B542C" w:rsidP="0087425D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17</w:t>
            </w:r>
          </w:p>
        </w:tc>
        <w:tc>
          <w:tcPr>
            <w:tcW w:w="5702" w:type="dxa"/>
            <w:vAlign w:val="center"/>
          </w:tcPr>
          <w:p w:rsidR="002B542C" w:rsidRPr="00EC391F" w:rsidRDefault="002B542C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«Организация на объектах Обществ Группы экстренной медицинской помощи»</w:t>
            </w:r>
          </w:p>
        </w:tc>
        <w:tc>
          <w:tcPr>
            <w:tcW w:w="3261" w:type="dxa"/>
            <w:vAlign w:val="center"/>
          </w:tcPr>
          <w:p w:rsidR="002B542C" w:rsidRPr="00EC391F" w:rsidRDefault="002B542C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П3-09 Р-0127</w:t>
            </w:r>
          </w:p>
          <w:p w:rsidR="002B542C" w:rsidRPr="00EC391F" w:rsidRDefault="002B542C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18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Р-0540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19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П4-05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СД-021.01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1.01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20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«Расследование аварий в процессе строительства, восстановления и ремонта скважин»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П1-01 СЦ-011 Р-001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21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П2-10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М-0024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22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П2-10ТИ-0001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23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П3-04 ТР-0001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3.00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24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9E582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Регламент ООО «Славнефть-Красноярскнефтегаз» «Подключение временных потребителей к электрическим сетям ООО «Славнефть-Красноярскнефтегаз» на </w:t>
            </w:r>
            <w:proofErr w:type="spellStart"/>
            <w:r w:rsidRPr="00EC391F">
              <w:rPr>
                <w:sz w:val="19"/>
                <w:szCs w:val="19"/>
              </w:rPr>
              <w:t>Куюмбинском</w:t>
            </w:r>
            <w:proofErr w:type="spellEnd"/>
            <w:r w:rsidRPr="00EC391F">
              <w:rPr>
                <w:sz w:val="19"/>
                <w:szCs w:val="19"/>
              </w:rPr>
              <w:t xml:space="preserve"> и </w:t>
            </w:r>
            <w:proofErr w:type="spellStart"/>
            <w:r w:rsidRPr="00EC391F">
              <w:rPr>
                <w:sz w:val="19"/>
                <w:szCs w:val="19"/>
              </w:rPr>
              <w:t>Терско-Камовском</w:t>
            </w:r>
            <w:proofErr w:type="spellEnd"/>
            <w:r w:rsidRPr="00EC391F">
              <w:rPr>
                <w:sz w:val="19"/>
                <w:szCs w:val="19"/>
              </w:rPr>
              <w:t xml:space="preserve"> лицензионных участках»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9E582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П2-04 РГБП-0431 ЮЛ-428</w:t>
            </w:r>
          </w:p>
          <w:p w:rsidR="00CB2963" w:rsidRPr="00EC391F" w:rsidRDefault="00CB2963" w:rsidP="009E582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25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С-0102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26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Р-0354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27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С-0001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28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И-0012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29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П3-05П-11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30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С-0081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31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П2-05.01М-0027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rPr>
          <w:trHeight w:val="477"/>
        </w:trPr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32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зарезки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 xml:space="preserve"> боковых стволов»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П2-10 Р-0133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33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Инструкция 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ооо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 xml:space="preserve"> «Славнефть-Красноярскнефтегаз»</w:t>
            </w:r>
          </w:p>
          <w:p w:rsidR="00CB2963" w:rsidRPr="00EC391F" w:rsidRDefault="00CB2963" w:rsidP="009E582A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«Предупреждение 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№ П3-05 И-0001 ЮЛ-428 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34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«Порядок приёма-сдачи кустовых площадок и устьев эксплуатационных скважин на объектах Куюмбинского месторождения в процессе строительстве скважин»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№П2-10 Р-0002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35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«Порядок приостановки работ в случае возникновения угрозы безопасности их проведения»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Р-0011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36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53192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П3-05И-89684 ЮЛ-428 </w:t>
            </w:r>
          </w:p>
          <w:p w:rsidR="00CB2963" w:rsidRPr="00EC391F" w:rsidRDefault="00CB2963" w:rsidP="0053192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lastRenderedPageBreak/>
              <w:t>37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53192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53192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П2-10 ТТР-0001</w:t>
            </w:r>
          </w:p>
          <w:p w:rsidR="00CB2963" w:rsidRPr="00EC391F" w:rsidRDefault="00CB2963" w:rsidP="0053192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38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«Подключение подрядных организаций к сетям электроснабжения»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П1-01.04Р-0020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39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Р-0905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40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Инструкция ООО «Славнефть-Красноярскнефтегаз» «Порядок организации работы бурового супервайзера при строительстве скважин и 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зарезке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 xml:space="preserve"> боковых стволов на суше»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П2-10 И-0002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41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53192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53192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П2-02 Р-0588 ЮЛ-428</w:t>
            </w:r>
          </w:p>
          <w:p w:rsidR="00CB2963" w:rsidRPr="00EC391F" w:rsidRDefault="00CB2963" w:rsidP="0053192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42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«Порядок выдачи и списания давальческих материалов и оборудования подрядным организациям на объекты капитального строительства»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П2-02 И-0001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43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«Порядок оповещения по сигналам гражданской обороны»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П3-11.04 И-0001 ЮЛ-428,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44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П3-11.04С-0012 ЮЛ-428 </w:t>
            </w:r>
          </w:p>
          <w:p w:rsidR="00CB2963" w:rsidRPr="00EC391F" w:rsidRDefault="00CB2963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45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И-0042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rPr>
          <w:trHeight w:val="191"/>
        </w:trPr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46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«Славнефть-Красноярскнефтегаз»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П2-09 С-0009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47</w:t>
            </w:r>
          </w:p>
        </w:tc>
        <w:tc>
          <w:tcPr>
            <w:tcW w:w="5702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«Организация безопасного проведения огневых работ на объектах Общества</w:t>
            </w:r>
          </w:p>
        </w:tc>
        <w:tc>
          <w:tcPr>
            <w:tcW w:w="3261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И-75484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48</w:t>
            </w:r>
          </w:p>
        </w:tc>
        <w:tc>
          <w:tcPr>
            <w:tcW w:w="5702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«Эксплуатация извещателей пожарных автономных дымовых оптико-электронных»</w:t>
            </w:r>
          </w:p>
        </w:tc>
        <w:tc>
          <w:tcPr>
            <w:tcW w:w="3261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И-0019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49</w:t>
            </w:r>
          </w:p>
        </w:tc>
        <w:tc>
          <w:tcPr>
            <w:tcW w:w="5702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3261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М-0072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50</w:t>
            </w:r>
          </w:p>
        </w:tc>
        <w:tc>
          <w:tcPr>
            <w:tcW w:w="5702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сооружения)»</w:t>
            </w:r>
          </w:p>
        </w:tc>
        <w:tc>
          <w:tcPr>
            <w:tcW w:w="3261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П1-01.04 М-0008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51</w:t>
            </w:r>
          </w:p>
        </w:tc>
        <w:tc>
          <w:tcPr>
            <w:tcW w:w="5702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3261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Р-0592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52</w:t>
            </w:r>
          </w:p>
        </w:tc>
        <w:tc>
          <w:tcPr>
            <w:tcW w:w="5702" w:type="dxa"/>
          </w:tcPr>
          <w:p w:rsidR="00CB2963" w:rsidRPr="00EC391F" w:rsidRDefault="00CB2963" w:rsidP="00F019A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3261" w:type="dxa"/>
          </w:tcPr>
          <w:p w:rsidR="00CB2963" w:rsidRPr="00EC391F" w:rsidRDefault="00CB2963" w:rsidP="00F019A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И-0081 ЮЛ-428</w:t>
            </w:r>
          </w:p>
          <w:p w:rsidR="00CB2963" w:rsidRPr="00EC391F" w:rsidRDefault="00CB2963" w:rsidP="00F019A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53</w:t>
            </w:r>
          </w:p>
        </w:tc>
        <w:tc>
          <w:tcPr>
            <w:tcW w:w="5702" w:type="dxa"/>
          </w:tcPr>
          <w:p w:rsidR="00CB2963" w:rsidRPr="00EC391F" w:rsidRDefault="00CB2963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«Подготовка объектов компании к безопасной работе в период пожароопасного сезона»</w:t>
            </w:r>
          </w:p>
        </w:tc>
        <w:tc>
          <w:tcPr>
            <w:tcW w:w="3261" w:type="dxa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Р-0646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54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Р-0624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55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Р-0061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56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«Порядок проведения производственного контроля за состоянием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Р-0248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57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Компании «Организация питания работников нефтегазодобывающих Обществ Группы, работающих вахтовым методом, и работников нефтегазоперерабатывающих Обществ Группы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П3-09 М-0007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lastRenderedPageBreak/>
              <w:t>58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П3-05 Р-0771 ЮЛ-428   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59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Р-1242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«Славнефть-Красноярскнефтегаз»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С-0423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П3-11.04 Р-0001 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«О Комиссии по предупреждению и ликвидации чрезвычайных ситуаций и обеспечению пожарной безопасности»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П3-11.04 Р-0002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«Об объектовой эвакуационной комиссии»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П3-11.04 Р-0003 ЮЛ-428 </w:t>
            </w:r>
          </w:p>
          <w:p w:rsidR="00CB2963" w:rsidRPr="00EC391F" w:rsidRDefault="00CB2963" w:rsidP="00726D65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«Система управления промышленной безопасностью»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Р-0877 ЮЛ-428 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П3-05 Р-1275 ЮЛ-428 ВЕРСИЯ 1.00 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№ П1-01.05 Р-0422 ЮЛ-428 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№П3-05 Р-0888 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Положение Компании  «Расследование аварий в процессе строительства скважин и </w:t>
            </w:r>
            <w:proofErr w:type="spellStart"/>
            <w:r w:rsidRPr="00EC391F">
              <w:rPr>
                <w:sz w:val="19"/>
                <w:szCs w:val="19"/>
              </w:rPr>
              <w:t>зарезки</w:t>
            </w:r>
            <w:proofErr w:type="spellEnd"/>
            <w:r w:rsidRPr="00EC391F">
              <w:rPr>
                <w:sz w:val="19"/>
                <w:szCs w:val="19"/>
              </w:rPr>
              <w:t xml:space="preserve"> боковых стволов на суше»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F019A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П2-10 Р-0216</w:t>
            </w:r>
          </w:p>
          <w:p w:rsidR="00CB2963" w:rsidRPr="00EC391F" w:rsidRDefault="00CB2963" w:rsidP="00F019AD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69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 охране труда 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И-0097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70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EC391F">
              <w:rPr>
                <w:rFonts w:ascii="Times New Roman" w:hAnsi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EC391F">
              <w:rPr>
                <w:rFonts w:ascii="Times New Roman" w:hAnsi="Times New Roman"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М-0076 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П2-09 И-0002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П2-01 М-0034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 охране труда при работе на персональном компьютере»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И-0118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 охране труда при работе на копировально-множительном аппарате»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И-0119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П3-05 И-0120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П2-04 И-0008 ЮЛ-428 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Компании «Проведение опытно-промышленных испытаний новой техники и технологий»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П4-02.01 Р-0060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78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Компании «Управление отходами»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П3-05 С-0084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4.00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79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П3-05 И-0167 ЮЛ-428</w:t>
            </w:r>
          </w:p>
        </w:tc>
      </w:tr>
      <w:tr w:rsidR="00CB2963" w:rsidRPr="00EC391F" w:rsidTr="00726D65">
        <w:trPr>
          <w:trHeight w:val="371"/>
        </w:trPr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80</w:t>
            </w:r>
          </w:p>
          <w:p w:rsidR="00CB2963" w:rsidRPr="00EC391F" w:rsidRDefault="00CB2963" w:rsidP="00CB2963">
            <w:pPr>
              <w:rPr>
                <w:sz w:val="19"/>
                <w:szCs w:val="19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Требования к подрядным организациям в части медицинского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обеспечения и проведения медицинских осмотров работников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lastRenderedPageBreak/>
              <w:t>подрядных организаций, выполняющих работы/оказывающих услуги на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производственных объектах Дочерних Обществ ОАО «НК «Роснефть»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П3-04 И-0002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Методические указания «Подготовка интегрированных проектов разработки месторождений»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П1-01.03 М-0002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в здании пожарного депо К-219 Куюмбинского лицензионного участка»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П3-05 И-0169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№ П3-05 Р-1918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«Порядок проведения ревизии и испытания газопламенного оборудования»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П1-01.05 И-0081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«Славнефть-Красноярскнефтегаз» «Об органе повседневного управления объектового звена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П3-11.04 Р-0093 ЮЛ-428</w:t>
            </w:r>
          </w:p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1.00</w:t>
            </w:r>
          </w:p>
        </w:tc>
      </w:tr>
      <w:tr w:rsidR="00CB2963" w:rsidRPr="00EC391F" w:rsidTr="00726D65">
        <w:tc>
          <w:tcPr>
            <w:tcW w:w="512" w:type="dxa"/>
            <w:vAlign w:val="center"/>
          </w:tcPr>
          <w:p w:rsidR="00CB2963" w:rsidRPr="00EC391F" w:rsidRDefault="00CB2963" w:rsidP="00CB296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88</w:t>
            </w:r>
          </w:p>
        </w:tc>
        <w:tc>
          <w:tcPr>
            <w:tcW w:w="5702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Другие требования в области ПБОТОС по мере ввода в действие в ООО «Славнефть-Красноярскнефтегаз»»</w:t>
            </w:r>
          </w:p>
        </w:tc>
        <w:tc>
          <w:tcPr>
            <w:tcW w:w="3261" w:type="dxa"/>
            <w:vAlign w:val="center"/>
          </w:tcPr>
          <w:p w:rsidR="00CB2963" w:rsidRPr="00EC391F" w:rsidRDefault="00CB2963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89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Система управления безопасностью дорожного движения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90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Компании «Золотые правила безопасности труда и порядок их доведения»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И-0016</w:t>
            </w:r>
          </w:p>
          <w:p w:rsidR="00EC391F" w:rsidRPr="00EC391F" w:rsidRDefault="00EC391F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2.00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91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«Меры пожарной безопасности в лесах»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И-0195 ЮЛ-428</w:t>
            </w:r>
          </w:p>
          <w:p w:rsidR="00EC391F" w:rsidRPr="00EC391F" w:rsidRDefault="00EC391F" w:rsidP="008E181C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92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261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93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94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95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FF4CE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Инструкция ООО «Славнефть-Красноярскнефтегаз» «По охране труда при перевозке пассажиров и грузов вертолетами, привлекаемыми ООО «Славнефть-Красноярскнефтегаз» 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FF4CE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И-0022 ЮЛ-428</w:t>
            </w:r>
          </w:p>
          <w:p w:rsidR="00EC391F" w:rsidRPr="00EC391F" w:rsidRDefault="00EC391F" w:rsidP="00FF4CE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rPr>
          <w:trHeight w:val="131"/>
        </w:trPr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96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3C4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Методические указания Компании «Расчет объемов образования отходов бурения (в части объемов образования твердой и жидкой фаз)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3C4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М-0180</w:t>
            </w:r>
          </w:p>
          <w:p w:rsidR="00EC391F" w:rsidRPr="00EC391F" w:rsidRDefault="00EC391F" w:rsidP="004673C4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97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Положение ООО «Славнефть-Красноярскнефтегаз» «Система управления безопасной эксплуатацией транспортных средств» 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Р-0853 ЮЛ-428</w:t>
            </w:r>
          </w:p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98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Методические указания Компании «</w:t>
            </w:r>
            <w:proofErr w:type="spellStart"/>
            <w:r w:rsidRPr="00EC391F">
              <w:rPr>
                <w:sz w:val="19"/>
                <w:szCs w:val="19"/>
              </w:rPr>
              <w:t>Трабования</w:t>
            </w:r>
            <w:proofErr w:type="spellEnd"/>
            <w:r w:rsidRPr="00EC391F">
              <w:rPr>
                <w:sz w:val="19"/>
                <w:szCs w:val="19"/>
              </w:rPr>
              <w:t xml:space="preserve"> и рекомендации по технической защите речевой конфиденциальной информации»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П3-11.01 М-0037</w:t>
            </w:r>
          </w:p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99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Р-0881</w:t>
            </w:r>
          </w:p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100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И-0097 ЮЛ-428</w:t>
            </w:r>
          </w:p>
          <w:p w:rsidR="00EC391F" w:rsidRPr="00EC391F" w:rsidRDefault="00EC391F" w:rsidP="00D563FA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101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F92D9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F92D9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И-0200 ЮЛ-428</w:t>
            </w:r>
          </w:p>
          <w:p w:rsidR="00EC391F" w:rsidRPr="00EC391F" w:rsidRDefault="00EC391F" w:rsidP="00F92D9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102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6E732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«Вагон-дом мастера»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6E732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И-0049 ЮЛ-428</w:t>
            </w:r>
          </w:p>
          <w:p w:rsidR="00EC391F" w:rsidRPr="00EC391F" w:rsidRDefault="00EC391F" w:rsidP="006E732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103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6E732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«Вагон-дом жилой на 4/8 человек»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6E732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И-0051 ЮЛ-428</w:t>
            </w:r>
          </w:p>
          <w:p w:rsidR="00EC391F" w:rsidRPr="00EC391F" w:rsidRDefault="00EC391F" w:rsidP="006E7327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lastRenderedPageBreak/>
              <w:t>104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683B16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 «Сушилка» (вагон-дом)»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683B16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И-0052 ЮЛ-428</w:t>
            </w:r>
          </w:p>
          <w:p w:rsidR="00EC391F" w:rsidRPr="00EC391F" w:rsidRDefault="00EC391F" w:rsidP="00683B16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105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О мерах пожарной безопасности для здания мобильного «</w:t>
            </w:r>
            <w:proofErr w:type="spellStart"/>
            <w:r w:rsidRPr="00EC391F">
              <w:rPr>
                <w:sz w:val="19"/>
                <w:szCs w:val="19"/>
              </w:rPr>
              <w:t>Культвагон</w:t>
            </w:r>
            <w:proofErr w:type="spellEnd"/>
            <w:r w:rsidRPr="00EC391F">
              <w:rPr>
                <w:sz w:val="19"/>
                <w:szCs w:val="19"/>
              </w:rPr>
              <w:t>» (вагон-дом)»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И-0053 ЮЛ-428</w:t>
            </w:r>
          </w:p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  <w:p w:rsidR="00EC391F" w:rsidRPr="00EC391F" w:rsidRDefault="00EC391F" w:rsidP="00467E0B">
            <w:pPr>
              <w:rPr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106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 мерах пожарной безопасности для бань»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И-0055 ЮЛ-428</w:t>
            </w:r>
          </w:p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107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И-0224 ЮЛ-428</w:t>
            </w:r>
          </w:p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108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Инструкция ООО «Славнефть-Красноярскнефтегаз» «Санитарно-авиационная эвакуация на производственных объектах» 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П2-09 И-0001 ЮЛ-428</w:t>
            </w:r>
          </w:p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109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Технологический регламент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П1-01.05 ТР-0017 ЮЛ-428</w:t>
            </w:r>
          </w:p>
          <w:p w:rsidR="00EC391F" w:rsidRPr="00EC391F" w:rsidRDefault="00EC391F" w:rsidP="00467E0B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110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«Вагон-дом обогрева персонала»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И-0121 ЮЛ-428</w:t>
            </w:r>
          </w:p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111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Положение ООО «Славнефть-Красноярскнефтегаз»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Р-0006</w:t>
            </w:r>
          </w:p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112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 xml:space="preserve">Типовые требования Компании «Предотвращение и выявление криминальных врезок» 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П3-11.03 ТТР-0001</w:t>
            </w:r>
          </w:p>
          <w:p w:rsidR="00EC391F" w:rsidRPr="00EC391F" w:rsidRDefault="00EC391F" w:rsidP="005C6D82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113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Положение Компании «Разграничение полномочий и ответственности при организации обеспечения информационной безопасности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П3-11.01 Р-0126</w:t>
            </w:r>
          </w:p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114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«Проведение погрузо-разгрузочных работ автомобильными кранами»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П2-09 И-0003 ЮЛ-428</w:t>
            </w:r>
          </w:p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115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П1-01.05 И-002768 ЮЛ-428</w:t>
            </w:r>
          </w:p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116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П1-01.05 ТТР-0006</w:t>
            </w:r>
          </w:p>
          <w:p w:rsidR="00EC391F" w:rsidRPr="00EC391F" w:rsidRDefault="00EC391F" w:rsidP="00976250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EB1365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117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CB296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Инструкция ООО «Славнефть-Красноярскнефтегаз» «Меры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CB296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П3-05 И-089702 ЮЛ-428</w:t>
            </w:r>
          </w:p>
          <w:p w:rsidR="00EC391F" w:rsidRPr="00EC391F" w:rsidRDefault="00EC391F" w:rsidP="00CB2963">
            <w:pPr>
              <w:rPr>
                <w:sz w:val="19"/>
                <w:szCs w:val="19"/>
              </w:rPr>
            </w:pPr>
            <w:r w:rsidRPr="00EC391F">
              <w:rPr>
                <w:sz w:val="19"/>
                <w:szCs w:val="19"/>
              </w:rPr>
              <w:t>ВЕРСИЯ 1.00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118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467E0B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467E0B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СтБНГРЭ-19-2018</w:t>
            </w:r>
          </w:p>
          <w:p w:rsidR="00EC391F" w:rsidRPr="00EC391F" w:rsidRDefault="00EC391F" w:rsidP="00467E0B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119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281E98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120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3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121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Стандарт ООО «РН-ВАНКОР» Пропускной и внутриобъектовый режим на территории производственных и иных объектов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ПЗ-11.01 С-0013 ЮЛ-583</w:t>
            </w:r>
          </w:p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122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pacing w:val="-4"/>
                <w:sz w:val="19"/>
                <w:szCs w:val="19"/>
              </w:rPr>
              <w:t>Стандарт ООО «РН-ВАНКОР» Критерии чрезвычайных ситуаций, происшествий. Регламент представления оперативной информации о чрезвычайных ситуациях (угрозах возникновения), происшествиях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CB2963">
            <w:pPr>
              <w:tabs>
                <w:tab w:val="left" w:pos="2091"/>
              </w:tabs>
              <w:rPr>
                <w:sz w:val="19"/>
                <w:szCs w:val="19"/>
              </w:rPr>
            </w:pPr>
            <w:r w:rsidRPr="00EC391F">
              <w:rPr>
                <w:snapToGrid w:val="0"/>
                <w:sz w:val="19"/>
                <w:szCs w:val="19"/>
              </w:rPr>
              <w:t>П3-11.04 С-0013 ЮЛ-583</w:t>
            </w:r>
          </w:p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123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Требования по ПБОТОС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EC391F" w:rsidRPr="00EC391F" w:rsidTr="00726D65">
        <w:tc>
          <w:tcPr>
            <w:tcW w:w="512" w:type="dxa"/>
            <w:vAlign w:val="center"/>
          </w:tcPr>
          <w:p w:rsidR="00EC391F" w:rsidRPr="00EC391F" w:rsidRDefault="00EC391F" w:rsidP="0087425D">
            <w:pPr>
              <w:jc w:val="center"/>
              <w:rPr>
                <w:sz w:val="19"/>
                <w:szCs w:val="19"/>
                <w:lang w:val="en-US"/>
              </w:rPr>
            </w:pPr>
            <w:r w:rsidRPr="00EC391F">
              <w:rPr>
                <w:sz w:val="19"/>
                <w:szCs w:val="19"/>
                <w:lang w:val="en-US"/>
              </w:rPr>
              <w:t>124</w:t>
            </w:r>
          </w:p>
        </w:tc>
        <w:tc>
          <w:tcPr>
            <w:tcW w:w="5702" w:type="dxa"/>
            <w:vAlign w:val="center"/>
          </w:tcPr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Положение ООО «РН-ВАНКОР» Порядок взаимодействия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3261" w:type="dxa"/>
            <w:vAlign w:val="center"/>
          </w:tcPr>
          <w:p w:rsidR="00EC391F" w:rsidRPr="00EC391F" w:rsidRDefault="00EC391F" w:rsidP="00CB2963">
            <w:pPr>
              <w:tabs>
                <w:tab w:val="left" w:pos="2091"/>
              </w:tabs>
              <w:rPr>
                <w:sz w:val="19"/>
                <w:szCs w:val="19"/>
              </w:rPr>
            </w:pPr>
            <w:r w:rsidRPr="00EC391F">
              <w:rPr>
                <w:snapToGrid w:val="0"/>
                <w:sz w:val="19"/>
                <w:szCs w:val="19"/>
              </w:rPr>
              <w:t>П3-05 Р-0905 ЮЛ-583</w:t>
            </w:r>
          </w:p>
          <w:p w:rsidR="00EC391F" w:rsidRPr="00EC391F" w:rsidRDefault="00EC391F" w:rsidP="00CB2963">
            <w:pPr>
              <w:pStyle w:val="a5"/>
              <w:rPr>
                <w:rFonts w:ascii="Times New Roman" w:hAnsi="Times New Roman"/>
                <w:sz w:val="19"/>
                <w:szCs w:val="19"/>
              </w:rPr>
            </w:pPr>
            <w:r w:rsidRPr="00EC391F">
              <w:rPr>
                <w:rFonts w:ascii="Times New Roman" w:hAnsi="Times New Roman"/>
                <w:sz w:val="19"/>
                <w:szCs w:val="19"/>
              </w:rPr>
              <w:t>ВЕРСИЯ 2.00</w:t>
            </w:r>
          </w:p>
        </w:tc>
      </w:tr>
    </w:tbl>
    <w:p w:rsidR="00726D65" w:rsidRPr="00EC391F" w:rsidRDefault="00726D65" w:rsidP="008E78F5">
      <w:pPr>
        <w:jc w:val="both"/>
      </w:pPr>
    </w:p>
    <w:p w:rsidR="008E78F5" w:rsidRPr="00EC391F" w:rsidRDefault="008E78F5" w:rsidP="008E78F5">
      <w:pPr>
        <w:jc w:val="both"/>
        <w:rPr>
          <w:b/>
        </w:rPr>
      </w:pPr>
      <w:r w:rsidRPr="00EC391F">
        <w:lastRenderedPageBreak/>
        <w:t>«</w:t>
      </w:r>
      <w:r w:rsidR="008B2E79" w:rsidRPr="00EC391F">
        <w:rPr>
          <w:b/>
        </w:rPr>
        <w:t>Покупа</w:t>
      </w:r>
      <w:r w:rsidRPr="00EC391F">
        <w:rPr>
          <w:b/>
        </w:rPr>
        <w:t>тель</w:t>
      </w:r>
      <w:r w:rsidRPr="00EC391F">
        <w:t xml:space="preserve">» обязуется соблюдать требования переданных ЛНД, с целью регламентации </w:t>
      </w:r>
      <w:r w:rsidR="008B2E79" w:rsidRPr="00EC391F">
        <w:t>исполнения обязательств</w:t>
      </w:r>
      <w:r w:rsidRPr="00EC391F">
        <w:t xml:space="preserve"> по Договору и нести ответственность за несоблюдение требований, установленных в ЛНД</w:t>
      </w:r>
      <w:r w:rsidRPr="00EC391F">
        <w:rPr>
          <w:b/>
        </w:rPr>
        <w:t xml:space="preserve">. </w:t>
      </w:r>
    </w:p>
    <w:p w:rsidR="008E78F5" w:rsidRPr="00EC391F" w:rsidRDefault="008E78F5" w:rsidP="008E78F5">
      <w:pPr>
        <w:ind w:firstLine="709"/>
        <w:jc w:val="both"/>
      </w:pPr>
      <w:r w:rsidRPr="00EC391F"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8E78F5" w:rsidRPr="00EC391F" w:rsidRDefault="008B2E79" w:rsidP="008E78F5">
      <w:pPr>
        <w:ind w:firstLine="709"/>
        <w:jc w:val="both"/>
      </w:pPr>
      <w:r w:rsidRPr="00EC391F">
        <w:t>Продавец</w:t>
      </w:r>
      <w:r w:rsidR="008E78F5" w:rsidRPr="00EC391F">
        <w:t xml:space="preserve"> в течение 3 рабочих дней обязан передать по акту приему-передачи локальный нормативный документ после введения в действие актуальной версии </w:t>
      </w:r>
      <w:r w:rsidRPr="00EC391F">
        <w:t>Покупателю</w:t>
      </w:r>
      <w:r w:rsidR="008E78F5" w:rsidRPr="00EC391F">
        <w:t xml:space="preserve">, а </w:t>
      </w:r>
      <w:r w:rsidRPr="00EC391F">
        <w:t>Покупа</w:t>
      </w:r>
      <w:r w:rsidR="008E78F5" w:rsidRPr="00EC391F">
        <w:t>тель обязан принять и выполнять обязательства с учетом изменений.</w:t>
      </w:r>
    </w:p>
    <w:p w:rsidR="00766BB8" w:rsidRPr="00EC391F" w:rsidRDefault="00766BB8" w:rsidP="008E78F5">
      <w:pPr>
        <w:jc w:val="both"/>
      </w:pPr>
    </w:p>
    <w:p w:rsidR="008E78F5" w:rsidRPr="00EC391F" w:rsidRDefault="008E78F5" w:rsidP="008E78F5">
      <w:pPr>
        <w:jc w:val="both"/>
      </w:pPr>
      <w:r w:rsidRPr="00EC391F">
        <w:t xml:space="preserve">Настоящий акт составлен в двух экземплярах. </w:t>
      </w:r>
    </w:p>
    <w:p w:rsidR="008E78F5" w:rsidRPr="00EC391F" w:rsidRDefault="008E78F5" w:rsidP="008E78F5">
      <w:pPr>
        <w:ind w:firstLine="567"/>
        <w:jc w:val="both"/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78F5" w:rsidRPr="00EC391F" w:rsidTr="00281E98">
        <w:trPr>
          <w:trHeight w:val="438"/>
        </w:trPr>
        <w:tc>
          <w:tcPr>
            <w:tcW w:w="5285" w:type="dxa"/>
          </w:tcPr>
          <w:p w:rsidR="008E78F5" w:rsidRPr="00EC391F" w:rsidRDefault="008E78F5" w:rsidP="00281E98">
            <w:pPr>
              <w:jc w:val="both"/>
              <w:rPr>
                <w:b/>
              </w:rPr>
            </w:pPr>
            <w:r w:rsidRPr="00EC391F">
              <w:rPr>
                <w:b/>
              </w:rPr>
              <w:t>ЛНД получил:</w:t>
            </w:r>
          </w:p>
        </w:tc>
        <w:tc>
          <w:tcPr>
            <w:tcW w:w="4998" w:type="dxa"/>
          </w:tcPr>
          <w:p w:rsidR="008E78F5" w:rsidRPr="00EC391F" w:rsidRDefault="008E78F5" w:rsidP="00281E98">
            <w:pPr>
              <w:jc w:val="both"/>
            </w:pPr>
            <w:r w:rsidRPr="00EC391F">
              <w:rPr>
                <w:b/>
              </w:rPr>
              <w:t>ЛНД передал:</w:t>
            </w:r>
          </w:p>
        </w:tc>
      </w:tr>
      <w:tr w:rsidR="008E78F5" w:rsidRPr="00EC391F" w:rsidTr="00281E98">
        <w:trPr>
          <w:trHeight w:val="1438"/>
        </w:trPr>
        <w:tc>
          <w:tcPr>
            <w:tcW w:w="5285" w:type="dxa"/>
          </w:tcPr>
          <w:p w:rsidR="008E78F5" w:rsidRPr="00EC391F" w:rsidRDefault="008B2E79" w:rsidP="00281E98">
            <w:pPr>
              <w:jc w:val="both"/>
              <w:rPr>
                <w:b/>
              </w:rPr>
            </w:pPr>
            <w:r w:rsidRPr="00EC391F">
              <w:rPr>
                <w:b/>
              </w:rPr>
              <w:t>ПОКУПА</w:t>
            </w:r>
            <w:r w:rsidR="008E78F5" w:rsidRPr="00EC391F">
              <w:rPr>
                <w:b/>
              </w:rPr>
              <w:t>ТЕЛЬ:</w:t>
            </w:r>
          </w:p>
          <w:p w:rsidR="008E78F5" w:rsidRPr="00EC391F" w:rsidRDefault="008E78F5" w:rsidP="00281E98">
            <w:pPr>
              <w:jc w:val="both"/>
              <w:rPr>
                <w:b/>
              </w:rPr>
            </w:pPr>
          </w:p>
          <w:p w:rsidR="008E78F5" w:rsidRPr="00EC391F" w:rsidRDefault="008E78F5" w:rsidP="00281E98">
            <w:pPr>
              <w:jc w:val="both"/>
              <w:rPr>
                <w:b/>
              </w:rPr>
            </w:pPr>
          </w:p>
          <w:p w:rsidR="008E78F5" w:rsidRPr="00EC391F" w:rsidRDefault="008E78F5" w:rsidP="00281E98">
            <w:pPr>
              <w:jc w:val="both"/>
              <w:rPr>
                <w:b/>
              </w:rPr>
            </w:pPr>
          </w:p>
          <w:p w:rsidR="008E78F5" w:rsidRPr="00EC391F" w:rsidRDefault="008E78F5" w:rsidP="00281E98">
            <w:pPr>
              <w:jc w:val="both"/>
              <w:rPr>
                <w:b/>
              </w:rPr>
            </w:pPr>
            <w:r w:rsidRPr="00EC391F">
              <w:rPr>
                <w:b/>
              </w:rPr>
              <w:t>_______________ /___________/</w:t>
            </w:r>
          </w:p>
        </w:tc>
        <w:tc>
          <w:tcPr>
            <w:tcW w:w="4998" w:type="dxa"/>
          </w:tcPr>
          <w:p w:rsidR="008E78F5" w:rsidRPr="00EC391F" w:rsidRDefault="008B2E79" w:rsidP="00281E98">
            <w:pPr>
              <w:shd w:val="clear" w:color="auto" w:fill="FFFFFF" w:themeFill="background1"/>
              <w:jc w:val="both"/>
              <w:rPr>
                <w:b/>
              </w:rPr>
            </w:pPr>
            <w:r w:rsidRPr="00EC391F">
              <w:rPr>
                <w:b/>
              </w:rPr>
              <w:t>ПРОДАВЕЦ</w:t>
            </w:r>
            <w:r w:rsidR="008E78F5" w:rsidRPr="00EC391F">
              <w:rPr>
                <w:b/>
              </w:rPr>
              <w:t>:</w:t>
            </w:r>
          </w:p>
          <w:p w:rsidR="008E78F5" w:rsidRPr="00EC391F" w:rsidRDefault="008E78F5" w:rsidP="00281E98">
            <w:pPr>
              <w:shd w:val="clear" w:color="auto" w:fill="FFFFFF" w:themeFill="background1"/>
              <w:jc w:val="both"/>
              <w:rPr>
                <w:b/>
              </w:rPr>
            </w:pPr>
            <w:r w:rsidRPr="00EC391F">
              <w:rPr>
                <w:b/>
              </w:rPr>
              <w:t>Генеральный директор ООО «БНГРЭ»</w:t>
            </w:r>
          </w:p>
          <w:p w:rsidR="008E78F5" w:rsidRPr="00EC391F" w:rsidRDefault="008E78F5" w:rsidP="00281E98">
            <w:pPr>
              <w:jc w:val="both"/>
              <w:rPr>
                <w:b/>
              </w:rPr>
            </w:pPr>
          </w:p>
          <w:p w:rsidR="008E78F5" w:rsidRPr="00EC391F" w:rsidRDefault="008E78F5" w:rsidP="00281E98">
            <w:pPr>
              <w:jc w:val="both"/>
              <w:rPr>
                <w:b/>
              </w:rPr>
            </w:pPr>
          </w:p>
          <w:p w:rsidR="008E78F5" w:rsidRPr="00EC391F" w:rsidRDefault="008E78F5" w:rsidP="00281E98">
            <w:pPr>
              <w:jc w:val="both"/>
              <w:rPr>
                <w:b/>
              </w:rPr>
            </w:pPr>
            <w:r w:rsidRPr="00EC391F">
              <w:rPr>
                <w:b/>
              </w:rPr>
              <w:t>___________________/Н.Ф. Ганиев/</w:t>
            </w:r>
          </w:p>
        </w:tc>
      </w:tr>
      <w:tr w:rsidR="008E78F5" w:rsidRPr="00EC391F" w:rsidTr="00281E98">
        <w:trPr>
          <w:trHeight w:val="261"/>
        </w:trPr>
        <w:tc>
          <w:tcPr>
            <w:tcW w:w="5285" w:type="dxa"/>
          </w:tcPr>
          <w:p w:rsidR="008E78F5" w:rsidRPr="00EC391F" w:rsidRDefault="008E78F5" w:rsidP="00281E98">
            <w:pPr>
              <w:jc w:val="both"/>
              <w:rPr>
                <w:b/>
              </w:rPr>
            </w:pPr>
            <w:r w:rsidRPr="00EC391F">
              <w:rPr>
                <w:b/>
              </w:rPr>
              <w:t>М.П.</w:t>
            </w:r>
          </w:p>
        </w:tc>
        <w:tc>
          <w:tcPr>
            <w:tcW w:w="4998" w:type="dxa"/>
          </w:tcPr>
          <w:p w:rsidR="008E78F5" w:rsidRPr="00EC391F" w:rsidRDefault="008E78F5" w:rsidP="00281E98">
            <w:pPr>
              <w:jc w:val="both"/>
              <w:rPr>
                <w:b/>
              </w:rPr>
            </w:pPr>
            <w:r w:rsidRPr="00EC391F">
              <w:rPr>
                <w:b/>
              </w:rPr>
              <w:t>М.П.</w:t>
            </w:r>
          </w:p>
        </w:tc>
      </w:tr>
    </w:tbl>
    <w:p w:rsidR="00114726" w:rsidRPr="00EC391F" w:rsidRDefault="00114726" w:rsidP="00884FAE"/>
    <w:p w:rsidR="00114726" w:rsidRPr="00EC391F" w:rsidRDefault="00114726">
      <w:pPr>
        <w:spacing w:after="200" w:line="276" w:lineRule="auto"/>
      </w:pPr>
      <w:r w:rsidRPr="00EC391F">
        <w:br w:type="page"/>
      </w:r>
    </w:p>
    <w:p w:rsidR="00114726" w:rsidRPr="007B213A" w:rsidRDefault="00114726" w:rsidP="00114726">
      <w:pPr>
        <w:jc w:val="right"/>
      </w:pPr>
      <w:r w:rsidRPr="007B213A">
        <w:lastRenderedPageBreak/>
        <w:t>Приложение № 3</w:t>
      </w:r>
    </w:p>
    <w:p w:rsidR="00114726" w:rsidRPr="007B213A" w:rsidRDefault="00114726" w:rsidP="00114726">
      <w:pPr>
        <w:jc w:val="right"/>
      </w:pPr>
      <w:r w:rsidRPr="007B213A">
        <w:t>к Договору № __________</w:t>
      </w:r>
      <w:proofErr w:type="gramStart"/>
      <w:r w:rsidRPr="007B213A">
        <w:t>_  от</w:t>
      </w:r>
      <w:proofErr w:type="gramEnd"/>
      <w:r w:rsidRPr="007B213A">
        <w:t xml:space="preserve"> « _________» ____________ 20___ г.</w:t>
      </w:r>
    </w:p>
    <w:p w:rsidR="00114726" w:rsidRPr="007B213A" w:rsidRDefault="00114726" w:rsidP="00114726">
      <w:pPr>
        <w:ind w:firstLine="567"/>
        <w:jc w:val="both"/>
        <w:rPr>
          <w:rFonts w:eastAsiaTheme="minorHAnsi"/>
        </w:rPr>
      </w:pPr>
    </w:p>
    <w:p w:rsidR="00114726" w:rsidRPr="007B213A" w:rsidRDefault="00114726" w:rsidP="00114726">
      <w:pPr>
        <w:ind w:firstLine="567"/>
        <w:jc w:val="both"/>
        <w:rPr>
          <w:rFonts w:eastAsiaTheme="minorHAnsi"/>
        </w:rPr>
      </w:pPr>
      <w:r w:rsidRPr="007B213A">
        <w:rPr>
          <w:rFonts w:eastAsiaTheme="minorHAnsi"/>
        </w:rPr>
        <w:t xml:space="preserve">Общество с ограниченной ответственностью </w:t>
      </w:r>
      <w:r w:rsidRPr="007B213A">
        <w:rPr>
          <w:rFonts w:eastAsiaTheme="minorHAnsi"/>
          <w:b/>
        </w:rPr>
        <w:t>«Байкитская</w:t>
      </w:r>
      <w:r w:rsidR="00EF0C93" w:rsidRPr="007B213A">
        <w:rPr>
          <w:rFonts w:eastAsiaTheme="minorHAnsi"/>
          <w:b/>
        </w:rPr>
        <w:t xml:space="preserve"> </w:t>
      </w:r>
      <w:r w:rsidRPr="007B213A">
        <w:rPr>
          <w:rFonts w:eastAsiaTheme="minorHAnsi"/>
          <w:b/>
        </w:rPr>
        <w:t>нефтегазоразведочная экспедиция» (ООО «БНГРЭ»)</w:t>
      </w:r>
      <w:r w:rsidRPr="007B213A">
        <w:rPr>
          <w:rFonts w:eastAsiaTheme="minorHAnsi"/>
        </w:rPr>
        <w:t xml:space="preserve">, именуемое в дальнейшем </w:t>
      </w:r>
      <w:r w:rsidRPr="007B213A">
        <w:rPr>
          <w:rFonts w:eastAsiaTheme="minorHAnsi"/>
          <w:b/>
        </w:rPr>
        <w:t>«Продавец»</w:t>
      </w:r>
      <w:r w:rsidRPr="007B213A">
        <w:rPr>
          <w:rFonts w:eastAsiaTheme="minorHAnsi"/>
        </w:rPr>
        <w:t xml:space="preserve">, в лице генерального Ганиева Наиля Фаритовича, действующего на основании Устава с одной стороны, и ____________________________________________, именуемое в дальнейшем </w:t>
      </w:r>
      <w:r w:rsidRPr="007B213A">
        <w:rPr>
          <w:rFonts w:eastAsiaTheme="minorHAnsi"/>
          <w:b/>
        </w:rPr>
        <w:t>«Покупатель»</w:t>
      </w:r>
      <w:r w:rsidRPr="007B213A">
        <w:rPr>
          <w:rFonts w:eastAsiaTheme="minorHAnsi"/>
        </w:rPr>
        <w:t xml:space="preserve">, в лице в лице _________________________________________, действующего на основании _____________________, с другой стороны, составили настоящее Приложение о нижеследующем:  </w:t>
      </w:r>
    </w:p>
    <w:p w:rsidR="00114726" w:rsidRPr="007B213A" w:rsidRDefault="00114726" w:rsidP="00114726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jc w:val="center"/>
        <w:rPr>
          <w:b/>
          <w:caps/>
        </w:rPr>
      </w:pPr>
      <w:r w:rsidRPr="007B213A">
        <w:rPr>
          <w:b/>
          <w:caps/>
        </w:rPr>
        <w:t>Общие штрафы (ШТРАФНЫЕ САНКЦИИ)</w:t>
      </w:r>
    </w:p>
    <w:p w:rsidR="007B213A" w:rsidRPr="007B213A" w:rsidRDefault="00114726" w:rsidP="00114726">
      <w:pPr>
        <w:ind w:firstLine="709"/>
        <w:jc w:val="both"/>
      </w:pPr>
      <w:r w:rsidRPr="007B213A">
        <w:t>Нижеуказанные штрафы применяются в случае нарушений, допущенных Покупателем</w:t>
      </w:r>
      <w:r w:rsidR="003B79F1" w:rsidRPr="007B213A">
        <w:t xml:space="preserve"> и/или привлеченным Покупателем любым третьим лицом для выполнения своих обязательств по Договору</w:t>
      </w:r>
      <w:r w:rsidRPr="007B213A">
        <w:t>:</w:t>
      </w:r>
    </w:p>
    <w:p w:rsidR="007B213A" w:rsidRPr="007B213A" w:rsidRDefault="007B213A" w:rsidP="007B213A"/>
    <w:tbl>
      <w:tblPr>
        <w:tblW w:w="132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55"/>
        <w:gridCol w:w="6379"/>
        <w:gridCol w:w="2563"/>
        <w:gridCol w:w="18"/>
        <w:gridCol w:w="3544"/>
      </w:tblGrid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7B213A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lastRenderedPageBreak/>
              <w:tab/>
            </w:r>
            <w:r w:rsidR="00EB1365" w:rsidRPr="007B213A">
              <w:rPr>
                <w:sz w:val="22"/>
                <w:szCs w:val="22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Наименование нарушения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Размер штрафа, руб. (НДС не облагается)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3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Неисполнение в установленный срок предписаний Продавца в области пожарной безопасности, охраны труда, окружающей среды </w:t>
            </w:r>
            <w:proofErr w:type="gramStart"/>
            <w:r w:rsidRPr="007B213A">
              <w:rPr>
                <w:sz w:val="22"/>
                <w:szCs w:val="22"/>
              </w:rPr>
              <w:t>и  промышленной</w:t>
            </w:r>
            <w:proofErr w:type="gramEnd"/>
            <w:r w:rsidRPr="007B213A">
              <w:rPr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Неоднократное (два и более) допущение Покупателем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500 000 (Подтверждается актами, предписаниями, постановлениями о приостановке работ)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7B213A">
              <w:rPr>
                <w:sz w:val="22"/>
                <w:szCs w:val="22"/>
              </w:rPr>
              <w:t>установленных  ЛНД</w:t>
            </w:r>
            <w:proofErr w:type="gramEnd"/>
            <w:r w:rsidRPr="007B213A">
              <w:rPr>
                <w:sz w:val="22"/>
                <w:szCs w:val="22"/>
              </w:rPr>
              <w:t xml:space="preserve"> «Транспортная безопасность» Продавца. В том числе нарушение утвержденных Продавцом схем движения транспортных средств, а </w:t>
            </w:r>
            <w:proofErr w:type="gramStart"/>
            <w:r w:rsidRPr="007B213A">
              <w:rPr>
                <w:sz w:val="22"/>
                <w:szCs w:val="22"/>
              </w:rPr>
              <w:t>также  парковка</w:t>
            </w:r>
            <w:proofErr w:type="gramEnd"/>
            <w:r w:rsidRPr="007B213A">
              <w:rPr>
                <w:sz w:val="22"/>
                <w:szCs w:val="22"/>
              </w:rPr>
              <w:t xml:space="preserve"> ТС в несогласованных местах на территории объектов и месторождений Продавца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Нарушения требований Пропускного и внутри объектового </w:t>
            </w:r>
            <w:proofErr w:type="gramStart"/>
            <w:r w:rsidRPr="007B213A">
              <w:rPr>
                <w:sz w:val="22"/>
                <w:szCs w:val="22"/>
              </w:rPr>
              <w:t>режимов  (</w:t>
            </w:r>
            <w:proofErr w:type="gramEnd"/>
            <w:r w:rsidRPr="007B213A">
              <w:rPr>
                <w:sz w:val="22"/>
                <w:szCs w:val="22"/>
              </w:rPr>
              <w:t>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7B213A">
              <w:rPr>
                <w:sz w:val="22"/>
                <w:szCs w:val="22"/>
              </w:rPr>
              <w:t>участков  (</w:t>
            </w:r>
            <w:proofErr w:type="gramEnd"/>
            <w:r w:rsidRPr="007B213A">
              <w:rPr>
                <w:sz w:val="22"/>
                <w:szCs w:val="22"/>
              </w:rPr>
              <w:t xml:space="preserve">за каждый факт).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500 000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7B213A">
              <w:rPr>
                <w:sz w:val="22"/>
                <w:szCs w:val="22"/>
              </w:rPr>
              <w:t>происшествий  (</w:t>
            </w:r>
            <w:proofErr w:type="gramEnd"/>
            <w:r w:rsidRPr="007B213A">
              <w:rPr>
                <w:sz w:val="22"/>
                <w:szCs w:val="22"/>
              </w:rPr>
              <w:t>при условии, что срок устранения вышел)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Со стороны Покупателя не осуществляется производственный контроль за работой работников организации.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150 000 (По каждому установленному факту нарушения. Подтверждается актами, предписаниями)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Привлечение несогласованных Продавцом третьих лиц для осуществления обязанностей по Договору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lastRenderedPageBreak/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Нарушение требований Стандарта Антиалкогольная и антинаркотическая политика и управление в области алкоголя, наркотических и токсических веществ в производственной среде» Продавца (за каждый факт) и/или:</w:t>
            </w: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- завоз/пронос (попытка завоза/проноса) работником Покупателя на территорию Продавца, хранение, распространение, транспортировка на территории Продавца:</w:t>
            </w:r>
            <w:r w:rsidRPr="007B213A">
              <w:rPr>
                <w:sz w:val="22"/>
                <w:szCs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Продавцом, при условии соблюдения установленных правил и норм безопасности при перевозке и хранении;</w:t>
            </w:r>
            <w:r w:rsidRPr="007B213A">
              <w:rPr>
                <w:sz w:val="22"/>
                <w:szCs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7B213A">
              <w:rPr>
                <w:sz w:val="22"/>
                <w:szCs w:val="22"/>
              </w:rPr>
              <w:br/>
              <w:t>- запрещенных орудий лова рыбных запасов и дичи;</w:t>
            </w:r>
            <w:r w:rsidRPr="007B213A">
              <w:rPr>
                <w:sz w:val="22"/>
                <w:szCs w:val="22"/>
              </w:rPr>
              <w:br/>
              <w:t>- иных запрещенных в гражданском обороте веществ и предметов;</w:t>
            </w: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-обнаружение сотрудника Покупателя и/или привлеченного Покупателем третьего </w:t>
            </w:r>
            <w:proofErr w:type="gramStart"/>
            <w:r w:rsidRPr="007B213A">
              <w:rPr>
                <w:sz w:val="22"/>
                <w:szCs w:val="22"/>
              </w:rPr>
              <w:t>лица  в</w:t>
            </w:r>
            <w:proofErr w:type="gramEnd"/>
            <w:r w:rsidRPr="007B213A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в период исполнения ДОГОВОРА, в пути следования к месту приема-передачи Товара  и обратно, в период прохождения предвахтового/предрейсового осмотра в пункте сбора.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1 000 000 + возмещение транспортных затрат по удалению работника.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За любое виновное действие </w:t>
            </w:r>
            <w:proofErr w:type="gramStart"/>
            <w:r w:rsidRPr="007B213A">
              <w:rPr>
                <w:sz w:val="22"/>
                <w:szCs w:val="22"/>
              </w:rPr>
              <w:t>Покупателя  или</w:t>
            </w:r>
            <w:proofErr w:type="gramEnd"/>
            <w:r w:rsidRPr="007B213A">
              <w:rPr>
                <w:sz w:val="22"/>
                <w:szCs w:val="22"/>
              </w:rPr>
              <w:t xml:space="preserve"> привлеченного Покупателем третьего лица (включая дорожно-транспортное происшествие), результатом которого явилась травма работника Продавца (за каждый факт/за каждого работника).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500 000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Допуск к работе сотрудника, не имеющего заключения медицинской комиссии, равно как и сотрудника получившего заключение о наличии противопоказаний к работе вахтовым методом или в районах крайнего </w:t>
            </w:r>
            <w:proofErr w:type="gramStart"/>
            <w:r w:rsidRPr="007B213A">
              <w:rPr>
                <w:sz w:val="22"/>
                <w:szCs w:val="22"/>
              </w:rPr>
              <w:t>севера  (</w:t>
            </w:r>
            <w:proofErr w:type="gramEnd"/>
            <w:r w:rsidRPr="007B213A">
              <w:rPr>
                <w:sz w:val="22"/>
                <w:szCs w:val="22"/>
              </w:rPr>
              <w:t>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100 000 + транспортные расходы по удалению отстраненного работника.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Допуск к работе лиц, не прошедших инструктаж согласно </w:t>
            </w:r>
            <w:proofErr w:type="gramStart"/>
            <w:r w:rsidRPr="007B213A">
              <w:rPr>
                <w:sz w:val="22"/>
                <w:szCs w:val="22"/>
              </w:rPr>
              <w:t>требованиям  промышленной</w:t>
            </w:r>
            <w:proofErr w:type="gramEnd"/>
            <w:r w:rsidRPr="007B213A">
              <w:rPr>
                <w:sz w:val="22"/>
                <w:szCs w:val="22"/>
              </w:rPr>
              <w:t xml:space="preserve"> безопасности и охраны труда.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Самовольное возобновление исполнения работ по </w:t>
            </w:r>
            <w:r w:rsidR="00520A26" w:rsidRPr="007B213A">
              <w:rPr>
                <w:sz w:val="22"/>
                <w:szCs w:val="22"/>
              </w:rPr>
              <w:t>транспортировке, погрузке Товара</w:t>
            </w:r>
            <w:r w:rsidRPr="007B213A">
              <w:rPr>
                <w:sz w:val="22"/>
                <w:szCs w:val="22"/>
              </w:rPr>
              <w:t xml:space="preserve">, выполнение которых было </w:t>
            </w:r>
            <w:proofErr w:type="gramStart"/>
            <w:r w:rsidRPr="007B213A">
              <w:rPr>
                <w:sz w:val="22"/>
                <w:szCs w:val="22"/>
              </w:rPr>
              <w:t>приостановлено  представителем</w:t>
            </w:r>
            <w:proofErr w:type="gramEnd"/>
            <w:r w:rsidRPr="007B213A">
              <w:rPr>
                <w:sz w:val="22"/>
                <w:szCs w:val="22"/>
              </w:rPr>
              <w:t xml:space="preserve">  Продавца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500 000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Выполнение РАБОТ/оказание услуг по ДОГОВОРУ работниками </w:t>
            </w:r>
            <w:r w:rsidR="00520A26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 xml:space="preserve"> со следующими нарушениями: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РАБОТ/услуг);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выполнению РАБОТ/оказанию услуг и (или) отражены в наряде-допуске;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выполнение РАБОТ/оказание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отсутствие на месте производства РАБОТ повышенной опасности, работника ответственного за выполнение РАБОТ/оказание услуг (производителя работ), если возможность временного отсутствия не оговорена в правилах проведения указанного вида РАБОТ/услуг;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 xml:space="preserve">отсутствие у </w:t>
            </w:r>
            <w:proofErr w:type="gramStart"/>
            <w:r w:rsidRPr="007B213A">
              <w:rPr>
                <w:rFonts w:ascii="Times New Roman" w:eastAsia="Times New Roman" w:hAnsi="Times New Roman"/>
              </w:rPr>
              <w:t>П</w:t>
            </w:r>
            <w:r w:rsidR="00520A26" w:rsidRPr="007B213A">
              <w:rPr>
                <w:rFonts w:ascii="Times New Roman" w:eastAsia="Times New Roman" w:hAnsi="Times New Roman"/>
              </w:rPr>
              <w:t>окупателя</w:t>
            </w:r>
            <w:r w:rsidRPr="007B213A">
              <w:rPr>
                <w:rFonts w:ascii="Times New Roman" w:eastAsia="Times New Roman" w:hAnsi="Times New Roman"/>
              </w:rPr>
              <w:t xml:space="preserve">  по</w:t>
            </w:r>
            <w:proofErr w:type="gramEnd"/>
            <w:r w:rsidRPr="007B213A">
              <w:rPr>
                <w:rFonts w:ascii="Times New Roman" w:eastAsia="Times New Roman" w:hAnsi="Times New Roman"/>
              </w:rPr>
              <w:t xml:space="preserve"> ДОГОВОРУ либо неприменение ими специальной одежды, специальной обуви и других СИЗ, необходимых при проведении конкретного вида РАБОТ/услуг;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 xml:space="preserve">использование </w:t>
            </w:r>
            <w:proofErr w:type="gramStart"/>
            <w:r w:rsidRPr="007B213A">
              <w:rPr>
                <w:rFonts w:ascii="Times New Roman" w:eastAsia="Times New Roman" w:hAnsi="Times New Roman"/>
              </w:rPr>
              <w:t>П</w:t>
            </w:r>
            <w:r w:rsidR="00520A26" w:rsidRPr="007B213A">
              <w:rPr>
                <w:rFonts w:ascii="Times New Roman" w:eastAsia="Times New Roman" w:hAnsi="Times New Roman"/>
              </w:rPr>
              <w:t>окупателем</w:t>
            </w:r>
            <w:r w:rsidRPr="007B213A">
              <w:rPr>
                <w:rFonts w:ascii="Times New Roman" w:eastAsia="Times New Roman" w:hAnsi="Times New Roman"/>
              </w:rPr>
              <w:t xml:space="preserve">  инструментов</w:t>
            </w:r>
            <w:proofErr w:type="gramEnd"/>
            <w:r w:rsidRPr="007B213A">
              <w:rPr>
                <w:rFonts w:ascii="Times New Roman" w:eastAsia="Times New Roman" w:hAnsi="Times New Roman"/>
              </w:rPr>
              <w:t>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РАБОТ/услуг;</w:t>
            </w:r>
          </w:p>
          <w:p w:rsidR="00EB1365" w:rsidRPr="007B213A" w:rsidRDefault="00EB1365" w:rsidP="00EB1365">
            <w:pPr>
              <w:pStyle w:val="a3"/>
              <w:numPr>
                <w:ilvl w:val="0"/>
                <w:numId w:val="5"/>
              </w:numPr>
              <w:ind w:left="34" w:firstLine="141"/>
              <w:contextualSpacing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30 000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</w:t>
            </w:r>
            <w:r w:rsidR="00520A26" w:rsidRPr="007B213A">
              <w:rPr>
                <w:sz w:val="22"/>
                <w:szCs w:val="22"/>
              </w:rPr>
              <w:t xml:space="preserve">Покупателя или привлеченных Покупателем третьих лиц.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</w:t>
            </w:r>
            <w:r w:rsidR="00520A26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требований/положений локальных нормативных актов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, и/или нарушений требований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800 000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Эксплуатация </w:t>
            </w:r>
            <w:proofErr w:type="spellStart"/>
            <w:r w:rsidRPr="007B213A">
              <w:rPr>
                <w:sz w:val="22"/>
                <w:szCs w:val="22"/>
              </w:rPr>
              <w:t>газорезательного</w:t>
            </w:r>
            <w:proofErr w:type="spellEnd"/>
            <w:r w:rsidRPr="007B213A">
              <w:rPr>
                <w:sz w:val="22"/>
                <w:szCs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7B213A">
              <w:rPr>
                <w:sz w:val="22"/>
                <w:szCs w:val="22"/>
              </w:rPr>
              <w:t>газопроводящих</w:t>
            </w:r>
            <w:proofErr w:type="spellEnd"/>
            <w:r w:rsidRPr="007B213A">
              <w:rPr>
                <w:sz w:val="22"/>
                <w:szCs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7B213A">
              <w:rPr>
                <w:sz w:val="22"/>
                <w:szCs w:val="22"/>
              </w:rPr>
              <w:t>ППРк</w:t>
            </w:r>
            <w:proofErr w:type="spellEnd"/>
            <w:r w:rsidRPr="007B213A">
              <w:rPr>
                <w:sz w:val="22"/>
                <w:szCs w:val="22"/>
              </w:rPr>
              <w:t xml:space="preserve"> и т.п.).</w:t>
            </w: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Нарушения требований погрузочно-разгрузочных РАБОТ.</w:t>
            </w: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Эксплуатация 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7B213A">
              <w:rPr>
                <w:sz w:val="22"/>
                <w:szCs w:val="22"/>
              </w:rPr>
              <w:t>так же</w:t>
            </w:r>
            <w:proofErr w:type="gramEnd"/>
            <w:r w:rsidRPr="007B213A">
              <w:rPr>
                <w:sz w:val="22"/>
                <w:szCs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НТД, не </w:t>
            </w:r>
            <w:proofErr w:type="gramStart"/>
            <w:r w:rsidRPr="007B213A">
              <w:rPr>
                <w:sz w:val="22"/>
                <w:szCs w:val="22"/>
              </w:rPr>
              <w:t>применение  СИЗ</w:t>
            </w:r>
            <w:proofErr w:type="gramEnd"/>
            <w:r w:rsidRPr="007B213A">
              <w:rPr>
                <w:sz w:val="22"/>
                <w:szCs w:val="22"/>
              </w:rPr>
              <w:t xml:space="preserve"> при работе на высоте и другие нарушения связанные с производством РАБОТ на высоте).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30 000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Невыполнение или </w:t>
            </w:r>
            <w:proofErr w:type="gramStart"/>
            <w:r w:rsidRPr="007B213A">
              <w:rPr>
                <w:sz w:val="22"/>
                <w:szCs w:val="22"/>
              </w:rPr>
              <w:t>несвоевременное выполнение решений</w:t>
            </w:r>
            <w:proofErr w:type="gramEnd"/>
            <w:r w:rsidRPr="007B213A">
              <w:rPr>
                <w:sz w:val="22"/>
                <w:szCs w:val="22"/>
              </w:rPr>
              <w:t xml:space="preserve"> принятых на совещаниях «Час Безопасности».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Отсутствие представителей </w:t>
            </w:r>
            <w:r w:rsidR="00520A26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 xml:space="preserve"> на проводимых Обществом совещаниях по промышленной безопасности и охране труда без уважительной причины при условии, что </w:t>
            </w:r>
            <w:r w:rsidR="00520A26" w:rsidRPr="007B213A">
              <w:rPr>
                <w:sz w:val="22"/>
                <w:szCs w:val="22"/>
              </w:rPr>
              <w:t>Покупатель</w:t>
            </w:r>
            <w:r w:rsidRPr="007B213A">
              <w:rPr>
                <w:sz w:val="22"/>
                <w:szCs w:val="22"/>
              </w:rPr>
              <w:t xml:space="preserve"> был проинформирован </w:t>
            </w:r>
            <w:r w:rsidR="00520A26" w:rsidRPr="007B213A">
              <w:rPr>
                <w:sz w:val="22"/>
                <w:szCs w:val="22"/>
              </w:rPr>
              <w:t>Продавцом</w:t>
            </w:r>
            <w:r w:rsidRPr="007B213A">
              <w:rPr>
                <w:sz w:val="22"/>
                <w:szCs w:val="22"/>
              </w:rPr>
              <w:t xml:space="preserve"> об участии в совещании.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30 000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Несоблюдение работниками </w:t>
            </w:r>
            <w:r w:rsidR="00520A26" w:rsidRPr="007B213A">
              <w:rPr>
                <w:sz w:val="22"/>
                <w:szCs w:val="22"/>
              </w:rPr>
              <w:t xml:space="preserve">Покупателя или привлеченных им третьих лиц </w:t>
            </w:r>
            <w:r w:rsidRPr="007B213A">
              <w:rPr>
                <w:sz w:val="22"/>
                <w:szCs w:val="22"/>
              </w:rPr>
              <w:t>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</w:t>
            </w:r>
            <w:r w:rsidR="00520A26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требований/положений локальных нормативных актов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, и/или нарушений требований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1 500 000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(за каждый факт) (кроме подземных коммуникаций, не указанных на предоставленной </w:t>
            </w:r>
            <w:r w:rsidR="00520A26" w:rsidRPr="007B213A">
              <w:rPr>
                <w:sz w:val="22"/>
                <w:szCs w:val="22"/>
              </w:rPr>
              <w:t>Продавцом</w:t>
            </w:r>
            <w:r w:rsidRPr="007B213A">
              <w:rPr>
                <w:sz w:val="22"/>
                <w:szCs w:val="22"/>
              </w:rPr>
              <w:t xml:space="preserve"> схеме).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1 500 000 + </w:t>
            </w:r>
            <w:proofErr w:type="gramStart"/>
            <w:r w:rsidRPr="007B213A">
              <w:rPr>
                <w:sz w:val="22"/>
                <w:szCs w:val="22"/>
              </w:rPr>
              <w:t>возмещение  ущерба</w:t>
            </w:r>
            <w:proofErr w:type="gramEnd"/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7B213A">
              <w:rPr>
                <w:sz w:val="22"/>
                <w:szCs w:val="22"/>
              </w:rPr>
              <w:t>станций  и</w:t>
            </w:r>
            <w:proofErr w:type="gramEnd"/>
            <w:r w:rsidRPr="007B213A">
              <w:rPr>
                <w:sz w:val="22"/>
                <w:szCs w:val="22"/>
              </w:rPr>
              <w:t xml:space="preserve"> другого электрооборудования на объектах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1 500 000+ </w:t>
            </w:r>
            <w:proofErr w:type="gramStart"/>
            <w:r w:rsidRPr="007B213A">
              <w:rPr>
                <w:sz w:val="22"/>
                <w:szCs w:val="22"/>
              </w:rPr>
              <w:t>возмещение  ущерба</w:t>
            </w:r>
            <w:proofErr w:type="gramEnd"/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,  не</w:t>
            </w:r>
            <w:proofErr w:type="gramEnd"/>
            <w:r w:rsidRPr="007B213A">
              <w:rPr>
                <w:sz w:val="22"/>
                <w:szCs w:val="22"/>
              </w:rPr>
              <w:t xml:space="preserve"> приведшие к отключению </w:t>
            </w:r>
            <w:proofErr w:type="spellStart"/>
            <w:r w:rsidRPr="007B213A">
              <w:rPr>
                <w:sz w:val="22"/>
                <w:szCs w:val="22"/>
              </w:rPr>
              <w:t>энергопотребителей</w:t>
            </w:r>
            <w:proofErr w:type="spellEnd"/>
            <w:r w:rsidRPr="007B213A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 w:rsidR="00520A26" w:rsidRPr="007B213A">
              <w:rPr>
                <w:sz w:val="22"/>
                <w:szCs w:val="22"/>
              </w:rPr>
              <w:t>Покупателя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350 000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,  приведшие</w:t>
            </w:r>
            <w:proofErr w:type="gramEnd"/>
            <w:r w:rsidRPr="007B213A">
              <w:rPr>
                <w:sz w:val="22"/>
                <w:szCs w:val="22"/>
              </w:rPr>
              <w:t xml:space="preserve"> к отключению </w:t>
            </w:r>
            <w:proofErr w:type="spellStart"/>
            <w:r w:rsidRPr="007B213A">
              <w:rPr>
                <w:sz w:val="22"/>
                <w:szCs w:val="22"/>
              </w:rPr>
              <w:t>энергопотребителей</w:t>
            </w:r>
            <w:proofErr w:type="spellEnd"/>
            <w:r w:rsidRPr="007B213A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 w:rsidR="00520A26" w:rsidRPr="007B213A">
              <w:rPr>
                <w:sz w:val="22"/>
                <w:szCs w:val="22"/>
              </w:rPr>
              <w:t>Покупателя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1 500 000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Выполнение РАБОТ/оказание </w:t>
            </w:r>
            <w:proofErr w:type="gramStart"/>
            <w:r w:rsidRPr="007B213A">
              <w:rPr>
                <w:sz w:val="22"/>
                <w:szCs w:val="22"/>
              </w:rPr>
              <w:t>услуг  вблизи</w:t>
            </w:r>
            <w:proofErr w:type="gramEnd"/>
            <w:r w:rsidRPr="007B213A">
              <w:rPr>
                <w:sz w:val="22"/>
                <w:szCs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="00520A26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 xml:space="preserve"> ответственного за выполнение РАБОТ/оказание услуг при их проведении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Самовольное подключение электроустановок потребителей к сетям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500 000</w:t>
            </w: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Механическое повреждение подземных и (или) </w:t>
            </w:r>
            <w:proofErr w:type="gramStart"/>
            <w:r w:rsidRPr="007B213A">
              <w:rPr>
                <w:sz w:val="22"/>
                <w:szCs w:val="22"/>
              </w:rPr>
              <w:t>наземных коммуникаций</w:t>
            </w:r>
            <w:proofErr w:type="gramEnd"/>
            <w:r w:rsidRPr="007B213A">
              <w:rPr>
                <w:sz w:val="22"/>
                <w:szCs w:val="22"/>
              </w:rPr>
              <w:t xml:space="preserve"> расположенных на территории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, произошедшее по вине </w:t>
            </w:r>
            <w:r w:rsidR="00520A26" w:rsidRPr="007B213A">
              <w:rPr>
                <w:sz w:val="22"/>
                <w:szCs w:val="22"/>
              </w:rPr>
              <w:t>Покупателя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1500 000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 w:rsidR="00520A26" w:rsidRPr="007B213A">
              <w:rPr>
                <w:sz w:val="22"/>
                <w:szCs w:val="22"/>
              </w:rPr>
              <w:t>Продавцом</w:t>
            </w:r>
            <w:r w:rsidRPr="007B213A">
              <w:rPr>
                <w:sz w:val="22"/>
                <w:szCs w:val="22"/>
              </w:rPr>
              <w:t xml:space="preserve"> сроки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60 000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Начало выполнения РАБОТ/оказания услуг на объектах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100 000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Несоблюдение </w:t>
            </w:r>
            <w:r w:rsidR="00520A26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25 000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выявления фактов завышения (фальсификации) </w:t>
            </w:r>
            <w:r w:rsidR="00520A26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в представленных документах объемов выполненных РАБОТ/оказанных Услуг или возмещаемой стоимости МАТЕРИАЛОВ.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100% от суммы завышения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</w:t>
            </w:r>
            <w:proofErr w:type="gramStart"/>
            <w:r w:rsidR="00520A26" w:rsidRPr="007B213A">
              <w:rPr>
                <w:sz w:val="22"/>
                <w:szCs w:val="22"/>
              </w:rPr>
              <w:t xml:space="preserve">Покупателем </w:t>
            </w:r>
            <w:r w:rsidRPr="007B213A">
              <w:rPr>
                <w:sz w:val="22"/>
                <w:szCs w:val="22"/>
              </w:rPr>
              <w:t xml:space="preserve"> обязанностей</w:t>
            </w:r>
            <w:proofErr w:type="gramEnd"/>
            <w:r w:rsidRPr="007B213A">
              <w:rPr>
                <w:sz w:val="22"/>
                <w:szCs w:val="22"/>
              </w:rPr>
              <w:t xml:space="preserve"> при  увольнении работника </w:t>
            </w:r>
            <w:r w:rsidR="00520A26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 xml:space="preserve">, имеющего пропуск на ОБЪЕКТ </w:t>
            </w:r>
            <w:r w:rsidR="00520A26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</w:t>
            </w:r>
            <w:proofErr w:type="gramStart"/>
            <w:r w:rsidR="00520A26" w:rsidRPr="007B213A">
              <w:rPr>
                <w:sz w:val="22"/>
                <w:szCs w:val="22"/>
              </w:rPr>
              <w:t xml:space="preserve">Покупателем </w:t>
            </w:r>
            <w:r w:rsidRPr="007B213A">
              <w:rPr>
                <w:sz w:val="22"/>
                <w:szCs w:val="22"/>
              </w:rPr>
              <w:t xml:space="preserve"> требований</w:t>
            </w:r>
            <w:proofErr w:type="gramEnd"/>
            <w:r w:rsidRPr="007B213A">
              <w:rPr>
                <w:sz w:val="22"/>
                <w:szCs w:val="22"/>
              </w:rPr>
              <w:t xml:space="preserve">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lastRenderedPageBreak/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</w:t>
            </w:r>
            <w:r w:rsidR="0014101B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требований о недопущении публикаций </w:t>
            </w:r>
            <w:r w:rsidR="0014101B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в средствах массовой информации сведений, касающихся деятельности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, ГЕНЕРАЛЬНОГО </w:t>
            </w:r>
            <w:proofErr w:type="gramStart"/>
            <w:r w:rsidRPr="007B213A">
              <w:rPr>
                <w:sz w:val="22"/>
                <w:szCs w:val="22"/>
              </w:rPr>
              <w:t>ЗАКАЗЧИКА,,</w:t>
            </w:r>
            <w:proofErr w:type="gramEnd"/>
            <w:r w:rsidRPr="007B213A">
              <w:rPr>
                <w:sz w:val="22"/>
                <w:szCs w:val="22"/>
              </w:rPr>
              <w:t xml:space="preserve"> а так же ПАО «НК  «Роснефть» без получения соответствующего разрешения от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</w:t>
            </w:r>
            <w:r w:rsidR="0014101B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сроков по предоставлению </w:t>
            </w:r>
            <w:r w:rsidR="0014101B" w:rsidRPr="007B213A">
              <w:rPr>
                <w:sz w:val="22"/>
                <w:szCs w:val="22"/>
              </w:rPr>
              <w:t>Продавцу</w:t>
            </w:r>
            <w:r w:rsidRPr="007B213A">
              <w:rPr>
                <w:sz w:val="22"/>
                <w:szCs w:val="22"/>
              </w:rPr>
              <w:t xml:space="preserve"> АКТА ПРИЕМКИ ВЫПОЛНЕННЫХ РАБОТ с приложением СПРАВКИ О СТОИМОСТИ ВЫПОЛНЕННЫХ РАБОТ и ЗАТРАТ (форма КС-3) и исполнительной документация, указанной в Приложении №, повлекшее наложение на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Возмещение убытков, связанных с выплатой штрафных санкций</w:t>
            </w:r>
          </w:p>
        </w:tc>
      </w:tr>
      <w:tr w:rsidR="00EB1365" w:rsidRPr="007B213A" w:rsidTr="0014101B">
        <w:trPr>
          <w:gridAfter w:val="2"/>
          <w:wAfter w:w="3562" w:type="dxa"/>
          <w:trHeight w:val="750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7B213A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В случае возникновения аварии, инцидента по вине П</w:t>
            </w:r>
            <w:r w:rsidR="0014101B" w:rsidRPr="007B213A">
              <w:rPr>
                <w:sz w:val="22"/>
                <w:szCs w:val="22"/>
              </w:rPr>
              <w:t>родавца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штраф 0,1% (ноль целой одной десятой процента) от стоимости перевозок (услуг/РАБОТ) по ДОГОВОРУ + убытки и затраты </w:t>
            </w:r>
            <w:r w:rsidR="0014101B" w:rsidRPr="007B213A">
              <w:rPr>
                <w:sz w:val="22"/>
                <w:szCs w:val="22"/>
              </w:rPr>
              <w:t>Продавца</w:t>
            </w:r>
          </w:p>
        </w:tc>
      </w:tr>
      <w:tr w:rsidR="00EB1365" w:rsidRPr="007B213A" w:rsidTr="0014101B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ind w:left="0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 xml:space="preserve">Нахождение на территории </w:t>
            </w:r>
            <w:proofErr w:type="gramStart"/>
            <w:r w:rsidR="0014101B" w:rsidRPr="007B213A">
              <w:rPr>
                <w:rFonts w:ascii="Times New Roman" w:hAnsi="Times New Roman"/>
              </w:rPr>
              <w:t>Продавца</w:t>
            </w:r>
            <w:r w:rsidRPr="007B213A">
              <w:rPr>
                <w:rFonts w:ascii="Times New Roman" w:hAnsi="Times New Roman"/>
              </w:rPr>
              <w:t xml:space="preserve"> физического лица</w:t>
            </w:r>
            <w:proofErr w:type="gramEnd"/>
            <w:r w:rsidRPr="007B213A">
              <w:rPr>
                <w:rFonts w:ascii="Times New Roman" w:hAnsi="Times New Roman"/>
              </w:rPr>
              <w:t xml:space="preserve"> привлеченного </w:t>
            </w:r>
            <w:r w:rsidR="0014101B" w:rsidRPr="007B213A">
              <w:rPr>
                <w:rFonts w:ascii="Times New Roman" w:hAnsi="Times New Roman"/>
              </w:rPr>
              <w:t>Покупателем</w:t>
            </w:r>
            <w:r w:rsidRPr="007B213A">
              <w:rPr>
                <w:rFonts w:ascii="Times New Roman" w:hAnsi="Times New Roman"/>
              </w:rPr>
              <w:t xml:space="preserve"> для выполнения РАБОТ по ДОГОВОРУ, на основании гражданско-правового договора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14101B">
            <w:pPr>
              <w:spacing w:after="120"/>
              <w:ind w:firstLine="81"/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spacing w:after="120"/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EB1365" w:rsidRPr="007B213A" w:rsidRDefault="00EB1365" w:rsidP="00EB1365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EB1365" w:rsidRPr="007B213A" w:rsidTr="0014101B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ind w:left="0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 xml:space="preserve">Нахождение на территории </w:t>
            </w:r>
            <w:r w:rsidR="00EF0C93" w:rsidRPr="007B213A">
              <w:rPr>
                <w:rFonts w:ascii="Times New Roman" w:hAnsi="Times New Roman"/>
              </w:rPr>
              <w:t>Продавца</w:t>
            </w:r>
            <w:r w:rsidRPr="007B213A">
              <w:rPr>
                <w:rFonts w:ascii="Times New Roman" w:hAnsi="Times New Roman"/>
              </w:rPr>
              <w:t xml:space="preserve"> иностранного гражданина и (или) лица без гражданства привлеченных П</w:t>
            </w:r>
            <w:r w:rsidR="00EF0C93" w:rsidRPr="007B213A">
              <w:rPr>
                <w:rFonts w:ascii="Times New Roman" w:hAnsi="Times New Roman"/>
              </w:rPr>
              <w:t>окупателем</w:t>
            </w:r>
            <w:r w:rsidRPr="007B213A">
              <w:rPr>
                <w:rFonts w:ascii="Times New Roman" w:hAnsi="Times New Roman"/>
              </w:rPr>
              <w:t xml:space="preserve"> для </w:t>
            </w:r>
            <w:r w:rsidR="00EF0C93" w:rsidRPr="007B213A">
              <w:rPr>
                <w:rFonts w:ascii="Times New Roman" w:hAnsi="Times New Roman"/>
              </w:rPr>
              <w:t>исполнения</w:t>
            </w:r>
            <w:r w:rsidRPr="007B213A">
              <w:rPr>
                <w:rFonts w:ascii="Times New Roman" w:hAnsi="Times New Roman"/>
              </w:rPr>
              <w:t xml:space="preserve"> Договор</w:t>
            </w:r>
            <w:r w:rsidR="00EF0C93" w:rsidRPr="007B213A">
              <w:rPr>
                <w:rFonts w:ascii="Times New Roman" w:hAnsi="Times New Roman"/>
              </w:rPr>
              <w:t>а</w:t>
            </w:r>
            <w:r w:rsidRPr="007B213A">
              <w:rPr>
                <w:rFonts w:ascii="Times New Roman" w:hAnsi="Times New Roman"/>
              </w:rPr>
              <w:t xml:space="preserve">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spacing w:after="120"/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EB1365" w:rsidRPr="007B213A" w:rsidRDefault="00EB1365" w:rsidP="00EB1365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EB1365" w:rsidRPr="007B213A" w:rsidTr="0014101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25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 уведомление </w:t>
            </w:r>
            <w:r w:rsidR="00EF0C93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</w:t>
            </w:r>
            <w:r w:rsidR="00EF0C93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о любой предполагаемой или фактической остановке выполнения РАБОТ/оказания </w:t>
            </w:r>
            <w:proofErr w:type="gramStart"/>
            <w:r w:rsidRPr="007B213A">
              <w:rPr>
                <w:sz w:val="22"/>
                <w:szCs w:val="22"/>
              </w:rPr>
              <w:t>услуг ,</w:t>
            </w:r>
            <w:proofErr w:type="gramEnd"/>
            <w:r w:rsidRPr="007B213A">
              <w:rPr>
                <w:sz w:val="22"/>
                <w:szCs w:val="22"/>
              </w:rPr>
              <w:t xml:space="preserve">  или не уведомление </w:t>
            </w:r>
            <w:r w:rsidR="00EF0C93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о любых внеплановых событиях и происшествиях в период выполнения обязательств по ДОГОВОРУ </w:t>
            </w:r>
            <w:r w:rsidR="00EF0C93" w:rsidRPr="007B213A">
              <w:rPr>
                <w:sz w:val="22"/>
                <w:szCs w:val="22"/>
              </w:rPr>
              <w:t>Покупателем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7B213A">
              <w:rPr>
                <w:sz w:val="22"/>
                <w:szCs w:val="22"/>
              </w:rPr>
              <w:t>суммы  ДОГОВОРА</w:t>
            </w:r>
            <w:proofErr w:type="gramEnd"/>
          </w:p>
        </w:tc>
      </w:tr>
      <w:tr w:rsidR="00EB1365" w:rsidRPr="007B213A" w:rsidTr="0014101B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26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установления </w:t>
            </w:r>
            <w:r w:rsidR="00EF0C93" w:rsidRPr="007B213A">
              <w:rPr>
                <w:sz w:val="22"/>
                <w:szCs w:val="22"/>
              </w:rPr>
              <w:t xml:space="preserve">Продавцом </w:t>
            </w:r>
            <w:r w:rsidRPr="007B213A">
              <w:rPr>
                <w:sz w:val="22"/>
                <w:szCs w:val="22"/>
              </w:rPr>
              <w:t xml:space="preserve">/ ГЕНЕРАЛЬНЫМ ЗАКАЗЧИКОМ   факта нахождения на территории производства РАБОТ </w:t>
            </w:r>
            <w:proofErr w:type="gramStart"/>
            <w:r w:rsidRPr="007B213A">
              <w:rPr>
                <w:sz w:val="22"/>
                <w:szCs w:val="22"/>
              </w:rPr>
              <w:t>лиц,  не</w:t>
            </w:r>
            <w:proofErr w:type="gramEnd"/>
            <w:r w:rsidRPr="007B213A">
              <w:rPr>
                <w:sz w:val="22"/>
                <w:szCs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="00EF0C93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для выполнения перевозок (выполнения РАБОТ/оказания услуг), с нарушением миграционного законодательства РФ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штраф в размере 100 000 за каждого гражданина/каждое лицо привлеченного </w:t>
            </w:r>
            <w:r w:rsidR="00EF0C93" w:rsidRPr="007B213A">
              <w:rPr>
                <w:sz w:val="22"/>
                <w:szCs w:val="22"/>
              </w:rPr>
              <w:t>Покупателем</w:t>
            </w:r>
          </w:p>
        </w:tc>
      </w:tr>
      <w:tr w:rsidR="00EB1365" w:rsidRPr="007B213A" w:rsidTr="0014101B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За привлечение </w:t>
            </w:r>
            <w:r w:rsidR="00EF0C93" w:rsidRPr="007B213A">
              <w:rPr>
                <w:sz w:val="22"/>
                <w:szCs w:val="22"/>
              </w:rPr>
              <w:t>третьего лица</w:t>
            </w:r>
            <w:r w:rsidRPr="007B213A">
              <w:rPr>
                <w:sz w:val="22"/>
                <w:szCs w:val="22"/>
              </w:rPr>
              <w:t xml:space="preserve"> с нарушением условий о необходимости проведения аудита </w:t>
            </w:r>
            <w:r w:rsidR="00EF0C93" w:rsidRPr="007B213A">
              <w:rPr>
                <w:sz w:val="22"/>
                <w:szCs w:val="22"/>
              </w:rPr>
              <w:t>третьего лица</w:t>
            </w:r>
            <w:r w:rsidRPr="007B213A">
              <w:rPr>
                <w:sz w:val="22"/>
                <w:szCs w:val="22"/>
              </w:rPr>
              <w:t xml:space="preserve"> с предоставлением результата </w:t>
            </w:r>
            <w:r w:rsidR="00EF0C93" w:rsidRPr="007B213A">
              <w:rPr>
                <w:sz w:val="22"/>
                <w:szCs w:val="22"/>
              </w:rPr>
              <w:t>Продавцу</w:t>
            </w:r>
            <w:r w:rsidRPr="007B213A">
              <w:rPr>
                <w:sz w:val="22"/>
                <w:szCs w:val="22"/>
              </w:rPr>
              <w:t xml:space="preserve"> до заключения договора с </w:t>
            </w:r>
            <w:r w:rsidR="00EF0C93" w:rsidRPr="007B213A">
              <w:rPr>
                <w:bCs/>
                <w:sz w:val="22"/>
                <w:szCs w:val="22"/>
              </w:rPr>
              <w:t>третьим лицом</w:t>
            </w:r>
            <w:r w:rsidRPr="007B213A">
              <w:rPr>
                <w:sz w:val="22"/>
                <w:szCs w:val="22"/>
              </w:rPr>
              <w:t xml:space="preserve">; и (или) представления </w:t>
            </w:r>
            <w:r w:rsidR="00EF0C93" w:rsidRPr="007B213A">
              <w:rPr>
                <w:sz w:val="22"/>
                <w:szCs w:val="22"/>
              </w:rPr>
              <w:t>Продавцу</w:t>
            </w:r>
            <w:r w:rsidRPr="007B213A">
              <w:rPr>
                <w:sz w:val="22"/>
                <w:szCs w:val="22"/>
              </w:rPr>
              <w:t xml:space="preserve"> (по требованию) копий заключенных с </w:t>
            </w:r>
            <w:r w:rsidR="00EF0C93" w:rsidRPr="007B213A">
              <w:rPr>
                <w:sz w:val="22"/>
                <w:szCs w:val="22"/>
              </w:rPr>
              <w:t>третьими лицами</w:t>
            </w:r>
            <w:r w:rsidRPr="007B213A">
              <w:rPr>
                <w:sz w:val="22"/>
                <w:szCs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(выполнения РАБОТ/оказания услуг), а также копий правоустанавливающих, учредительных документов </w:t>
            </w:r>
            <w:r w:rsidR="00EF0C93" w:rsidRPr="007B213A">
              <w:rPr>
                <w:bCs/>
                <w:sz w:val="22"/>
                <w:szCs w:val="22"/>
              </w:rPr>
              <w:t>третьих лиц</w:t>
            </w:r>
            <w:r w:rsidRPr="007B213A">
              <w:rPr>
                <w:sz w:val="22"/>
                <w:szCs w:val="22"/>
              </w:rPr>
              <w:t xml:space="preserve">, другой истребованной </w:t>
            </w:r>
            <w:r w:rsidR="00EF0C93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документации и информации о </w:t>
            </w:r>
            <w:r w:rsidR="00EF0C93" w:rsidRPr="007B213A">
              <w:rPr>
                <w:bCs/>
                <w:sz w:val="22"/>
                <w:szCs w:val="22"/>
              </w:rPr>
              <w:t>третьем лице.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</w:t>
            </w: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</w:tc>
      </w:tr>
      <w:tr w:rsidR="00EB1365" w:rsidRPr="007B213A" w:rsidTr="0014101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28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выявления фактов завышения (фальсификации) </w:t>
            </w:r>
            <w:r w:rsidR="00EF0C93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в представленных документах объемов выполненных РАБОТ/оказанных </w:t>
            </w:r>
            <w:proofErr w:type="gramStart"/>
            <w:r w:rsidRPr="007B213A">
              <w:rPr>
                <w:sz w:val="22"/>
                <w:szCs w:val="22"/>
              </w:rPr>
              <w:t>Услуг  или</w:t>
            </w:r>
            <w:proofErr w:type="gramEnd"/>
            <w:r w:rsidRPr="007B213A">
              <w:rPr>
                <w:sz w:val="22"/>
                <w:szCs w:val="22"/>
              </w:rPr>
              <w:t xml:space="preserve"> возмещаемой стоимости МАТЕРИАЛОВ.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100% от суммы завышения</w:t>
            </w:r>
          </w:p>
        </w:tc>
      </w:tr>
      <w:tr w:rsidR="00EB1365" w:rsidRPr="007B213A" w:rsidTr="0014101B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29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если </w:t>
            </w:r>
            <w:r w:rsidR="0014101B" w:rsidRPr="007B213A">
              <w:rPr>
                <w:sz w:val="22"/>
                <w:szCs w:val="22"/>
              </w:rPr>
              <w:t>Покупатель</w:t>
            </w:r>
            <w:r w:rsidRPr="007B213A">
              <w:rPr>
                <w:sz w:val="22"/>
                <w:szCs w:val="22"/>
              </w:rPr>
              <w:t xml:space="preserve"> продолжил выполнение </w:t>
            </w:r>
            <w:r w:rsidR="0014101B" w:rsidRPr="007B213A">
              <w:rPr>
                <w:sz w:val="22"/>
                <w:szCs w:val="22"/>
              </w:rPr>
              <w:t xml:space="preserve">работ </w:t>
            </w:r>
            <w:r w:rsidRPr="007B213A">
              <w:rPr>
                <w:sz w:val="22"/>
                <w:szCs w:val="22"/>
              </w:rPr>
              <w:t xml:space="preserve">несмотря на требование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/ГЕНЕРАЛЬНОГО ЗАКАЗЧИКА об их приостановке, </w:t>
            </w:r>
            <w:r w:rsidRPr="007B213A">
              <w:rPr>
                <w:bCs/>
                <w:sz w:val="22"/>
                <w:szCs w:val="22"/>
              </w:rPr>
              <w:t>П</w:t>
            </w:r>
            <w:r w:rsidR="0014101B" w:rsidRPr="007B213A">
              <w:rPr>
                <w:bCs/>
                <w:sz w:val="22"/>
                <w:szCs w:val="22"/>
              </w:rPr>
              <w:t>окупатель</w:t>
            </w:r>
            <w:r w:rsidRPr="007B213A">
              <w:rPr>
                <w:sz w:val="22"/>
                <w:szCs w:val="22"/>
              </w:rPr>
              <w:t xml:space="preserve"> несет ответственность за несвоевременное выполнение перевозок и/или некачественное выполнение </w:t>
            </w:r>
            <w:r w:rsidR="0014101B" w:rsidRPr="007B213A">
              <w:rPr>
                <w:sz w:val="22"/>
                <w:szCs w:val="22"/>
              </w:rPr>
              <w:t>работ</w:t>
            </w:r>
            <w:r w:rsidRPr="007B213A">
              <w:rPr>
                <w:sz w:val="22"/>
                <w:szCs w:val="22"/>
              </w:rPr>
              <w:t xml:space="preserve">/оказание услуг, а также за иные вызванные этим последствия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200 000</w:t>
            </w:r>
          </w:p>
        </w:tc>
      </w:tr>
      <w:tr w:rsidR="00EB1365" w:rsidRPr="007B213A" w:rsidTr="0014101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30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Если </w:t>
            </w:r>
            <w:r w:rsidR="0014101B" w:rsidRPr="007B213A">
              <w:rPr>
                <w:sz w:val="22"/>
                <w:szCs w:val="22"/>
              </w:rPr>
              <w:t xml:space="preserve">Покупатель </w:t>
            </w:r>
            <w:r w:rsidRPr="007B213A">
              <w:rPr>
                <w:sz w:val="22"/>
                <w:szCs w:val="22"/>
              </w:rPr>
              <w:t xml:space="preserve"> лишается лицензии/свидетельства СРО/разрешения о допуске на соответствующий вид перевозок/услуг/РАБОТ (происходит аннулирование) либо если П</w:t>
            </w:r>
            <w:r w:rsidR="0014101B" w:rsidRPr="007B213A">
              <w:rPr>
                <w:sz w:val="22"/>
                <w:szCs w:val="22"/>
              </w:rPr>
              <w:t>окупателем</w:t>
            </w:r>
            <w:r w:rsidRPr="007B213A">
              <w:rPr>
                <w:sz w:val="22"/>
                <w:szCs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(выполнение РАБОТ/оказание услуг).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штраф в размере 10% (десять процентов) от </w:t>
            </w:r>
            <w:r w:rsidR="0014101B" w:rsidRPr="007B213A">
              <w:rPr>
                <w:sz w:val="22"/>
                <w:szCs w:val="22"/>
              </w:rPr>
              <w:t>цены</w:t>
            </w:r>
            <w:r w:rsidRPr="007B213A">
              <w:rPr>
                <w:sz w:val="22"/>
                <w:szCs w:val="22"/>
              </w:rPr>
              <w:t xml:space="preserve"> ДОГОВОР</w:t>
            </w:r>
            <w:r w:rsidR="0014101B" w:rsidRPr="007B213A">
              <w:rPr>
                <w:sz w:val="22"/>
                <w:szCs w:val="22"/>
              </w:rPr>
              <w:t>А</w:t>
            </w:r>
          </w:p>
        </w:tc>
      </w:tr>
      <w:tr w:rsidR="00EB1365" w:rsidRPr="007B213A" w:rsidTr="0014101B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33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установления факта нахождения на территории перевозок и/или выполнения РАБОТ/оказания услуг, работника </w:t>
            </w:r>
            <w:proofErr w:type="spellStart"/>
            <w:r w:rsidR="0014101B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>А</w:t>
            </w:r>
            <w:proofErr w:type="spellEnd"/>
            <w:r w:rsidRPr="007B213A">
              <w:rPr>
                <w:sz w:val="22"/>
                <w:szCs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20 000 за каждый такой случай</w:t>
            </w:r>
          </w:p>
        </w:tc>
      </w:tr>
      <w:tr w:rsidR="00EB1365" w:rsidRPr="007B213A" w:rsidTr="0014101B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34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При наличии вины </w:t>
            </w:r>
            <w:r w:rsidR="0014101B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1 000 000, за каждого пострадавшего/погибшего работника ЗАКАЗЧИКА</w:t>
            </w:r>
          </w:p>
        </w:tc>
      </w:tr>
      <w:tr w:rsidR="00EB1365" w:rsidRPr="007B213A" w:rsidTr="0014101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  <w:r w:rsidRPr="007B213A">
              <w:rPr>
                <w:rFonts w:ascii="Times New Roman" w:hAnsi="Times New Roman"/>
              </w:rPr>
              <w:t>35</w:t>
            </w: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выявления фактов проезда автотранспорта </w:t>
            </w:r>
            <w:r w:rsidR="0014101B" w:rsidRPr="007B213A">
              <w:rPr>
                <w:sz w:val="22"/>
                <w:szCs w:val="22"/>
              </w:rPr>
              <w:t>Покупателя</w:t>
            </w:r>
            <w:r w:rsidRPr="007B213A">
              <w:rPr>
                <w:sz w:val="22"/>
                <w:szCs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 за каждый случай</w:t>
            </w:r>
          </w:p>
        </w:tc>
      </w:tr>
      <w:tr w:rsidR="00EB1365" w:rsidRPr="007B213A" w:rsidTr="0014101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Отсутствие на объектах производства </w:t>
            </w:r>
            <w:r w:rsidR="0014101B" w:rsidRPr="007B213A">
              <w:rPr>
                <w:iCs/>
                <w:sz w:val="22"/>
                <w:szCs w:val="22"/>
              </w:rPr>
              <w:t xml:space="preserve">работ </w:t>
            </w:r>
            <w:r w:rsidRPr="007B213A">
              <w:rPr>
                <w:iCs/>
                <w:sz w:val="22"/>
                <w:szCs w:val="22"/>
              </w:rPr>
              <w:t xml:space="preserve">договора на проведение </w:t>
            </w:r>
            <w:proofErr w:type="spellStart"/>
            <w:r w:rsidRPr="007B213A">
              <w:rPr>
                <w:iCs/>
                <w:sz w:val="22"/>
                <w:szCs w:val="22"/>
              </w:rPr>
              <w:t>предвахтовых</w:t>
            </w:r>
            <w:proofErr w:type="spellEnd"/>
            <w:r w:rsidRPr="007B213A">
              <w:rPr>
                <w:iCs/>
                <w:sz w:val="22"/>
                <w:szCs w:val="22"/>
              </w:rPr>
              <w:t xml:space="preserve"> медицинских осмотров.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Несанкционированная вырубка </w:t>
            </w:r>
            <w:proofErr w:type="gramStart"/>
            <w:r w:rsidR="0014101B" w:rsidRPr="007B213A">
              <w:rPr>
                <w:sz w:val="22"/>
                <w:szCs w:val="22"/>
              </w:rPr>
              <w:t xml:space="preserve">Покупателем </w:t>
            </w:r>
            <w:r w:rsidRPr="007B213A">
              <w:rPr>
                <w:sz w:val="22"/>
                <w:szCs w:val="22"/>
              </w:rPr>
              <w:t xml:space="preserve"> мелколесья</w:t>
            </w:r>
            <w:proofErr w:type="gramEnd"/>
            <w:r w:rsidRPr="007B213A">
              <w:rPr>
                <w:sz w:val="22"/>
                <w:szCs w:val="22"/>
              </w:rPr>
              <w:t xml:space="preserve"> в охранной зоне высоковольтных линий, расположенных на территории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proofErr w:type="spellStart"/>
            <w:r w:rsidR="0014101B" w:rsidRPr="007B213A">
              <w:rPr>
                <w:sz w:val="22"/>
                <w:szCs w:val="22"/>
              </w:rPr>
              <w:t>Покупателм</w:t>
            </w:r>
            <w:proofErr w:type="spellEnd"/>
            <w:r w:rsidRPr="007B213A">
              <w:rPr>
                <w:sz w:val="22"/>
                <w:szCs w:val="22"/>
              </w:rPr>
              <w:t xml:space="preserve"> кустовой площадки.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200 000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на территории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>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200 000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Несоблюдение </w:t>
            </w:r>
            <w:r w:rsidR="0014101B" w:rsidRPr="007B213A">
              <w:rPr>
                <w:sz w:val="22"/>
                <w:szCs w:val="22"/>
              </w:rPr>
              <w:t>Покупателем</w:t>
            </w:r>
            <w:r w:rsidRPr="007B213A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2 000 000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Выполнение РАБОТ/оказание услуг вахтой/бригадой/сменой, не укомплектованной полным составом.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7B213A">
              <w:rPr>
                <w:sz w:val="22"/>
                <w:szCs w:val="22"/>
              </w:rPr>
              <w:t>асфальто</w:t>
            </w:r>
            <w:proofErr w:type="spellEnd"/>
            <w:r w:rsidRPr="007B213A">
              <w:rPr>
                <w:sz w:val="22"/>
                <w:szCs w:val="22"/>
              </w:rPr>
              <w:t xml:space="preserve"> - бетонным и щебеночно-гравийным покрытием.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500 000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7B213A">
              <w:rPr>
                <w:b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spacing w:after="120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 xml:space="preserve">В случае загрязнения </w:t>
            </w:r>
            <w:proofErr w:type="gramStart"/>
            <w:r w:rsidR="0014101B" w:rsidRPr="007B213A">
              <w:rPr>
                <w:bCs/>
                <w:sz w:val="22"/>
                <w:szCs w:val="22"/>
              </w:rPr>
              <w:t xml:space="preserve">Покупателем </w:t>
            </w:r>
            <w:r w:rsidRPr="007B213A">
              <w:rPr>
                <w:sz w:val="22"/>
                <w:szCs w:val="22"/>
              </w:rPr>
              <w:t xml:space="preserve"> при</w:t>
            </w:r>
            <w:proofErr w:type="gramEnd"/>
            <w:r w:rsidRPr="007B213A">
              <w:rPr>
                <w:sz w:val="22"/>
                <w:szCs w:val="22"/>
              </w:rPr>
              <w:t xml:space="preserve"> осуществлении выполнении РАБОТ/ </w:t>
            </w:r>
            <w:r w:rsidR="0014101B" w:rsidRPr="007B213A">
              <w:rPr>
                <w:sz w:val="22"/>
                <w:szCs w:val="22"/>
              </w:rPr>
              <w:t xml:space="preserve">на </w:t>
            </w:r>
            <w:r w:rsidRPr="007B213A">
              <w:rPr>
                <w:sz w:val="22"/>
                <w:szCs w:val="22"/>
              </w:rPr>
              <w:t xml:space="preserve">территории </w:t>
            </w:r>
            <w:r w:rsidR="0014101B" w:rsidRPr="007B213A">
              <w:rPr>
                <w:sz w:val="22"/>
                <w:szCs w:val="22"/>
              </w:rPr>
              <w:t>Продавца</w:t>
            </w:r>
            <w:r w:rsidRPr="007B213A">
              <w:rPr>
                <w:sz w:val="22"/>
                <w:szCs w:val="22"/>
              </w:rPr>
              <w:t xml:space="preserve"> (лицензионных участков) отходами, производства и потребления </w:t>
            </w:r>
            <w:r w:rsidR="0014101B" w:rsidRPr="007B213A">
              <w:rPr>
                <w:sz w:val="22"/>
                <w:szCs w:val="22"/>
              </w:rPr>
              <w:t>Покупателя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Сброс неочищенных стоков в водный объект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200 000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200 000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7B213A">
              <w:rPr>
                <w:iCs/>
                <w:sz w:val="22"/>
                <w:szCs w:val="22"/>
              </w:rPr>
              <w:t>питания  с</w:t>
            </w:r>
            <w:proofErr w:type="gramEnd"/>
            <w:r w:rsidRPr="007B213A">
              <w:rPr>
                <w:iCs/>
                <w:sz w:val="22"/>
                <w:szCs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7B213A">
              <w:rPr>
                <w:iCs/>
                <w:sz w:val="22"/>
                <w:szCs w:val="22"/>
              </w:rPr>
              <w:t>и  не</w:t>
            </w:r>
            <w:proofErr w:type="gramEnd"/>
            <w:r w:rsidRPr="007B213A">
              <w:rPr>
                <w:iCs/>
                <w:sz w:val="22"/>
                <w:szCs w:val="22"/>
              </w:rPr>
              <w:t xml:space="preserve"> прошедших специальные медицинские осмотры.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700 000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Нарушение экологических и санитарных требований либо </w:t>
            </w:r>
            <w:proofErr w:type="gramStart"/>
            <w:r w:rsidRPr="007B213A">
              <w:rPr>
                <w:iCs/>
                <w:sz w:val="22"/>
                <w:szCs w:val="22"/>
              </w:rPr>
              <w:t>специальных условий</w:t>
            </w:r>
            <w:proofErr w:type="gramEnd"/>
            <w:r w:rsidRPr="007B213A">
              <w:rPr>
                <w:iCs/>
                <w:sz w:val="22"/>
                <w:szCs w:val="22"/>
              </w:rPr>
              <w:t xml:space="preserve"> установленных нормативными документами при складировании, хранении, транспортировке, </w:t>
            </w:r>
            <w:r w:rsidRPr="007B213A">
              <w:rPr>
                <w:iCs/>
                <w:sz w:val="22"/>
                <w:szCs w:val="22"/>
              </w:rPr>
              <w:lastRenderedPageBreak/>
              <w:t>использовании химических реагентов, опасных жидкостей и веществ.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lastRenderedPageBreak/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7B213A">
              <w:rPr>
                <w:iCs/>
                <w:sz w:val="22"/>
                <w:szCs w:val="22"/>
              </w:rPr>
              <w:t>растепление</w:t>
            </w:r>
            <w:proofErr w:type="spellEnd"/>
            <w:r w:rsidRPr="007B213A">
              <w:rPr>
                <w:iCs/>
                <w:sz w:val="22"/>
                <w:szCs w:val="22"/>
              </w:rPr>
              <w:t xml:space="preserve"> вечномерзлых грунтов.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250 000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7B213A">
              <w:rPr>
                <w:iCs/>
                <w:sz w:val="22"/>
                <w:szCs w:val="22"/>
              </w:rPr>
              <w:t>1,  Акта</w:t>
            </w:r>
            <w:proofErr w:type="gramEnd"/>
            <w:r w:rsidRPr="007B213A">
              <w:rPr>
                <w:iCs/>
                <w:sz w:val="22"/>
                <w:szCs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Несанкционированная добыча охотничьих и рыбных ресурсов.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7B213A">
              <w:rPr>
                <w:iCs/>
                <w:sz w:val="22"/>
                <w:szCs w:val="22"/>
              </w:rPr>
              <w:t>пожаровзрывоопасных</w:t>
            </w:r>
            <w:proofErr w:type="spellEnd"/>
            <w:r w:rsidRPr="007B213A">
              <w:rPr>
                <w:iCs/>
                <w:sz w:val="22"/>
                <w:szCs w:val="22"/>
              </w:rPr>
              <w:t xml:space="preserve"> веществ и материалов, горючих газов.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500 000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200 000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sz w:val="22"/>
                <w:szCs w:val="22"/>
              </w:rPr>
            </w:pPr>
            <w:r w:rsidRPr="007B213A">
              <w:rPr>
                <w:sz w:val="22"/>
                <w:szCs w:val="22"/>
              </w:rPr>
              <w:t>1500 000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</w:t>
            </w:r>
            <w:r w:rsidRPr="007B213A">
              <w:rPr>
                <w:iCs/>
                <w:sz w:val="22"/>
                <w:szCs w:val="22"/>
              </w:rPr>
              <w:lastRenderedPageBreak/>
              <w:t>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200 000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100 000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Допуск к работе лиц, не прошедших обучение </w:t>
            </w:r>
            <w:proofErr w:type="spellStart"/>
            <w:r w:rsidRPr="007B213A">
              <w:rPr>
                <w:iCs/>
                <w:sz w:val="22"/>
                <w:szCs w:val="22"/>
              </w:rPr>
              <w:t>пожарно</w:t>
            </w:r>
            <w:proofErr w:type="spellEnd"/>
            <w:r w:rsidRPr="007B213A">
              <w:rPr>
                <w:iCs/>
                <w:sz w:val="22"/>
                <w:szCs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150 000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Искажение, либо не своевременное предоставление информации (сводки) о проделанной работе представителю </w:t>
            </w:r>
            <w:r w:rsidR="0014101B" w:rsidRPr="007B213A">
              <w:rPr>
                <w:sz w:val="22"/>
                <w:szCs w:val="22"/>
              </w:rPr>
              <w:t>Продавца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25 000</w:t>
            </w: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(За каждый случай)</w:t>
            </w:r>
          </w:p>
        </w:tc>
      </w:tr>
      <w:tr w:rsidR="00EB1365" w:rsidRPr="007B213A" w:rsidTr="0014101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B1365" w:rsidRPr="007B213A" w:rsidRDefault="00EB1365" w:rsidP="00EB1365">
            <w:pPr>
              <w:pStyle w:val="a3"/>
              <w:numPr>
                <w:ilvl w:val="0"/>
                <w:numId w:val="7"/>
              </w:numPr>
              <w:ind w:hanging="57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4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Допуск </w:t>
            </w:r>
            <w:proofErr w:type="gramStart"/>
            <w:r w:rsidR="0014101B" w:rsidRPr="007B213A">
              <w:rPr>
                <w:iCs/>
                <w:sz w:val="22"/>
                <w:szCs w:val="22"/>
              </w:rPr>
              <w:t xml:space="preserve">Покупателем </w:t>
            </w:r>
            <w:r w:rsidRPr="007B213A">
              <w:rPr>
                <w:iCs/>
                <w:sz w:val="22"/>
                <w:szCs w:val="22"/>
              </w:rPr>
              <w:t xml:space="preserve"> к</w:t>
            </w:r>
            <w:proofErr w:type="gramEnd"/>
            <w:r w:rsidRPr="007B213A">
              <w:rPr>
                <w:iCs/>
                <w:sz w:val="22"/>
                <w:szCs w:val="22"/>
              </w:rPr>
              <w:t xml:space="preserve">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 xml:space="preserve">1 500 000,00 за каждый допуск к управлению, </w:t>
            </w:r>
          </w:p>
          <w:p w:rsidR="00EB1365" w:rsidRPr="007B213A" w:rsidRDefault="00EB1365" w:rsidP="00EB1365">
            <w:pPr>
              <w:jc w:val="center"/>
              <w:rPr>
                <w:iCs/>
                <w:sz w:val="22"/>
                <w:szCs w:val="22"/>
              </w:rPr>
            </w:pPr>
            <w:r w:rsidRPr="007B213A">
              <w:rPr>
                <w:iCs/>
                <w:sz w:val="22"/>
                <w:szCs w:val="22"/>
              </w:rPr>
              <w:t>но не более суммы договора</w:t>
            </w:r>
          </w:p>
        </w:tc>
      </w:tr>
    </w:tbl>
    <w:p w:rsidR="00114726" w:rsidRPr="00EC391F" w:rsidRDefault="00114726" w:rsidP="00114726">
      <w:pPr>
        <w:tabs>
          <w:tab w:val="num" w:pos="0"/>
        </w:tabs>
        <w:spacing w:after="120"/>
        <w:rPr>
          <w:b/>
          <w:caps/>
          <w:sz w:val="22"/>
        </w:rPr>
      </w:pPr>
      <w:r w:rsidRPr="00EC391F">
        <w:rPr>
          <w:b/>
          <w:caps/>
          <w:sz w:val="22"/>
        </w:rPr>
        <w:lastRenderedPageBreak/>
        <w:t xml:space="preserve">примечание: </w:t>
      </w:r>
      <w:r w:rsidRPr="00EC391F">
        <w:rPr>
          <w:iCs/>
          <w:sz w:val="22"/>
        </w:rPr>
        <w:t xml:space="preserve">Штрафы выставляются по каждому установленному факту нарушения. Подтверждается актами, предписаниями выданными </w:t>
      </w:r>
      <w:r w:rsidR="00540F56" w:rsidRPr="00EC391F">
        <w:rPr>
          <w:iCs/>
          <w:sz w:val="22"/>
        </w:rPr>
        <w:t>ПРОДАВЦОМ</w:t>
      </w:r>
      <w:r w:rsidRPr="00EC391F">
        <w:rPr>
          <w:iCs/>
          <w:sz w:val="22"/>
        </w:rPr>
        <w:t>.</w:t>
      </w:r>
    </w:p>
    <w:p w:rsidR="00114726" w:rsidRPr="00EC391F" w:rsidRDefault="00114726" w:rsidP="00114726">
      <w:pPr>
        <w:jc w:val="both"/>
        <w:rPr>
          <w:sz w:val="22"/>
        </w:rPr>
      </w:pPr>
    </w:p>
    <w:p w:rsidR="00114726" w:rsidRPr="00EC391F" w:rsidRDefault="00114726" w:rsidP="00114726">
      <w:pPr>
        <w:jc w:val="center"/>
        <w:rPr>
          <w:b/>
          <w:sz w:val="22"/>
        </w:rPr>
      </w:pPr>
      <w:r w:rsidRPr="00EC391F">
        <w:rPr>
          <w:b/>
          <w:sz w:val="22"/>
        </w:rPr>
        <w:t>Штрафы согласованы:</w:t>
      </w:r>
    </w:p>
    <w:p w:rsidR="00114726" w:rsidRPr="00EC391F" w:rsidRDefault="00114726" w:rsidP="00114726">
      <w:pPr>
        <w:jc w:val="center"/>
        <w:rPr>
          <w:b/>
          <w:sz w:val="22"/>
        </w:rPr>
      </w:pPr>
    </w:p>
    <w:p w:rsidR="00114726" w:rsidRPr="00EC391F" w:rsidRDefault="00114726" w:rsidP="00114726">
      <w:pPr>
        <w:jc w:val="both"/>
        <w:rPr>
          <w:b/>
          <w:sz w:val="22"/>
        </w:rPr>
      </w:pPr>
      <w:r w:rsidRPr="00EC391F">
        <w:rPr>
          <w:b/>
          <w:sz w:val="22"/>
        </w:rPr>
        <w:t>ПОКУПАТЕЛЬ:                                                       ПРОДАВЕЦ:</w:t>
      </w:r>
    </w:p>
    <w:p w:rsidR="00114726" w:rsidRPr="00EC391F" w:rsidRDefault="00114726" w:rsidP="004B668E">
      <w:pPr>
        <w:rPr>
          <w:b/>
          <w:sz w:val="22"/>
        </w:rPr>
      </w:pPr>
      <w:r w:rsidRPr="00EC391F">
        <w:rPr>
          <w:b/>
          <w:sz w:val="22"/>
        </w:rPr>
        <w:t>Генеральный директор ООО «БНГРЭ»</w:t>
      </w:r>
    </w:p>
    <w:p w:rsidR="00114726" w:rsidRPr="00EC391F" w:rsidRDefault="00114726" w:rsidP="00114726">
      <w:pPr>
        <w:jc w:val="both"/>
        <w:rPr>
          <w:b/>
          <w:sz w:val="22"/>
        </w:rPr>
      </w:pPr>
    </w:p>
    <w:p w:rsidR="00114726" w:rsidRPr="00EC391F" w:rsidRDefault="00114726" w:rsidP="00114726">
      <w:pPr>
        <w:jc w:val="both"/>
        <w:rPr>
          <w:b/>
          <w:sz w:val="22"/>
        </w:rPr>
      </w:pPr>
    </w:p>
    <w:p w:rsidR="00114726" w:rsidRPr="00EC391F" w:rsidRDefault="00114726" w:rsidP="00114726">
      <w:pPr>
        <w:jc w:val="both"/>
        <w:rPr>
          <w:b/>
          <w:sz w:val="22"/>
        </w:rPr>
      </w:pPr>
      <w:r w:rsidRPr="00EC391F">
        <w:rPr>
          <w:b/>
          <w:sz w:val="22"/>
        </w:rPr>
        <w:t>____________________/_____________/                      _______________________/Н.Ф. Ганиев/</w:t>
      </w:r>
    </w:p>
    <w:p w:rsidR="00114726" w:rsidRDefault="00114726" w:rsidP="00114726">
      <w:pPr>
        <w:jc w:val="both"/>
        <w:rPr>
          <w:b/>
          <w:sz w:val="22"/>
        </w:rPr>
      </w:pPr>
      <w:r w:rsidRPr="00EC391F">
        <w:rPr>
          <w:b/>
          <w:sz w:val="22"/>
        </w:rPr>
        <w:t>М.П.                                                                           М.П.</w:t>
      </w:r>
    </w:p>
    <w:p w:rsidR="00114726" w:rsidRDefault="00114726" w:rsidP="00114726">
      <w:pPr>
        <w:jc w:val="both"/>
        <w:rPr>
          <w:b/>
          <w:sz w:val="22"/>
        </w:rPr>
      </w:pPr>
    </w:p>
    <w:p w:rsidR="003F0048" w:rsidRPr="00884FAE" w:rsidRDefault="003F0048" w:rsidP="00114726">
      <w:pPr>
        <w:spacing w:after="200" w:line="276" w:lineRule="auto"/>
      </w:pPr>
    </w:p>
    <w:sectPr w:rsidR="003F0048" w:rsidRPr="00884F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01" w:rsidRDefault="00C21101"/>
  </w:endnote>
  <w:endnote w:type="continuationSeparator" w:id="0">
    <w:p w:rsidR="00C21101" w:rsidRDefault="00C21101"/>
  </w:endnote>
  <w:endnote w:type="continuationNotice" w:id="1">
    <w:p w:rsidR="00C21101" w:rsidRDefault="00C211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3A" w:rsidRDefault="007B21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3A" w:rsidRDefault="007B213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3A" w:rsidRDefault="007B21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01" w:rsidRDefault="00C21101">
      <w:pPr>
        <w:pStyle w:val="a9"/>
      </w:pPr>
    </w:p>
    <w:p w:rsidR="00C21101" w:rsidRDefault="00C21101"/>
    <w:p w:rsidR="00C21101" w:rsidRDefault="00C21101" w:rsidP="007B213A">
      <w:r>
        <w:continuationSeparator/>
      </w:r>
    </w:p>
    <w:p w:rsidR="00C21101" w:rsidRDefault="00C21101"/>
    <w:p w:rsidR="00C21101" w:rsidRDefault="00C21101" w:rsidP="007B213A">
      <w:r>
        <w:separator/>
      </w:r>
    </w:p>
    <w:p w:rsidR="00C21101" w:rsidRDefault="00C21101"/>
    <w:p w:rsidR="00C21101" w:rsidRDefault="00C21101" w:rsidP="007B213A">
      <w:r>
        <w:continuationSeparator/>
      </w:r>
    </w:p>
    <w:p w:rsidR="00C21101" w:rsidRDefault="00C21101"/>
    <w:p w:rsidR="00C21101" w:rsidRDefault="00C21101">
      <w:pPr>
        <w:pStyle w:val="a9"/>
      </w:pPr>
    </w:p>
    <w:p w:rsidR="00C21101" w:rsidRDefault="00C21101"/>
    <w:p w:rsidR="00C21101" w:rsidRDefault="00C21101">
      <w:pPr>
        <w:pStyle w:val="ab"/>
      </w:pPr>
    </w:p>
    <w:p w:rsidR="00C21101" w:rsidRDefault="00C21101"/>
    <w:p w:rsidR="00C21101" w:rsidRDefault="00C21101">
      <w:pPr>
        <w:pStyle w:val="a9"/>
      </w:pPr>
    </w:p>
    <w:p w:rsidR="00C21101" w:rsidRDefault="00C21101"/>
    <w:p w:rsidR="00C21101" w:rsidRDefault="00C21101">
      <w:pPr>
        <w:pStyle w:val="a9"/>
      </w:pPr>
    </w:p>
    <w:p w:rsidR="00C21101" w:rsidRDefault="00C21101"/>
    <w:p w:rsidR="00C21101" w:rsidRDefault="00C21101">
      <w:pPr>
        <w:pStyle w:val="ab"/>
      </w:pPr>
    </w:p>
    <w:p w:rsidR="00C21101" w:rsidRDefault="00C21101"/>
    <w:p w:rsidR="00C21101" w:rsidRDefault="00C21101">
      <w:pPr>
        <w:pStyle w:val="ab"/>
      </w:pPr>
    </w:p>
    <w:p w:rsidR="00C21101" w:rsidRDefault="00C21101"/>
    <w:p w:rsidR="00C21101" w:rsidRDefault="00C21101" w:rsidP="007B213A">
      <w:r>
        <w:continuationSeparator/>
      </w:r>
    </w:p>
    <w:p w:rsidR="00C21101" w:rsidRDefault="00C21101"/>
    <w:p w:rsidR="00C21101" w:rsidRDefault="00C21101" w:rsidP="007B213A">
      <w:r>
        <w:separator/>
      </w:r>
    </w:p>
    <w:p w:rsidR="00C21101" w:rsidRDefault="00C21101"/>
    <w:p w:rsidR="00C21101" w:rsidRDefault="00C21101" w:rsidP="007B213A">
      <w:r>
        <w:continuationSeparator/>
      </w:r>
    </w:p>
    <w:p w:rsidR="00C21101" w:rsidRDefault="00C21101"/>
  </w:footnote>
  <w:footnote w:type="continuationSeparator" w:id="0">
    <w:p w:rsidR="00C21101" w:rsidRDefault="00C21101"/>
  </w:footnote>
  <w:footnote w:type="continuationNotice" w:id="1">
    <w:p w:rsidR="00C21101" w:rsidRDefault="00C211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3A" w:rsidRDefault="007B21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3A" w:rsidRDefault="007B213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3A" w:rsidRDefault="007B21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4E12"/>
    <w:multiLevelType w:val="multilevel"/>
    <w:tmpl w:val="E4CCE20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D43A18"/>
    <w:multiLevelType w:val="multilevel"/>
    <w:tmpl w:val="0536386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AE"/>
    <w:rsid w:val="00042D32"/>
    <w:rsid w:val="00084199"/>
    <w:rsid w:val="00114726"/>
    <w:rsid w:val="00125AD7"/>
    <w:rsid w:val="00125E1A"/>
    <w:rsid w:val="0014101B"/>
    <w:rsid w:val="001A325F"/>
    <w:rsid w:val="00223C7B"/>
    <w:rsid w:val="00281E98"/>
    <w:rsid w:val="002B542C"/>
    <w:rsid w:val="002E13B7"/>
    <w:rsid w:val="003720A9"/>
    <w:rsid w:val="003A5057"/>
    <w:rsid w:val="003B79F1"/>
    <w:rsid w:val="003F0048"/>
    <w:rsid w:val="00433BC5"/>
    <w:rsid w:val="00437F7B"/>
    <w:rsid w:val="004673C4"/>
    <w:rsid w:val="00467E0B"/>
    <w:rsid w:val="0048657A"/>
    <w:rsid w:val="004B668E"/>
    <w:rsid w:val="004D52BD"/>
    <w:rsid w:val="004F75F8"/>
    <w:rsid w:val="00520A26"/>
    <w:rsid w:val="00531923"/>
    <w:rsid w:val="00540F56"/>
    <w:rsid w:val="00542360"/>
    <w:rsid w:val="005A4504"/>
    <w:rsid w:val="005C6D82"/>
    <w:rsid w:val="00625FE3"/>
    <w:rsid w:val="00675BEA"/>
    <w:rsid w:val="00683B16"/>
    <w:rsid w:val="006B0EF2"/>
    <w:rsid w:val="006E7327"/>
    <w:rsid w:val="00726D65"/>
    <w:rsid w:val="00766BB8"/>
    <w:rsid w:val="007B213A"/>
    <w:rsid w:val="007E03B6"/>
    <w:rsid w:val="00804C74"/>
    <w:rsid w:val="0087425D"/>
    <w:rsid w:val="008749B5"/>
    <w:rsid w:val="00884D18"/>
    <w:rsid w:val="00884FAE"/>
    <w:rsid w:val="00896135"/>
    <w:rsid w:val="008B2E79"/>
    <w:rsid w:val="008E181C"/>
    <w:rsid w:val="008E78F5"/>
    <w:rsid w:val="008F3453"/>
    <w:rsid w:val="00962730"/>
    <w:rsid w:val="00965CCB"/>
    <w:rsid w:val="00976250"/>
    <w:rsid w:val="009E582A"/>
    <w:rsid w:val="00A303F7"/>
    <w:rsid w:val="00AA119C"/>
    <w:rsid w:val="00AB2637"/>
    <w:rsid w:val="00AB6BEA"/>
    <w:rsid w:val="00B7030D"/>
    <w:rsid w:val="00BB0824"/>
    <w:rsid w:val="00BF488E"/>
    <w:rsid w:val="00C21101"/>
    <w:rsid w:val="00C310C9"/>
    <w:rsid w:val="00C3441E"/>
    <w:rsid w:val="00C564FF"/>
    <w:rsid w:val="00CB2963"/>
    <w:rsid w:val="00D563FA"/>
    <w:rsid w:val="00E2414D"/>
    <w:rsid w:val="00EB04E0"/>
    <w:rsid w:val="00EB1365"/>
    <w:rsid w:val="00EC391F"/>
    <w:rsid w:val="00EF0C93"/>
    <w:rsid w:val="00F019AD"/>
    <w:rsid w:val="00F777CE"/>
    <w:rsid w:val="00F92D93"/>
    <w:rsid w:val="00F96855"/>
    <w:rsid w:val="00FA505E"/>
    <w:rsid w:val="00FC3589"/>
    <w:rsid w:val="00FC5A7D"/>
    <w:rsid w:val="00FF4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1C26C-C9EC-4706-99C9-892349E3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84FAE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F00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8E78F5"/>
    <w:rPr>
      <w:rFonts w:ascii="Calibri" w:eastAsia="Calibri" w:hAnsi="Calibri" w:cs="Times New Roman"/>
      <w:lang w:eastAsia="ru-RU"/>
    </w:rPr>
  </w:style>
  <w:style w:type="paragraph" w:styleId="a5">
    <w:name w:val="No Spacing"/>
    <w:link w:val="a6"/>
    <w:uiPriority w:val="1"/>
    <w:qFormat/>
    <w:rsid w:val="008E78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8E78F5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E78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ФИО"/>
    <w:basedOn w:val="a"/>
    <w:rsid w:val="00FA505E"/>
    <w:pPr>
      <w:spacing w:after="180"/>
      <w:ind w:left="5670"/>
      <w:jc w:val="both"/>
    </w:pPr>
    <w:rPr>
      <w:szCs w:val="20"/>
    </w:rPr>
  </w:style>
  <w:style w:type="paragraph" w:styleId="a9">
    <w:name w:val="footer"/>
    <w:basedOn w:val="a"/>
    <w:link w:val="aa"/>
    <w:uiPriority w:val="99"/>
    <w:unhideWhenUsed/>
    <w:rsid w:val="009E582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E582A"/>
  </w:style>
  <w:style w:type="paragraph" w:styleId="ab">
    <w:name w:val="header"/>
    <w:aliases w:val="TI Upper Header"/>
    <w:basedOn w:val="a"/>
    <w:link w:val="ac"/>
    <w:uiPriority w:val="99"/>
    <w:unhideWhenUsed/>
    <w:rsid w:val="00FF4CE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c">
    <w:name w:val="Верхний колонтитул Знак"/>
    <w:aliases w:val="TI Upper Header Знак"/>
    <w:basedOn w:val="a0"/>
    <w:link w:val="ab"/>
    <w:uiPriority w:val="99"/>
    <w:rsid w:val="00FF4CE7"/>
    <w:rPr>
      <w:rFonts w:ascii="Times New Roman" w:eastAsia="Calibri" w:hAnsi="Times New Roman" w:cs="Times New Roman"/>
      <w:sz w:val="24"/>
    </w:rPr>
  </w:style>
  <w:style w:type="paragraph" w:customStyle="1" w:styleId="ad">
    <w:name w:val="ЛНД наименование"/>
    <w:basedOn w:val="ae"/>
    <w:qFormat/>
    <w:rsid w:val="005C6D82"/>
    <w:pPr>
      <w:spacing w:after="0"/>
    </w:pPr>
    <w:rPr>
      <w:rFonts w:ascii="Arial" w:hAnsi="Arial" w:cs="Arial"/>
      <w:b/>
      <w:spacing w:val="-4"/>
    </w:rPr>
  </w:style>
  <w:style w:type="paragraph" w:styleId="ae">
    <w:name w:val="Body Text"/>
    <w:basedOn w:val="a"/>
    <w:link w:val="af"/>
    <w:uiPriority w:val="99"/>
    <w:semiHidden/>
    <w:unhideWhenUsed/>
    <w:rsid w:val="005C6D8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C6D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81794-8136-4A66-B7A7-6D9B8922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19</Pages>
  <Words>6802</Words>
  <Characters>38772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Ryaboshapko_ks</dc:creator>
  <cp:keywords/>
  <dc:description/>
  <cp:lastModifiedBy>Столярова Ирина Алексеевна</cp:lastModifiedBy>
  <cp:revision>1</cp:revision>
  <dcterms:created xsi:type="dcterms:W3CDTF">2022-05-13T08:14:00Z</dcterms:created>
  <dcterms:modified xsi:type="dcterms:W3CDTF">2022-05-13T09:13:00Z</dcterms:modified>
</cp:coreProperties>
</file>