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E55A1C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F5420C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F5420C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B7061" w:rsidP="00EB7061">
            <w:pPr>
              <w:ind w:right="-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 w:rsidR="00E85E7F" w:rsidRPr="00F837B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</w:t>
            </w:r>
            <w:r w:rsidR="00E85E7F" w:rsidRPr="00F837B9">
              <w:rPr>
                <w:sz w:val="22"/>
                <w:szCs w:val="22"/>
              </w:rPr>
              <w:t>.2019</w:t>
            </w:r>
          </w:p>
        </w:tc>
      </w:tr>
    </w:tbl>
    <w:p w:rsidR="007D1299" w:rsidRPr="00F837B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542F1B">
        <w:trPr>
          <w:cantSplit/>
          <w:trHeight w:val="466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соблюден,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DD48E1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F837B9" w:rsidRDefault="002C6DC4" w:rsidP="005B1D7C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="005D6366" w:rsidRPr="005D6366">
              <w:rPr>
                <w:sz w:val="22"/>
                <w:szCs w:val="22"/>
              </w:rPr>
              <w:t>Об определении цены сделки, в совершении которой имеется заинтересованность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2C6DC4" w:rsidRPr="00F837B9" w:rsidRDefault="002C6DC4" w:rsidP="005B1D7C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 </w:t>
            </w:r>
            <w:r w:rsidR="00FD3E95" w:rsidRPr="00FD3E95">
              <w:rPr>
                <w:sz w:val="22"/>
                <w:szCs w:val="22"/>
              </w:rPr>
              <w:t>О последующем одобрении сделки, в совершении кот</w:t>
            </w:r>
            <w:r w:rsidR="00FD3E95">
              <w:rPr>
                <w:sz w:val="22"/>
                <w:szCs w:val="22"/>
              </w:rPr>
              <w:t>орой имеется заинтересованность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2C6DC4" w:rsidRPr="00F837B9" w:rsidRDefault="002C6DC4" w:rsidP="00DD48E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2C6DC4" w:rsidRPr="00F837B9" w:rsidRDefault="002C6DC4" w:rsidP="00DD48E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2.3.1. Принятые решения по вопросу № 1:</w:t>
            </w:r>
          </w:p>
          <w:p w:rsidR="00FD3E95" w:rsidRPr="00F5420C" w:rsidRDefault="002C6DC4" w:rsidP="00B54A56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b/>
                <w:i/>
                <w:sz w:val="22"/>
                <w:szCs w:val="22"/>
              </w:rPr>
              <w:t>1.1.</w:t>
            </w:r>
            <w:r w:rsidRPr="00F837B9">
              <w:rPr>
                <w:b/>
                <w:i/>
                <w:sz w:val="22"/>
                <w:szCs w:val="22"/>
              </w:rPr>
              <w:tab/>
              <w:t>Определить цену сделки, в совершении которой имеется заинтересованность, в размере:</w:t>
            </w:r>
            <w:r w:rsidRPr="00F837B9">
              <w:rPr>
                <w:sz w:val="22"/>
                <w:szCs w:val="22"/>
              </w:rPr>
              <w:t xml:space="preserve"> </w:t>
            </w:r>
          </w:p>
          <w:p w:rsidR="002C6DC4" w:rsidRPr="00F5420C" w:rsidRDefault="00FD3E95" w:rsidP="00B54A56">
            <w:pPr>
              <w:autoSpaceDE w:val="0"/>
              <w:autoSpaceDN w:val="0"/>
              <w:spacing w:after="120"/>
              <w:ind w:left="965" w:right="57"/>
              <w:jc w:val="both"/>
              <w:rPr>
                <w:sz w:val="22"/>
                <w:szCs w:val="22"/>
              </w:rPr>
            </w:pPr>
            <w:r w:rsidRPr="00FD3E95">
              <w:rPr>
                <w:sz w:val="22"/>
                <w:szCs w:val="22"/>
              </w:rPr>
              <w:t>ПАО «</w:t>
            </w:r>
            <w:proofErr w:type="spellStart"/>
            <w:r w:rsidRPr="00FD3E95">
              <w:rPr>
                <w:sz w:val="22"/>
                <w:szCs w:val="22"/>
              </w:rPr>
              <w:t>Славнефть</w:t>
            </w:r>
            <w:proofErr w:type="spellEnd"/>
            <w:r w:rsidRPr="00FD3E95">
              <w:rPr>
                <w:sz w:val="22"/>
                <w:szCs w:val="22"/>
              </w:rPr>
              <w:t>-ЯНОС» (Арендодатель) передает в аренду ПАО «НГК «</w:t>
            </w:r>
            <w:proofErr w:type="spellStart"/>
            <w:r w:rsidRPr="00FD3E95">
              <w:rPr>
                <w:sz w:val="22"/>
                <w:szCs w:val="22"/>
              </w:rPr>
              <w:t>Славнефть</w:t>
            </w:r>
            <w:proofErr w:type="spellEnd"/>
            <w:r w:rsidRPr="00FD3E95">
              <w:rPr>
                <w:sz w:val="22"/>
                <w:szCs w:val="22"/>
              </w:rPr>
              <w:t>» (Арендатор) вагоны-цистерны для осуществления перевозок нефтепродуктов и продуктов нефтепереработки. Цена сделки – не более 77 000,0 тыс. руб. (с учетом НДС).</w:t>
            </w:r>
            <w:r w:rsidR="003B7651" w:rsidRPr="00F5420C">
              <w:rPr>
                <w:sz w:val="22"/>
                <w:szCs w:val="22"/>
              </w:rPr>
              <w:t xml:space="preserve"> </w:t>
            </w:r>
          </w:p>
          <w:p w:rsidR="002C6DC4" w:rsidRPr="00F837B9" w:rsidRDefault="002C6DC4" w:rsidP="00DD48E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2.3.2. Принятые решения по вопросу № 2:</w:t>
            </w:r>
          </w:p>
          <w:p w:rsidR="002C6DC4" w:rsidRPr="00F837B9" w:rsidRDefault="002C6DC4" w:rsidP="00B54A56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b/>
                <w:i/>
                <w:sz w:val="22"/>
                <w:szCs w:val="22"/>
              </w:rPr>
              <w:t>2.1.</w:t>
            </w:r>
            <w:r w:rsidRPr="00F837B9">
              <w:rPr>
                <w:b/>
                <w:i/>
                <w:sz w:val="22"/>
                <w:szCs w:val="22"/>
              </w:rPr>
              <w:tab/>
            </w:r>
            <w:r w:rsidR="003B7651" w:rsidRPr="003B7651">
              <w:rPr>
                <w:b/>
                <w:i/>
                <w:sz w:val="22"/>
                <w:szCs w:val="22"/>
              </w:rPr>
              <w:t>Одобрить сделку, в совершении которой имеется заинтересованность, на условиях</w:t>
            </w:r>
            <w:r w:rsidRPr="00F837B9">
              <w:rPr>
                <w:sz w:val="22"/>
                <w:szCs w:val="22"/>
              </w:rPr>
              <w:t>:</w:t>
            </w:r>
          </w:p>
          <w:p w:rsidR="00DD48E1" w:rsidRPr="00DD48E1" w:rsidRDefault="00DD48E1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>ПАО «</w:t>
            </w:r>
            <w:proofErr w:type="spellStart"/>
            <w:r w:rsidRPr="00DD48E1">
              <w:rPr>
                <w:sz w:val="22"/>
                <w:szCs w:val="22"/>
              </w:rPr>
              <w:t>Славнефть</w:t>
            </w:r>
            <w:proofErr w:type="spellEnd"/>
            <w:r w:rsidRPr="00DD48E1">
              <w:rPr>
                <w:sz w:val="22"/>
                <w:szCs w:val="22"/>
              </w:rPr>
              <w:t>-ЯНОС» (Арендодатель) передает в аренду ПАО «НГК «</w:t>
            </w:r>
            <w:proofErr w:type="spellStart"/>
            <w:r w:rsidRPr="00DD48E1">
              <w:rPr>
                <w:sz w:val="22"/>
                <w:szCs w:val="22"/>
              </w:rPr>
              <w:t>Славнефть</w:t>
            </w:r>
            <w:proofErr w:type="spellEnd"/>
            <w:r w:rsidRPr="00DD48E1">
              <w:rPr>
                <w:sz w:val="22"/>
                <w:szCs w:val="22"/>
              </w:rPr>
              <w:t xml:space="preserve">» (Арендатор) вагоны-цистерны для осуществления перевозок нефтепродуктов и продуктов нефтепереработки. </w:t>
            </w:r>
          </w:p>
          <w:p w:rsidR="00DD48E1" w:rsidRPr="00DD48E1" w:rsidRDefault="00DD48E1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>Период аренды: с 01.01.2019 по 31.12.2019.</w:t>
            </w:r>
          </w:p>
          <w:p w:rsidR="00DD48E1" w:rsidRPr="00DD48E1" w:rsidRDefault="00DD48E1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>Количество вагонов-цистерн:</w:t>
            </w:r>
          </w:p>
          <w:p w:rsidR="00DD48E1" w:rsidRPr="00DD48E1" w:rsidRDefault="00DD48E1" w:rsidP="00B54A56">
            <w:pPr>
              <w:autoSpaceDE w:val="0"/>
              <w:autoSpaceDN w:val="0"/>
              <w:ind w:left="1249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 xml:space="preserve">- для перевозки светлых нефтепродуктов – не более 59; </w:t>
            </w:r>
          </w:p>
          <w:p w:rsidR="00DD48E1" w:rsidRPr="00DD48E1" w:rsidRDefault="00DD48E1" w:rsidP="00B54A56">
            <w:pPr>
              <w:autoSpaceDE w:val="0"/>
              <w:autoSpaceDN w:val="0"/>
              <w:ind w:left="1249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>- для перевозки серной кислоты, расплавленной серы – не более 117.</w:t>
            </w:r>
          </w:p>
          <w:p w:rsidR="00DD48E1" w:rsidRPr="00DD48E1" w:rsidRDefault="00DD48E1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>Потребность в аренде вагонов-цистерн и их назначение устанавливается ежемесячно.</w:t>
            </w:r>
          </w:p>
          <w:p w:rsidR="002C6DC4" w:rsidRDefault="00DD48E1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>Ставка арендной платы определяется сторонами ежемесячно исходя из рыночных цен с использованием данных, содержащихся в открытых источниках.</w:t>
            </w:r>
          </w:p>
          <w:p w:rsidR="00E92B79" w:rsidRPr="00DD48E1" w:rsidRDefault="00E92B79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>Цена сделки – не более 77 000,0 тыс. руб. (с учетом НДС).</w:t>
            </w:r>
          </w:p>
          <w:p w:rsidR="00E92B79" w:rsidRPr="00F837B9" w:rsidRDefault="00E92B79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E92B79" w:rsidRPr="00F837B9" w:rsidRDefault="00E92B79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ООО «Инвест-Ойл» - контроли</w:t>
            </w:r>
            <w:r>
              <w:rPr>
                <w:sz w:val="22"/>
                <w:szCs w:val="22"/>
              </w:rPr>
              <w:t>рующее лицо ПАО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;</w:t>
            </w:r>
          </w:p>
          <w:p w:rsidR="00E92B79" w:rsidRPr="00DD48E1" w:rsidRDefault="00E92B79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proofErr w:type="spellStart"/>
            <w:r w:rsidRPr="00DD48E1">
              <w:rPr>
                <w:sz w:val="22"/>
                <w:szCs w:val="22"/>
              </w:rPr>
              <w:t>Касимиро</w:t>
            </w:r>
            <w:proofErr w:type="spellEnd"/>
            <w:r w:rsidRPr="00DD48E1">
              <w:rPr>
                <w:sz w:val="22"/>
                <w:szCs w:val="22"/>
              </w:rPr>
              <w:t xml:space="preserve"> </w:t>
            </w:r>
            <w:proofErr w:type="spellStart"/>
            <w:r w:rsidRPr="00DD48E1">
              <w:rPr>
                <w:sz w:val="22"/>
                <w:szCs w:val="22"/>
              </w:rPr>
              <w:t>Дидье</w:t>
            </w:r>
            <w:proofErr w:type="spellEnd"/>
            <w:r w:rsidRPr="00DD48E1">
              <w:rPr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DD48E1">
              <w:rPr>
                <w:sz w:val="22"/>
                <w:szCs w:val="22"/>
              </w:rPr>
              <w:t>Славнефть</w:t>
            </w:r>
            <w:proofErr w:type="spellEnd"/>
            <w:r w:rsidRPr="00DD48E1">
              <w:rPr>
                <w:sz w:val="22"/>
                <w:szCs w:val="22"/>
              </w:rPr>
              <w:t>», а также член Совета директоров ПАО «</w:t>
            </w:r>
            <w:proofErr w:type="spellStart"/>
            <w:r w:rsidRPr="00DD48E1">
              <w:rPr>
                <w:sz w:val="22"/>
                <w:szCs w:val="22"/>
              </w:rPr>
              <w:t>Славнефть</w:t>
            </w:r>
            <w:proofErr w:type="spellEnd"/>
            <w:r w:rsidRPr="00DD48E1">
              <w:rPr>
                <w:sz w:val="22"/>
                <w:szCs w:val="22"/>
              </w:rPr>
              <w:t>-ЯНОС» - стороны в сделке.</w:t>
            </w:r>
          </w:p>
          <w:p w:rsidR="00E92B79" w:rsidRPr="00DD48E1" w:rsidRDefault="00E92B79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proofErr w:type="spellStart"/>
            <w:r w:rsidRPr="00DD48E1">
              <w:rPr>
                <w:sz w:val="22"/>
                <w:szCs w:val="22"/>
              </w:rPr>
              <w:t>Чернер</w:t>
            </w:r>
            <w:proofErr w:type="spellEnd"/>
            <w:r w:rsidRPr="00DD48E1">
              <w:rPr>
                <w:sz w:val="22"/>
                <w:szCs w:val="22"/>
              </w:rPr>
              <w:t xml:space="preserve"> А.М. – член Совета директоров ПАО «НГК «</w:t>
            </w:r>
            <w:proofErr w:type="spellStart"/>
            <w:r w:rsidRPr="00DD48E1">
              <w:rPr>
                <w:sz w:val="22"/>
                <w:szCs w:val="22"/>
              </w:rPr>
              <w:t>Славнефть</w:t>
            </w:r>
            <w:proofErr w:type="spellEnd"/>
            <w:r w:rsidRPr="00DD48E1">
              <w:rPr>
                <w:sz w:val="22"/>
                <w:szCs w:val="22"/>
              </w:rPr>
              <w:t>», а также член Совета директоров ПАО «</w:t>
            </w:r>
            <w:proofErr w:type="spellStart"/>
            <w:r w:rsidRPr="00DD48E1">
              <w:rPr>
                <w:sz w:val="22"/>
                <w:szCs w:val="22"/>
              </w:rPr>
              <w:t>Славнефть</w:t>
            </w:r>
            <w:proofErr w:type="spellEnd"/>
            <w:r w:rsidRPr="00DD48E1">
              <w:rPr>
                <w:sz w:val="22"/>
                <w:szCs w:val="22"/>
              </w:rPr>
              <w:t>-ЯНОС» - стороны в сделке.</w:t>
            </w:r>
          </w:p>
          <w:p w:rsidR="00E92B79" w:rsidRPr="00DD48E1" w:rsidRDefault="00E92B79" w:rsidP="00B54A56">
            <w:pPr>
              <w:autoSpaceDE w:val="0"/>
              <w:autoSpaceDN w:val="0"/>
              <w:ind w:left="965" w:right="57"/>
              <w:jc w:val="both"/>
              <w:rPr>
                <w:sz w:val="22"/>
                <w:szCs w:val="22"/>
              </w:rPr>
            </w:pPr>
            <w:r w:rsidRPr="00DD48E1">
              <w:rPr>
                <w:sz w:val="22"/>
                <w:szCs w:val="22"/>
              </w:rPr>
              <w:t>Прокудин Л.Н. – член Совета директоров ПАО «НГК «</w:t>
            </w:r>
            <w:proofErr w:type="spellStart"/>
            <w:r w:rsidRPr="00DD48E1">
              <w:rPr>
                <w:sz w:val="22"/>
                <w:szCs w:val="22"/>
              </w:rPr>
              <w:t>Славнефть</w:t>
            </w:r>
            <w:proofErr w:type="spellEnd"/>
            <w:r w:rsidRPr="00DD48E1">
              <w:rPr>
                <w:sz w:val="22"/>
                <w:szCs w:val="22"/>
              </w:rPr>
              <w:t>», а также член Совета директоров ПАО «</w:t>
            </w:r>
            <w:proofErr w:type="spellStart"/>
            <w:r w:rsidRPr="00DD48E1">
              <w:rPr>
                <w:sz w:val="22"/>
                <w:szCs w:val="22"/>
              </w:rPr>
              <w:t>Славнефть</w:t>
            </w:r>
            <w:proofErr w:type="spellEnd"/>
            <w:r w:rsidRPr="00DD48E1">
              <w:rPr>
                <w:sz w:val="22"/>
                <w:szCs w:val="22"/>
              </w:rPr>
              <w:t>-ЯНОС» - стороны в сделке.</w:t>
            </w:r>
          </w:p>
          <w:p w:rsidR="00E92B79" w:rsidRPr="00F837B9" w:rsidRDefault="00E92B79" w:rsidP="00DD48E1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</w:p>
        </w:tc>
      </w:tr>
      <w:tr w:rsidR="00542F1B" w:rsidRPr="00F837B9" w:rsidTr="00E92B79">
        <w:trPr>
          <w:cantSplit/>
          <w:trHeight w:val="126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1" w:rsidRPr="00E92B79" w:rsidRDefault="00DD48E1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EF75F5" w:rsidRDefault="00DD48E1" w:rsidP="00DD48E1">
            <w:pPr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F837B9">
              <w:rPr>
                <w:iCs/>
                <w:sz w:val="22"/>
                <w:szCs w:val="22"/>
              </w:rPr>
              <w:t xml:space="preserve">2.4. </w:t>
            </w:r>
            <w:r w:rsidR="00EF75F5">
              <w:rPr>
                <w:iCs/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EF75F5" w:rsidRPr="00EF75F5">
              <w:rPr>
                <w:b/>
                <w:i/>
                <w:iCs/>
                <w:sz w:val="22"/>
                <w:szCs w:val="22"/>
              </w:rPr>
              <w:t>26 апреля 2019 года.</w:t>
            </w:r>
          </w:p>
          <w:p w:rsidR="00DD48E1" w:rsidRPr="00F837B9" w:rsidRDefault="00EF75F5" w:rsidP="00DD48E1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 </w:t>
            </w:r>
            <w:r w:rsidR="00DD48E1" w:rsidRPr="00F837B9">
              <w:rPr>
                <w:iCs/>
                <w:sz w:val="22"/>
                <w:szCs w:val="22"/>
              </w:rPr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DD48E1" w:rsidRPr="00DD48E1">
              <w:rPr>
                <w:b/>
                <w:i/>
                <w:iCs/>
                <w:sz w:val="22"/>
                <w:szCs w:val="22"/>
              </w:rPr>
              <w:t>29</w:t>
            </w:r>
            <w:r w:rsidR="00DD48E1" w:rsidRPr="00F837B9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DD48E1">
              <w:rPr>
                <w:b/>
                <w:i/>
                <w:iCs/>
                <w:sz w:val="22"/>
                <w:szCs w:val="22"/>
              </w:rPr>
              <w:t>апреля</w:t>
            </w:r>
            <w:r w:rsidR="00DD48E1" w:rsidRPr="00F837B9">
              <w:rPr>
                <w:b/>
                <w:i/>
                <w:iCs/>
                <w:sz w:val="22"/>
                <w:szCs w:val="22"/>
              </w:rPr>
              <w:t xml:space="preserve"> 2019 г., протокол № 1</w:t>
            </w:r>
            <w:r w:rsidR="00F5420C">
              <w:rPr>
                <w:b/>
                <w:i/>
                <w:iCs/>
                <w:sz w:val="22"/>
                <w:szCs w:val="22"/>
              </w:rPr>
              <w:t>5</w:t>
            </w:r>
            <w:bookmarkStart w:id="0" w:name="_GoBack"/>
            <w:bookmarkEnd w:id="0"/>
            <w:r w:rsidR="00DD48E1" w:rsidRPr="00F837B9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542F1B" w:rsidRPr="00F837B9" w:rsidRDefault="00542F1B" w:rsidP="00DD48E1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3.1. Заместитель генерального директора</w:t>
            </w:r>
          </w:p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ПАО «НГК «</w:t>
            </w:r>
            <w:proofErr w:type="spellStart"/>
            <w:r w:rsidRPr="00F837B9">
              <w:rPr>
                <w:sz w:val="24"/>
                <w:szCs w:val="24"/>
              </w:rPr>
              <w:t>Славнефть</w:t>
            </w:r>
            <w:proofErr w:type="spellEnd"/>
            <w:r w:rsidRPr="00F837B9">
              <w:rPr>
                <w:sz w:val="24"/>
                <w:szCs w:val="24"/>
              </w:rPr>
              <w:t>»</w:t>
            </w: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 w:rsidRPr="00F837B9">
              <w:rPr>
                <w:sz w:val="24"/>
                <w:szCs w:val="24"/>
              </w:rPr>
              <w:t>Трухачев</w:t>
            </w:r>
            <w:proofErr w:type="spellEnd"/>
          </w:p>
          <w:p w:rsidR="00DA2D96" w:rsidRPr="00F837B9" w:rsidRDefault="00DA2D96">
            <w:pPr>
              <w:ind w:left="142"/>
              <w:jc w:val="both"/>
              <w:rPr>
                <w:sz w:val="24"/>
                <w:szCs w:val="24"/>
              </w:rPr>
            </w:pP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3.2. Дата «</w:t>
            </w:r>
            <w:r w:rsidR="007621B7">
              <w:rPr>
                <w:sz w:val="24"/>
                <w:szCs w:val="24"/>
              </w:rPr>
              <w:t>29</w:t>
            </w:r>
            <w:r w:rsidRPr="00F837B9">
              <w:rPr>
                <w:sz w:val="24"/>
                <w:szCs w:val="24"/>
              </w:rPr>
              <w:t xml:space="preserve">» </w:t>
            </w:r>
            <w:r w:rsidR="007621B7">
              <w:rPr>
                <w:sz w:val="24"/>
                <w:szCs w:val="24"/>
              </w:rPr>
              <w:t>апреля</w:t>
            </w:r>
            <w:r w:rsidRPr="00F837B9">
              <w:rPr>
                <w:sz w:val="24"/>
                <w:szCs w:val="24"/>
              </w:rPr>
              <w:t xml:space="preserve"> 2019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608A7"/>
    <w:rsid w:val="00071C0E"/>
    <w:rsid w:val="000A3D46"/>
    <w:rsid w:val="000C6D49"/>
    <w:rsid w:val="000D064D"/>
    <w:rsid w:val="001244CC"/>
    <w:rsid w:val="00143859"/>
    <w:rsid w:val="00144DDD"/>
    <w:rsid w:val="00205815"/>
    <w:rsid w:val="00233885"/>
    <w:rsid w:val="0027666F"/>
    <w:rsid w:val="002C6DC4"/>
    <w:rsid w:val="002F204F"/>
    <w:rsid w:val="00313E27"/>
    <w:rsid w:val="003150D0"/>
    <w:rsid w:val="00352035"/>
    <w:rsid w:val="003658C9"/>
    <w:rsid w:val="003A6AF4"/>
    <w:rsid w:val="003B0782"/>
    <w:rsid w:val="003B3DDF"/>
    <w:rsid w:val="003B7651"/>
    <w:rsid w:val="003D4FE2"/>
    <w:rsid w:val="0044288B"/>
    <w:rsid w:val="004C54FE"/>
    <w:rsid w:val="004E198D"/>
    <w:rsid w:val="00542F1B"/>
    <w:rsid w:val="0059097D"/>
    <w:rsid w:val="0059301A"/>
    <w:rsid w:val="005B1D7C"/>
    <w:rsid w:val="005D6366"/>
    <w:rsid w:val="00613E00"/>
    <w:rsid w:val="00636000"/>
    <w:rsid w:val="0071079B"/>
    <w:rsid w:val="007213C7"/>
    <w:rsid w:val="007405AF"/>
    <w:rsid w:val="007470D2"/>
    <w:rsid w:val="0076179E"/>
    <w:rsid w:val="007621B7"/>
    <w:rsid w:val="007D1299"/>
    <w:rsid w:val="00832510"/>
    <w:rsid w:val="008A2925"/>
    <w:rsid w:val="008D2B21"/>
    <w:rsid w:val="00944567"/>
    <w:rsid w:val="009B40A7"/>
    <w:rsid w:val="009D6789"/>
    <w:rsid w:val="00A16CE0"/>
    <w:rsid w:val="00A46B44"/>
    <w:rsid w:val="00A6530E"/>
    <w:rsid w:val="00A914B4"/>
    <w:rsid w:val="00AC7A16"/>
    <w:rsid w:val="00B33633"/>
    <w:rsid w:val="00B54A56"/>
    <w:rsid w:val="00BD2F0C"/>
    <w:rsid w:val="00C77C89"/>
    <w:rsid w:val="00D10C30"/>
    <w:rsid w:val="00D132D5"/>
    <w:rsid w:val="00D14D17"/>
    <w:rsid w:val="00D41D50"/>
    <w:rsid w:val="00D8520E"/>
    <w:rsid w:val="00DA2D96"/>
    <w:rsid w:val="00DD48E1"/>
    <w:rsid w:val="00E3478F"/>
    <w:rsid w:val="00E3507C"/>
    <w:rsid w:val="00E54354"/>
    <w:rsid w:val="00E55A1C"/>
    <w:rsid w:val="00E85E7F"/>
    <w:rsid w:val="00E92B79"/>
    <w:rsid w:val="00EA1679"/>
    <w:rsid w:val="00EB7061"/>
    <w:rsid w:val="00EF6BDA"/>
    <w:rsid w:val="00EF75F5"/>
    <w:rsid w:val="00F024D2"/>
    <w:rsid w:val="00F42EE8"/>
    <w:rsid w:val="00F5420C"/>
    <w:rsid w:val="00F837B9"/>
    <w:rsid w:val="00FB50EC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109</cp:revision>
  <cp:lastPrinted>2019-02-15T11:03:00Z</cp:lastPrinted>
  <dcterms:created xsi:type="dcterms:W3CDTF">2019-01-09T10:24:00Z</dcterms:created>
  <dcterms:modified xsi:type="dcterms:W3CDTF">2019-04-29T14:21:00Z</dcterms:modified>
</cp:coreProperties>
</file>