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C6" w:rsidRDefault="00721CC6">
      <w:pPr>
        <w:spacing w:line="360" w:lineRule="auto"/>
        <w:rPr>
          <w:color w:val="000000"/>
        </w:rPr>
      </w:pPr>
    </w:p>
    <w:p w:rsidR="00721CC6" w:rsidRPr="00E2791E" w:rsidRDefault="00B956D5" w:rsidP="00722C0A">
      <w:pPr>
        <w:spacing w:before="120" w:after="120"/>
        <w:jc w:val="center"/>
        <w:rPr>
          <w:b/>
          <w:sz w:val="22"/>
          <w:szCs w:val="22"/>
        </w:rPr>
      </w:pPr>
      <w:r w:rsidRPr="00E2791E">
        <w:rPr>
          <w:b/>
          <w:sz w:val="22"/>
          <w:szCs w:val="22"/>
        </w:rPr>
        <w:t>Сообщение</w:t>
      </w:r>
      <w:r w:rsidRPr="00E2791E">
        <w:rPr>
          <w:b/>
          <w:sz w:val="22"/>
          <w:szCs w:val="22"/>
        </w:rPr>
        <w:br/>
      </w:r>
      <w:r w:rsidR="006C4F0D" w:rsidRPr="00E2791E">
        <w:rPr>
          <w:b/>
          <w:sz w:val="22"/>
          <w:szCs w:val="22"/>
        </w:rPr>
        <w:t>о сведениях, оказывающих, по мнению эмитента, существенное влияние на стоимость его эмиссионных ценных бумаг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721CC6" w:rsidRPr="00E2791E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 Общие сведения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2791E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2791E">
              <w:rPr>
                <w:b/>
                <w:sz w:val="22"/>
                <w:szCs w:val="22"/>
              </w:rPr>
              <w:t>»</w:t>
            </w:r>
          </w:p>
          <w:p w:rsidR="00721CC6" w:rsidRPr="00E2791E" w:rsidRDefault="00721CC6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2791E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2791E">
              <w:rPr>
                <w:b/>
                <w:sz w:val="22"/>
                <w:szCs w:val="22"/>
              </w:rPr>
              <w:t>»</w:t>
            </w:r>
          </w:p>
          <w:p w:rsidR="00721CC6" w:rsidRPr="00E2791E" w:rsidRDefault="00721CC6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7707017509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1.6.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b/>
                <w:sz w:val="22"/>
                <w:szCs w:val="22"/>
              </w:rPr>
              <w:t>00221-А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1.7.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502AFF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5" w:history="1">
              <w:r w:rsidR="00B956D5" w:rsidRPr="00E2791E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B956D5" w:rsidRPr="00E2791E">
              <w:rPr>
                <w:b/>
                <w:sz w:val="22"/>
                <w:szCs w:val="22"/>
              </w:rPr>
              <w:t>;</w:t>
            </w:r>
          </w:p>
          <w:p w:rsidR="00721CC6" w:rsidRPr="00E2791E" w:rsidRDefault="00502AFF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6" w:history="1">
              <w:r w:rsidR="00B956D5" w:rsidRPr="00E2791E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B956D5" w:rsidRPr="00E2791E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21CC6" w:rsidRPr="00E2791E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1.8.</w:t>
            </w:r>
            <w:r w:rsidRPr="00E2791E">
              <w:rPr>
                <w:sz w:val="22"/>
                <w:szCs w:val="22"/>
                <w:lang w:val="en-US"/>
              </w:rPr>
              <w:t> </w:t>
            </w:r>
            <w:r w:rsidRPr="00E2791E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253837" w:rsidP="005741D5">
            <w:pPr>
              <w:ind w:right="-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5741D5">
              <w:rPr>
                <w:b/>
                <w:sz w:val="22"/>
                <w:szCs w:val="22"/>
              </w:rPr>
              <w:t>8</w:t>
            </w:r>
            <w:r w:rsidR="00B956D5" w:rsidRPr="00E2791E">
              <w:rPr>
                <w:b/>
                <w:sz w:val="22"/>
                <w:szCs w:val="22"/>
              </w:rPr>
              <w:t>.0</w:t>
            </w:r>
            <w:r w:rsidR="00DC1C55">
              <w:rPr>
                <w:b/>
                <w:sz w:val="22"/>
                <w:szCs w:val="22"/>
              </w:rPr>
              <w:t>5</w:t>
            </w:r>
            <w:r w:rsidR="00B956D5" w:rsidRPr="00E2791E">
              <w:rPr>
                <w:b/>
                <w:sz w:val="22"/>
                <w:szCs w:val="22"/>
              </w:rPr>
              <w:t>.2019</w:t>
            </w:r>
          </w:p>
        </w:tc>
      </w:tr>
    </w:tbl>
    <w:p w:rsidR="00721CC6" w:rsidRPr="00E2791E" w:rsidRDefault="00721CC6" w:rsidP="00722C0A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 w:rsidRPr="00E2791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2. Содержание сообщения</w:t>
            </w:r>
          </w:p>
        </w:tc>
      </w:tr>
      <w:tr w:rsidR="00721CC6" w:rsidRPr="00E2791E" w:rsidTr="004B2C05">
        <w:trPr>
          <w:cantSplit/>
          <w:trHeight w:val="558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5" w:rsidRPr="00E2791E" w:rsidRDefault="00B956D5" w:rsidP="00413DCF">
            <w:pPr>
              <w:spacing w:after="120"/>
              <w:ind w:left="57" w:right="57"/>
              <w:jc w:val="both"/>
              <w:rPr>
                <w:b/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2.1. </w:t>
            </w:r>
            <w:r w:rsidR="00CE4F1F" w:rsidRPr="00E2791E">
              <w:rPr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Pr="00265FD5">
              <w:rPr>
                <w:sz w:val="22"/>
                <w:szCs w:val="22"/>
              </w:rPr>
              <w:t xml:space="preserve">: </w:t>
            </w:r>
            <w:r w:rsidR="00DA57F9" w:rsidRPr="00265FD5">
              <w:rPr>
                <w:b/>
                <w:i/>
                <w:sz w:val="22"/>
                <w:szCs w:val="22"/>
              </w:rPr>
              <w:t>внесена</w:t>
            </w:r>
            <w:r w:rsidR="004F15DE" w:rsidRPr="00265FD5">
              <w:rPr>
                <w:b/>
                <w:i/>
                <w:sz w:val="22"/>
                <w:szCs w:val="22"/>
              </w:rPr>
              <w:t xml:space="preserve"> запис</w:t>
            </w:r>
            <w:r w:rsidR="00DA57F9" w:rsidRPr="00265FD5">
              <w:rPr>
                <w:b/>
                <w:i/>
                <w:sz w:val="22"/>
                <w:szCs w:val="22"/>
              </w:rPr>
              <w:t>ь</w:t>
            </w:r>
            <w:r w:rsidR="004F15DE" w:rsidRPr="00265FD5">
              <w:rPr>
                <w:b/>
                <w:i/>
                <w:sz w:val="22"/>
                <w:szCs w:val="22"/>
              </w:rPr>
              <w:t xml:space="preserve"> о </w:t>
            </w:r>
            <w:r w:rsidR="00265FD5" w:rsidRPr="00265FD5">
              <w:rPr>
                <w:b/>
                <w:i/>
                <w:sz w:val="22"/>
                <w:szCs w:val="22"/>
              </w:rPr>
              <w:t xml:space="preserve">завершении </w:t>
            </w:r>
            <w:r w:rsidR="00DA6D19" w:rsidRPr="00265FD5">
              <w:rPr>
                <w:b/>
                <w:i/>
                <w:sz w:val="22"/>
                <w:szCs w:val="22"/>
              </w:rPr>
              <w:t>реорганизации</w:t>
            </w:r>
            <w:r w:rsidR="004F15DE" w:rsidRPr="00265FD5">
              <w:rPr>
                <w:b/>
                <w:i/>
                <w:sz w:val="22"/>
                <w:szCs w:val="22"/>
              </w:rPr>
              <w:t xml:space="preserve"> юридического лица в форме присоединения к нему другого юридического лица.</w:t>
            </w:r>
          </w:p>
          <w:p w:rsidR="00413DCF" w:rsidRDefault="00B956D5" w:rsidP="00072E9B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2791E">
              <w:rPr>
                <w:sz w:val="22"/>
                <w:szCs w:val="22"/>
              </w:rPr>
              <w:t>2.2. </w:t>
            </w:r>
            <w:proofErr w:type="gramStart"/>
            <w:r w:rsidR="00073E9F" w:rsidRPr="00E2791E">
              <w:rPr>
                <w:sz w:val="22"/>
                <w:szCs w:val="22"/>
              </w:rPr>
              <w:t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</w:t>
            </w:r>
            <w:r w:rsidR="00072E9B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proofErr w:type="gramEnd"/>
          </w:p>
          <w:p w:rsidR="00072E9B" w:rsidRDefault="00072E9B" w:rsidP="00072E9B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Общество с ограниченной ответственностью  «Реализация-Т», 125047 г. Москва, 4-й Лесной пер., дом 4, ИНН </w:t>
            </w:r>
            <w:r w:rsidRPr="00072E9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7705691310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, ОГРН </w:t>
            </w:r>
            <w:r w:rsidRPr="00072E9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1057748598819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присоединено к ПАО «НГК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Славнефть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</w:t>
            </w:r>
            <w:r w:rsidR="00265F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- внесена запись о прекращении юридического лица путем реорганизации в форме присоединения</w:t>
            </w:r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 ПАО «НГК «</w:t>
            </w:r>
            <w:proofErr w:type="spellStart"/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Славнефть</w:t>
            </w:r>
            <w:proofErr w:type="spellEnd"/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;</w:t>
            </w:r>
          </w:p>
          <w:p w:rsidR="00072E9B" w:rsidRPr="00E2791E" w:rsidRDefault="00072E9B" w:rsidP="00413DCF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Славвест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», 125047 г. Москва, </w:t>
            </w:r>
            <w:r w:rsidRPr="00072E9B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4-й Лесной пер., дом 4, ИНН 7710659760, ОГРН 1077746183173 </w:t>
            </w:r>
            <w:r w:rsidR="00265F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–</w:t>
            </w:r>
            <w:r w:rsidR="00265FD5" w:rsidRPr="00265F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265F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внесена запись о прекращении юридического лица путем реорганизации в форме присоединения</w:t>
            </w:r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 ПАО «НГК «</w:t>
            </w:r>
            <w:proofErr w:type="spellStart"/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Славнефть</w:t>
            </w:r>
            <w:proofErr w:type="spellEnd"/>
            <w:r w:rsidR="005741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</w:t>
            </w:r>
            <w:r w:rsidR="00265FD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721CC6" w:rsidRPr="00E2791E" w:rsidRDefault="00413DCF" w:rsidP="004B2C05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2.3. </w:t>
            </w:r>
            <w:proofErr w:type="gramStart"/>
            <w:r w:rsidR="00073E9F" w:rsidRPr="00E2791E">
              <w:rPr>
                <w:sz w:val="22"/>
                <w:szCs w:val="22"/>
              </w:rPr>
              <w:t>В случае если соответствующее событие (действие) имеет отношение к решению, принятому уполномоченным органом управления эмитента или третьего лица, или связано с таким решением - наименование уполномоченного органа управления, дата принятия и содержание принятого решения, дата составления и номер протокола собрания (заседания) уполномоченного органа управления в случае, если решение принято коллегиальным органом управления соответствующего лица</w:t>
            </w:r>
            <w:r w:rsidRPr="00E2791E">
              <w:rPr>
                <w:sz w:val="22"/>
                <w:szCs w:val="22"/>
              </w:rPr>
              <w:t>:</w:t>
            </w:r>
            <w:r w:rsidR="00801182" w:rsidRPr="00E2791E">
              <w:rPr>
                <w:sz w:val="22"/>
                <w:szCs w:val="22"/>
              </w:rPr>
              <w:t xml:space="preserve"> </w:t>
            </w:r>
            <w:r w:rsidR="00C83151" w:rsidRPr="00E2791E">
              <w:rPr>
                <w:b/>
                <w:i/>
                <w:sz w:val="22"/>
                <w:szCs w:val="22"/>
              </w:rPr>
              <w:t>решение</w:t>
            </w:r>
            <w:r w:rsidR="00681C0F">
              <w:rPr>
                <w:b/>
                <w:i/>
                <w:sz w:val="22"/>
                <w:szCs w:val="22"/>
              </w:rPr>
              <w:t xml:space="preserve"> о реорганизации</w:t>
            </w:r>
            <w:r w:rsidR="00C83151" w:rsidRPr="00E2791E">
              <w:rPr>
                <w:b/>
                <w:i/>
                <w:sz w:val="22"/>
                <w:szCs w:val="22"/>
              </w:rPr>
              <w:t xml:space="preserve"> </w:t>
            </w:r>
            <w:r w:rsidR="00073E9F" w:rsidRPr="00E2791E">
              <w:rPr>
                <w:b/>
                <w:i/>
                <w:sz w:val="22"/>
                <w:szCs w:val="22"/>
              </w:rPr>
              <w:t xml:space="preserve">принято </w:t>
            </w:r>
            <w:r w:rsidR="00F103FC" w:rsidRPr="00E2791E">
              <w:rPr>
                <w:b/>
                <w:i/>
                <w:sz w:val="22"/>
                <w:szCs w:val="22"/>
              </w:rPr>
              <w:t>внеочередн</w:t>
            </w:r>
            <w:r w:rsidR="00073E9F" w:rsidRPr="00E2791E">
              <w:rPr>
                <w:b/>
                <w:i/>
                <w:sz w:val="22"/>
                <w:szCs w:val="22"/>
              </w:rPr>
              <w:t>ым</w:t>
            </w:r>
            <w:r w:rsidR="00F103FC" w:rsidRPr="00E2791E">
              <w:rPr>
                <w:b/>
                <w:i/>
                <w:sz w:val="22"/>
                <w:szCs w:val="22"/>
              </w:rPr>
              <w:t xml:space="preserve"> общ</w:t>
            </w:r>
            <w:r w:rsidR="00073E9F" w:rsidRPr="00E2791E">
              <w:rPr>
                <w:b/>
                <w:i/>
                <w:sz w:val="22"/>
                <w:szCs w:val="22"/>
              </w:rPr>
              <w:t>им</w:t>
            </w:r>
            <w:r w:rsidR="00F103FC" w:rsidRPr="00E2791E">
              <w:rPr>
                <w:b/>
                <w:i/>
                <w:sz w:val="22"/>
                <w:szCs w:val="22"/>
              </w:rPr>
              <w:t xml:space="preserve"> собрани</w:t>
            </w:r>
            <w:r w:rsidR="00073E9F" w:rsidRPr="00E2791E">
              <w:rPr>
                <w:b/>
                <w:i/>
                <w:sz w:val="22"/>
                <w:szCs w:val="22"/>
              </w:rPr>
              <w:t>ем</w:t>
            </w:r>
            <w:proofErr w:type="gramEnd"/>
            <w:r w:rsidR="00F103FC" w:rsidRPr="00E2791E">
              <w:rPr>
                <w:b/>
                <w:i/>
                <w:sz w:val="22"/>
                <w:szCs w:val="22"/>
              </w:rPr>
              <w:t xml:space="preserve"> акционеров ПАО «НГК «</w:t>
            </w:r>
            <w:proofErr w:type="spellStart"/>
            <w:r w:rsidR="00F103FC" w:rsidRPr="00E2791E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F103FC" w:rsidRPr="00E2791E">
              <w:rPr>
                <w:b/>
                <w:i/>
                <w:sz w:val="22"/>
                <w:szCs w:val="22"/>
              </w:rPr>
              <w:t>» 28.12.2018 г.</w:t>
            </w:r>
            <w:r w:rsidR="00073E9F" w:rsidRPr="00E2791E">
              <w:rPr>
                <w:b/>
                <w:i/>
                <w:sz w:val="22"/>
                <w:szCs w:val="22"/>
              </w:rPr>
              <w:t xml:space="preserve">, </w:t>
            </w:r>
            <w:r w:rsidR="00F103FC" w:rsidRPr="00E2791E">
              <w:rPr>
                <w:b/>
                <w:i/>
                <w:sz w:val="22"/>
                <w:szCs w:val="22"/>
              </w:rPr>
              <w:t>дата составления протокола 09.01.20</w:t>
            </w:r>
            <w:r w:rsidR="005452D4">
              <w:rPr>
                <w:b/>
                <w:i/>
                <w:sz w:val="22"/>
                <w:szCs w:val="22"/>
              </w:rPr>
              <w:t>1</w:t>
            </w:r>
            <w:r w:rsidR="00F103FC" w:rsidRPr="00E2791E">
              <w:rPr>
                <w:b/>
                <w:i/>
                <w:sz w:val="22"/>
                <w:szCs w:val="22"/>
              </w:rPr>
              <w:t>9 г.</w:t>
            </w:r>
            <w:r w:rsidR="00073E9F" w:rsidRPr="00E2791E">
              <w:rPr>
                <w:b/>
                <w:i/>
                <w:sz w:val="22"/>
                <w:szCs w:val="22"/>
              </w:rPr>
              <w:t>, Протокол № 58</w:t>
            </w:r>
            <w:r w:rsidR="00093B95" w:rsidRPr="00E2791E">
              <w:rPr>
                <w:b/>
                <w:i/>
                <w:sz w:val="22"/>
                <w:szCs w:val="22"/>
              </w:rPr>
              <w:t>.</w:t>
            </w:r>
          </w:p>
          <w:p w:rsidR="00073E9F" w:rsidRPr="00E2791E" w:rsidRDefault="00073E9F" w:rsidP="00073E9F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Содержание принят</w:t>
            </w:r>
            <w:r w:rsidR="00477142">
              <w:rPr>
                <w:sz w:val="22"/>
                <w:szCs w:val="22"/>
              </w:rPr>
              <w:t>ого</w:t>
            </w:r>
            <w:r w:rsidRPr="00E2791E">
              <w:rPr>
                <w:sz w:val="22"/>
                <w:szCs w:val="22"/>
              </w:rPr>
              <w:t xml:space="preserve"> решени</w:t>
            </w:r>
            <w:r w:rsidR="00477142">
              <w:rPr>
                <w:sz w:val="22"/>
                <w:szCs w:val="22"/>
              </w:rPr>
              <w:t>я</w:t>
            </w:r>
            <w:r w:rsidRPr="00E2791E">
              <w:rPr>
                <w:sz w:val="22"/>
                <w:szCs w:val="22"/>
              </w:rPr>
              <w:t>:</w:t>
            </w:r>
          </w:p>
          <w:p w:rsidR="000D7BA8" w:rsidRPr="000D7BA8" w:rsidRDefault="000D7BA8" w:rsidP="007A725B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t>2.1.</w:t>
            </w:r>
            <w:r w:rsidRPr="000D7BA8">
              <w:rPr>
                <w:b/>
                <w:i/>
                <w:sz w:val="22"/>
                <w:szCs w:val="22"/>
              </w:rPr>
              <w:tab/>
              <w:t>Реорганизовать ПАО «НГК «</w:t>
            </w:r>
            <w:proofErr w:type="spellStart"/>
            <w:r w:rsidRPr="000D7BA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D7BA8">
              <w:rPr>
                <w:b/>
                <w:i/>
                <w:sz w:val="22"/>
                <w:szCs w:val="22"/>
              </w:rPr>
              <w:t>», ОГРН 1027739026270 в форме присоединения к нем</w:t>
            </w:r>
            <w:proofErr w:type="gramStart"/>
            <w:r w:rsidRPr="000D7BA8">
              <w:rPr>
                <w:b/>
                <w:i/>
                <w:sz w:val="22"/>
                <w:szCs w:val="22"/>
              </w:rPr>
              <w:t>у ООО</w:t>
            </w:r>
            <w:proofErr w:type="gramEnd"/>
            <w:r w:rsidRPr="000D7BA8">
              <w:rPr>
                <w:b/>
                <w:i/>
                <w:sz w:val="22"/>
                <w:szCs w:val="22"/>
              </w:rPr>
              <w:t xml:space="preserve"> «Реализация–Т», ОГРН 1057748598819 и АО «</w:t>
            </w:r>
            <w:proofErr w:type="spellStart"/>
            <w:r w:rsidRPr="000D7BA8">
              <w:rPr>
                <w:b/>
                <w:i/>
                <w:sz w:val="22"/>
                <w:szCs w:val="22"/>
              </w:rPr>
              <w:t>Славвест</w:t>
            </w:r>
            <w:proofErr w:type="spellEnd"/>
            <w:r w:rsidRPr="000D7BA8">
              <w:rPr>
                <w:b/>
                <w:i/>
                <w:sz w:val="22"/>
                <w:szCs w:val="22"/>
              </w:rPr>
              <w:t>», ОГРН 1077746183173.</w:t>
            </w:r>
          </w:p>
          <w:p w:rsidR="000D7BA8" w:rsidRPr="000D7BA8" w:rsidRDefault="000D7BA8" w:rsidP="007A725B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t>2.2.</w:t>
            </w:r>
            <w:r w:rsidRPr="000D7BA8">
              <w:rPr>
                <w:b/>
                <w:i/>
                <w:sz w:val="22"/>
                <w:szCs w:val="22"/>
              </w:rPr>
              <w:tab/>
              <w:t>Утвердить договор о присоединении, заключаемый ПАО «НГК «</w:t>
            </w:r>
            <w:proofErr w:type="spellStart"/>
            <w:r w:rsidRPr="000D7BA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D7BA8">
              <w:rPr>
                <w:b/>
                <w:i/>
                <w:sz w:val="22"/>
                <w:szCs w:val="22"/>
              </w:rPr>
              <w:t>» с ООО «Реализация–Т» и АО «Славвест».</w:t>
            </w:r>
          </w:p>
          <w:p w:rsidR="000D7BA8" w:rsidRPr="000D7BA8" w:rsidRDefault="000D7BA8" w:rsidP="007A725B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t>2.3.</w:t>
            </w:r>
            <w:r w:rsidRPr="000D7BA8">
              <w:rPr>
                <w:b/>
                <w:i/>
                <w:sz w:val="22"/>
                <w:szCs w:val="22"/>
              </w:rPr>
              <w:tab/>
              <w:t>Поручить Генеральному директору ПАО «НГК «</w:t>
            </w:r>
            <w:proofErr w:type="spellStart"/>
            <w:r w:rsidRPr="000D7BA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0D7BA8">
              <w:rPr>
                <w:b/>
                <w:i/>
                <w:sz w:val="22"/>
                <w:szCs w:val="22"/>
              </w:rPr>
              <w:t>»:</w:t>
            </w:r>
          </w:p>
          <w:p w:rsidR="000D7BA8" w:rsidRPr="000D7BA8" w:rsidRDefault="000D7BA8" w:rsidP="007A725B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t>2.3.1.</w:t>
            </w:r>
            <w:r w:rsidR="004B2C05">
              <w:rPr>
                <w:b/>
                <w:i/>
                <w:sz w:val="22"/>
                <w:szCs w:val="22"/>
              </w:rPr>
              <w:t xml:space="preserve"> </w:t>
            </w:r>
            <w:r w:rsidRPr="000D7BA8">
              <w:rPr>
                <w:b/>
                <w:i/>
                <w:sz w:val="22"/>
                <w:szCs w:val="22"/>
              </w:rPr>
              <w:t>в течение трех рабочих дней после даты принятия решения о реорганизации последним из обществ, участвующих в реорганизации, уведомить регистрирующий орган о начале процедуры реорганизации с приложением решений о реорганизации каждого общества, участвующего в реорганизации;</w:t>
            </w:r>
            <w:bookmarkStart w:id="0" w:name="_GoBack"/>
            <w:bookmarkEnd w:id="0"/>
          </w:p>
          <w:p w:rsidR="00073E9F" w:rsidRPr="00E2791E" w:rsidRDefault="00073E9F" w:rsidP="004B2C05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B2C05" w:rsidRPr="00E2791E">
        <w:trPr>
          <w:cantSplit/>
          <w:trHeight w:val="558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5" w:rsidRPr="000D7BA8" w:rsidRDefault="004B2C05" w:rsidP="004B2C05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lastRenderedPageBreak/>
              <w:t>2.3.2.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D7BA8">
              <w:rPr>
                <w:b/>
                <w:i/>
                <w:sz w:val="22"/>
                <w:szCs w:val="22"/>
              </w:rPr>
              <w:t>после внесения в Единый государственный реестр юридических лиц записи о начале процедуры реорганизации дважды, с периодичностью один раз в месяц, поместить в средствах массовой информации, в которых опубликовываются данные о государственной регистрации юридических лиц (журнал «Вестник государственной регистрации»), уведомление о реорганизации от имени всех участвующих в реорганизации юридических лиц;</w:t>
            </w:r>
          </w:p>
          <w:p w:rsidR="004B2C05" w:rsidRDefault="004B2C05" w:rsidP="004B2C05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0D7BA8">
              <w:rPr>
                <w:b/>
                <w:i/>
                <w:sz w:val="22"/>
                <w:szCs w:val="22"/>
              </w:rPr>
              <w:t>2.3.3.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0D7BA8">
              <w:rPr>
                <w:b/>
                <w:i/>
                <w:sz w:val="22"/>
                <w:szCs w:val="22"/>
              </w:rPr>
              <w:t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известных кредиторов Общества о начале реорганизации.</w:t>
            </w:r>
          </w:p>
          <w:p w:rsidR="004B2C05" w:rsidRPr="00E2791E" w:rsidRDefault="004B2C05" w:rsidP="004B2C05">
            <w:pPr>
              <w:widowControl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 xml:space="preserve">2.4. В случае если соответствующее событие (действие) имеет отношение или может оказать существенное влияние на стоимость определенных ценных бумаг эмитента - вид, категория (тип) и иные идентификационные признаки таких ценных бумаг эмитента: </w:t>
            </w:r>
            <w:r w:rsidRPr="00E2791E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  <w:p w:rsidR="004B2C05" w:rsidRDefault="004B2C05" w:rsidP="004B2C05">
            <w:pPr>
              <w:widowControl/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E2791E">
              <w:rPr>
                <w:iCs/>
                <w:sz w:val="22"/>
                <w:szCs w:val="22"/>
              </w:rPr>
      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- также дата, в которую эмитент узнал о наступлении указанного события (совершении указанного действия): </w:t>
            </w:r>
          </w:p>
          <w:p w:rsidR="004B2C05" w:rsidRPr="00E43D29" w:rsidRDefault="004B2C05" w:rsidP="004B2C05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E43D29">
              <w:rPr>
                <w:b/>
                <w:i/>
                <w:iCs/>
                <w:sz w:val="22"/>
                <w:szCs w:val="22"/>
              </w:rPr>
              <w:t>Дата внесения записи о завершении реорганизации юридического лица в форме присоединения к нему другого юридического лица – 27</w:t>
            </w:r>
            <w:r w:rsidR="006732FB">
              <w:rPr>
                <w:b/>
                <w:i/>
                <w:iCs/>
                <w:sz w:val="22"/>
                <w:szCs w:val="22"/>
              </w:rPr>
              <w:t>.05.</w:t>
            </w:r>
            <w:r w:rsidRPr="00E43D29">
              <w:rPr>
                <w:b/>
                <w:i/>
                <w:iCs/>
                <w:sz w:val="22"/>
                <w:szCs w:val="22"/>
              </w:rPr>
              <w:t>2019 г.</w:t>
            </w:r>
            <w:r w:rsidRPr="00E43D29">
              <w:rPr>
                <w:b/>
                <w:i/>
                <w:sz w:val="22"/>
                <w:szCs w:val="22"/>
              </w:rPr>
              <w:t xml:space="preserve"> </w:t>
            </w:r>
          </w:p>
          <w:p w:rsidR="004B2C05" w:rsidRPr="00E2791E" w:rsidRDefault="004B2C05" w:rsidP="006732FB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E43D29">
              <w:rPr>
                <w:b/>
                <w:i/>
                <w:sz w:val="22"/>
                <w:szCs w:val="22"/>
              </w:rPr>
              <w:t xml:space="preserve">Дата, в которую эмитент узнал о </w:t>
            </w:r>
            <w:r>
              <w:rPr>
                <w:b/>
                <w:i/>
                <w:sz w:val="22"/>
                <w:szCs w:val="22"/>
              </w:rPr>
              <w:t>наступлении указанного события</w:t>
            </w:r>
            <w:r w:rsidRPr="00C54F52"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28</w:t>
            </w:r>
            <w:r w:rsidRPr="00C54F52">
              <w:rPr>
                <w:b/>
                <w:i/>
                <w:sz w:val="22"/>
                <w:szCs w:val="22"/>
              </w:rPr>
              <w:t>.0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C54F52">
              <w:rPr>
                <w:b/>
                <w:i/>
                <w:sz w:val="22"/>
                <w:szCs w:val="22"/>
              </w:rPr>
              <w:t>.2019 г.</w:t>
            </w:r>
          </w:p>
        </w:tc>
      </w:tr>
    </w:tbl>
    <w:p w:rsidR="00265FD5" w:rsidRPr="00E2791E" w:rsidRDefault="00265FD5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21CC6" w:rsidRPr="00E2791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3. Подпись</w:t>
            </w:r>
          </w:p>
        </w:tc>
      </w:tr>
      <w:tr w:rsidR="00721CC6" w:rsidRPr="00E2791E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6" w:rsidRPr="00E2791E" w:rsidRDefault="00B956D5">
            <w:pPr>
              <w:ind w:left="142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21CC6" w:rsidRPr="00E2791E" w:rsidRDefault="00B956D5">
            <w:pPr>
              <w:ind w:left="142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ПАО «НГК «</w:t>
            </w:r>
            <w:proofErr w:type="spellStart"/>
            <w:r w:rsidRPr="00E2791E">
              <w:rPr>
                <w:sz w:val="22"/>
                <w:szCs w:val="22"/>
              </w:rPr>
              <w:t>Славнефть</w:t>
            </w:r>
            <w:proofErr w:type="spellEnd"/>
            <w:r w:rsidRPr="00E2791E">
              <w:rPr>
                <w:sz w:val="22"/>
                <w:szCs w:val="22"/>
              </w:rPr>
              <w:t>»</w:t>
            </w:r>
          </w:p>
          <w:p w:rsidR="00721CC6" w:rsidRPr="00E2791E" w:rsidRDefault="00B956D5">
            <w:pPr>
              <w:ind w:left="142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 xml:space="preserve">(По доверенности от </w:t>
            </w:r>
            <w:r w:rsidR="00530620" w:rsidRPr="00E2791E">
              <w:rPr>
                <w:sz w:val="22"/>
                <w:szCs w:val="22"/>
              </w:rPr>
              <w:t>2</w:t>
            </w:r>
            <w:r w:rsidRPr="00E2791E">
              <w:rPr>
                <w:sz w:val="22"/>
                <w:szCs w:val="22"/>
              </w:rPr>
              <w:t xml:space="preserve">7.07.2018 № МО-862)_________________________А.Н. </w:t>
            </w:r>
            <w:proofErr w:type="spellStart"/>
            <w:r w:rsidRPr="00E2791E">
              <w:rPr>
                <w:sz w:val="22"/>
                <w:szCs w:val="22"/>
              </w:rPr>
              <w:t>Трухачев</w:t>
            </w:r>
            <w:proofErr w:type="spellEnd"/>
          </w:p>
          <w:p w:rsidR="00B956D5" w:rsidRPr="00E2791E" w:rsidRDefault="00B956D5">
            <w:pPr>
              <w:ind w:left="142"/>
              <w:jc w:val="both"/>
              <w:rPr>
                <w:sz w:val="22"/>
                <w:szCs w:val="22"/>
              </w:rPr>
            </w:pPr>
          </w:p>
          <w:p w:rsidR="00721CC6" w:rsidRPr="00E2791E" w:rsidRDefault="00B956D5">
            <w:pPr>
              <w:ind w:left="142"/>
              <w:jc w:val="both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3.2. Дата «</w:t>
            </w:r>
            <w:r w:rsidR="00DA57F9">
              <w:rPr>
                <w:sz w:val="22"/>
                <w:szCs w:val="22"/>
              </w:rPr>
              <w:t>2</w:t>
            </w:r>
            <w:r w:rsidR="00C134EA">
              <w:rPr>
                <w:sz w:val="22"/>
                <w:szCs w:val="22"/>
              </w:rPr>
              <w:t>8</w:t>
            </w:r>
            <w:r w:rsidRPr="00E2791E">
              <w:rPr>
                <w:sz w:val="22"/>
                <w:szCs w:val="22"/>
              </w:rPr>
              <w:t xml:space="preserve">» </w:t>
            </w:r>
            <w:r w:rsidR="00DA57F9">
              <w:rPr>
                <w:sz w:val="22"/>
                <w:szCs w:val="22"/>
              </w:rPr>
              <w:t>мая</w:t>
            </w:r>
            <w:r w:rsidRPr="00E2791E">
              <w:rPr>
                <w:sz w:val="22"/>
                <w:szCs w:val="22"/>
              </w:rPr>
              <w:t xml:space="preserve"> 2019 г.</w:t>
            </w:r>
          </w:p>
          <w:p w:rsidR="00721CC6" w:rsidRPr="00E2791E" w:rsidRDefault="00B956D5">
            <w:pPr>
              <w:jc w:val="center"/>
              <w:rPr>
                <w:sz w:val="22"/>
                <w:szCs w:val="22"/>
              </w:rPr>
            </w:pPr>
            <w:r w:rsidRPr="00E2791E">
              <w:rPr>
                <w:sz w:val="22"/>
                <w:szCs w:val="22"/>
              </w:rPr>
              <w:t>М.П.</w:t>
            </w:r>
          </w:p>
          <w:p w:rsidR="00721CC6" w:rsidRPr="00E2791E" w:rsidRDefault="00721CC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21CC6" w:rsidRDefault="00721CC6"/>
    <w:sectPr w:rsidR="00721CC6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6"/>
    <w:rsid w:val="00021188"/>
    <w:rsid w:val="00072E9B"/>
    <w:rsid w:val="00073E9F"/>
    <w:rsid w:val="00093B95"/>
    <w:rsid w:val="000D7BA8"/>
    <w:rsid w:val="000E2E76"/>
    <w:rsid w:val="00134CE2"/>
    <w:rsid w:val="00253837"/>
    <w:rsid w:val="00265FD5"/>
    <w:rsid w:val="002664AA"/>
    <w:rsid w:val="0029094A"/>
    <w:rsid w:val="00331C7E"/>
    <w:rsid w:val="00412C3B"/>
    <w:rsid w:val="00413DCF"/>
    <w:rsid w:val="00416526"/>
    <w:rsid w:val="00426825"/>
    <w:rsid w:val="00467FCD"/>
    <w:rsid w:val="00477142"/>
    <w:rsid w:val="004B2C05"/>
    <w:rsid w:val="004F15DE"/>
    <w:rsid w:val="00502AFF"/>
    <w:rsid w:val="0052358A"/>
    <w:rsid w:val="00530620"/>
    <w:rsid w:val="005452D4"/>
    <w:rsid w:val="005741D5"/>
    <w:rsid w:val="005D15BB"/>
    <w:rsid w:val="00623C25"/>
    <w:rsid w:val="006732FB"/>
    <w:rsid w:val="00681C0F"/>
    <w:rsid w:val="006C4F0D"/>
    <w:rsid w:val="006E6053"/>
    <w:rsid w:val="007064CD"/>
    <w:rsid w:val="00721CC6"/>
    <w:rsid w:val="00722C0A"/>
    <w:rsid w:val="007A725B"/>
    <w:rsid w:val="00801182"/>
    <w:rsid w:val="00840067"/>
    <w:rsid w:val="00951F6D"/>
    <w:rsid w:val="00AA7EAB"/>
    <w:rsid w:val="00B419B3"/>
    <w:rsid w:val="00B956D5"/>
    <w:rsid w:val="00BD1357"/>
    <w:rsid w:val="00C134EA"/>
    <w:rsid w:val="00C54F52"/>
    <w:rsid w:val="00C83151"/>
    <w:rsid w:val="00CE4F1F"/>
    <w:rsid w:val="00DA57F9"/>
    <w:rsid w:val="00DA6D19"/>
    <w:rsid w:val="00DC1C55"/>
    <w:rsid w:val="00E2791E"/>
    <w:rsid w:val="00E33B72"/>
    <w:rsid w:val="00E43D29"/>
    <w:rsid w:val="00E918EF"/>
    <w:rsid w:val="00F103FC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4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34</cp:revision>
  <cp:lastPrinted>2019-05-28T14:27:00Z</cp:lastPrinted>
  <dcterms:created xsi:type="dcterms:W3CDTF">2019-04-03T09:17:00Z</dcterms:created>
  <dcterms:modified xsi:type="dcterms:W3CDTF">2019-05-28T15:11:00Z</dcterms:modified>
</cp:coreProperties>
</file>