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299" w:rsidRDefault="007D1299">
      <w:pPr>
        <w:spacing w:line="360" w:lineRule="auto"/>
        <w:rPr>
          <w:color w:val="000000"/>
        </w:rPr>
      </w:pPr>
    </w:p>
    <w:p w:rsidR="007D1299" w:rsidRPr="00A16CE0" w:rsidRDefault="00E85E7F">
      <w:pPr>
        <w:jc w:val="center"/>
        <w:rPr>
          <w:b/>
          <w:sz w:val="22"/>
          <w:szCs w:val="22"/>
        </w:rPr>
      </w:pPr>
      <w:r w:rsidRPr="00A16CE0">
        <w:rPr>
          <w:b/>
          <w:sz w:val="22"/>
          <w:szCs w:val="22"/>
        </w:rPr>
        <w:t>Сообщение о существенном факте</w:t>
      </w:r>
    </w:p>
    <w:p w:rsidR="007D1299" w:rsidRDefault="00E85E7F" w:rsidP="004F0A7D">
      <w:pPr>
        <w:spacing w:after="240"/>
        <w:jc w:val="center"/>
        <w:rPr>
          <w:b/>
          <w:sz w:val="22"/>
          <w:szCs w:val="22"/>
        </w:rPr>
      </w:pPr>
      <w:r w:rsidRPr="00A16CE0">
        <w:rPr>
          <w:b/>
          <w:sz w:val="22"/>
          <w:szCs w:val="22"/>
        </w:rPr>
        <w:t>«</w:t>
      </w:r>
      <w:r w:rsidR="002072EE">
        <w:rPr>
          <w:b/>
          <w:sz w:val="22"/>
          <w:szCs w:val="22"/>
        </w:rPr>
        <w:t>О</w:t>
      </w:r>
      <w:r w:rsidR="002072EE" w:rsidRPr="002072EE">
        <w:rPr>
          <w:b/>
          <w:sz w:val="22"/>
          <w:szCs w:val="22"/>
        </w:rPr>
        <w:t xml:space="preserve"> дате, на которую составляется список лиц, имеющих право на участие в общем собрании акционеров эмитента</w:t>
      </w:r>
      <w:r w:rsidRPr="00A16CE0">
        <w:rPr>
          <w:b/>
          <w:sz w:val="22"/>
          <w:szCs w:val="22"/>
        </w:rPr>
        <w:t>»</w:t>
      </w:r>
    </w:p>
    <w:tbl>
      <w:tblPr>
        <w:tblW w:w="1034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64"/>
        <w:gridCol w:w="5785"/>
      </w:tblGrid>
      <w:tr w:rsidR="007D1299" w:rsidRPr="00A16CE0" w:rsidTr="00542F1B">
        <w:trPr>
          <w:cantSplit/>
        </w:trPr>
        <w:tc>
          <w:tcPr>
            <w:tcW w:w="10349" w:type="dxa"/>
            <w:gridSpan w:val="2"/>
            <w:tcBorders>
              <w:top w:val="single" w:sz="4" w:space="0" w:color="auto"/>
              <w:left w:val="single" w:sz="4" w:space="0" w:color="auto"/>
              <w:bottom w:val="single" w:sz="4" w:space="0" w:color="auto"/>
              <w:right w:val="single" w:sz="4" w:space="0" w:color="auto"/>
            </w:tcBorders>
          </w:tcPr>
          <w:p w:rsidR="007D1299" w:rsidRPr="00A16CE0" w:rsidRDefault="00E85E7F">
            <w:pPr>
              <w:autoSpaceDE w:val="0"/>
              <w:autoSpaceDN w:val="0"/>
              <w:jc w:val="center"/>
              <w:rPr>
                <w:sz w:val="22"/>
                <w:szCs w:val="22"/>
              </w:rPr>
            </w:pPr>
            <w:r w:rsidRPr="00A16CE0">
              <w:rPr>
                <w:sz w:val="22"/>
                <w:szCs w:val="22"/>
              </w:rPr>
              <w:t>1. Общие сведения</w:t>
            </w:r>
          </w:p>
        </w:tc>
      </w:tr>
      <w:tr w:rsidR="007D1299" w:rsidRPr="00A16CE0" w:rsidTr="00542F1B">
        <w:tc>
          <w:tcPr>
            <w:tcW w:w="4564" w:type="dxa"/>
            <w:tcBorders>
              <w:top w:val="single" w:sz="4" w:space="0" w:color="auto"/>
              <w:left w:val="single" w:sz="4" w:space="0" w:color="auto"/>
              <w:bottom w:val="single" w:sz="4" w:space="0" w:color="auto"/>
              <w:right w:val="single" w:sz="4" w:space="0" w:color="auto"/>
            </w:tcBorders>
          </w:tcPr>
          <w:p w:rsidR="007D1299" w:rsidRPr="00A16CE0" w:rsidRDefault="00E85E7F">
            <w:pPr>
              <w:autoSpaceDE w:val="0"/>
              <w:autoSpaceDN w:val="0"/>
              <w:ind w:left="57" w:right="57"/>
              <w:jc w:val="both"/>
              <w:rPr>
                <w:sz w:val="22"/>
                <w:szCs w:val="22"/>
              </w:rPr>
            </w:pPr>
            <w:r w:rsidRPr="00A16CE0">
              <w:rPr>
                <w:sz w:val="22"/>
                <w:szCs w:val="22"/>
              </w:rPr>
              <w:t xml:space="preserve">1.1. Полное фирменное наименование эмитента </w:t>
            </w:r>
          </w:p>
        </w:tc>
        <w:tc>
          <w:tcPr>
            <w:tcW w:w="5785" w:type="dxa"/>
            <w:tcBorders>
              <w:top w:val="single" w:sz="4" w:space="0" w:color="auto"/>
              <w:left w:val="single" w:sz="4" w:space="0" w:color="auto"/>
              <w:bottom w:val="single" w:sz="4" w:space="0" w:color="auto"/>
              <w:right w:val="single" w:sz="4" w:space="0" w:color="auto"/>
            </w:tcBorders>
          </w:tcPr>
          <w:p w:rsidR="007D1299" w:rsidRPr="00A16CE0" w:rsidRDefault="00E85E7F">
            <w:pPr>
              <w:autoSpaceDE w:val="0"/>
              <w:autoSpaceDN w:val="0"/>
              <w:rPr>
                <w:b/>
                <w:sz w:val="22"/>
                <w:szCs w:val="22"/>
              </w:rPr>
            </w:pPr>
            <w:r w:rsidRPr="00A16CE0">
              <w:rPr>
                <w:b/>
                <w:sz w:val="22"/>
                <w:szCs w:val="22"/>
              </w:rPr>
              <w:t>Публичное акционерное общество «Нефтегазовая компания «</w:t>
            </w:r>
            <w:proofErr w:type="spellStart"/>
            <w:r w:rsidRPr="00A16CE0">
              <w:rPr>
                <w:b/>
                <w:sz w:val="22"/>
                <w:szCs w:val="22"/>
              </w:rPr>
              <w:t>Славнефть</w:t>
            </w:r>
            <w:proofErr w:type="spellEnd"/>
            <w:r w:rsidRPr="00A16CE0">
              <w:rPr>
                <w:b/>
                <w:sz w:val="22"/>
                <w:szCs w:val="22"/>
              </w:rPr>
              <w:t>»</w:t>
            </w:r>
          </w:p>
          <w:p w:rsidR="007D1299" w:rsidRPr="00A16CE0" w:rsidRDefault="007D1299">
            <w:pPr>
              <w:autoSpaceDE w:val="0"/>
              <w:autoSpaceDN w:val="0"/>
              <w:rPr>
                <w:b/>
                <w:sz w:val="22"/>
                <w:szCs w:val="22"/>
              </w:rPr>
            </w:pPr>
          </w:p>
        </w:tc>
      </w:tr>
      <w:tr w:rsidR="007D1299" w:rsidRPr="00A16CE0" w:rsidTr="00542F1B">
        <w:tc>
          <w:tcPr>
            <w:tcW w:w="4564" w:type="dxa"/>
            <w:tcBorders>
              <w:top w:val="single" w:sz="4" w:space="0" w:color="auto"/>
              <w:left w:val="single" w:sz="4" w:space="0" w:color="auto"/>
              <w:bottom w:val="single" w:sz="4" w:space="0" w:color="auto"/>
              <w:right w:val="single" w:sz="4" w:space="0" w:color="auto"/>
            </w:tcBorders>
          </w:tcPr>
          <w:p w:rsidR="007D1299" w:rsidRPr="00A16CE0" w:rsidRDefault="00E85E7F">
            <w:pPr>
              <w:autoSpaceDE w:val="0"/>
              <w:autoSpaceDN w:val="0"/>
              <w:ind w:left="57" w:right="57"/>
              <w:jc w:val="both"/>
              <w:rPr>
                <w:sz w:val="22"/>
                <w:szCs w:val="22"/>
              </w:rPr>
            </w:pPr>
            <w:r w:rsidRPr="00A16CE0">
              <w:rPr>
                <w:sz w:val="22"/>
                <w:szCs w:val="22"/>
              </w:rPr>
              <w:t>1.2. Сокращенное фирменное наименование эмитента</w:t>
            </w:r>
          </w:p>
        </w:tc>
        <w:tc>
          <w:tcPr>
            <w:tcW w:w="5785" w:type="dxa"/>
            <w:tcBorders>
              <w:top w:val="single" w:sz="4" w:space="0" w:color="auto"/>
              <w:left w:val="single" w:sz="4" w:space="0" w:color="auto"/>
              <w:bottom w:val="single" w:sz="4" w:space="0" w:color="auto"/>
              <w:right w:val="single" w:sz="4" w:space="0" w:color="auto"/>
            </w:tcBorders>
          </w:tcPr>
          <w:p w:rsidR="007D1299" w:rsidRPr="00A16CE0" w:rsidRDefault="00E85E7F">
            <w:pPr>
              <w:autoSpaceDE w:val="0"/>
              <w:autoSpaceDN w:val="0"/>
              <w:rPr>
                <w:b/>
                <w:sz w:val="22"/>
                <w:szCs w:val="22"/>
              </w:rPr>
            </w:pPr>
            <w:r w:rsidRPr="00A16CE0">
              <w:rPr>
                <w:b/>
                <w:sz w:val="22"/>
                <w:szCs w:val="22"/>
              </w:rPr>
              <w:t>ПАО «НГК «</w:t>
            </w:r>
            <w:proofErr w:type="spellStart"/>
            <w:r w:rsidRPr="00A16CE0">
              <w:rPr>
                <w:b/>
                <w:sz w:val="22"/>
                <w:szCs w:val="22"/>
              </w:rPr>
              <w:t>Славнефть</w:t>
            </w:r>
            <w:proofErr w:type="spellEnd"/>
            <w:r w:rsidRPr="00A16CE0">
              <w:rPr>
                <w:b/>
                <w:sz w:val="22"/>
                <w:szCs w:val="22"/>
              </w:rPr>
              <w:t>»</w:t>
            </w:r>
          </w:p>
          <w:p w:rsidR="007D1299" w:rsidRPr="00A16CE0" w:rsidRDefault="007D1299">
            <w:pPr>
              <w:autoSpaceDE w:val="0"/>
              <w:autoSpaceDN w:val="0"/>
              <w:rPr>
                <w:b/>
                <w:sz w:val="22"/>
                <w:szCs w:val="22"/>
              </w:rPr>
            </w:pPr>
          </w:p>
        </w:tc>
      </w:tr>
      <w:tr w:rsidR="007D1299" w:rsidRPr="00A16CE0" w:rsidTr="00542F1B">
        <w:tc>
          <w:tcPr>
            <w:tcW w:w="4564" w:type="dxa"/>
            <w:tcBorders>
              <w:top w:val="single" w:sz="4" w:space="0" w:color="auto"/>
              <w:left w:val="single" w:sz="4" w:space="0" w:color="auto"/>
              <w:bottom w:val="single" w:sz="4" w:space="0" w:color="auto"/>
              <w:right w:val="single" w:sz="4" w:space="0" w:color="auto"/>
            </w:tcBorders>
          </w:tcPr>
          <w:p w:rsidR="007D1299" w:rsidRPr="00A16CE0" w:rsidRDefault="00E85E7F">
            <w:pPr>
              <w:autoSpaceDE w:val="0"/>
              <w:autoSpaceDN w:val="0"/>
              <w:ind w:left="57" w:right="57"/>
              <w:jc w:val="both"/>
              <w:rPr>
                <w:sz w:val="22"/>
                <w:szCs w:val="22"/>
              </w:rPr>
            </w:pPr>
            <w:r w:rsidRPr="00A16CE0">
              <w:rPr>
                <w:sz w:val="22"/>
                <w:szCs w:val="22"/>
              </w:rPr>
              <w:t>1.3. Место нахождения эмитента</w:t>
            </w:r>
          </w:p>
        </w:tc>
        <w:tc>
          <w:tcPr>
            <w:tcW w:w="5785" w:type="dxa"/>
            <w:tcBorders>
              <w:top w:val="single" w:sz="4" w:space="0" w:color="auto"/>
              <w:left w:val="single" w:sz="4" w:space="0" w:color="auto"/>
              <w:bottom w:val="single" w:sz="4" w:space="0" w:color="auto"/>
              <w:right w:val="single" w:sz="4" w:space="0" w:color="auto"/>
            </w:tcBorders>
          </w:tcPr>
          <w:p w:rsidR="007D1299" w:rsidRPr="00A16CE0" w:rsidRDefault="00E85E7F">
            <w:pPr>
              <w:ind w:left="85" w:right="85"/>
              <w:jc w:val="both"/>
              <w:rPr>
                <w:b/>
                <w:sz w:val="22"/>
                <w:szCs w:val="22"/>
              </w:rPr>
            </w:pPr>
            <w:r w:rsidRPr="00A16CE0">
              <w:rPr>
                <w:b/>
                <w:sz w:val="22"/>
                <w:szCs w:val="22"/>
              </w:rPr>
              <w:t>Российская Федерация, г. Москва</w:t>
            </w:r>
          </w:p>
        </w:tc>
      </w:tr>
      <w:tr w:rsidR="007D1299" w:rsidRPr="00A16CE0" w:rsidTr="00542F1B">
        <w:tc>
          <w:tcPr>
            <w:tcW w:w="4564" w:type="dxa"/>
            <w:tcBorders>
              <w:top w:val="single" w:sz="4" w:space="0" w:color="auto"/>
              <w:left w:val="single" w:sz="4" w:space="0" w:color="auto"/>
              <w:bottom w:val="single" w:sz="4" w:space="0" w:color="auto"/>
              <w:right w:val="single" w:sz="4" w:space="0" w:color="auto"/>
            </w:tcBorders>
          </w:tcPr>
          <w:p w:rsidR="007D1299" w:rsidRPr="00A16CE0" w:rsidRDefault="00E85E7F">
            <w:pPr>
              <w:autoSpaceDE w:val="0"/>
              <w:autoSpaceDN w:val="0"/>
              <w:ind w:left="57" w:right="57"/>
              <w:jc w:val="both"/>
              <w:rPr>
                <w:sz w:val="22"/>
                <w:szCs w:val="22"/>
              </w:rPr>
            </w:pPr>
            <w:r w:rsidRPr="00A16CE0">
              <w:rPr>
                <w:sz w:val="22"/>
                <w:szCs w:val="22"/>
              </w:rPr>
              <w:t>1.4. ОГРН эмитента</w:t>
            </w:r>
          </w:p>
        </w:tc>
        <w:tc>
          <w:tcPr>
            <w:tcW w:w="5785" w:type="dxa"/>
            <w:tcBorders>
              <w:top w:val="single" w:sz="4" w:space="0" w:color="auto"/>
              <w:left w:val="single" w:sz="4" w:space="0" w:color="auto"/>
              <w:bottom w:val="single" w:sz="4" w:space="0" w:color="auto"/>
              <w:right w:val="single" w:sz="4" w:space="0" w:color="auto"/>
            </w:tcBorders>
          </w:tcPr>
          <w:p w:rsidR="007D1299" w:rsidRPr="00A16CE0" w:rsidRDefault="00E85E7F">
            <w:pPr>
              <w:ind w:left="85" w:right="85"/>
              <w:jc w:val="both"/>
              <w:rPr>
                <w:b/>
                <w:sz w:val="22"/>
                <w:szCs w:val="22"/>
              </w:rPr>
            </w:pPr>
            <w:r w:rsidRPr="00A16CE0">
              <w:rPr>
                <w:b/>
                <w:bCs/>
                <w:sz w:val="22"/>
                <w:szCs w:val="22"/>
              </w:rPr>
              <w:t>1027739026270</w:t>
            </w:r>
          </w:p>
        </w:tc>
      </w:tr>
      <w:tr w:rsidR="007D1299" w:rsidRPr="00A16CE0" w:rsidTr="00542F1B">
        <w:tc>
          <w:tcPr>
            <w:tcW w:w="4564" w:type="dxa"/>
            <w:tcBorders>
              <w:top w:val="single" w:sz="4" w:space="0" w:color="auto"/>
              <w:left w:val="single" w:sz="4" w:space="0" w:color="auto"/>
              <w:bottom w:val="single" w:sz="4" w:space="0" w:color="auto"/>
              <w:right w:val="single" w:sz="4" w:space="0" w:color="auto"/>
            </w:tcBorders>
          </w:tcPr>
          <w:p w:rsidR="007D1299" w:rsidRPr="00A16CE0" w:rsidRDefault="00E85E7F">
            <w:pPr>
              <w:autoSpaceDE w:val="0"/>
              <w:autoSpaceDN w:val="0"/>
              <w:ind w:left="57" w:right="57"/>
              <w:jc w:val="both"/>
              <w:rPr>
                <w:sz w:val="22"/>
                <w:szCs w:val="22"/>
              </w:rPr>
            </w:pPr>
            <w:r w:rsidRPr="00A16CE0">
              <w:rPr>
                <w:sz w:val="22"/>
                <w:szCs w:val="22"/>
              </w:rPr>
              <w:t>1.5. ИНН эмитента</w:t>
            </w:r>
          </w:p>
        </w:tc>
        <w:tc>
          <w:tcPr>
            <w:tcW w:w="5785" w:type="dxa"/>
            <w:tcBorders>
              <w:top w:val="single" w:sz="4" w:space="0" w:color="auto"/>
              <w:left w:val="single" w:sz="4" w:space="0" w:color="auto"/>
              <w:bottom w:val="single" w:sz="4" w:space="0" w:color="auto"/>
              <w:right w:val="single" w:sz="4" w:space="0" w:color="auto"/>
            </w:tcBorders>
          </w:tcPr>
          <w:p w:rsidR="007D1299" w:rsidRPr="00A16CE0" w:rsidRDefault="00E85E7F">
            <w:pPr>
              <w:ind w:left="85" w:right="85"/>
              <w:jc w:val="both"/>
              <w:rPr>
                <w:b/>
                <w:sz w:val="22"/>
                <w:szCs w:val="22"/>
              </w:rPr>
            </w:pPr>
            <w:r w:rsidRPr="00A16CE0">
              <w:rPr>
                <w:b/>
                <w:sz w:val="22"/>
                <w:szCs w:val="22"/>
              </w:rPr>
              <w:t>7707017509</w:t>
            </w:r>
          </w:p>
        </w:tc>
      </w:tr>
      <w:tr w:rsidR="007D1299" w:rsidRPr="00A16CE0" w:rsidTr="00542F1B">
        <w:tc>
          <w:tcPr>
            <w:tcW w:w="4564" w:type="dxa"/>
            <w:tcBorders>
              <w:top w:val="single" w:sz="4" w:space="0" w:color="auto"/>
              <w:left w:val="single" w:sz="4" w:space="0" w:color="auto"/>
              <w:bottom w:val="single" w:sz="4" w:space="0" w:color="auto"/>
              <w:right w:val="single" w:sz="4" w:space="0" w:color="auto"/>
            </w:tcBorders>
          </w:tcPr>
          <w:p w:rsidR="007D1299" w:rsidRPr="00A16CE0" w:rsidRDefault="00E85E7F">
            <w:pPr>
              <w:autoSpaceDE w:val="0"/>
              <w:autoSpaceDN w:val="0"/>
              <w:ind w:left="57" w:right="57"/>
              <w:jc w:val="both"/>
              <w:rPr>
                <w:sz w:val="22"/>
                <w:szCs w:val="22"/>
              </w:rPr>
            </w:pPr>
            <w:r w:rsidRPr="00A16CE0">
              <w:rPr>
                <w:sz w:val="22"/>
                <w:szCs w:val="22"/>
              </w:rPr>
              <w:t>1.6.</w:t>
            </w:r>
            <w:r w:rsidRPr="00A16CE0">
              <w:rPr>
                <w:sz w:val="22"/>
                <w:szCs w:val="22"/>
                <w:lang w:val="en-US"/>
              </w:rPr>
              <w:t> </w:t>
            </w:r>
            <w:r w:rsidRPr="00A16CE0">
              <w:rPr>
                <w:sz w:val="22"/>
                <w:szCs w:val="22"/>
              </w:rPr>
              <w:t>Уникальный код эмитента, присвоенный регистрирующим органом</w:t>
            </w:r>
          </w:p>
        </w:tc>
        <w:tc>
          <w:tcPr>
            <w:tcW w:w="5785" w:type="dxa"/>
            <w:tcBorders>
              <w:top w:val="single" w:sz="4" w:space="0" w:color="auto"/>
              <w:left w:val="single" w:sz="4" w:space="0" w:color="auto"/>
              <w:bottom w:val="single" w:sz="4" w:space="0" w:color="auto"/>
              <w:right w:val="single" w:sz="4" w:space="0" w:color="auto"/>
            </w:tcBorders>
          </w:tcPr>
          <w:p w:rsidR="007D1299" w:rsidRPr="00A16CE0" w:rsidRDefault="00E85E7F">
            <w:pPr>
              <w:ind w:left="85" w:right="85"/>
              <w:jc w:val="both"/>
              <w:rPr>
                <w:b/>
                <w:sz w:val="22"/>
                <w:szCs w:val="22"/>
              </w:rPr>
            </w:pPr>
            <w:r w:rsidRPr="00A16CE0">
              <w:rPr>
                <w:b/>
                <w:sz w:val="22"/>
                <w:szCs w:val="22"/>
              </w:rPr>
              <w:t>00221-А</w:t>
            </w:r>
          </w:p>
        </w:tc>
      </w:tr>
      <w:tr w:rsidR="007D1299" w:rsidRPr="00A16CE0" w:rsidTr="00542F1B">
        <w:tc>
          <w:tcPr>
            <w:tcW w:w="4564" w:type="dxa"/>
            <w:tcBorders>
              <w:top w:val="single" w:sz="4" w:space="0" w:color="auto"/>
              <w:left w:val="single" w:sz="4" w:space="0" w:color="auto"/>
              <w:bottom w:val="single" w:sz="4" w:space="0" w:color="auto"/>
              <w:right w:val="single" w:sz="4" w:space="0" w:color="auto"/>
            </w:tcBorders>
          </w:tcPr>
          <w:p w:rsidR="007D1299" w:rsidRPr="00A16CE0" w:rsidRDefault="00E85E7F">
            <w:pPr>
              <w:autoSpaceDE w:val="0"/>
              <w:autoSpaceDN w:val="0"/>
              <w:ind w:left="57" w:right="57"/>
              <w:jc w:val="both"/>
              <w:rPr>
                <w:sz w:val="22"/>
                <w:szCs w:val="22"/>
              </w:rPr>
            </w:pPr>
            <w:r w:rsidRPr="00A16CE0">
              <w:rPr>
                <w:sz w:val="22"/>
                <w:szCs w:val="22"/>
              </w:rPr>
              <w:t>1.7.</w:t>
            </w:r>
            <w:r w:rsidRPr="00A16CE0">
              <w:rPr>
                <w:sz w:val="22"/>
                <w:szCs w:val="22"/>
                <w:lang w:val="en-US"/>
              </w:rPr>
              <w:t> </w:t>
            </w:r>
            <w:r w:rsidRPr="00A16CE0">
              <w:rPr>
                <w:sz w:val="22"/>
                <w:szCs w:val="22"/>
              </w:rPr>
              <w:t>Адрес страницы в сети Интернет, используемой эмитентом для раскрытия информации</w:t>
            </w:r>
          </w:p>
        </w:tc>
        <w:tc>
          <w:tcPr>
            <w:tcW w:w="5785" w:type="dxa"/>
            <w:tcBorders>
              <w:top w:val="single" w:sz="4" w:space="0" w:color="auto"/>
              <w:left w:val="single" w:sz="4" w:space="0" w:color="auto"/>
              <w:bottom w:val="single" w:sz="4" w:space="0" w:color="auto"/>
              <w:right w:val="single" w:sz="4" w:space="0" w:color="auto"/>
            </w:tcBorders>
          </w:tcPr>
          <w:p w:rsidR="007D1299" w:rsidRPr="00A16CE0" w:rsidRDefault="00DE5197">
            <w:pPr>
              <w:ind w:left="85" w:right="-439"/>
              <w:jc w:val="both"/>
              <w:rPr>
                <w:b/>
                <w:sz w:val="22"/>
                <w:szCs w:val="22"/>
              </w:rPr>
            </w:pPr>
            <w:hyperlink r:id="rId6" w:history="1">
              <w:r w:rsidR="00E85E7F" w:rsidRPr="00A16CE0">
                <w:rPr>
                  <w:rStyle w:val="a3"/>
                  <w:b/>
                  <w:sz w:val="22"/>
                  <w:szCs w:val="22"/>
                </w:rPr>
                <w:t>http://www.e-disclosure.ru/portal/company.aspx?id=560</w:t>
              </w:r>
            </w:hyperlink>
            <w:r w:rsidR="00E85E7F" w:rsidRPr="00A16CE0">
              <w:rPr>
                <w:b/>
                <w:sz w:val="22"/>
                <w:szCs w:val="22"/>
              </w:rPr>
              <w:t>;</w:t>
            </w:r>
          </w:p>
          <w:p w:rsidR="007D1299" w:rsidRPr="00A16CE0" w:rsidRDefault="00DE5197">
            <w:pPr>
              <w:ind w:left="85" w:right="85"/>
              <w:jc w:val="both"/>
              <w:rPr>
                <w:b/>
                <w:sz w:val="22"/>
                <w:szCs w:val="22"/>
                <w:lang w:val="en-US"/>
              </w:rPr>
            </w:pPr>
            <w:hyperlink r:id="rId7" w:history="1">
              <w:r w:rsidR="00E85E7F" w:rsidRPr="00A16CE0">
                <w:rPr>
                  <w:rStyle w:val="a3"/>
                  <w:b/>
                  <w:sz w:val="22"/>
                  <w:szCs w:val="22"/>
                </w:rPr>
                <w:t>http://www.slavneft.ru</w:t>
              </w:r>
            </w:hyperlink>
            <w:r w:rsidR="00E85E7F" w:rsidRPr="00A16CE0">
              <w:rPr>
                <w:b/>
                <w:sz w:val="22"/>
                <w:szCs w:val="22"/>
                <w:lang w:val="en-US"/>
              </w:rPr>
              <w:t xml:space="preserve"> </w:t>
            </w:r>
          </w:p>
        </w:tc>
      </w:tr>
      <w:tr w:rsidR="007D1299" w:rsidRPr="00A16CE0" w:rsidTr="00542F1B">
        <w:tc>
          <w:tcPr>
            <w:tcW w:w="4564" w:type="dxa"/>
            <w:tcBorders>
              <w:top w:val="single" w:sz="4" w:space="0" w:color="auto"/>
              <w:left w:val="single" w:sz="4" w:space="0" w:color="auto"/>
              <w:bottom w:val="single" w:sz="4" w:space="0" w:color="auto"/>
              <w:right w:val="single" w:sz="4" w:space="0" w:color="auto"/>
            </w:tcBorders>
          </w:tcPr>
          <w:p w:rsidR="007D1299" w:rsidRPr="00A16CE0" w:rsidRDefault="00E85E7F">
            <w:pPr>
              <w:autoSpaceDE w:val="0"/>
              <w:autoSpaceDN w:val="0"/>
              <w:ind w:left="57" w:right="57"/>
              <w:jc w:val="both"/>
              <w:rPr>
                <w:sz w:val="22"/>
                <w:szCs w:val="22"/>
              </w:rPr>
            </w:pPr>
            <w:r w:rsidRPr="00A16CE0">
              <w:rPr>
                <w:sz w:val="22"/>
                <w:szCs w:val="22"/>
              </w:rPr>
              <w:t>1.8.</w:t>
            </w:r>
            <w:r w:rsidRPr="00A16CE0">
              <w:rPr>
                <w:sz w:val="22"/>
                <w:szCs w:val="22"/>
                <w:lang w:val="en-US"/>
              </w:rPr>
              <w:t> </w:t>
            </w:r>
            <w:r w:rsidRPr="00A16CE0">
              <w:rPr>
                <w:sz w:val="22"/>
                <w:szCs w:val="22"/>
              </w:rPr>
              <w:t>Дата наступления события (существенного факта), о котором составлено сообщение (если применимо)</w:t>
            </w:r>
          </w:p>
        </w:tc>
        <w:tc>
          <w:tcPr>
            <w:tcW w:w="5785" w:type="dxa"/>
            <w:tcBorders>
              <w:top w:val="single" w:sz="4" w:space="0" w:color="auto"/>
              <w:left w:val="single" w:sz="4" w:space="0" w:color="auto"/>
              <w:bottom w:val="single" w:sz="4" w:space="0" w:color="auto"/>
              <w:right w:val="single" w:sz="4" w:space="0" w:color="auto"/>
            </w:tcBorders>
          </w:tcPr>
          <w:p w:rsidR="007D1299" w:rsidRPr="00356564" w:rsidRDefault="00356564" w:rsidP="000D064D">
            <w:pPr>
              <w:ind w:right="-439"/>
              <w:jc w:val="both"/>
              <w:rPr>
                <w:b/>
                <w:i/>
                <w:sz w:val="22"/>
                <w:szCs w:val="22"/>
              </w:rPr>
            </w:pPr>
            <w:r w:rsidRPr="00356564">
              <w:rPr>
                <w:b/>
                <w:i/>
                <w:sz w:val="22"/>
                <w:szCs w:val="22"/>
                <w:lang w:val="en-US"/>
              </w:rPr>
              <w:t>27.05.2019</w:t>
            </w:r>
          </w:p>
        </w:tc>
      </w:tr>
    </w:tbl>
    <w:p w:rsidR="007D1299" w:rsidRDefault="007D1299">
      <w:pPr>
        <w:rPr>
          <w:sz w:val="22"/>
          <w:szCs w:val="22"/>
        </w:rPr>
      </w:pPr>
    </w:p>
    <w:p w:rsidR="004F0A7D" w:rsidRPr="00A16CE0" w:rsidRDefault="004F0A7D">
      <w:pPr>
        <w:rPr>
          <w:sz w:val="22"/>
          <w:szCs w:val="22"/>
        </w:rPr>
      </w:pPr>
    </w:p>
    <w:tbl>
      <w:tblPr>
        <w:tblW w:w="1034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349"/>
      </w:tblGrid>
      <w:tr w:rsidR="007D1299" w:rsidRPr="00A16CE0" w:rsidTr="00542F1B">
        <w:trPr>
          <w:cantSplit/>
        </w:trPr>
        <w:tc>
          <w:tcPr>
            <w:tcW w:w="10349" w:type="dxa"/>
            <w:tcBorders>
              <w:top w:val="single" w:sz="4" w:space="0" w:color="auto"/>
              <w:left w:val="single" w:sz="4" w:space="0" w:color="auto"/>
              <w:bottom w:val="single" w:sz="4" w:space="0" w:color="auto"/>
              <w:right w:val="single" w:sz="4" w:space="0" w:color="auto"/>
            </w:tcBorders>
          </w:tcPr>
          <w:p w:rsidR="007D1299" w:rsidRPr="00A16CE0" w:rsidRDefault="00E85E7F">
            <w:pPr>
              <w:autoSpaceDE w:val="0"/>
              <w:autoSpaceDN w:val="0"/>
              <w:jc w:val="center"/>
              <w:rPr>
                <w:sz w:val="22"/>
                <w:szCs w:val="22"/>
              </w:rPr>
            </w:pPr>
            <w:r w:rsidRPr="00A16CE0">
              <w:rPr>
                <w:sz w:val="22"/>
                <w:szCs w:val="22"/>
              </w:rPr>
              <w:t>2. Содержание сообщения</w:t>
            </w:r>
          </w:p>
        </w:tc>
      </w:tr>
      <w:tr w:rsidR="002C6DC4" w:rsidTr="00542F1B">
        <w:trPr>
          <w:cantSplit/>
          <w:trHeight w:val="4664"/>
        </w:trPr>
        <w:tc>
          <w:tcPr>
            <w:tcW w:w="10349" w:type="dxa"/>
            <w:tcBorders>
              <w:top w:val="single" w:sz="4" w:space="0" w:color="auto"/>
              <w:left w:val="single" w:sz="4" w:space="0" w:color="auto"/>
              <w:bottom w:val="single" w:sz="4" w:space="0" w:color="auto"/>
              <w:right w:val="single" w:sz="4" w:space="0" w:color="auto"/>
            </w:tcBorders>
          </w:tcPr>
          <w:p w:rsidR="002C6DC4" w:rsidRDefault="002C6DC4" w:rsidP="004F0A7D">
            <w:pPr>
              <w:spacing w:after="120"/>
              <w:ind w:left="114" w:right="57"/>
              <w:jc w:val="both"/>
              <w:rPr>
                <w:b/>
                <w:i/>
                <w:sz w:val="22"/>
                <w:szCs w:val="22"/>
              </w:rPr>
            </w:pPr>
            <w:r w:rsidRPr="00A16CE0">
              <w:rPr>
                <w:sz w:val="22"/>
                <w:szCs w:val="22"/>
              </w:rPr>
              <w:t>2.1. </w:t>
            </w:r>
            <w:r w:rsidR="00331DFE">
              <w:rPr>
                <w:sz w:val="22"/>
                <w:szCs w:val="22"/>
              </w:rPr>
              <w:t>В</w:t>
            </w:r>
            <w:r w:rsidR="00331DFE" w:rsidRPr="00331DFE">
              <w:rPr>
                <w:sz w:val="22"/>
                <w:szCs w:val="22"/>
              </w:rPr>
              <w:t>ид, категория (тип), серия и иные идентификационные признаки ценных бумаг эмитента, в отношении которых устанавливается дата, на которую определяются лица, имеющие право на осуществление по ним прав</w:t>
            </w:r>
            <w:r w:rsidR="00331DFE">
              <w:rPr>
                <w:sz w:val="22"/>
                <w:szCs w:val="22"/>
              </w:rPr>
              <w:t xml:space="preserve">: </w:t>
            </w:r>
            <w:r w:rsidR="00331DFE" w:rsidRPr="00542F1B">
              <w:rPr>
                <w:b/>
                <w:i/>
                <w:iCs/>
                <w:sz w:val="22"/>
                <w:szCs w:val="22"/>
              </w:rPr>
              <w:t>обыкновенные именные бездокументарные акции, государственный регистрационный номер 1-01-00221-А. Даты государственной регистрации: 07.08.1995; 22.11.1995; 30.05.1996. Код ISIN: RU0009086904</w:t>
            </w:r>
          </w:p>
          <w:p w:rsidR="002C6DC4" w:rsidRPr="00645B19" w:rsidRDefault="002C6DC4" w:rsidP="004F0A7D">
            <w:pPr>
              <w:ind w:left="114" w:right="57"/>
              <w:jc w:val="both"/>
              <w:rPr>
                <w:b/>
                <w:i/>
                <w:sz w:val="22"/>
                <w:szCs w:val="22"/>
              </w:rPr>
            </w:pPr>
            <w:r w:rsidRPr="002F204F">
              <w:rPr>
                <w:sz w:val="22"/>
                <w:szCs w:val="22"/>
              </w:rPr>
              <w:t xml:space="preserve">2.2. </w:t>
            </w:r>
            <w:r w:rsidR="00645B19">
              <w:rPr>
                <w:sz w:val="22"/>
                <w:szCs w:val="22"/>
              </w:rPr>
              <w:t>П</w:t>
            </w:r>
            <w:r w:rsidR="00645B19" w:rsidRPr="00645B19">
              <w:rPr>
                <w:sz w:val="22"/>
                <w:szCs w:val="22"/>
              </w:rPr>
              <w:t>рава, закрепленные ценными бумагами эмитента, в отношении которых устанавливается дата, на которую определяются лица, имеющие право на их осуществление</w:t>
            </w:r>
            <w:r w:rsidRPr="002F204F">
              <w:rPr>
                <w:sz w:val="22"/>
                <w:szCs w:val="22"/>
              </w:rPr>
              <w:t>:</w:t>
            </w:r>
            <w:r>
              <w:rPr>
                <w:sz w:val="22"/>
                <w:szCs w:val="22"/>
              </w:rPr>
              <w:t xml:space="preserve"> </w:t>
            </w:r>
            <w:r w:rsidR="00645B19" w:rsidRPr="00645B19">
              <w:rPr>
                <w:b/>
                <w:i/>
                <w:sz w:val="22"/>
                <w:szCs w:val="22"/>
              </w:rPr>
              <w:t>Право на участие в</w:t>
            </w:r>
            <w:r w:rsidR="00F71212" w:rsidRPr="00F71212">
              <w:rPr>
                <w:b/>
                <w:i/>
                <w:sz w:val="22"/>
                <w:szCs w:val="22"/>
              </w:rPr>
              <w:t xml:space="preserve"> </w:t>
            </w:r>
            <w:r w:rsidR="00F71212">
              <w:rPr>
                <w:b/>
                <w:i/>
                <w:sz w:val="22"/>
                <w:szCs w:val="22"/>
              </w:rPr>
              <w:t xml:space="preserve">годовом (по итогам 2018 года) </w:t>
            </w:r>
            <w:r w:rsidR="00645B19" w:rsidRPr="00645B19">
              <w:rPr>
                <w:b/>
                <w:i/>
                <w:sz w:val="22"/>
                <w:szCs w:val="22"/>
              </w:rPr>
              <w:t>общем собрании акционеров ПАО «НГК «</w:t>
            </w:r>
            <w:proofErr w:type="spellStart"/>
            <w:r w:rsidR="00645B19" w:rsidRPr="00645B19">
              <w:rPr>
                <w:b/>
                <w:i/>
                <w:sz w:val="22"/>
                <w:szCs w:val="22"/>
              </w:rPr>
              <w:t>Славнефть</w:t>
            </w:r>
            <w:proofErr w:type="spellEnd"/>
            <w:r w:rsidR="00645B19" w:rsidRPr="00645B19">
              <w:rPr>
                <w:b/>
                <w:i/>
                <w:sz w:val="22"/>
                <w:szCs w:val="22"/>
              </w:rPr>
              <w:t>».</w:t>
            </w:r>
          </w:p>
          <w:p w:rsidR="00645B19" w:rsidRDefault="00645B19" w:rsidP="004F0A7D">
            <w:pPr>
              <w:autoSpaceDE w:val="0"/>
              <w:autoSpaceDN w:val="0"/>
              <w:ind w:left="114" w:right="57"/>
              <w:jc w:val="both"/>
              <w:rPr>
                <w:sz w:val="22"/>
                <w:szCs w:val="22"/>
              </w:rPr>
            </w:pPr>
          </w:p>
          <w:p w:rsidR="002C6DC4" w:rsidRDefault="002C6DC4" w:rsidP="004F0A7D">
            <w:pPr>
              <w:autoSpaceDE w:val="0"/>
              <w:autoSpaceDN w:val="0"/>
              <w:spacing w:after="120"/>
              <w:ind w:left="114" w:right="57"/>
              <w:jc w:val="both"/>
              <w:rPr>
                <w:rFonts w:ascii="TextBook" w:hAnsi="TextBook"/>
                <w:sz w:val="22"/>
                <w:szCs w:val="22"/>
              </w:rPr>
            </w:pPr>
            <w:r w:rsidRPr="00A16CE0">
              <w:rPr>
                <w:sz w:val="22"/>
                <w:szCs w:val="22"/>
              </w:rPr>
              <w:t>2.</w:t>
            </w:r>
            <w:r>
              <w:rPr>
                <w:sz w:val="22"/>
                <w:szCs w:val="22"/>
              </w:rPr>
              <w:t>3</w:t>
            </w:r>
            <w:r w:rsidRPr="00A16CE0">
              <w:rPr>
                <w:sz w:val="22"/>
                <w:szCs w:val="22"/>
              </w:rPr>
              <w:t>. </w:t>
            </w:r>
            <w:r w:rsidR="00E82AD4">
              <w:rPr>
                <w:sz w:val="22"/>
                <w:szCs w:val="22"/>
              </w:rPr>
              <w:t>Д</w:t>
            </w:r>
            <w:r w:rsidR="00E82AD4" w:rsidRPr="00E82AD4">
              <w:rPr>
                <w:sz w:val="22"/>
                <w:szCs w:val="22"/>
              </w:rPr>
              <w:t>ата, на которую определяются лица, имеющие право на осуществление прав по ценным бумагам эмитента</w:t>
            </w:r>
            <w:r w:rsidR="00E82AD4">
              <w:rPr>
                <w:sz w:val="22"/>
                <w:szCs w:val="22"/>
              </w:rPr>
              <w:t xml:space="preserve">: </w:t>
            </w:r>
            <w:r w:rsidR="00233EE4">
              <w:rPr>
                <w:rFonts w:ascii="TextBook" w:hAnsi="TextBook"/>
                <w:b/>
                <w:i/>
                <w:sz w:val="22"/>
                <w:szCs w:val="22"/>
              </w:rPr>
              <w:t>04 июня</w:t>
            </w:r>
            <w:r w:rsidR="00E82AD4" w:rsidRPr="00E82AD4">
              <w:rPr>
                <w:rFonts w:ascii="TextBook" w:hAnsi="TextBook"/>
                <w:b/>
                <w:i/>
                <w:sz w:val="22"/>
                <w:szCs w:val="22"/>
              </w:rPr>
              <w:t xml:space="preserve"> 2019 года.</w:t>
            </w:r>
          </w:p>
          <w:p w:rsidR="002C6DC4" w:rsidRPr="0027666F" w:rsidRDefault="002C6DC4" w:rsidP="004F0A7D">
            <w:pPr>
              <w:spacing w:after="120"/>
              <w:ind w:left="114" w:right="57"/>
              <w:jc w:val="both"/>
              <w:rPr>
                <w:rFonts w:ascii="TextBook" w:hAnsi="TextBook"/>
                <w:sz w:val="22"/>
                <w:szCs w:val="22"/>
              </w:rPr>
            </w:pPr>
            <w:r w:rsidRPr="0027666F">
              <w:rPr>
                <w:rFonts w:ascii="TextBook" w:hAnsi="TextBook"/>
                <w:sz w:val="22"/>
                <w:szCs w:val="22"/>
              </w:rPr>
              <w:t>2.</w:t>
            </w:r>
            <w:r w:rsidR="004F0A7D">
              <w:rPr>
                <w:rFonts w:ascii="TextBook" w:hAnsi="TextBook"/>
                <w:sz w:val="22"/>
                <w:szCs w:val="22"/>
              </w:rPr>
              <w:t>4</w:t>
            </w:r>
            <w:r w:rsidRPr="0027666F">
              <w:rPr>
                <w:rFonts w:ascii="TextBook" w:hAnsi="TextBook"/>
                <w:sz w:val="22"/>
                <w:szCs w:val="22"/>
              </w:rPr>
              <w:t>.</w:t>
            </w:r>
            <w:r w:rsidR="004F0A7D">
              <w:rPr>
                <w:rFonts w:ascii="TextBook" w:hAnsi="TextBook"/>
                <w:sz w:val="22"/>
                <w:szCs w:val="22"/>
              </w:rPr>
              <w:t xml:space="preserve"> </w:t>
            </w:r>
            <w:proofErr w:type="gramStart"/>
            <w:r w:rsidR="004F0A7D">
              <w:rPr>
                <w:rFonts w:ascii="TextBook" w:hAnsi="TextBook"/>
                <w:sz w:val="22"/>
                <w:szCs w:val="22"/>
              </w:rPr>
              <w:t>Д</w:t>
            </w:r>
            <w:r w:rsidR="004F0A7D" w:rsidRPr="004F0A7D">
              <w:rPr>
                <w:rFonts w:ascii="TextBook" w:hAnsi="TextBook"/>
                <w:sz w:val="22"/>
                <w:szCs w:val="22"/>
              </w:rPr>
              <w:t>ата составления и номер протокола собрания (заседания) уполномоченного органа управления эмитента, на котором принято решение о дате, на которую определяются лица, имеющие право на осуществление прав по ценным бумагам эмитента (дате составления списка владельцев ценных бумаг эмитента для целей осуществления прав по ценным бумагам эмитента), или иное решение, являющееся основанием для определения указанной даты</w:t>
            </w:r>
            <w:r w:rsidR="004F0A7D">
              <w:rPr>
                <w:rFonts w:ascii="TextBook" w:hAnsi="TextBook"/>
                <w:sz w:val="22"/>
                <w:szCs w:val="22"/>
              </w:rPr>
              <w:t xml:space="preserve">: </w:t>
            </w:r>
            <w:r w:rsidR="004F0A7D" w:rsidRPr="00DA2D96">
              <w:rPr>
                <w:b/>
                <w:i/>
                <w:iCs/>
                <w:sz w:val="22"/>
                <w:szCs w:val="22"/>
              </w:rPr>
              <w:t>2</w:t>
            </w:r>
            <w:r w:rsidR="00662E92">
              <w:rPr>
                <w:b/>
                <w:i/>
                <w:iCs/>
                <w:sz w:val="22"/>
                <w:szCs w:val="22"/>
              </w:rPr>
              <w:t>7</w:t>
            </w:r>
            <w:r w:rsidR="004F0A7D" w:rsidRPr="00DA2D96">
              <w:rPr>
                <w:b/>
                <w:i/>
                <w:iCs/>
                <w:sz w:val="22"/>
                <w:szCs w:val="22"/>
              </w:rPr>
              <w:t xml:space="preserve"> </w:t>
            </w:r>
            <w:r w:rsidR="00662E92">
              <w:rPr>
                <w:b/>
                <w:i/>
                <w:iCs/>
                <w:sz w:val="22"/>
                <w:szCs w:val="22"/>
              </w:rPr>
              <w:t>мая</w:t>
            </w:r>
            <w:r w:rsidR="004F0A7D" w:rsidRPr="00DA2D96">
              <w:rPr>
                <w:b/>
                <w:i/>
                <w:iCs/>
                <w:sz w:val="22"/>
                <w:szCs w:val="22"/>
              </w:rPr>
              <w:t xml:space="preserve"> 2019</w:t>
            </w:r>
            <w:r w:rsidR="0091714F" w:rsidRPr="0091714F">
              <w:rPr>
                <w:b/>
                <w:i/>
                <w:iCs/>
                <w:sz w:val="22"/>
                <w:szCs w:val="22"/>
              </w:rPr>
              <w:t xml:space="preserve"> </w:t>
            </w:r>
            <w:r w:rsidR="0091714F">
              <w:rPr>
                <w:b/>
                <w:i/>
                <w:iCs/>
                <w:sz w:val="22"/>
                <w:szCs w:val="22"/>
              </w:rPr>
              <w:t>г.</w:t>
            </w:r>
            <w:proofErr w:type="gramEnd"/>
            <w:r w:rsidR="004F0A7D" w:rsidRPr="00DA2D96">
              <w:rPr>
                <w:b/>
                <w:i/>
                <w:iCs/>
                <w:sz w:val="22"/>
                <w:szCs w:val="22"/>
              </w:rPr>
              <w:t xml:space="preserve">, протокол </w:t>
            </w:r>
            <w:bookmarkStart w:id="0" w:name="_GoBack"/>
            <w:bookmarkEnd w:id="0"/>
            <w:r w:rsidR="004F0A7D" w:rsidRPr="00DA2D96">
              <w:rPr>
                <w:b/>
                <w:i/>
                <w:iCs/>
                <w:sz w:val="22"/>
                <w:szCs w:val="22"/>
              </w:rPr>
              <w:t>№ 1</w:t>
            </w:r>
            <w:r w:rsidR="00662E92">
              <w:rPr>
                <w:b/>
                <w:i/>
                <w:iCs/>
                <w:sz w:val="22"/>
                <w:szCs w:val="22"/>
              </w:rPr>
              <w:t>6</w:t>
            </w:r>
            <w:r w:rsidR="004F0A7D" w:rsidRPr="00DA2D96">
              <w:rPr>
                <w:b/>
                <w:i/>
                <w:iCs/>
                <w:sz w:val="22"/>
                <w:szCs w:val="22"/>
              </w:rPr>
              <w:t>.</w:t>
            </w:r>
          </w:p>
          <w:p w:rsidR="002C6DC4" w:rsidRPr="00A16CE0" w:rsidRDefault="002C6DC4" w:rsidP="004F0A7D">
            <w:pPr>
              <w:autoSpaceDE w:val="0"/>
              <w:autoSpaceDN w:val="0"/>
              <w:ind w:left="1134" w:right="57" w:hanging="27"/>
              <w:jc w:val="both"/>
              <w:rPr>
                <w:sz w:val="22"/>
                <w:szCs w:val="22"/>
              </w:rPr>
            </w:pPr>
          </w:p>
        </w:tc>
      </w:tr>
    </w:tbl>
    <w:p w:rsidR="007D1299" w:rsidRDefault="007D1299">
      <w:pPr>
        <w:rPr>
          <w:sz w:val="24"/>
          <w:szCs w:val="24"/>
        </w:rPr>
      </w:pPr>
    </w:p>
    <w:tbl>
      <w:tblPr>
        <w:tblW w:w="1034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349"/>
      </w:tblGrid>
      <w:tr w:rsidR="007D1299" w:rsidTr="00071C0E">
        <w:trPr>
          <w:cantSplit/>
        </w:trPr>
        <w:tc>
          <w:tcPr>
            <w:tcW w:w="10349" w:type="dxa"/>
            <w:tcBorders>
              <w:top w:val="single" w:sz="4" w:space="0" w:color="auto"/>
              <w:left w:val="single" w:sz="4" w:space="0" w:color="auto"/>
              <w:bottom w:val="single" w:sz="4" w:space="0" w:color="auto"/>
              <w:right w:val="single" w:sz="4" w:space="0" w:color="auto"/>
            </w:tcBorders>
          </w:tcPr>
          <w:p w:rsidR="007D1299" w:rsidRDefault="00E85E7F">
            <w:pPr>
              <w:autoSpaceDE w:val="0"/>
              <w:autoSpaceDN w:val="0"/>
              <w:jc w:val="center"/>
              <w:rPr>
                <w:sz w:val="24"/>
                <w:szCs w:val="24"/>
              </w:rPr>
            </w:pPr>
            <w:r>
              <w:rPr>
                <w:sz w:val="24"/>
                <w:szCs w:val="24"/>
              </w:rPr>
              <w:t>3. Подпись</w:t>
            </w:r>
          </w:p>
        </w:tc>
      </w:tr>
      <w:tr w:rsidR="007D1299" w:rsidTr="00071C0E">
        <w:trPr>
          <w:cantSplit/>
        </w:trPr>
        <w:tc>
          <w:tcPr>
            <w:tcW w:w="10349" w:type="dxa"/>
            <w:tcBorders>
              <w:top w:val="single" w:sz="4" w:space="0" w:color="auto"/>
              <w:left w:val="single" w:sz="4" w:space="0" w:color="auto"/>
              <w:bottom w:val="single" w:sz="4" w:space="0" w:color="auto"/>
              <w:right w:val="single" w:sz="4" w:space="0" w:color="auto"/>
            </w:tcBorders>
          </w:tcPr>
          <w:p w:rsidR="007D1299" w:rsidRDefault="00E85E7F">
            <w:pPr>
              <w:ind w:left="142"/>
              <w:rPr>
                <w:sz w:val="24"/>
                <w:szCs w:val="24"/>
              </w:rPr>
            </w:pPr>
            <w:r>
              <w:rPr>
                <w:sz w:val="24"/>
                <w:szCs w:val="24"/>
              </w:rPr>
              <w:t>3.1. Заместитель генерального директора</w:t>
            </w:r>
          </w:p>
          <w:p w:rsidR="007D1299" w:rsidRDefault="00E85E7F">
            <w:pPr>
              <w:ind w:left="142"/>
              <w:rPr>
                <w:sz w:val="24"/>
                <w:szCs w:val="24"/>
              </w:rPr>
            </w:pPr>
            <w:r>
              <w:rPr>
                <w:sz w:val="24"/>
                <w:szCs w:val="24"/>
              </w:rPr>
              <w:t>ПАО «НГК «</w:t>
            </w:r>
            <w:proofErr w:type="spellStart"/>
            <w:r>
              <w:rPr>
                <w:sz w:val="24"/>
                <w:szCs w:val="24"/>
              </w:rPr>
              <w:t>Славнефть</w:t>
            </w:r>
            <w:proofErr w:type="spellEnd"/>
            <w:r>
              <w:rPr>
                <w:sz w:val="24"/>
                <w:szCs w:val="24"/>
              </w:rPr>
              <w:t>»</w:t>
            </w:r>
          </w:p>
          <w:p w:rsidR="007D1299" w:rsidRDefault="00E85E7F">
            <w:pPr>
              <w:ind w:left="142"/>
              <w:jc w:val="both"/>
              <w:rPr>
                <w:sz w:val="24"/>
                <w:szCs w:val="24"/>
              </w:rPr>
            </w:pPr>
            <w:r>
              <w:rPr>
                <w:sz w:val="24"/>
                <w:szCs w:val="24"/>
              </w:rPr>
              <w:t xml:space="preserve">(По доверенности от 27.07.2018 № МО-862)_________________________А.Н. </w:t>
            </w:r>
            <w:proofErr w:type="spellStart"/>
            <w:r>
              <w:rPr>
                <w:sz w:val="24"/>
                <w:szCs w:val="24"/>
              </w:rPr>
              <w:t>Трухачев</w:t>
            </w:r>
            <w:proofErr w:type="spellEnd"/>
          </w:p>
          <w:p w:rsidR="00DA2D96" w:rsidRDefault="00DA2D96">
            <w:pPr>
              <w:ind w:left="142"/>
              <w:jc w:val="both"/>
              <w:rPr>
                <w:sz w:val="24"/>
                <w:szCs w:val="24"/>
              </w:rPr>
            </w:pPr>
          </w:p>
          <w:p w:rsidR="007D1299" w:rsidRDefault="00E85E7F">
            <w:pPr>
              <w:ind w:left="142"/>
              <w:jc w:val="both"/>
              <w:rPr>
                <w:sz w:val="24"/>
                <w:szCs w:val="24"/>
              </w:rPr>
            </w:pPr>
            <w:r w:rsidRPr="00DA2D96">
              <w:rPr>
                <w:sz w:val="24"/>
                <w:szCs w:val="24"/>
              </w:rPr>
              <w:t>3.2. Дата «</w:t>
            </w:r>
            <w:r w:rsidR="00662E92">
              <w:rPr>
                <w:sz w:val="24"/>
                <w:szCs w:val="24"/>
              </w:rPr>
              <w:t>27</w:t>
            </w:r>
            <w:r w:rsidRPr="00DA2D96">
              <w:rPr>
                <w:sz w:val="24"/>
                <w:szCs w:val="24"/>
              </w:rPr>
              <w:t xml:space="preserve">» </w:t>
            </w:r>
            <w:r w:rsidR="00662E92">
              <w:rPr>
                <w:sz w:val="24"/>
                <w:szCs w:val="24"/>
              </w:rPr>
              <w:t>мая</w:t>
            </w:r>
            <w:r w:rsidRPr="00DA2D96">
              <w:rPr>
                <w:sz w:val="24"/>
                <w:szCs w:val="24"/>
              </w:rPr>
              <w:t xml:space="preserve"> 2019 г.</w:t>
            </w:r>
          </w:p>
          <w:p w:rsidR="007D1299" w:rsidRDefault="00E85E7F">
            <w:pPr>
              <w:jc w:val="center"/>
              <w:rPr>
                <w:sz w:val="24"/>
                <w:szCs w:val="24"/>
              </w:rPr>
            </w:pPr>
            <w:r>
              <w:rPr>
                <w:sz w:val="24"/>
                <w:szCs w:val="24"/>
              </w:rPr>
              <w:t>М.П.</w:t>
            </w:r>
          </w:p>
          <w:p w:rsidR="007D1299" w:rsidRDefault="007D1299">
            <w:pPr>
              <w:autoSpaceDE w:val="0"/>
              <w:autoSpaceDN w:val="0"/>
              <w:rPr>
                <w:sz w:val="24"/>
                <w:szCs w:val="24"/>
              </w:rPr>
            </w:pPr>
          </w:p>
        </w:tc>
      </w:tr>
    </w:tbl>
    <w:p w:rsidR="007D1299" w:rsidRDefault="007D1299">
      <w:pPr>
        <w:rPr>
          <w:sz w:val="24"/>
          <w:szCs w:val="24"/>
        </w:rPr>
      </w:pPr>
    </w:p>
    <w:sectPr w:rsidR="007D1299" w:rsidSect="00542F1B">
      <w:endnotePr>
        <w:numFmt w:val="decimal"/>
      </w:endnotePr>
      <w:pgSz w:w="11907" w:h="16840"/>
      <w:pgMar w:top="284" w:right="425" w:bottom="709"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extBook">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62203"/>
    <w:multiLevelType w:val="hybridMultilevel"/>
    <w:tmpl w:val="C242E6E6"/>
    <w:lvl w:ilvl="0" w:tplc="9B06C9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A96021E"/>
    <w:multiLevelType w:val="hybridMultilevel"/>
    <w:tmpl w:val="78864302"/>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299"/>
    <w:rsid w:val="000608A7"/>
    <w:rsid w:val="00071C0E"/>
    <w:rsid w:val="000A3D46"/>
    <w:rsid w:val="000D064D"/>
    <w:rsid w:val="001244CC"/>
    <w:rsid w:val="00143859"/>
    <w:rsid w:val="00144DDD"/>
    <w:rsid w:val="00205815"/>
    <w:rsid w:val="002072EE"/>
    <w:rsid w:val="00233885"/>
    <w:rsid w:val="00233EE4"/>
    <w:rsid w:val="0027666F"/>
    <w:rsid w:val="002C6DC4"/>
    <w:rsid w:val="002F204F"/>
    <w:rsid w:val="00313E27"/>
    <w:rsid w:val="003150D0"/>
    <w:rsid w:val="00331DFE"/>
    <w:rsid w:val="00352035"/>
    <w:rsid w:val="00356564"/>
    <w:rsid w:val="003658C9"/>
    <w:rsid w:val="003A6AF4"/>
    <w:rsid w:val="003B0782"/>
    <w:rsid w:val="003B3DDF"/>
    <w:rsid w:val="003D4FE2"/>
    <w:rsid w:val="004C54FE"/>
    <w:rsid w:val="004E198D"/>
    <w:rsid w:val="004F0A7D"/>
    <w:rsid w:val="00542F1B"/>
    <w:rsid w:val="0059097D"/>
    <w:rsid w:val="0059301A"/>
    <w:rsid w:val="00613E00"/>
    <w:rsid w:val="00636000"/>
    <w:rsid w:val="00645B19"/>
    <w:rsid w:val="00662E92"/>
    <w:rsid w:val="0071079B"/>
    <w:rsid w:val="007213C7"/>
    <w:rsid w:val="007405AF"/>
    <w:rsid w:val="007470D2"/>
    <w:rsid w:val="0076179E"/>
    <w:rsid w:val="007D1299"/>
    <w:rsid w:val="00832510"/>
    <w:rsid w:val="008A2925"/>
    <w:rsid w:val="0091714F"/>
    <w:rsid w:val="00944567"/>
    <w:rsid w:val="009B40A7"/>
    <w:rsid w:val="009D6789"/>
    <w:rsid w:val="00A16CE0"/>
    <w:rsid w:val="00A46B44"/>
    <w:rsid w:val="00A6530E"/>
    <w:rsid w:val="00A914B4"/>
    <w:rsid w:val="00AC7A16"/>
    <w:rsid w:val="00B33633"/>
    <w:rsid w:val="00BD2F0C"/>
    <w:rsid w:val="00C77C89"/>
    <w:rsid w:val="00D132D5"/>
    <w:rsid w:val="00D14D17"/>
    <w:rsid w:val="00D8520E"/>
    <w:rsid w:val="00DA2D96"/>
    <w:rsid w:val="00DE5197"/>
    <w:rsid w:val="00E3507C"/>
    <w:rsid w:val="00E54354"/>
    <w:rsid w:val="00E55A1C"/>
    <w:rsid w:val="00E82AD4"/>
    <w:rsid w:val="00E85E7F"/>
    <w:rsid w:val="00EA1679"/>
    <w:rsid w:val="00EF6BDA"/>
    <w:rsid w:val="00F024D2"/>
    <w:rsid w:val="00F42EE8"/>
    <w:rsid w:val="00F71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01A"/>
    <w:pPr>
      <w:widowControl w:val="0"/>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themeColor="hyperlink"/>
      <w:u w:val="single"/>
    </w:rPr>
  </w:style>
  <w:style w:type="paragraph" w:styleId="a4">
    <w:name w:val="List Paragraph"/>
    <w:basedOn w:val="a"/>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01A"/>
    <w:pPr>
      <w:widowControl w:val="0"/>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themeColor="hyperlink"/>
      <w:u w:val="single"/>
    </w:rPr>
  </w:style>
  <w:style w:type="paragraph" w:styleId="a4">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lavnef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sclosure.ru/portal/company.aspx?id=56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1</Pages>
  <Words>355</Words>
  <Characters>2025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Никандрова Людмила Николаевна</dc:creator>
  <cp:lastModifiedBy>Калинина Антонина Геннадьевна</cp:lastModifiedBy>
  <cp:revision>103</cp:revision>
  <cp:lastPrinted>2019-02-15T11:03:00Z</cp:lastPrinted>
  <dcterms:created xsi:type="dcterms:W3CDTF">2019-01-09T10:24:00Z</dcterms:created>
  <dcterms:modified xsi:type="dcterms:W3CDTF">2019-05-27T12:48:00Z</dcterms:modified>
</cp:coreProperties>
</file>