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70124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70124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D954F7" w:rsidRDefault="00D954F7" w:rsidP="00D954F7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D954F7">
              <w:rPr>
                <w:b/>
                <w:i/>
                <w:sz w:val="22"/>
                <w:szCs w:val="22"/>
              </w:rPr>
              <w:t>27</w:t>
            </w:r>
            <w:r w:rsidR="000E35A9" w:rsidRPr="00D954F7">
              <w:rPr>
                <w:b/>
                <w:i/>
                <w:sz w:val="22"/>
                <w:szCs w:val="22"/>
              </w:rPr>
              <w:t>.0</w:t>
            </w:r>
            <w:r w:rsidRPr="00D954F7">
              <w:rPr>
                <w:b/>
                <w:i/>
                <w:sz w:val="22"/>
                <w:szCs w:val="22"/>
              </w:rPr>
              <w:t>5</w:t>
            </w:r>
            <w:r w:rsidR="000E35A9" w:rsidRPr="00D954F7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B0FF3" w:rsidTr="00033EB5">
        <w:trPr>
          <w:cantSplit/>
          <w:trHeight w:val="39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9F17C1" w:rsidRPr="005B0FF3">
              <w:rPr>
                <w:sz w:val="22"/>
                <w:szCs w:val="22"/>
              </w:rPr>
              <w:t xml:space="preserve">Вид общего собрания участников (акционеров) эмитента: </w:t>
            </w:r>
            <w:r w:rsidR="00D954F7">
              <w:rPr>
                <w:b/>
                <w:i/>
                <w:sz w:val="22"/>
                <w:szCs w:val="22"/>
              </w:rPr>
              <w:t>годовое (по итогам 2018 года)</w:t>
            </w:r>
            <w:r w:rsidR="008D43C3" w:rsidRPr="005B0FF3">
              <w:rPr>
                <w:b/>
                <w:i/>
                <w:sz w:val="22"/>
                <w:szCs w:val="22"/>
              </w:rPr>
              <w:t xml:space="preserve"> общее собрание акционеров</w:t>
            </w:r>
            <w:r w:rsidR="009F17C1" w:rsidRPr="005B0FF3">
              <w:rPr>
                <w:b/>
                <w:i/>
                <w:sz w:val="22"/>
                <w:szCs w:val="22"/>
              </w:rPr>
              <w:t>.</w:t>
            </w:r>
          </w:p>
          <w:p w:rsidR="00286E13" w:rsidRPr="005B0FF3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8D43C3" w:rsidRPr="005B0FF3">
              <w:rPr>
                <w:sz w:val="22"/>
                <w:szCs w:val="22"/>
              </w:rPr>
              <w:t xml:space="preserve">Форма проведения общего собрания участников (акционеров) эмитента: </w:t>
            </w:r>
            <w:r w:rsidR="00033EB5">
              <w:rPr>
                <w:b/>
                <w:i/>
                <w:sz w:val="22"/>
                <w:szCs w:val="22"/>
              </w:rPr>
              <w:t>собрание (совместное присутствие)</w:t>
            </w:r>
            <w:r w:rsidR="008D43C3" w:rsidRPr="005B0FF3">
              <w:rPr>
                <w:b/>
                <w:i/>
                <w:sz w:val="22"/>
                <w:szCs w:val="22"/>
              </w:rPr>
              <w:t>.</w:t>
            </w:r>
          </w:p>
          <w:p w:rsidR="00033EB5" w:rsidRDefault="008D43C3" w:rsidP="00033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 w:rsidR="00033EB5"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Дата, место, время проведения общего собрания участников (акционеров) эмитента</w:t>
            </w:r>
            <w:r w:rsidR="00033EB5">
              <w:rPr>
                <w:sz w:val="22"/>
                <w:szCs w:val="22"/>
              </w:rPr>
              <w:t>.</w:t>
            </w:r>
            <w:r w:rsidRPr="005B0FF3">
              <w:rPr>
                <w:sz w:val="22"/>
                <w:szCs w:val="22"/>
              </w:rPr>
              <w:t xml:space="preserve"> </w:t>
            </w:r>
          </w:p>
          <w:p w:rsidR="00033EB5" w:rsidRDefault="00033EB5" w:rsidP="00033E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33EB5">
              <w:rPr>
                <w:b/>
                <w:i/>
                <w:sz w:val="22"/>
                <w:szCs w:val="22"/>
              </w:rPr>
              <w:t>28 июня 2019 года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033EB5">
              <w:rPr>
                <w:b/>
                <w:i/>
                <w:sz w:val="22"/>
                <w:szCs w:val="22"/>
              </w:rPr>
              <w:t xml:space="preserve">г. Москва, ул. Новослободская, д. 23, </w:t>
            </w:r>
            <w:proofErr w:type="spellStart"/>
            <w:r w:rsidRPr="00033EB5">
              <w:rPr>
                <w:b/>
                <w:i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ovotel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этаж 2, зал «Вашингтон», 12 часов 00 минут по московскому времени. </w:t>
            </w:r>
          </w:p>
          <w:p w:rsidR="00033EB5" w:rsidRPr="00033EB5" w:rsidRDefault="00033EB5" w:rsidP="00033E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2.3.2. П</w:t>
            </w:r>
            <w:r w:rsidRPr="00033EB5">
              <w:rPr>
                <w:sz w:val="22"/>
                <w:szCs w:val="22"/>
              </w:rPr>
              <w:t>очтовый адрес для направления заполненных бюллетеней для голосования</w:t>
            </w:r>
            <w:r>
              <w:rPr>
                <w:sz w:val="22"/>
                <w:szCs w:val="22"/>
              </w:rPr>
              <w:t xml:space="preserve">: </w:t>
            </w:r>
            <w:r w:rsidRPr="00033EB5">
              <w:rPr>
                <w:b/>
                <w:i/>
                <w:sz w:val="22"/>
                <w:szCs w:val="22"/>
              </w:rPr>
              <w:t>125047, г. Москва, 4-й Лесной пер., д. 4, ПАО «НГК «</w:t>
            </w:r>
            <w:proofErr w:type="spellStart"/>
            <w:r w:rsidRPr="00033EB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033EB5">
              <w:rPr>
                <w:b/>
                <w:i/>
                <w:sz w:val="22"/>
                <w:szCs w:val="22"/>
              </w:rPr>
              <w:t>» с пометкой «Собрание акционеров».</w:t>
            </w:r>
          </w:p>
          <w:p w:rsidR="000E35A9" w:rsidRDefault="00033EB5" w:rsidP="00F907A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DC66AC">
              <w:rPr>
                <w:sz w:val="22"/>
                <w:szCs w:val="22"/>
              </w:rPr>
              <w:t>В</w:t>
            </w:r>
            <w:r w:rsidR="00DC66AC" w:rsidRPr="00DC66AC">
              <w:rPr>
                <w:sz w:val="22"/>
                <w:szCs w:val="22"/>
              </w:rPr>
              <w:t>ремя начала регистрации лиц, принимающих участие в общем собрании участников (акционеров) эмитента</w:t>
            </w:r>
            <w:r w:rsidR="00DC66AC">
              <w:rPr>
                <w:sz w:val="22"/>
                <w:szCs w:val="22"/>
              </w:rPr>
              <w:t xml:space="preserve">: </w:t>
            </w:r>
            <w:r w:rsidR="00DC66AC" w:rsidRPr="00DC66AC">
              <w:rPr>
                <w:b/>
                <w:i/>
                <w:sz w:val="22"/>
                <w:szCs w:val="22"/>
              </w:rPr>
              <w:t xml:space="preserve">11 часов 00 минут по </w:t>
            </w:r>
            <w:r w:rsidR="00DC66AC">
              <w:rPr>
                <w:b/>
                <w:i/>
                <w:sz w:val="22"/>
                <w:szCs w:val="22"/>
              </w:rPr>
              <w:t>московскому</w:t>
            </w:r>
            <w:r w:rsidR="00DC66AC" w:rsidRPr="00DC66AC">
              <w:rPr>
                <w:b/>
                <w:i/>
                <w:sz w:val="22"/>
                <w:szCs w:val="22"/>
              </w:rPr>
              <w:t xml:space="preserve"> времени.</w:t>
            </w:r>
          </w:p>
          <w:p w:rsidR="00F907A6" w:rsidRDefault="00F907A6" w:rsidP="00F907A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2.5. Д</w:t>
            </w:r>
            <w:r w:rsidRPr="00F907A6">
              <w:rPr>
                <w:sz w:val="22"/>
                <w:szCs w:val="22"/>
              </w:rPr>
              <w:t>ата окончания приема бюллетеней для голосования</w:t>
            </w:r>
            <w:r>
              <w:rPr>
                <w:sz w:val="22"/>
                <w:szCs w:val="22"/>
              </w:rPr>
              <w:t xml:space="preserve">: </w:t>
            </w:r>
            <w:r w:rsidRPr="00F907A6">
              <w:rPr>
                <w:b/>
                <w:i/>
                <w:sz w:val="22"/>
                <w:szCs w:val="22"/>
              </w:rPr>
              <w:t>25 июня 2019 года.</w:t>
            </w:r>
          </w:p>
          <w:p w:rsidR="00F907A6" w:rsidRDefault="00F907A6" w:rsidP="00F907A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2.6. Д</w:t>
            </w:r>
            <w:r w:rsidRPr="00F907A6">
              <w:rPr>
                <w:sz w:val="22"/>
                <w:szCs w:val="22"/>
              </w:rPr>
              <w:t>ата составления списка лиц, имеющих право на участие в общем собрании участников (акционеров) эмитента</w:t>
            </w:r>
            <w:r>
              <w:rPr>
                <w:sz w:val="22"/>
                <w:szCs w:val="22"/>
              </w:rPr>
              <w:t xml:space="preserve">: </w:t>
            </w:r>
            <w:r w:rsidRPr="00F907A6">
              <w:rPr>
                <w:b/>
                <w:i/>
                <w:sz w:val="22"/>
                <w:szCs w:val="22"/>
              </w:rPr>
              <w:t>04 июня 2019 года.</w:t>
            </w:r>
          </w:p>
          <w:p w:rsidR="00F907A6" w:rsidRDefault="00F907A6" w:rsidP="00F907A6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П</w:t>
            </w:r>
            <w:r w:rsidRPr="00F907A6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p w:rsidR="00F907A6" w:rsidRPr="00F907A6" w:rsidRDefault="00F907A6" w:rsidP="00F907A6">
            <w:pPr>
              <w:autoSpaceDE w:val="0"/>
              <w:autoSpaceDN w:val="0"/>
              <w:ind w:left="567" w:right="57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>1. Утверждение годового отчета Общества за 2018 год.</w:t>
            </w:r>
          </w:p>
          <w:p w:rsidR="00F907A6" w:rsidRPr="00F907A6" w:rsidRDefault="00F907A6" w:rsidP="00F907A6">
            <w:pPr>
              <w:autoSpaceDE w:val="0"/>
              <w:autoSpaceDN w:val="0"/>
              <w:ind w:left="567" w:right="57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>2. Утверждение годовой бухгалтерской (финансовой) отчетности Общества за 2018 год.</w:t>
            </w:r>
          </w:p>
          <w:p w:rsidR="00F907A6" w:rsidRPr="00F907A6" w:rsidRDefault="00F907A6" w:rsidP="007D0F12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 xml:space="preserve">3. Распределение прибыли, в том числе выплата (объявление) дивидендов, и убытков Общества по результатам 2018 года. </w:t>
            </w:r>
          </w:p>
          <w:p w:rsidR="00F907A6" w:rsidRPr="00F907A6" w:rsidRDefault="00F907A6" w:rsidP="00F907A6">
            <w:pPr>
              <w:autoSpaceDE w:val="0"/>
              <w:autoSpaceDN w:val="0"/>
              <w:ind w:left="567" w:right="57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>4. Избрание членов Совета директоров Общества.</w:t>
            </w:r>
          </w:p>
          <w:p w:rsidR="00F907A6" w:rsidRPr="00F907A6" w:rsidRDefault="00F907A6" w:rsidP="00F907A6">
            <w:pPr>
              <w:autoSpaceDE w:val="0"/>
              <w:autoSpaceDN w:val="0"/>
              <w:ind w:left="567" w:right="57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 xml:space="preserve">5. Избрание членов Ревизионной комиссии Общества. </w:t>
            </w:r>
          </w:p>
          <w:p w:rsidR="00F907A6" w:rsidRPr="00F907A6" w:rsidRDefault="00F907A6" w:rsidP="00F907A6">
            <w:pPr>
              <w:autoSpaceDE w:val="0"/>
              <w:autoSpaceDN w:val="0"/>
              <w:ind w:left="567" w:right="57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>6. Утверждение аудиторов Общества на 2019 год.</w:t>
            </w:r>
          </w:p>
          <w:p w:rsidR="00F907A6" w:rsidRPr="00F907A6" w:rsidRDefault="00F907A6" w:rsidP="00F907A6">
            <w:pPr>
              <w:autoSpaceDE w:val="0"/>
              <w:autoSpaceDN w:val="0"/>
              <w:ind w:left="567" w:right="57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>7. Об утверждении внутренних документов, регулирующих деятельность органов Общества.</w:t>
            </w:r>
          </w:p>
          <w:p w:rsidR="00F907A6" w:rsidRDefault="00F907A6" w:rsidP="00F907A6">
            <w:pPr>
              <w:autoSpaceDE w:val="0"/>
              <w:autoSpaceDN w:val="0"/>
              <w:spacing w:after="120"/>
              <w:ind w:left="567" w:right="57"/>
              <w:jc w:val="both"/>
              <w:rPr>
                <w:sz w:val="22"/>
                <w:szCs w:val="22"/>
              </w:rPr>
            </w:pPr>
            <w:r w:rsidRPr="00F907A6">
              <w:rPr>
                <w:sz w:val="22"/>
                <w:szCs w:val="22"/>
              </w:rPr>
              <w:t>8. О последующем одобрении сделки, в совершении которой имеется заинтересованность.</w:t>
            </w:r>
          </w:p>
          <w:p w:rsidR="004F57B7" w:rsidRPr="00701247" w:rsidRDefault="004F57B7" w:rsidP="004F57B7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proofErr w:type="gramStart"/>
            <w:r w:rsidRPr="00701247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  <w:proofErr w:type="gramEnd"/>
          </w:p>
          <w:bookmarkEnd w:id="0"/>
          <w:p w:rsidR="004F57B7" w:rsidRPr="00F907A6" w:rsidRDefault="004F57B7" w:rsidP="00F907A6">
            <w:pPr>
              <w:autoSpaceDE w:val="0"/>
              <w:autoSpaceDN w:val="0"/>
              <w:spacing w:after="120"/>
              <w:ind w:left="567" w:right="57"/>
              <w:jc w:val="both"/>
              <w:rPr>
                <w:sz w:val="22"/>
                <w:szCs w:val="22"/>
              </w:rPr>
            </w:pPr>
            <w:proofErr w:type="gramStart"/>
            <w:r w:rsidRPr="004F57B7">
              <w:rPr>
                <w:b/>
                <w:i/>
                <w:sz w:val="22"/>
                <w:szCs w:val="22"/>
              </w:rPr>
              <w:t>С информацией (материалами) по вопросам повестки дня лица, имеющие право на участие в годовом (по итогам 2018 года) общем собрании акционеров Общества, могут ознакомиться в период с 08 июня 2019 года по 27 июня 2019 года по рабочим дням с 10 часов 00 минут до 16 часов 00 минут по московскому времени по адресам: г. Москва, 4-й Лесной пер., д</w:t>
            </w:r>
            <w:proofErr w:type="gramEnd"/>
            <w:r w:rsidRPr="004F57B7">
              <w:rPr>
                <w:b/>
                <w:i/>
                <w:sz w:val="22"/>
                <w:szCs w:val="22"/>
              </w:rPr>
              <w:t>. 4, офис ПАО «НГК «</w:t>
            </w:r>
            <w:proofErr w:type="spellStart"/>
            <w:r w:rsidRPr="004F57B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4F57B7">
              <w:rPr>
                <w:b/>
                <w:i/>
                <w:sz w:val="22"/>
                <w:szCs w:val="22"/>
              </w:rPr>
              <w:t>» /тел. (495) 787-82-18/; г. Москва, ул. Стромынка, д. 18, корп. 13, АО «НРК-Р.О.С.Т.» /тел. (495) 780-73-63/, а также 28 июня 2019 года по месту проведения собрания.</w:t>
            </w:r>
          </w:p>
        </w:tc>
      </w:tr>
      <w:tr w:rsidR="00033EB5" w:rsidRPr="005B0FF3" w:rsidTr="000C52CC">
        <w:trPr>
          <w:cantSplit/>
          <w:trHeight w:val="225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B5" w:rsidRPr="005B0FF3" w:rsidRDefault="00033EB5" w:rsidP="000C52CC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 xml:space="preserve">. </w:t>
            </w:r>
            <w:r w:rsidRPr="005B0FF3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  <w:r w:rsidRPr="005B0FF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033EB5" w:rsidRPr="005B0FF3" w:rsidRDefault="000C52CC" w:rsidP="000C52CC">
            <w:pPr>
              <w:autoSpaceDE w:val="0"/>
              <w:autoSpaceDN w:val="0"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24.05.2019; </w:t>
            </w:r>
            <w:r w:rsidRPr="008E7A10">
              <w:rPr>
                <w:b/>
                <w:i/>
                <w:iCs/>
                <w:sz w:val="22"/>
                <w:szCs w:val="22"/>
              </w:rPr>
              <w:t>дата составления протокола 2</w:t>
            </w:r>
            <w:r>
              <w:rPr>
                <w:b/>
                <w:i/>
                <w:iCs/>
                <w:sz w:val="22"/>
                <w:szCs w:val="22"/>
              </w:rPr>
              <w:t>7</w:t>
            </w:r>
            <w:r w:rsidRPr="008E7A10">
              <w:rPr>
                <w:b/>
                <w:i/>
                <w:iCs/>
                <w:sz w:val="22"/>
                <w:szCs w:val="22"/>
              </w:rPr>
              <w:t>.0</w:t>
            </w:r>
            <w:r>
              <w:rPr>
                <w:b/>
                <w:i/>
                <w:iCs/>
                <w:sz w:val="22"/>
                <w:szCs w:val="22"/>
              </w:rPr>
              <w:t>5</w:t>
            </w:r>
            <w:r w:rsidRPr="008E7A10">
              <w:rPr>
                <w:b/>
                <w:i/>
                <w:iCs/>
                <w:sz w:val="22"/>
                <w:szCs w:val="22"/>
              </w:rPr>
              <w:t>.2019</w:t>
            </w:r>
            <w:r>
              <w:rPr>
                <w:b/>
                <w:i/>
                <w:iCs/>
                <w:sz w:val="22"/>
                <w:szCs w:val="22"/>
              </w:rPr>
              <w:t xml:space="preserve"> г., Протокол № 16.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(По доверенности от 27.07.2018 № МО-862)_________________________А.Н. </w:t>
            </w:r>
            <w:proofErr w:type="spellStart"/>
            <w:r w:rsidRPr="005B0FF3">
              <w:rPr>
                <w:sz w:val="22"/>
                <w:szCs w:val="22"/>
              </w:rPr>
              <w:t>Трухачев</w:t>
            </w:r>
            <w:proofErr w:type="spellEnd"/>
          </w:p>
          <w:p w:rsidR="005B0FF3" w:rsidRPr="000815B4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5B0FF3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3.2. Дата «</w:t>
            </w:r>
            <w:r w:rsidR="000C52CC">
              <w:rPr>
                <w:sz w:val="22"/>
                <w:szCs w:val="22"/>
              </w:rPr>
              <w:t>27</w:t>
            </w:r>
            <w:r w:rsidRPr="005B0FF3">
              <w:rPr>
                <w:sz w:val="22"/>
                <w:szCs w:val="22"/>
              </w:rPr>
              <w:t xml:space="preserve">» </w:t>
            </w:r>
            <w:r w:rsidR="000C52CC">
              <w:rPr>
                <w:sz w:val="22"/>
                <w:szCs w:val="22"/>
              </w:rPr>
              <w:t>мая</w:t>
            </w:r>
            <w:r w:rsidRPr="005B0FF3">
              <w:rPr>
                <w:sz w:val="22"/>
                <w:szCs w:val="22"/>
              </w:rPr>
              <w:t xml:space="preserve"> 2019 г.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33EB5"/>
    <w:rsid w:val="000815B4"/>
    <w:rsid w:val="000C3008"/>
    <w:rsid w:val="000C52CC"/>
    <w:rsid w:val="000E35A9"/>
    <w:rsid w:val="00144D22"/>
    <w:rsid w:val="001A5574"/>
    <w:rsid w:val="00286E13"/>
    <w:rsid w:val="002B319E"/>
    <w:rsid w:val="002D2E81"/>
    <w:rsid w:val="00451335"/>
    <w:rsid w:val="00455DB1"/>
    <w:rsid w:val="004F57B7"/>
    <w:rsid w:val="004F6832"/>
    <w:rsid w:val="00567E42"/>
    <w:rsid w:val="005B0FF3"/>
    <w:rsid w:val="00600689"/>
    <w:rsid w:val="00684299"/>
    <w:rsid w:val="00701247"/>
    <w:rsid w:val="0070289F"/>
    <w:rsid w:val="007D0F12"/>
    <w:rsid w:val="008B37B6"/>
    <w:rsid w:val="008D43C3"/>
    <w:rsid w:val="008D67FC"/>
    <w:rsid w:val="008E4C8A"/>
    <w:rsid w:val="008E7A10"/>
    <w:rsid w:val="00901A79"/>
    <w:rsid w:val="00905A3B"/>
    <w:rsid w:val="00920991"/>
    <w:rsid w:val="009459E5"/>
    <w:rsid w:val="009C6889"/>
    <w:rsid w:val="009F17C1"/>
    <w:rsid w:val="00B02598"/>
    <w:rsid w:val="00BC6273"/>
    <w:rsid w:val="00BE7FEA"/>
    <w:rsid w:val="00C656CE"/>
    <w:rsid w:val="00C75FBC"/>
    <w:rsid w:val="00C92E6E"/>
    <w:rsid w:val="00D241F5"/>
    <w:rsid w:val="00D35CE5"/>
    <w:rsid w:val="00D954F7"/>
    <w:rsid w:val="00DC66AC"/>
    <w:rsid w:val="00E04E91"/>
    <w:rsid w:val="00E321F2"/>
    <w:rsid w:val="00F17D44"/>
    <w:rsid w:val="00F56D00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68</cp:revision>
  <cp:lastPrinted>2019-02-21T13:20:00Z</cp:lastPrinted>
  <dcterms:created xsi:type="dcterms:W3CDTF">2019-01-09T10:24:00Z</dcterms:created>
  <dcterms:modified xsi:type="dcterms:W3CDTF">2019-05-24T08:09:00Z</dcterms:modified>
</cp:coreProperties>
</file>