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DE378A" w:rsidRDefault="00F95C82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F95C82">
        <w:rPr>
          <w:sz w:val="20"/>
          <w:szCs w:val="20"/>
        </w:rPr>
        <w:t>«О дате начала размещения ценных бумаг»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B15E08" w:rsidP="00AC5531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CC4F22">
              <w:rPr>
                <w:b/>
                <w:i/>
                <w:sz w:val="20"/>
                <w:szCs w:val="20"/>
              </w:rPr>
              <w:t>2</w:t>
            </w:r>
            <w:r w:rsidR="00AC5531" w:rsidRPr="00CC4F22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CC4F22">
              <w:rPr>
                <w:b/>
                <w:i/>
                <w:sz w:val="20"/>
                <w:szCs w:val="20"/>
              </w:rPr>
              <w:t>.</w:t>
            </w:r>
            <w:r w:rsidRPr="00CC4F22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CC4F22">
              <w:rPr>
                <w:b/>
                <w:i/>
                <w:sz w:val="20"/>
                <w:szCs w:val="20"/>
              </w:rPr>
              <w:t>3.201</w:t>
            </w:r>
            <w:r w:rsidRPr="00CC4F22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Pr="008458A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идентификационные признаки ценных бумаг: </w:t>
            </w:r>
          </w:p>
          <w:p w:rsidR="00A67028" w:rsidRPr="00A67028" w:rsidRDefault="00A6702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A6702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2-02-00221-A-001P от 21.03.2019,</w:t>
            </w:r>
            <w:bookmarkStart w:id="0" w:name="_GoBack"/>
            <w:bookmarkEnd w:id="0"/>
            <w:r w:rsidRPr="00A6702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размещаемые в рамках Программы биржевых облигаций серии 001Р (идентификационный номер 4-00221-A-001P-02E от 09.10.2018), международный код (номер) идентификации ценных бумаг (ISIN) на дату раскрытия не присвоен (далее Биржевые облигации).</w:t>
            </w:r>
            <w:proofErr w:type="gramEnd"/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2.2. Срок погашения (для облигаций и опционов эмитента):</w:t>
            </w:r>
          </w:p>
          <w:p w:rsidR="00B1403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2.3. Идентификационный номер, присвоенный выпуску ценных бумаг и дата его присвоения: </w:t>
            </w:r>
          </w:p>
          <w:p w:rsidR="00AC5531" w:rsidRDefault="00AC553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4B02-02-00221-A-001P от 21.03.2019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2.4. Наименование органа, присвоившего выпуску ценных бумаг идентификационный номер: </w:t>
            </w:r>
          </w:p>
          <w:p w:rsidR="00EB62E8" w:rsidRDefault="00EB62E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</w:t>
            </w:r>
          </w:p>
          <w:p w:rsidR="00B1403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(Десять миллионов) штук, номинальной стоимостью 1 000 (Одна тысяча) российских рублей каждая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</w:t>
            </w:r>
          </w:p>
          <w:p w:rsidR="00B14036" w:rsidRDefault="00EB62E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B14036"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2.7. Цена размещения ценных бумаг или порядок ее определения:</w:t>
            </w:r>
          </w:p>
          <w:p w:rsidR="00B14036" w:rsidRPr="00555D3A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устанавливается равной 1 000 (Одной тысяче) российских рублей за Биржевую облигацию, что соответствует 100% от номинальной стоимости Биржевой облигации.</w:t>
            </w:r>
          </w:p>
          <w:p w:rsidR="00B1403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по Биржевым облигациям, определяемый по формуле, установленной в п. 18 Программы облигаций.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2.8. Предоставление участникам (акционерам) эмитента и/или иным лицам преимущественного права приобретения ценных бумаг: </w:t>
            </w:r>
          </w:p>
          <w:p w:rsidR="00B1403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Преимущественное право приобретения размещаемых ценных бумаг не предоставляется.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2.9. Дата начала размещения ценных бумаг: </w:t>
            </w:r>
          </w:p>
          <w:p w:rsidR="00B1403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C4F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марта 2019 года.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Дата начала размещения может быть изменена при условии опубликования информации об этом в ленте новостей и на странице в сети Интернет не позднее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чем за 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 (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день до опубликованной в указанном сообщении даты начала размещения ценных бумаг.</w:t>
            </w:r>
          </w:p>
          <w:p w:rsidR="00B14036" w:rsidRP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2.11. Дата окончания размещения ценных бумаг или порядок ее определения</w:t>
            </w:r>
            <w:r w:rsidR="00EB62E8" w:rsidRPr="00EB62E8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B62E8" w:rsidRDefault="00EB62E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Датой окончания размещения Биржевых облигаций является наиболее ранняя из следующих дат:</w:t>
            </w:r>
          </w:p>
          <w:p w:rsidR="00B1403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а) 3-й (третий) рабочий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8D606B" w:rsidRPr="00B14036" w:rsidRDefault="00B14036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б) дата размещения последней Биржевой облигации выпуска.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B15E08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>(Доверенность от 27.07.2018 № МО-862)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EB62E8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FC11F0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FC11F0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EA665C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                  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EA665C">
              <w:rPr>
                <w:rFonts w:eastAsia="Calibri"/>
                <w:sz w:val="20"/>
                <w:szCs w:val="20"/>
              </w:rPr>
              <w:t xml:space="preserve">  (подпись)</w:t>
            </w:r>
          </w:p>
          <w:p w:rsidR="00B15E08" w:rsidRPr="00EA665C" w:rsidRDefault="00B15E08" w:rsidP="00AC553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>3.2. Дата «</w:t>
            </w:r>
            <w:r w:rsidRPr="00CC4F22">
              <w:rPr>
                <w:rFonts w:eastAsia="Calibri"/>
                <w:sz w:val="20"/>
                <w:szCs w:val="20"/>
              </w:rPr>
              <w:t>2</w:t>
            </w:r>
            <w:r w:rsidR="00AC5531" w:rsidRPr="00CC4F22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CC4F22">
              <w:rPr>
                <w:rFonts w:eastAsia="Calibri"/>
                <w:sz w:val="20"/>
                <w:szCs w:val="20"/>
              </w:rPr>
              <w:t>» марта</w:t>
            </w:r>
            <w:r w:rsidRPr="00EA665C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786280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468C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6280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67028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C11F0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8AB0-3F7C-4EC2-9698-4053FF70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4088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21</cp:revision>
  <cp:lastPrinted>2017-09-01T13:19:00Z</cp:lastPrinted>
  <dcterms:created xsi:type="dcterms:W3CDTF">2019-03-07T13:39:00Z</dcterms:created>
  <dcterms:modified xsi:type="dcterms:W3CDTF">2019-03-22T07:53:00Z</dcterms:modified>
</cp:coreProperties>
</file>