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F753C3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F753C3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2102CE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2102CE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64160" w:rsidRPr="002102C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33F55" w:rsidRPr="002102C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64160" w:rsidRPr="002102CE">
              <w:rPr>
                <w:rFonts w:ascii="Times New Roman" w:eastAsiaTheme="minorHAnsi" w:hAnsi="Times New Roman"/>
                <w:sz w:val="24"/>
                <w:szCs w:val="24"/>
              </w:rPr>
              <w:t>05.2018.</w:t>
            </w:r>
          </w:p>
          <w:p w:rsidR="007711D0" w:rsidRPr="002102CE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690B32" w:rsidRPr="002102C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1640F" w:rsidRPr="002102C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72526" w:rsidRPr="002102CE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690B32" w:rsidRPr="002102C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2102C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2102CE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2102CE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«Славнефть»)</w:t>
            </w:r>
            <w:r w:rsidR="00A24FD8" w:rsidRPr="002102C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 «Славнефть».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Предварительное утверждение годового отчета ОАО «НГК «Славнефть» за 2017 год.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Предварительное утверждение годовой бухгалтерской (финансовой) отчетности ОАО</w:t>
            </w:r>
            <w:r w:rsidR="00864160" w:rsidRPr="002102CE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«НГК «Славнефть» за 2017 год.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Рекомендации годовому (по итогам 2017 года) общему собранию акционеров ОАО «НГК «Славнефть» о порядке распределения чистой прибыли (убытков) ОАО «НГК «Славнефть» по результатам отчетного 2017 года.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Предложение годовому (по итогам 2017 года) общему собранию акционеров кандидатур аудиторов ОАО «НГК «Славнефть» на 2018 год.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Определение размера оплаты услуг аудиторов ОАО «НГК «Славнефть».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Созыв годового (по итогам 2017 года) общего собрания акционеров ОАО «НГК «Славнефть».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Утверждение отчета о заключенных ОАО «НГК «Славнефть» в отчетном 2017 году сделках, в совершении которых имеется заинтересованность.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Определение позиции Компании по вопросам повестки дня годового общего собрания акционеров открытого акционерного общества «Славнефть-Мегионнефтегаз» 21 июня 2018</w:t>
            </w:r>
            <w:r w:rsidR="00864160" w:rsidRPr="002102CE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года. </w:t>
            </w:r>
          </w:p>
          <w:p w:rsidR="0031130D" w:rsidRPr="002102CE" w:rsidRDefault="0031130D" w:rsidP="00690B3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Определение позиции Компании по вопросам повестки дня годового общего собрания акционеров открытого акционерного общества «Славнефть-Ярославнефтеоргсинтез» 27</w:t>
            </w:r>
            <w:r w:rsidR="00690B32" w:rsidRPr="002102CE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июня 2018 года.</w:t>
            </w:r>
          </w:p>
          <w:p w:rsidR="00690B32" w:rsidRPr="002102CE" w:rsidRDefault="00690B32" w:rsidP="00690B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2.4. Идентификационные признаки ценных бумаг: Обыкновенные именные бездокументарные акции, государственный регистрационный номер 1-01-00221-А.</w:t>
            </w:r>
          </w:p>
          <w:p w:rsidR="00690B32" w:rsidRPr="002102CE" w:rsidRDefault="00690B32" w:rsidP="00690B32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государственной регистрации: 07.08.1995; 22.11.1995; 30.05.1996. </w:t>
            </w:r>
          </w:p>
          <w:p w:rsidR="00197169" w:rsidRPr="002102CE" w:rsidRDefault="00690B32" w:rsidP="00690B32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2CE">
              <w:rPr>
                <w:rFonts w:ascii="Times New Roman" w:eastAsiaTheme="minorHAnsi" w:hAnsi="Times New Roman"/>
                <w:sz w:val="24"/>
                <w:szCs w:val="24"/>
              </w:rPr>
              <w:t>Код ISIN: RU0009086904.</w:t>
            </w:r>
          </w:p>
        </w:tc>
      </w:tr>
    </w:tbl>
    <w:p w:rsidR="006032CB" w:rsidRPr="002102CE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2102CE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2102C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A73" w:rsidRPr="002102CE" w:rsidRDefault="006032CB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963A73" w:rsidRPr="002102CE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2102CE" w:rsidRDefault="00963A73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</w:t>
            </w:r>
            <w:r w:rsidR="00E73C3F" w:rsidRPr="002102CE">
              <w:rPr>
                <w:rFonts w:ascii="Times New Roman" w:eastAsia="Times New Roman" w:hAnsi="Times New Roman"/>
                <w:sz w:val="24"/>
                <w:szCs w:val="24"/>
              </w:rPr>
              <w:t>5.11.2017 № МО- 1246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2102CE" w:rsidRDefault="00963A73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2102C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864160" w:rsidP="00733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33F55" w:rsidRPr="002102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690B32" w:rsidP="00690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2102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102C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2C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475B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102CE"/>
    <w:rsid w:val="00225C02"/>
    <w:rsid w:val="002658AF"/>
    <w:rsid w:val="00274D6C"/>
    <w:rsid w:val="00283736"/>
    <w:rsid w:val="002A20FD"/>
    <w:rsid w:val="002C6EF9"/>
    <w:rsid w:val="002C7C9C"/>
    <w:rsid w:val="002F554D"/>
    <w:rsid w:val="0031130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552A5"/>
    <w:rsid w:val="0056444B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0B32"/>
    <w:rsid w:val="006945A5"/>
    <w:rsid w:val="00695D46"/>
    <w:rsid w:val="006B28C7"/>
    <w:rsid w:val="006B2A1D"/>
    <w:rsid w:val="006C15A5"/>
    <w:rsid w:val="006C622D"/>
    <w:rsid w:val="006D0ECB"/>
    <w:rsid w:val="00733F55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4160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5272B"/>
    <w:rsid w:val="00A65D2F"/>
    <w:rsid w:val="00A819A7"/>
    <w:rsid w:val="00AC4357"/>
    <w:rsid w:val="00B06A5E"/>
    <w:rsid w:val="00B11531"/>
    <w:rsid w:val="00B420FB"/>
    <w:rsid w:val="00B457AA"/>
    <w:rsid w:val="00B47C97"/>
    <w:rsid w:val="00B50C5C"/>
    <w:rsid w:val="00B7553C"/>
    <w:rsid w:val="00B777D0"/>
    <w:rsid w:val="00BA260E"/>
    <w:rsid w:val="00BE4993"/>
    <w:rsid w:val="00C41352"/>
    <w:rsid w:val="00C66087"/>
    <w:rsid w:val="00C66916"/>
    <w:rsid w:val="00C73A30"/>
    <w:rsid w:val="00C959B6"/>
    <w:rsid w:val="00CC6012"/>
    <w:rsid w:val="00CE1B7A"/>
    <w:rsid w:val="00CE2961"/>
    <w:rsid w:val="00CE74AB"/>
    <w:rsid w:val="00D00648"/>
    <w:rsid w:val="00D1640F"/>
    <w:rsid w:val="00D31B56"/>
    <w:rsid w:val="00D66E81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7</cp:revision>
  <cp:lastPrinted>2018-05-18T12:25:00Z</cp:lastPrinted>
  <dcterms:created xsi:type="dcterms:W3CDTF">2018-05-11T11:11:00Z</dcterms:created>
  <dcterms:modified xsi:type="dcterms:W3CDTF">2018-05-18T12:24:00Z</dcterms:modified>
</cp:coreProperties>
</file>