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8F6E" w14:textId="77777777" w:rsidR="007F38C9" w:rsidRPr="00937149" w:rsidRDefault="00B41C26" w:rsidP="007F38C9">
      <w:pPr>
        <w:pStyle w:val="af3"/>
        <w:jc w:val="center"/>
        <w:rPr>
          <w:b/>
          <w:sz w:val="20"/>
          <w:szCs w:val="20"/>
        </w:rPr>
      </w:pPr>
      <w:r w:rsidRPr="00937149">
        <w:rPr>
          <w:b/>
          <w:sz w:val="20"/>
          <w:szCs w:val="20"/>
        </w:rPr>
        <w:t xml:space="preserve">Сообщение о существенном факте </w:t>
      </w:r>
    </w:p>
    <w:p w14:paraId="759885CF" w14:textId="77777777" w:rsidR="004E03C2" w:rsidRPr="00937149" w:rsidRDefault="004E03C2" w:rsidP="004E03C2">
      <w:pPr>
        <w:pStyle w:val="af3"/>
        <w:jc w:val="center"/>
        <w:rPr>
          <w:b/>
          <w:bCs/>
          <w:color w:val="0000FF"/>
          <w:szCs w:val="22"/>
        </w:rPr>
      </w:pPr>
      <w:r w:rsidRPr="00937149">
        <w:rPr>
          <w:b/>
          <w:sz w:val="20"/>
          <w:szCs w:val="20"/>
        </w:rPr>
        <w:t>«о начисленных (объявленных) доходах по ценным бумагам эмитента»</w:t>
      </w:r>
    </w:p>
    <w:p w14:paraId="55393F44" w14:textId="77777777" w:rsidR="00B15E08" w:rsidRPr="00937149" w:rsidRDefault="004E7458" w:rsidP="00B15E08">
      <w:pPr>
        <w:jc w:val="center"/>
        <w:rPr>
          <w:b/>
          <w:bCs/>
          <w:sz w:val="22"/>
          <w:szCs w:val="22"/>
        </w:rPr>
      </w:pPr>
      <w:r w:rsidRPr="00937149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856091" w:rsidRPr="00937149" w14:paraId="0B8EA963" w14:textId="77777777" w:rsidTr="008156A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7A0" w14:textId="77777777" w:rsidR="00B15E08" w:rsidRPr="00937149" w:rsidRDefault="00B15E08" w:rsidP="008156A1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37149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27597" w:rsidRPr="00937149" w14:paraId="58E2B41A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0A5" w14:textId="5B6D0242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74D" w14:textId="152E2BD9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937149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937149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27597" w:rsidRPr="00937149" w14:paraId="5E338216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CF4" w14:textId="7F3627F3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882" w14:textId="485A9334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827597" w:rsidRPr="00937149" w14:paraId="24DFF285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E2E" w14:textId="5EAD1F32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2E5" w14:textId="407342F4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27597" w:rsidRPr="00937149" w14:paraId="70BB5940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E4D" w14:textId="42217331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C7A" w14:textId="5C0B1BD3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27597" w:rsidRPr="00937149" w14:paraId="1788E1B4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F0A6" w14:textId="3561A909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8A6" w14:textId="231374CE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827597" w:rsidRPr="00937149" w14:paraId="41F28686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F1C" w14:textId="68AA7CE2" w:rsidR="00827597" w:rsidRPr="00937149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62F" w14:textId="797842E8" w:rsidR="00827597" w:rsidRPr="00937149" w:rsidRDefault="00C014E4" w:rsidP="001964B9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53783" w:rsidRPr="00937149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827597" w:rsidRPr="00937149">
              <w:rPr>
                <w:b/>
                <w:i/>
                <w:sz w:val="20"/>
                <w:szCs w:val="20"/>
              </w:rPr>
              <w:t>;</w:t>
            </w:r>
          </w:p>
          <w:p w14:paraId="447E7244" w14:textId="776E9CAF" w:rsidR="00827597" w:rsidRPr="00937149" w:rsidRDefault="00C014E4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827597" w:rsidRPr="00937149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827597" w:rsidRPr="00937149" w14:paraId="35124AFB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22" w14:textId="1F7742F0" w:rsidR="00827597" w:rsidRPr="00937149" w:rsidRDefault="00827597" w:rsidP="00827597">
            <w:pPr>
              <w:ind w:left="5" w:right="176"/>
              <w:rPr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2C5" w14:textId="0A51F23D" w:rsidR="00827597" w:rsidRPr="00937149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37149">
              <w:rPr>
                <w:b/>
                <w:i/>
                <w:sz w:val="20"/>
                <w:szCs w:val="20"/>
              </w:rPr>
              <w:t>1</w:t>
            </w:r>
            <w:r w:rsidR="00155684" w:rsidRPr="00937149">
              <w:rPr>
                <w:b/>
                <w:i/>
                <w:sz w:val="20"/>
                <w:szCs w:val="20"/>
              </w:rPr>
              <w:t>7</w:t>
            </w:r>
            <w:r w:rsidRPr="00937149">
              <w:rPr>
                <w:b/>
                <w:i/>
                <w:sz w:val="20"/>
                <w:szCs w:val="20"/>
              </w:rPr>
              <w:t>.</w:t>
            </w:r>
            <w:r w:rsidR="00FC3F36" w:rsidRPr="00937149">
              <w:rPr>
                <w:b/>
                <w:i/>
                <w:sz w:val="20"/>
                <w:szCs w:val="20"/>
              </w:rPr>
              <w:t>11</w:t>
            </w:r>
            <w:r w:rsidRPr="00937149">
              <w:rPr>
                <w:b/>
                <w:i/>
                <w:sz w:val="20"/>
                <w:szCs w:val="20"/>
              </w:rPr>
              <w:t>.202</w:t>
            </w:r>
            <w:r w:rsidR="00531331" w:rsidRPr="00937149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7BFCBF5A" w14:textId="77777777" w:rsidR="00B15E08" w:rsidRPr="00937149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856091" w:rsidRPr="00937149" w14:paraId="51FC76B8" w14:textId="77777777" w:rsidTr="00F93AFC">
        <w:tc>
          <w:tcPr>
            <w:tcW w:w="10178" w:type="dxa"/>
            <w:shd w:val="clear" w:color="auto" w:fill="auto"/>
          </w:tcPr>
          <w:p w14:paraId="2A45C753" w14:textId="77777777" w:rsidR="007F38C9" w:rsidRPr="0093714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3714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856091" w:rsidRPr="00937149" w14:paraId="0C5C6D47" w14:textId="77777777" w:rsidTr="00F93AFC">
        <w:tc>
          <w:tcPr>
            <w:tcW w:w="10178" w:type="dxa"/>
            <w:shd w:val="clear" w:color="auto" w:fill="auto"/>
          </w:tcPr>
          <w:p w14:paraId="5D635A31" w14:textId="22F71533" w:rsidR="00DE378A" w:rsidRPr="00937149" w:rsidRDefault="00DE378A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4E03C2" w:rsidRPr="00937149">
              <w:rPr>
                <w:sz w:val="20"/>
                <w:szCs w:val="20"/>
              </w:rPr>
              <w:t>Вид, категория (тип), серия (при наличии) и иные идентификационные признаки ценных бумаг эмитента, по которым начислены (объявлены) доходы, указанные в решении о выпуске ценных бумаг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иржевые облигации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документарные процентные неконвертируемые на предъявителя с обязательным централизованным хранением серии 001P-03 (идентификационный номер выпуска 4B02-03-00221-A-001P от 25.11.2019) размещенных в рамках Программы биржевых облигаций серии 001Р (идентификационный номер 4-00221-A-001P-02E от 09.10.2018), международный ко</w:t>
            </w:r>
            <w:bookmarkStart w:id="0" w:name="_GoBack"/>
            <w:bookmarkEnd w:id="0"/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д (номер) идентификации ценных бумаг (ISIN): RU000A1013U1 (далее - Биржевые облигации).</w:t>
            </w:r>
          </w:p>
          <w:p w14:paraId="20ADF423" w14:textId="77777777" w:rsidR="00836225" w:rsidRPr="00937149" w:rsidRDefault="00836225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9C522C1" w14:textId="1E50F1AF" w:rsidR="00100CAD" w:rsidRPr="00937149" w:rsidRDefault="00DE378A" w:rsidP="00100CA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4E03C2" w:rsidRPr="00937149">
              <w:rPr>
                <w:sz w:val="20"/>
                <w:szCs w:val="20"/>
              </w:rPr>
              <w:t>Регистрационный номер выпуска (дополнительного выпуска) ценных бумаг и дата его регистрации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4B02-03-00221-A-001P от 25.11.2019</w:t>
            </w:r>
            <w:r w:rsidR="00100CAD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4233D72" w14:textId="77777777" w:rsidR="00836225" w:rsidRPr="00937149" w:rsidRDefault="00836225" w:rsidP="00100CA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74E21D8" w14:textId="0ACD3C02" w:rsidR="00B706E8" w:rsidRPr="00937149" w:rsidRDefault="00DE378A" w:rsidP="00DE378A">
            <w:pPr>
              <w:jc w:val="both"/>
              <w:rPr>
                <w:b/>
                <w:i/>
                <w:sz w:val="20"/>
                <w:szCs w:val="20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4E03C2" w:rsidRPr="00937149">
              <w:rPr>
                <w:sz w:val="20"/>
                <w:szCs w:val="20"/>
              </w:rPr>
              <w:t>Орган 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937149">
              <w:rPr>
                <w:sz w:val="20"/>
                <w:szCs w:val="20"/>
                <w:shd w:val="clear" w:color="auto" w:fill="FFFFFF"/>
              </w:rPr>
              <w:t>:</w:t>
            </w:r>
            <w:r w:rsidR="00531331" w:rsidRPr="0093714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азмер процента (купона) по Биржевым облигациям определен </w:t>
            </w:r>
            <w:r w:rsidR="00C014E4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заместителем генерального директора по экономике и финансам </w:t>
            </w:r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»</w:t>
            </w:r>
            <w:r w:rsidR="00B706E8" w:rsidRPr="00937149">
              <w:rPr>
                <w:b/>
                <w:i/>
                <w:sz w:val="20"/>
                <w:szCs w:val="20"/>
              </w:rPr>
              <w:t xml:space="preserve">. </w:t>
            </w:r>
          </w:p>
          <w:p w14:paraId="20285BE3" w14:textId="77777777" w:rsidR="00836225" w:rsidRPr="00937149" w:rsidRDefault="00836225" w:rsidP="00DE378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A710A88" w14:textId="77777777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>Содержание принятого решения:</w:t>
            </w:r>
          </w:p>
          <w:p w14:paraId="77F7B451" w14:textId="004F56A8" w:rsidR="00836225" w:rsidRPr="00937149" w:rsidRDefault="00B706E8" w:rsidP="0083622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Определить процентную ставку по тринадцатому купонному периоду Биржевых облигаций в размере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процентов годовых, что составляет 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девятнадцать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на одну Биржевую облигацию. </w:t>
            </w:r>
          </w:p>
          <w:p w14:paraId="74CD7F29" w14:textId="46394B94" w:rsidR="00836225" w:rsidRPr="00937149" w:rsidRDefault="00836225" w:rsidP="0083622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 Утвердить процентную ставку по четырнадцатому, пятнадцатому, шестнадцатому, семнадцатому, восемнадцатому, девятнадцатому, двадцатому, двадцать первому, двадцать второму, двадцать третьему и двадцать четвертому купонным периодам Биржевых облигаций, равную процентной ставке тринадцатого купонного периода.</w:t>
            </w:r>
          </w:p>
          <w:p w14:paraId="0A942BED" w14:textId="2B977E53" w:rsidR="00836225" w:rsidRPr="00937149" w:rsidRDefault="00836225" w:rsidP="0083622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 Утвердить, что владельцы Биржевых облигаций вправе требовать от ПАО «НГК «</w:t>
            </w:r>
            <w:proofErr w:type="spellStart"/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» приобретения Биржевых облигаций в течение последних 5 (Пяти) рабочих дней двадцать четвертого купонного периода (Период предъявления Биржевых облигаций к приобретению ПАО «НГК «</w:t>
            </w:r>
            <w:proofErr w:type="spellStart"/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»). </w:t>
            </w:r>
          </w:p>
          <w:p w14:paraId="0B1DF8FD" w14:textId="033E7155" w:rsidR="00B706E8" w:rsidRPr="00937149" w:rsidRDefault="00836225" w:rsidP="00836225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 Определить дату приобретения Биржевых облигаций: 3 (Третий) рабочий день с даты окончания Периода предъявления Биржевых облигаций к приобретению – с даты окончания двадцать четвертого купонного периода.</w:t>
            </w:r>
            <w:r w:rsidR="00B706E8" w:rsidRPr="00937149">
              <w:rPr>
                <w:b/>
                <w:i/>
                <w:sz w:val="20"/>
                <w:szCs w:val="20"/>
                <w:shd w:val="clear" w:color="auto" w:fill="FFFFFF"/>
              </w:rPr>
              <w:t>».</w:t>
            </w:r>
          </w:p>
          <w:p w14:paraId="17E5AB93" w14:textId="77777777" w:rsidR="00262DC8" w:rsidRPr="00937149" w:rsidRDefault="00262DC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0F3D994" w14:textId="57731D13" w:rsidR="00DE378A" w:rsidRPr="00937149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D10908" w:rsidRPr="00937149">
              <w:rPr>
                <w:sz w:val="20"/>
                <w:szCs w:val="20"/>
              </w:rPr>
              <w:t>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ноября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429B6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5EEDEEE" w14:textId="77777777" w:rsidR="001429B6" w:rsidRPr="00937149" w:rsidRDefault="001429B6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06A042F" w14:textId="1F7A1FC7" w:rsidR="00DE378A" w:rsidRPr="00937149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2.5. </w:t>
            </w:r>
            <w:r w:rsidR="00D10908" w:rsidRPr="00937149">
              <w:rPr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Приказ № </w:t>
            </w:r>
            <w:r w:rsidR="00C44A84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«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ноября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429B6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E2F58EB" w14:textId="77777777" w:rsidR="001429B6" w:rsidRPr="00937149" w:rsidRDefault="001429B6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972DAAE" w14:textId="12D7414E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2.6. </w:t>
            </w:r>
            <w:r w:rsidR="00D10908" w:rsidRPr="00937149">
              <w:rPr>
                <w:sz w:val="20"/>
                <w:szCs w:val="20"/>
              </w:rPr>
              <w:t>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Pr="00937149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63C1E99" w14:textId="77777777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495E935" w14:textId="31394A0E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Тринадцатый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162081EE" w14:textId="74A139F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тринадцатого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24.11.2022</w:t>
            </w:r>
          </w:p>
          <w:p w14:paraId="78253B9C" w14:textId="702610B6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тринадцатого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23.02.2023</w:t>
            </w:r>
          </w:p>
          <w:p w14:paraId="476CB9B2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67493FC" w14:textId="202780C4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 xml:space="preserve">Номер купонного периода: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Четырнадцатый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315DF8D9" w14:textId="5CFF688C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Дата начала второго купонного периода или порядок его определения: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23.02.2023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206F8D" w14:textId="09013ABD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второго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25.05.2023</w:t>
            </w:r>
          </w:p>
          <w:p w14:paraId="60646271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6216A63" w14:textId="1F253663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Пятнадцатый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4AFB0991" w14:textId="4AA02EBB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Дата начала третьего купонного периода или порядок его определения: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25.05.2023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AAE2F5" w14:textId="4462B276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третьего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24.08.2023</w:t>
            </w:r>
          </w:p>
          <w:p w14:paraId="05D19E55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5B3E7BD" w14:textId="2990E1F6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Шестнадцатый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71CE14B9" w14:textId="2FCA9515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Дата начала четвертого купонного периода или порядок его определения: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24.08.2023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0CDF142" w14:textId="07AD40A1" w:rsidR="00836225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четвертого купонного периода или порядок его определения: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23.11.2023</w:t>
            </w:r>
          </w:p>
          <w:p w14:paraId="7051327E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60AF977" w14:textId="790E0695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36225" w:rsidRPr="00937149">
              <w:rPr>
                <w:b/>
                <w:i/>
                <w:sz w:val="20"/>
                <w:szCs w:val="20"/>
                <w:shd w:val="clear" w:color="auto" w:fill="FFFFFF"/>
              </w:rPr>
              <w:t>Семнадцатый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1E114770" w14:textId="02EC0BD8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пятого купонного периода или порядок его определения: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23.11.2023</w:t>
            </w:r>
          </w:p>
          <w:p w14:paraId="17EE5B3F" w14:textId="2C14DC03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пятого купонного периода или порядок его определения: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22.02.2024</w:t>
            </w:r>
          </w:p>
          <w:p w14:paraId="2E2F4546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681498C" w14:textId="6D7DCC96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18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Восемнадцатый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08EF65C4" w14:textId="0B3FFBC9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Дата начала шестого купонного периода или порядок его определения: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22.02.2024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31FC4E0" w14:textId="6F02DE53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шестого купонного периода или порядок его определения: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23.05.2024</w:t>
            </w:r>
          </w:p>
          <w:p w14:paraId="54D0B9D0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67544BD" w14:textId="0237910E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Девятнадцатый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3BDB013E" w14:textId="4260959D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седьмого купонного периода или порядок его определения: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23.05.2024</w:t>
            </w:r>
          </w:p>
          <w:p w14:paraId="5BCB87A8" w14:textId="1EFE177F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седьмого купонного периода или порядок его определения: </w:t>
            </w:r>
            <w:r w:rsidR="007551BB" w:rsidRPr="00937149">
              <w:rPr>
                <w:b/>
                <w:i/>
                <w:sz w:val="20"/>
                <w:szCs w:val="20"/>
                <w:shd w:val="clear" w:color="auto" w:fill="FFFFFF"/>
              </w:rPr>
              <w:t>22.08.2024</w:t>
            </w:r>
          </w:p>
          <w:p w14:paraId="2A201398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B9C86B6" w14:textId="5CA2919B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FB32F2" w:rsidRPr="00937149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B32F2" w:rsidRPr="00937149">
              <w:rPr>
                <w:b/>
                <w:i/>
                <w:sz w:val="20"/>
                <w:szCs w:val="20"/>
                <w:shd w:val="clear" w:color="auto" w:fill="FFFFFF"/>
              </w:rPr>
              <w:t>Двадцатый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2EE8BB73" w14:textId="37FEECD3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восьмого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22.08.2024</w:t>
            </w:r>
          </w:p>
          <w:p w14:paraId="316C019F" w14:textId="07B8A5BE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восьмого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21.11.2024</w:t>
            </w:r>
          </w:p>
          <w:p w14:paraId="1786F83F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FEE474E" w14:textId="4017419E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Двадцать первый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63323A93" w14:textId="2465938E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девятого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21.11.2024</w:t>
            </w:r>
          </w:p>
          <w:p w14:paraId="18FDFEEF" w14:textId="4FAE6A00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девятого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20.02.2025</w:t>
            </w:r>
          </w:p>
          <w:p w14:paraId="6329CF05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5F7D57F" w14:textId="250CAC01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Двадцать второй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1FC64B72" w14:textId="45AD198A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десятого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20.02.2025</w:t>
            </w:r>
          </w:p>
          <w:p w14:paraId="154913E2" w14:textId="42E38C3A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десятого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22.05.2025</w:t>
            </w:r>
          </w:p>
          <w:p w14:paraId="2F8C72CF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A1D4165" w14:textId="7CF3D259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купонного периода: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Двадцать третий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0F62A380" w14:textId="58D71B28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Дата начала одиннадцатого купонного периода или порядок его определения: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22.05.2025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2716E0" w14:textId="2A88DD3B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одиннадцатого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21.08.2025</w:t>
            </w:r>
          </w:p>
          <w:p w14:paraId="34A5841D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CCA2639" w14:textId="6B6B7CFA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2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Двадцать четвертый)</w:t>
            </w:r>
          </w:p>
          <w:p w14:paraId="022942CF" w14:textId="2E14C2C4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начала двенадцатого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21.08.2025</w:t>
            </w:r>
          </w:p>
          <w:p w14:paraId="03F4BA79" w14:textId="62B2B2E1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Дата окончания двенадцатого купонного периода или порядок его определения: </w:t>
            </w:r>
            <w:r w:rsidR="00C40E5C" w:rsidRPr="00937149">
              <w:rPr>
                <w:b/>
                <w:i/>
                <w:sz w:val="20"/>
                <w:szCs w:val="20"/>
                <w:shd w:val="clear" w:color="auto" w:fill="FFFFFF"/>
              </w:rPr>
              <w:t>20.11.2025</w:t>
            </w:r>
          </w:p>
          <w:p w14:paraId="5EA25B12" w14:textId="77777777" w:rsidR="00CC1CB0" w:rsidRPr="00937149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E1F5E07" w14:textId="77777777" w:rsidR="00AC15EB" w:rsidRPr="00937149" w:rsidRDefault="00DE378A" w:rsidP="00531331">
            <w:pPr>
              <w:adjustRightInd w:val="0"/>
              <w:jc w:val="both"/>
              <w:rPr>
                <w:sz w:val="20"/>
                <w:szCs w:val="20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2.7. </w:t>
            </w:r>
            <w:r w:rsidR="00D10908" w:rsidRPr="00937149">
              <w:rPr>
                <w:sz w:val="20"/>
                <w:szCs w:val="20"/>
              </w:rPr>
              <w:t xml:space="preserve">Общий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выпуска): </w:t>
            </w:r>
          </w:p>
          <w:p w14:paraId="75917E20" w14:textId="179D16EF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13-й купонный период</w:t>
            </w:r>
            <w:r w:rsidRPr="00937149"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– 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копеек;</w:t>
            </w:r>
          </w:p>
          <w:p w14:paraId="6215A7A1" w14:textId="274FDE3D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14-й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09F1CE4D" w14:textId="2BDC5B4D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15-й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48D18496" w14:textId="111B3EB8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16-й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1936393" w14:textId="40B292AD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17-й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733FE2AB" w14:textId="49B3E0B4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18-й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72C04162" w14:textId="2DD60075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19-й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15198647" w14:textId="72A73C49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20-й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39FAE817" w14:textId="3E5A564E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21-й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05BF703C" w14:textId="686C51F0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22-й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тысяч) рублей 00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5B39F3E3" w14:textId="240F0603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23-й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0E1B6790" w14:textId="459B9B44" w:rsidR="00AC15EB" w:rsidRPr="00937149" w:rsidRDefault="00AC15EB" w:rsidP="00AC15E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24-й купонный период 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00 000,00 (Двести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одиннадцать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девятьсот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тысяч) рублей 00 копеек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66D6C3EE" w14:textId="5F77B303" w:rsidR="009D3A5F" w:rsidRPr="00937149" w:rsidRDefault="009D3A5F" w:rsidP="007D7469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C71E2AD" w14:textId="77777777" w:rsidR="00D10908" w:rsidRPr="00937149" w:rsidRDefault="00D10908" w:rsidP="00D10908">
            <w:pPr>
              <w:jc w:val="both"/>
              <w:rPr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>2.8. Размер 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</w:p>
          <w:p w14:paraId="3999892A" w14:textId="5744C4FD" w:rsidR="0069595B" w:rsidRPr="00937149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за 1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</w:t>
            </w:r>
            <w:r w:rsidRPr="00937149"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262FE9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) процент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годовых</w:t>
            </w:r>
            <w:r w:rsidR="00827597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726D4713" w14:textId="5DBB7E03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54C932B" w14:textId="6FA87933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45B6CEC8" w14:textId="514C9E57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1127B9A8" w14:textId="156F7049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3C0A2432" w14:textId="1E8C166D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18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C1B548C" w14:textId="1597BC4D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F877C83" w14:textId="4D3BAC2B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3BC09EF5" w14:textId="55383E9B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679EF019" w14:textId="047EA52F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576DD9C7" w14:textId="045D67E5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2C489A4F" w14:textId="31958066" w:rsidR="00262FE9" w:rsidRPr="00937149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24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-й купонный период 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один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к) из расчета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0174F1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0174F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десятых) процента годовых</w:t>
            </w:r>
            <w:r w:rsidR="00155684" w:rsidRPr="0093714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679CA2C" w14:textId="77777777" w:rsidR="00596B22" w:rsidRPr="00937149" w:rsidRDefault="00596B22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739736F" w14:textId="2B9F3A5E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937149">
              <w:rPr>
                <w:sz w:val="20"/>
                <w:szCs w:val="20"/>
                <w:shd w:val="clear" w:color="auto" w:fill="FFFFFF"/>
              </w:rPr>
              <w:t>9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937149">
              <w:rPr>
                <w:sz w:val="20"/>
                <w:szCs w:val="20"/>
              </w:rPr>
              <w:t>Форма выплаты доходов по ценным бумагам эмитента (денежные средства, иное имущество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): 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602820" w:rsidRPr="00937149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нежные средства в безналичном порядке в валюте Российской Федерации.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0E0B91" w14:textId="24ACA9CA" w:rsidR="00602820" w:rsidRPr="00937149" w:rsidRDefault="00602820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E897A91" w14:textId="1DC6291A" w:rsidR="00D10908" w:rsidRPr="00937149" w:rsidRDefault="00D10908" w:rsidP="00D10908">
            <w:pPr>
              <w:adjustRightInd w:val="0"/>
              <w:ind w:right="57"/>
              <w:jc w:val="both"/>
              <w:rPr>
                <w:b/>
                <w:i/>
                <w:sz w:val="20"/>
                <w:szCs w:val="20"/>
              </w:rPr>
            </w:pPr>
            <w:r w:rsidRPr="00937149">
              <w:rPr>
                <w:sz w:val="20"/>
                <w:szCs w:val="20"/>
              </w:rPr>
              <w:t xml:space="preserve">2.10. Дата, на которую определяются лица, имеющие право на получение </w:t>
            </w:r>
            <w:r w:rsidR="00531331" w:rsidRPr="00937149">
              <w:rPr>
                <w:sz w:val="20"/>
                <w:szCs w:val="20"/>
              </w:rPr>
              <w:t>дивидендов в случае, если</w:t>
            </w:r>
            <w:r w:rsidRPr="00937149">
              <w:rPr>
                <w:sz w:val="20"/>
                <w:szCs w:val="20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937149">
              <w:rPr>
                <w:b/>
                <w:i/>
                <w:sz w:val="20"/>
                <w:szCs w:val="20"/>
              </w:rPr>
              <w:t>не применимо к Биржевым облигациям.</w:t>
            </w:r>
          </w:p>
          <w:p w14:paraId="1126CBF0" w14:textId="77777777" w:rsidR="00D10908" w:rsidRPr="00937149" w:rsidRDefault="00D10908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FDE93E4" w14:textId="6EFEE888" w:rsidR="00DE378A" w:rsidRPr="00937149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937149">
              <w:rPr>
                <w:sz w:val="20"/>
                <w:szCs w:val="20"/>
                <w:shd w:val="clear" w:color="auto" w:fill="FFFFFF"/>
              </w:rPr>
              <w:t>11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937149">
              <w:rPr>
                <w:sz w:val="20"/>
                <w:szCs w:val="20"/>
              </w:rPr>
              <w:t>Дата,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14:paraId="1C846F08" w14:textId="33C3DC06" w:rsidR="00D42270" w:rsidRPr="00937149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12087E" w:rsidRPr="0093714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="00531331"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B7590" w:rsidRPr="00937149">
              <w:rPr>
                <w:b/>
                <w:i/>
                <w:sz w:val="20"/>
                <w:szCs w:val="20"/>
                <w:shd w:val="clear" w:color="auto" w:fill="FFFFFF"/>
              </w:rPr>
              <w:t>23.02.2023</w:t>
            </w:r>
          </w:p>
          <w:p w14:paraId="006A701D" w14:textId="4C3DF8F4" w:rsidR="00D42270" w:rsidRPr="00937149" w:rsidRDefault="0012087E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14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25.05.2023</w:t>
            </w:r>
          </w:p>
          <w:p w14:paraId="7DB292FA" w14:textId="40BE1235" w:rsidR="00D42270" w:rsidRPr="00937149" w:rsidRDefault="0012087E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24.08.2023</w:t>
            </w:r>
          </w:p>
          <w:p w14:paraId="5FE7421A" w14:textId="45D7AB92" w:rsidR="00D42270" w:rsidRPr="00937149" w:rsidRDefault="0012087E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23.11.2023</w:t>
            </w:r>
          </w:p>
          <w:p w14:paraId="4529E774" w14:textId="62642D99" w:rsidR="00D42270" w:rsidRPr="00937149" w:rsidRDefault="0012087E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22.02.2024</w:t>
            </w:r>
          </w:p>
          <w:p w14:paraId="5861EA39" w14:textId="4375FAE4" w:rsidR="00D42270" w:rsidRPr="00937149" w:rsidRDefault="0012087E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18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23.05.2024</w:t>
            </w:r>
          </w:p>
          <w:p w14:paraId="62AECF9B" w14:textId="78FCBFBE" w:rsidR="00D42270" w:rsidRPr="00937149" w:rsidRDefault="0012087E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22.08.2024</w:t>
            </w:r>
          </w:p>
          <w:p w14:paraId="00A1F0AA" w14:textId="527C1463" w:rsidR="00D42270" w:rsidRPr="00937149" w:rsidRDefault="0012087E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21.11.2024</w:t>
            </w:r>
          </w:p>
          <w:p w14:paraId="5C170013" w14:textId="7EBE9ED1" w:rsidR="00D42270" w:rsidRPr="00937149" w:rsidRDefault="0012087E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20.02.2025</w:t>
            </w:r>
          </w:p>
          <w:p w14:paraId="2ADF7102" w14:textId="2FFD144F" w:rsidR="00D42270" w:rsidRPr="00937149" w:rsidRDefault="0012087E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22.05.2025</w:t>
            </w:r>
          </w:p>
          <w:p w14:paraId="767F20EF" w14:textId="56AA3C14" w:rsidR="00D42270" w:rsidRPr="00937149" w:rsidRDefault="0012087E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21.08.2025</w:t>
            </w:r>
          </w:p>
          <w:p w14:paraId="2C95DD6D" w14:textId="40F0D37A" w:rsidR="004343B5" w:rsidRPr="00937149" w:rsidRDefault="0012087E" w:rsidP="0053133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>24</w:t>
            </w:r>
            <w:r w:rsidR="008156A1" w:rsidRPr="00937149">
              <w:rPr>
                <w:b/>
                <w:i/>
                <w:sz w:val="20"/>
                <w:szCs w:val="20"/>
                <w:shd w:val="clear" w:color="auto" w:fill="FFFFFF"/>
              </w:rPr>
              <w:t>-й купонный период:</w:t>
            </w:r>
            <w:r w:rsidRPr="00937149">
              <w:rPr>
                <w:b/>
                <w:i/>
                <w:sz w:val="20"/>
                <w:szCs w:val="20"/>
                <w:shd w:val="clear" w:color="auto" w:fill="FFFFFF"/>
              </w:rPr>
              <w:t xml:space="preserve"> 20.11.2025</w:t>
            </w:r>
          </w:p>
        </w:tc>
      </w:tr>
    </w:tbl>
    <w:p w14:paraId="50D8E5A1" w14:textId="77777777" w:rsidR="008648F9" w:rsidRPr="0093714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856091" w:rsidRPr="00937149" w14:paraId="6AF86793" w14:textId="77777777" w:rsidTr="008156A1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B1B" w14:textId="77777777" w:rsidR="00B15E08" w:rsidRPr="00937149" w:rsidRDefault="00B15E08" w:rsidP="008156A1">
            <w:pPr>
              <w:jc w:val="center"/>
              <w:rPr>
                <w:rFonts w:eastAsia="Calibri"/>
                <w:sz w:val="20"/>
                <w:szCs w:val="20"/>
              </w:rPr>
            </w:pPr>
            <w:r w:rsidRPr="00937149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8F02F8" w:rsidRPr="00856091" w14:paraId="30A9A087" w14:textId="77777777" w:rsidTr="008156A1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A5C" w14:textId="5B47614E" w:rsidR="001473F2" w:rsidRPr="00937149" w:rsidRDefault="008F02F8" w:rsidP="001473F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3.1. </w:t>
            </w:r>
            <w:r w:rsidR="001473F2" w:rsidRPr="00937149">
              <w:rPr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г</w:t>
            </w:r>
            <w:r w:rsidR="001473F2" w:rsidRPr="00937149">
              <w:rPr>
                <w:sz w:val="20"/>
                <w:szCs w:val="20"/>
                <w:shd w:val="clear" w:color="auto" w:fill="FFFFFF"/>
              </w:rPr>
              <w:t xml:space="preserve">енерального директора по </w:t>
            </w:r>
          </w:p>
          <w:p w14:paraId="0E23FE20" w14:textId="723D4349" w:rsidR="008F02F8" w:rsidRPr="00937149" w:rsidRDefault="008B7590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экономике и финансам </w:t>
            </w:r>
            <w:r w:rsidR="008F02F8" w:rsidRPr="00937149">
              <w:rPr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8F02F8" w:rsidRPr="00937149">
              <w:rPr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8F02F8" w:rsidRPr="00937149">
              <w:rPr>
                <w:sz w:val="20"/>
                <w:szCs w:val="20"/>
                <w:shd w:val="clear" w:color="auto" w:fill="FFFFFF"/>
              </w:rPr>
              <w:t>»</w:t>
            </w:r>
          </w:p>
          <w:p w14:paraId="15D8D4EA" w14:textId="4D979B60" w:rsidR="008F02F8" w:rsidRPr="00937149" w:rsidRDefault="008F02F8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37149">
              <w:rPr>
                <w:sz w:val="20"/>
                <w:szCs w:val="20"/>
                <w:shd w:val="clear" w:color="auto" w:fill="FFFFFF"/>
              </w:rPr>
              <w:t xml:space="preserve">(по доверенности от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06</w:t>
            </w:r>
            <w:r w:rsidRPr="00937149">
              <w:rPr>
                <w:sz w:val="20"/>
                <w:szCs w:val="20"/>
                <w:shd w:val="clear" w:color="auto" w:fill="FFFFFF"/>
              </w:rPr>
              <w:t>.</w:t>
            </w:r>
            <w:r w:rsidR="001473F2" w:rsidRPr="00937149">
              <w:rPr>
                <w:sz w:val="20"/>
                <w:szCs w:val="20"/>
                <w:shd w:val="clear" w:color="auto" w:fill="FFFFFF"/>
              </w:rPr>
              <w:t>06</w:t>
            </w:r>
            <w:r w:rsidRPr="00937149">
              <w:rPr>
                <w:sz w:val="20"/>
                <w:szCs w:val="20"/>
                <w:shd w:val="clear" w:color="auto" w:fill="FFFFFF"/>
              </w:rPr>
              <w:t>.202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2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 №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АТ</w:t>
            </w:r>
            <w:r w:rsidRPr="00937149">
              <w:rPr>
                <w:sz w:val="20"/>
                <w:szCs w:val="20"/>
                <w:shd w:val="clear" w:color="auto" w:fill="FFFFFF"/>
              </w:rPr>
              <w:t>-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806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)                                        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 xml:space="preserve">               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 __________________ А.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Ю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8B7590" w:rsidRPr="00937149">
              <w:rPr>
                <w:sz w:val="20"/>
                <w:szCs w:val="20"/>
                <w:shd w:val="clear" w:color="auto" w:fill="FFFFFF"/>
              </w:rPr>
              <w:t>Фёдоров</w:t>
            </w:r>
            <w:r w:rsidRPr="0093714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3A6CCCD4" w14:textId="2E7DB4AD" w:rsidR="008F02F8" w:rsidRPr="00937149" w:rsidRDefault="008F02F8" w:rsidP="008F02F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37149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B7590" w:rsidRPr="00937149">
              <w:rPr>
                <w:rFonts w:eastAsia="Calibri"/>
                <w:sz w:val="20"/>
                <w:szCs w:val="20"/>
              </w:rPr>
              <w:t xml:space="preserve">                </w:t>
            </w:r>
            <w:r w:rsidRPr="00937149">
              <w:rPr>
                <w:sz w:val="20"/>
                <w:szCs w:val="20"/>
                <w:shd w:val="clear" w:color="auto" w:fill="FFFFFF"/>
              </w:rPr>
              <w:t>(подпись)</w:t>
            </w:r>
          </w:p>
          <w:p w14:paraId="7AAF42FB" w14:textId="1B143710" w:rsidR="008F02F8" w:rsidRPr="00856091" w:rsidRDefault="008F02F8" w:rsidP="008F02F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37149">
              <w:rPr>
                <w:rFonts w:eastAsia="Calibri"/>
                <w:sz w:val="20"/>
                <w:szCs w:val="20"/>
              </w:rPr>
              <w:t>3.2. Дата «</w:t>
            </w:r>
            <w:r w:rsidR="00827597" w:rsidRPr="00937149">
              <w:rPr>
                <w:rFonts w:eastAsia="Calibri"/>
                <w:sz w:val="20"/>
                <w:szCs w:val="20"/>
              </w:rPr>
              <w:t>17</w:t>
            </w:r>
            <w:r w:rsidRPr="00937149">
              <w:rPr>
                <w:rFonts w:eastAsia="Calibri"/>
                <w:sz w:val="20"/>
                <w:szCs w:val="20"/>
              </w:rPr>
              <w:t xml:space="preserve">» </w:t>
            </w:r>
            <w:r w:rsidR="008B7590" w:rsidRPr="00937149">
              <w:rPr>
                <w:rFonts w:eastAsia="Calibri"/>
                <w:sz w:val="20"/>
                <w:szCs w:val="20"/>
              </w:rPr>
              <w:t>ноября</w:t>
            </w:r>
            <w:r w:rsidRPr="00937149">
              <w:rPr>
                <w:rFonts w:eastAsia="Calibri"/>
                <w:sz w:val="20"/>
                <w:szCs w:val="20"/>
              </w:rPr>
              <w:t xml:space="preserve"> 202</w:t>
            </w:r>
            <w:r w:rsidR="001473F2" w:rsidRPr="00937149">
              <w:rPr>
                <w:rFonts w:eastAsia="Calibri"/>
                <w:sz w:val="20"/>
                <w:szCs w:val="20"/>
              </w:rPr>
              <w:t>2</w:t>
            </w:r>
            <w:r w:rsidRPr="00937149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2F2ED723" w14:textId="77777777" w:rsidR="008648F9" w:rsidRPr="00856091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856091" w:rsidSect="003442BF">
      <w:headerReference w:type="default" r:id="rId10"/>
      <w:footerReference w:type="even" r:id="rId11"/>
      <w:footerReference w:type="default" r:id="rId12"/>
      <w:pgSz w:w="11906" w:h="16838" w:code="9"/>
      <w:pgMar w:top="426" w:right="707" w:bottom="426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58C5" w14:textId="77777777" w:rsidR="008156A1" w:rsidRDefault="008156A1">
      <w:r>
        <w:separator/>
      </w:r>
    </w:p>
  </w:endnote>
  <w:endnote w:type="continuationSeparator" w:id="0">
    <w:p w14:paraId="1366A31A" w14:textId="77777777" w:rsidR="008156A1" w:rsidRDefault="008156A1">
      <w:r>
        <w:continuationSeparator/>
      </w:r>
    </w:p>
  </w:endnote>
  <w:endnote w:type="continuationNotice" w:id="1">
    <w:p w14:paraId="08B99F9F" w14:textId="77777777" w:rsidR="008156A1" w:rsidRDefault="0081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2B2A" w14:textId="77777777" w:rsidR="008156A1" w:rsidRDefault="008156A1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884AEBE" w14:textId="77777777" w:rsidR="008156A1" w:rsidRDefault="008156A1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321C16AA" w14:textId="799C8321" w:rsidR="008156A1" w:rsidRPr="00863EDC" w:rsidRDefault="008156A1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3442BF">
          <w:rPr>
            <w:i/>
            <w:noProof/>
            <w:sz w:val="18"/>
          </w:rPr>
          <w:t>3</w:t>
        </w:r>
        <w:r w:rsidRPr="00863EDC">
          <w:rPr>
            <w:i/>
            <w:sz w:val="18"/>
          </w:rPr>
          <w:fldChar w:fldCharType="end"/>
        </w:r>
      </w:p>
    </w:sdtContent>
  </w:sdt>
  <w:p w14:paraId="7A9E4E4C" w14:textId="77777777" w:rsidR="008156A1" w:rsidRPr="00327297" w:rsidRDefault="008156A1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41A9" w14:textId="77777777" w:rsidR="008156A1" w:rsidRDefault="008156A1">
      <w:r>
        <w:separator/>
      </w:r>
    </w:p>
  </w:footnote>
  <w:footnote w:type="continuationSeparator" w:id="0">
    <w:p w14:paraId="04D3C9FE" w14:textId="77777777" w:rsidR="008156A1" w:rsidRDefault="008156A1">
      <w:r>
        <w:continuationSeparator/>
      </w:r>
    </w:p>
  </w:footnote>
  <w:footnote w:type="continuationNotice" w:id="1">
    <w:p w14:paraId="224E5E85" w14:textId="77777777" w:rsidR="008156A1" w:rsidRDefault="00815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4E62" w14:textId="77777777" w:rsidR="008156A1" w:rsidRDefault="008156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4F1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60D0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0CAD"/>
    <w:rsid w:val="00102004"/>
    <w:rsid w:val="00107B19"/>
    <w:rsid w:val="00111948"/>
    <w:rsid w:val="00113513"/>
    <w:rsid w:val="00113C47"/>
    <w:rsid w:val="00115D4D"/>
    <w:rsid w:val="00116D59"/>
    <w:rsid w:val="0012087E"/>
    <w:rsid w:val="00121463"/>
    <w:rsid w:val="001261A5"/>
    <w:rsid w:val="001320D6"/>
    <w:rsid w:val="00132767"/>
    <w:rsid w:val="00133A9E"/>
    <w:rsid w:val="00140DBB"/>
    <w:rsid w:val="00141AB7"/>
    <w:rsid w:val="00141AF9"/>
    <w:rsid w:val="001429B6"/>
    <w:rsid w:val="0014328E"/>
    <w:rsid w:val="001473F2"/>
    <w:rsid w:val="00147FD8"/>
    <w:rsid w:val="00150DFA"/>
    <w:rsid w:val="001529C6"/>
    <w:rsid w:val="00154EDB"/>
    <w:rsid w:val="00155684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64B9"/>
    <w:rsid w:val="0019678E"/>
    <w:rsid w:val="001974F7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59D7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3783"/>
    <w:rsid w:val="00254B05"/>
    <w:rsid w:val="00254FC0"/>
    <w:rsid w:val="00262DC8"/>
    <w:rsid w:val="00262FE9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0FF7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BF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4DE2"/>
    <w:rsid w:val="0042664F"/>
    <w:rsid w:val="00426F46"/>
    <w:rsid w:val="004278A1"/>
    <w:rsid w:val="00427D26"/>
    <w:rsid w:val="00431F56"/>
    <w:rsid w:val="004343B5"/>
    <w:rsid w:val="00436850"/>
    <w:rsid w:val="00436968"/>
    <w:rsid w:val="00437A33"/>
    <w:rsid w:val="0044006F"/>
    <w:rsid w:val="004443E8"/>
    <w:rsid w:val="00445BFC"/>
    <w:rsid w:val="00446A57"/>
    <w:rsid w:val="004471CA"/>
    <w:rsid w:val="0045171D"/>
    <w:rsid w:val="0045315D"/>
    <w:rsid w:val="004544C8"/>
    <w:rsid w:val="004617C4"/>
    <w:rsid w:val="0046266C"/>
    <w:rsid w:val="004636A3"/>
    <w:rsid w:val="00465734"/>
    <w:rsid w:val="00466050"/>
    <w:rsid w:val="004663B9"/>
    <w:rsid w:val="004665DC"/>
    <w:rsid w:val="00470AA1"/>
    <w:rsid w:val="00471382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6B00"/>
    <w:rsid w:val="004C75BE"/>
    <w:rsid w:val="004C7F9B"/>
    <w:rsid w:val="004D0098"/>
    <w:rsid w:val="004D1594"/>
    <w:rsid w:val="004D2E26"/>
    <w:rsid w:val="004E03C2"/>
    <w:rsid w:val="004E2C3A"/>
    <w:rsid w:val="004E5F34"/>
    <w:rsid w:val="004E7458"/>
    <w:rsid w:val="004F6D84"/>
    <w:rsid w:val="00501BCD"/>
    <w:rsid w:val="00501CCF"/>
    <w:rsid w:val="005064D4"/>
    <w:rsid w:val="005102F9"/>
    <w:rsid w:val="00513EFD"/>
    <w:rsid w:val="005143DB"/>
    <w:rsid w:val="0052430E"/>
    <w:rsid w:val="005248CF"/>
    <w:rsid w:val="00531331"/>
    <w:rsid w:val="00532C24"/>
    <w:rsid w:val="0053377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62E0"/>
    <w:rsid w:val="0058759B"/>
    <w:rsid w:val="0059005B"/>
    <w:rsid w:val="00594904"/>
    <w:rsid w:val="00595E6D"/>
    <w:rsid w:val="00596B22"/>
    <w:rsid w:val="005A06EB"/>
    <w:rsid w:val="005A254F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1E05"/>
    <w:rsid w:val="005E2EE4"/>
    <w:rsid w:val="005E522A"/>
    <w:rsid w:val="005E590F"/>
    <w:rsid w:val="005E5E49"/>
    <w:rsid w:val="005F1F65"/>
    <w:rsid w:val="005F281A"/>
    <w:rsid w:val="005F2B9C"/>
    <w:rsid w:val="00600F19"/>
    <w:rsid w:val="00602820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D76"/>
    <w:rsid w:val="0064711A"/>
    <w:rsid w:val="0065533D"/>
    <w:rsid w:val="00657954"/>
    <w:rsid w:val="006647B7"/>
    <w:rsid w:val="00666158"/>
    <w:rsid w:val="006662BA"/>
    <w:rsid w:val="0066780A"/>
    <w:rsid w:val="006719BB"/>
    <w:rsid w:val="006725E7"/>
    <w:rsid w:val="0067642D"/>
    <w:rsid w:val="00681995"/>
    <w:rsid w:val="00686102"/>
    <w:rsid w:val="00691781"/>
    <w:rsid w:val="00692A2D"/>
    <w:rsid w:val="006941D5"/>
    <w:rsid w:val="0069595B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5D33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3D8A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51BB"/>
    <w:rsid w:val="00756716"/>
    <w:rsid w:val="007658CC"/>
    <w:rsid w:val="00765DEE"/>
    <w:rsid w:val="00766679"/>
    <w:rsid w:val="00766715"/>
    <w:rsid w:val="00770195"/>
    <w:rsid w:val="00775564"/>
    <w:rsid w:val="00775722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A79DC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B27"/>
    <w:rsid w:val="007F30EE"/>
    <w:rsid w:val="007F38C9"/>
    <w:rsid w:val="007F7C3E"/>
    <w:rsid w:val="00800572"/>
    <w:rsid w:val="008015EF"/>
    <w:rsid w:val="00802AE9"/>
    <w:rsid w:val="00804AB7"/>
    <w:rsid w:val="00812DA4"/>
    <w:rsid w:val="008156A1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27597"/>
    <w:rsid w:val="00833291"/>
    <w:rsid w:val="00833B83"/>
    <w:rsid w:val="00836225"/>
    <w:rsid w:val="0084649D"/>
    <w:rsid w:val="00846F08"/>
    <w:rsid w:val="00847547"/>
    <w:rsid w:val="00847FE9"/>
    <w:rsid w:val="00850AFA"/>
    <w:rsid w:val="00850F3C"/>
    <w:rsid w:val="00854263"/>
    <w:rsid w:val="0085609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2FED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B7590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2F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51A"/>
    <w:rsid w:val="00937149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5202"/>
    <w:rsid w:val="009C06CC"/>
    <w:rsid w:val="009C1043"/>
    <w:rsid w:val="009C44DD"/>
    <w:rsid w:val="009C4F93"/>
    <w:rsid w:val="009C6678"/>
    <w:rsid w:val="009D3A5F"/>
    <w:rsid w:val="009D574D"/>
    <w:rsid w:val="009D6DA0"/>
    <w:rsid w:val="009D753C"/>
    <w:rsid w:val="009E02C7"/>
    <w:rsid w:val="009E14F1"/>
    <w:rsid w:val="009E16E1"/>
    <w:rsid w:val="009E2801"/>
    <w:rsid w:val="009E3D6E"/>
    <w:rsid w:val="009F3E17"/>
    <w:rsid w:val="009F40B1"/>
    <w:rsid w:val="009F4137"/>
    <w:rsid w:val="009F6217"/>
    <w:rsid w:val="009F7028"/>
    <w:rsid w:val="00A029BA"/>
    <w:rsid w:val="00A077BE"/>
    <w:rsid w:val="00A106AF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39C5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19EA"/>
    <w:rsid w:val="00AB4D07"/>
    <w:rsid w:val="00AC15EB"/>
    <w:rsid w:val="00AC2622"/>
    <w:rsid w:val="00AC322B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0D4A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C719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14E4"/>
    <w:rsid w:val="00C106A9"/>
    <w:rsid w:val="00C12FA5"/>
    <w:rsid w:val="00C13B4B"/>
    <w:rsid w:val="00C20BBF"/>
    <w:rsid w:val="00C20CBB"/>
    <w:rsid w:val="00C22210"/>
    <w:rsid w:val="00C24641"/>
    <w:rsid w:val="00C33491"/>
    <w:rsid w:val="00C40E5C"/>
    <w:rsid w:val="00C44A84"/>
    <w:rsid w:val="00C5366A"/>
    <w:rsid w:val="00C552D6"/>
    <w:rsid w:val="00C558FE"/>
    <w:rsid w:val="00C57F89"/>
    <w:rsid w:val="00C615B3"/>
    <w:rsid w:val="00C62B10"/>
    <w:rsid w:val="00C64701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1CB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5C11"/>
    <w:rsid w:val="00D0784A"/>
    <w:rsid w:val="00D10908"/>
    <w:rsid w:val="00D15EAA"/>
    <w:rsid w:val="00D15FA9"/>
    <w:rsid w:val="00D2131D"/>
    <w:rsid w:val="00D231BA"/>
    <w:rsid w:val="00D2771C"/>
    <w:rsid w:val="00D34F48"/>
    <w:rsid w:val="00D3685F"/>
    <w:rsid w:val="00D3776F"/>
    <w:rsid w:val="00D42270"/>
    <w:rsid w:val="00D42BA6"/>
    <w:rsid w:val="00D44206"/>
    <w:rsid w:val="00D46CD4"/>
    <w:rsid w:val="00D50AC9"/>
    <w:rsid w:val="00D50E02"/>
    <w:rsid w:val="00D51897"/>
    <w:rsid w:val="00D52001"/>
    <w:rsid w:val="00D601CB"/>
    <w:rsid w:val="00D6031A"/>
    <w:rsid w:val="00D619D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38"/>
    <w:rsid w:val="00DF7574"/>
    <w:rsid w:val="00E017A7"/>
    <w:rsid w:val="00E05D92"/>
    <w:rsid w:val="00E05DC4"/>
    <w:rsid w:val="00E125B7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65C74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03BB"/>
    <w:rsid w:val="00EF4772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7110"/>
    <w:rsid w:val="00F901B3"/>
    <w:rsid w:val="00F93AFC"/>
    <w:rsid w:val="00F9447D"/>
    <w:rsid w:val="00FA2663"/>
    <w:rsid w:val="00FA26DB"/>
    <w:rsid w:val="00FA4F09"/>
    <w:rsid w:val="00FA522E"/>
    <w:rsid w:val="00FA53A1"/>
    <w:rsid w:val="00FB32F2"/>
    <w:rsid w:val="00FB3BE7"/>
    <w:rsid w:val="00FB4A7D"/>
    <w:rsid w:val="00FB5177"/>
    <w:rsid w:val="00FB5FC7"/>
    <w:rsid w:val="00FC3F36"/>
    <w:rsid w:val="00FD071D"/>
    <w:rsid w:val="00FD0D75"/>
    <w:rsid w:val="00FD13BA"/>
    <w:rsid w:val="00FD2CDA"/>
    <w:rsid w:val="00FD41F2"/>
    <w:rsid w:val="00FD5BCB"/>
    <w:rsid w:val="00FD5D43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2978"/>
  <w14:defaultImageDpi w14:val="0"/>
  <w15:docId w15:val="{A969F648-1FB3-4966-BA56-81AE291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FFFC-A7D5-4D56-AF08-4D835879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11583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61</cp:revision>
  <cp:lastPrinted>2017-09-01T13:19:00Z</cp:lastPrinted>
  <dcterms:created xsi:type="dcterms:W3CDTF">2019-03-07T13:39:00Z</dcterms:created>
  <dcterms:modified xsi:type="dcterms:W3CDTF">2022-11-17T06:40:00Z</dcterms:modified>
</cp:coreProperties>
</file>