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64" w:rsidRDefault="00057864">
      <w:pPr>
        <w:spacing w:line="360" w:lineRule="auto"/>
        <w:rPr>
          <w:color w:val="000000"/>
        </w:rPr>
      </w:pPr>
    </w:p>
    <w:p w:rsidR="00057864" w:rsidRDefault="00057864">
      <w:pPr>
        <w:jc w:val="center"/>
        <w:rPr>
          <w:b/>
          <w:sz w:val="24"/>
          <w:szCs w:val="24"/>
        </w:rPr>
      </w:pPr>
    </w:p>
    <w:p w:rsidR="00057864" w:rsidRDefault="00AC12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 w:rsidR="00057864" w:rsidRDefault="00AC1271" w:rsidP="00C167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C16755" w:rsidRPr="00C16755">
        <w:rPr>
          <w:b/>
          <w:sz w:val="24"/>
          <w:szCs w:val="24"/>
        </w:rPr>
        <w:t xml:space="preserve">О </w:t>
      </w:r>
      <w:r w:rsidR="00C16755">
        <w:rPr>
          <w:b/>
          <w:sz w:val="24"/>
          <w:szCs w:val="24"/>
        </w:rPr>
        <w:t>порядке доступа к информации, содержащейся в бухгалтерской (финансовой) отчетности эмитента, подготовленной в соответствии с российскими стандартами бухгалтерского учета (</w:t>
      </w:r>
      <w:r w:rsidR="00C16755" w:rsidRPr="00C16755">
        <w:rPr>
          <w:b/>
          <w:sz w:val="24"/>
          <w:szCs w:val="24"/>
        </w:rPr>
        <w:t>РСБУ)»</w:t>
      </w:r>
    </w:p>
    <w:p w:rsidR="00057864" w:rsidRDefault="00057864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057864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057864" w:rsidRDefault="00057864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057864" w:rsidRDefault="00057864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C92196">
            <w:pPr>
              <w:ind w:left="85" w:right="-439"/>
              <w:jc w:val="both"/>
              <w:rPr>
                <w:b/>
                <w:sz w:val="20"/>
              </w:rPr>
            </w:pPr>
            <w:hyperlink r:id="rId6" w:history="1">
              <w:r w:rsidR="00AC1271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AC1271">
              <w:rPr>
                <w:b/>
                <w:sz w:val="20"/>
              </w:rPr>
              <w:t>;</w:t>
            </w:r>
          </w:p>
          <w:p w:rsidR="00057864" w:rsidRDefault="00C92196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7" w:history="1">
              <w:r w:rsidR="00AC1271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AC1271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1D450B" w:rsidP="005C3950">
            <w:pPr>
              <w:ind w:right="-439"/>
              <w:jc w:val="both"/>
            </w:pPr>
            <w:r>
              <w:rPr>
                <w:lang w:val="en-US"/>
              </w:rPr>
              <w:t>15</w:t>
            </w:r>
            <w:r w:rsidR="00AC1271" w:rsidRPr="007E3DFA">
              <w:t>.</w:t>
            </w:r>
            <w:r w:rsidR="005C3950">
              <w:rPr>
                <w:lang w:val="en-US"/>
              </w:rPr>
              <w:t>10</w:t>
            </w:r>
            <w:r w:rsidR="00AC1271" w:rsidRPr="007E3DFA">
              <w:t>.2019</w:t>
            </w:r>
          </w:p>
        </w:tc>
      </w:tr>
    </w:tbl>
    <w:p w:rsidR="00057864" w:rsidRDefault="0005786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057864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057864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0" w:rsidRDefault="00AC1271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2.1. </w:t>
            </w:r>
            <w:proofErr w:type="gramStart"/>
            <w:r w:rsidR="00EB0DA0" w:rsidRPr="00EB0DA0">
              <w:rPr>
                <w:sz w:val="24"/>
                <w:szCs w:val="24"/>
              </w:rPr>
              <w:t>Вид документа, текст которого опубликован акционерным обществом на странице в сети Интернет, и отчетный период (отчетная дата), за который (на которую) он составлен: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B0DA0" w:rsidRPr="00EB0DA0">
              <w:rPr>
                <w:b/>
                <w:i/>
                <w:sz w:val="24"/>
                <w:szCs w:val="24"/>
              </w:rPr>
              <w:t>Бухгалтерская (финансовая) отчетность ПАО «Н</w:t>
            </w:r>
            <w:r w:rsidR="00EB0DA0">
              <w:rPr>
                <w:b/>
                <w:i/>
                <w:sz w:val="24"/>
                <w:szCs w:val="24"/>
              </w:rPr>
              <w:t>Г</w:t>
            </w:r>
            <w:r w:rsidR="00EB0DA0" w:rsidRPr="00EB0DA0">
              <w:rPr>
                <w:b/>
                <w:i/>
                <w:sz w:val="24"/>
                <w:szCs w:val="24"/>
              </w:rPr>
              <w:t>К «</w:t>
            </w:r>
            <w:proofErr w:type="spellStart"/>
            <w:r w:rsidR="00EB0DA0">
              <w:rPr>
                <w:b/>
                <w:i/>
                <w:sz w:val="24"/>
                <w:szCs w:val="24"/>
              </w:rPr>
              <w:t>Славнеф</w:t>
            </w:r>
            <w:r w:rsidR="00EB0DA0" w:rsidRPr="00EB0DA0">
              <w:rPr>
                <w:b/>
                <w:i/>
                <w:sz w:val="24"/>
                <w:szCs w:val="24"/>
              </w:rPr>
              <w:t>ть</w:t>
            </w:r>
            <w:proofErr w:type="spellEnd"/>
            <w:r w:rsidR="00EB0DA0" w:rsidRPr="00EB0DA0">
              <w:rPr>
                <w:b/>
                <w:i/>
                <w:sz w:val="24"/>
                <w:szCs w:val="24"/>
              </w:rPr>
              <w:t>» по состоянию на 3</w:t>
            </w:r>
            <w:r w:rsidR="003A6320" w:rsidRPr="003A6320">
              <w:rPr>
                <w:b/>
                <w:i/>
                <w:sz w:val="24"/>
                <w:szCs w:val="24"/>
              </w:rPr>
              <w:t>0</w:t>
            </w:r>
            <w:r w:rsidR="00EB0DA0" w:rsidRPr="00EB0DA0">
              <w:rPr>
                <w:b/>
                <w:i/>
                <w:sz w:val="24"/>
                <w:szCs w:val="24"/>
              </w:rPr>
              <w:t xml:space="preserve"> </w:t>
            </w:r>
            <w:r w:rsidR="00FC063C">
              <w:rPr>
                <w:b/>
                <w:i/>
                <w:sz w:val="24"/>
                <w:szCs w:val="24"/>
              </w:rPr>
              <w:t>сентября</w:t>
            </w:r>
            <w:r w:rsidR="00EB0DA0" w:rsidRPr="00EB0DA0">
              <w:rPr>
                <w:b/>
                <w:i/>
                <w:sz w:val="24"/>
                <w:szCs w:val="24"/>
              </w:rPr>
              <w:t xml:space="preserve"> 201</w:t>
            </w:r>
            <w:r w:rsidR="00EB0DA0">
              <w:rPr>
                <w:b/>
                <w:i/>
                <w:sz w:val="24"/>
                <w:szCs w:val="24"/>
              </w:rPr>
              <w:t>9</w:t>
            </w:r>
            <w:r w:rsidR="00EB0DA0" w:rsidRPr="00EB0DA0">
              <w:rPr>
                <w:b/>
                <w:i/>
                <w:sz w:val="24"/>
                <w:szCs w:val="24"/>
              </w:rPr>
              <w:t xml:space="preserve"> года.</w:t>
            </w:r>
          </w:p>
          <w:p w:rsidR="00057864" w:rsidRDefault="00AC1271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текста документа на странице в сети Интернет, используемой эмитентом для раскрытия информации: </w:t>
            </w:r>
            <w:r w:rsidR="00C92196" w:rsidRPr="00C92196">
              <w:rPr>
                <w:b/>
                <w:i/>
                <w:sz w:val="24"/>
                <w:szCs w:val="24"/>
              </w:rPr>
              <w:t>15</w:t>
            </w:r>
            <w:bookmarkStart w:id="0" w:name="_GoBack"/>
            <w:bookmarkEnd w:id="0"/>
            <w:r w:rsidRPr="00622519">
              <w:rPr>
                <w:b/>
                <w:i/>
                <w:sz w:val="24"/>
                <w:szCs w:val="24"/>
              </w:rPr>
              <w:t>.</w:t>
            </w:r>
            <w:r w:rsidR="00FC063C">
              <w:rPr>
                <w:b/>
                <w:i/>
                <w:sz w:val="24"/>
                <w:szCs w:val="24"/>
              </w:rPr>
              <w:t>10</w:t>
            </w:r>
            <w:r w:rsidRPr="00622519">
              <w:rPr>
                <w:b/>
                <w:i/>
                <w:sz w:val="24"/>
                <w:szCs w:val="24"/>
              </w:rPr>
              <w:t>.2019</w:t>
            </w:r>
            <w:r>
              <w:rPr>
                <w:b/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057864" w:rsidRDefault="00EB0DA0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 w:rsidRPr="00EB0DA0">
              <w:rPr>
                <w:sz w:val="24"/>
                <w:szCs w:val="24"/>
              </w:rPr>
              <w:t>2.3. Адрес страницы в сети Интернет, на которой опубликован текст документа:</w:t>
            </w:r>
            <w:r w:rsidR="00AC1271">
              <w:rPr>
                <w:sz w:val="24"/>
                <w:szCs w:val="24"/>
              </w:rPr>
              <w:t xml:space="preserve"> </w:t>
            </w:r>
          </w:p>
          <w:p w:rsidR="00EB0DA0" w:rsidRDefault="00C92196" w:rsidP="00EB0DA0">
            <w:pPr>
              <w:ind w:left="85" w:right="-439"/>
              <w:jc w:val="both"/>
              <w:rPr>
                <w:b/>
                <w:sz w:val="20"/>
              </w:rPr>
            </w:pPr>
            <w:hyperlink r:id="rId8" w:history="1">
              <w:r w:rsidR="00EB0DA0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EB0DA0">
              <w:rPr>
                <w:b/>
                <w:sz w:val="20"/>
              </w:rPr>
              <w:t>;</w:t>
            </w:r>
          </w:p>
          <w:p w:rsidR="00EB0DA0" w:rsidRDefault="00C92196" w:rsidP="00EB0DA0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hyperlink r:id="rId9" w:history="1">
              <w:r w:rsidR="00EB0DA0">
                <w:rPr>
                  <w:rStyle w:val="a3"/>
                  <w:b/>
                  <w:sz w:val="20"/>
                </w:rPr>
                <w:t>http://www.slavneft.ru</w:t>
              </w:r>
            </w:hyperlink>
          </w:p>
          <w:p w:rsidR="00057864" w:rsidRDefault="00057864">
            <w:pPr>
              <w:autoSpaceDE w:val="0"/>
              <w:autoSpaceDN w:val="0"/>
              <w:ind w:left="1069" w:right="57"/>
              <w:jc w:val="both"/>
              <w:rPr>
                <w:sz w:val="24"/>
                <w:szCs w:val="24"/>
              </w:rPr>
            </w:pPr>
          </w:p>
        </w:tc>
      </w:tr>
    </w:tbl>
    <w:p w:rsidR="00057864" w:rsidRDefault="00057864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057864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057864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057864" w:rsidRDefault="00AC1271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57864" w:rsidRDefault="00AC1271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31B54" w:rsidRPr="00131B54">
              <w:rPr>
                <w:sz w:val="24"/>
                <w:szCs w:val="24"/>
              </w:rPr>
              <w:t xml:space="preserve">Доверенность от </w:t>
            </w:r>
            <w:r w:rsidR="003065BA">
              <w:rPr>
                <w:sz w:val="24"/>
                <w:szCs w:val="24"/>
              </w:rPr>
              <w:t>01</w:t>
            </w:r>
            <w:r w:rsidR="00131B54" w:rsidRPr="00131B54">
              <w:rPr>
                <w:sz w:val="24"/>
                <w:szCs w:val="24"/>
              </w:rPr>
              <w:t>.07.201</w:t>
            </w:r>
            <w:r w:rsidR="003065BA">
              <w:rPr>
                <w:sz w:val="24"/>
                <w:szCs w:val="24"/>
              </w:rPr>
              <w:t>9</w:t>
            </w:r>
            <w:r w:rsidR="00131B54" w:rsidRPr="00131B54">
              <w:rPr>
                <w:sz w:val="24"/>
                <w:szCs w:val="24"/>
              </w:rPr>
              <w:t xml:space="preserve"> № МО-</w:t>
            </w:r>
            <w:r w:rsidR="003065BA">
              <w:rPr>
                <w:sz w:val="24"/>
                <w:szCs w:val="24"/>
              </w:rPr>
              <w:t>735</w:t>
            </w:r>
            <w:r>
              <w:rPr>
                <w:sz w:val="24"/>
                <w:szCs w:val="24"/>
              </w:rPr>
              <w:t xml:space="preserve">)_________________________А.Н.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057864" w:rsidRDefault="00AC1271" w:rsidP="00AC1271">
            <w:pPr>
              <w:spacing w:before="120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Дата </w:t>
            </w:r>
            <w:r w:rsidRPr="00B64718">
              <w:rPr>
                <w:sz w:val="24"/>
                <w:szCs w:val="24"/>
              </w:rPr>
              <w:t>«</w:t>
            </w:r>
            <w:r w:rsidR="001D450B" w:rsidRPr="00C92196">
              <w:rPr>
                <w:sz w:val="24"/>
                <w:szCs w:val="24"/>
              </w:rPr>
              <w:t>15</w:t>
            </w:r>
            <w:r w:rsidRPr="00B64718">
              <w:rPr>
                <w:sz w:val="24"/>
                <w:szCs w:val="24"/>
              </w:rPr>
              <w:t xml:space="preserve">» </w:t>
            </w:r>
            <w:r w:rsidR="00B61D43">
              <w:rPr>
                <w:sz w:val="24"/>
                <w:szCs w:val="24"/>
              </w:rPr>
              <w:t>октября</w:t>
            </w:r>
            <w:r w:rsidRPr="00B64718">
              <w:rPr>
                <w:sz w:val="24"/>
                <w:szCs w:val="24"/>
              </w:rPr>
              <w:t xml:space="preserve"> 2019 г.</w:t>
            </w:r>
          </w:p>
          <w:p w:rsidR="00057864" w:rsidRDefault="00AC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057864" w:rsidRDefault="0005786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057864" w:rsidRDefault="00057864">
      <w:pPr>
        <w:rPr>
          <w:sz w:val="24"/>
          <w:szCs w:val="24"/>
        </w:rPr>
      </w:pPr>
    </w:p>
    <w:sectPr w:rsidR="00057864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64"/>
    <w:rsid w:val="00057864"/>
    <w:rsid w:val="000B6179"/>
    <w:rsid w:val="00131B54"/>
    <w:rsid w:val="00176A3B"/>
    <w:rsid w:val="001810B6"/>
    <w:rsid w:val="001D450B"/>
    <w:rsid w:val="003065BA"/>
    <w:rsid w:val="003A6320"/>
    <w:rsid w:val="0059023A"/>
    <w:rsid w:val="005C3950"/>
    <w:rsid w:val="00622519"/>
    <w:rsid w:val="007E3DFA"/>
    <w:rsid w:val="00AC1271"/>
    <w:rsid w:val="00B61D43"/>
    <w:rsid w:val="00B64718"/>
    <w:rsid w:val="00C16755"/>
    <w:rsid w:val="00C5612E"/>
    <w:rsid w:val="00C65D59"/>
    <w:rsid w:val="00C92196"/>
    <w:rsid w:val="00E70365"/>
    <w:rsid w:val="00EB0DA0"/>
    <w:rsid w:val="00EB50B2"/>
    <w:rsid w:val="00FC063C"/>
    <w:rsid w:val="00F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44</cp:revision>
  <cp:lastPrinted>2019-01-15T13:36:00Z</cp:lastPrinted>
  <dcterms:created xsi:type="dcterms:W3CDTF">2019-01-09T10:24:00Z</dcterms:created>
  <dcterms:modified xsi:type="dcterms:W3CDTF">2019-10-15T10:42:00Z</dcterms:modified>
</cp:coreProperties>
</file>