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B7F2F" w:rsidRDefault="00B41C26" w:rsidP="007F38C9">
      <w:pPr>
        <w:pStyle w:val="af3"/>
        <w:jc w:val="center"/>
        <w:rPr>
          <w:b/>
          <w:sz w:val="20"/>
          <w:szCs w:val="20"/>
        </w:rPr>
      </w:pPr>
      <w:r w:rsidRPr="00AB7F2F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B7F2F" w:rsidRDefault="00F95C82" w:rsidP="00134807">
      <w:pPr>
        <w:pStyle w:val="af3"/>
        <w:jc w:val="center"/>
        <w:rPr>
          <w:b/>
          <w:sz w:val="20"/>
          <w:szCs w:val="20"/>
        </w:rPr>
      </w:pPr>
      <w:r w:rsidRPr="00AB7F2F">
        <w:rPr>
          <w:b/>
          <w:sz w:val="20"/>
          <w:szCs w:val="20"/>
        </w:rPr>
        <w:t>«</w:t>
      </w:r>
      <w:r w:rsidR="00466E4A" w:rsidRPr="00AB7F2F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B7F2F">
        <w:rPr>
          <w:b/>
          <w:sz w:val="20"/>
          <w:szCs w:val="20"/>
        </w:rPr>
        <w:t>»</w:t>
      </w:r>
    </w:p>
    <w:p w14:paraId="5B484617" w14:textId="77777777" w:rsidR="00B15E08" w:rsidRPr="00AB7F2F" w:rsidRDefault="004E7458" w:rsidP="00B15E08">
      <w:pPr>
        <w:jc w:val="center"/>
        <w:rPr>
          <w:b/>
          <w:bCs/>
          <w:sz w:val="22"/>
          <w:szCs w:val="22"/>
        </w:rPr>
      </w:pPr>
      <w:bookmarkStart w:id="0" w:name="_GoBack"/>
      <w:r w:rsidRPr="00AB7F2F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B7F2F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EB5CF2C" w14:textId="77777777" w:rsidR="00B15E08" w:rsidRPr="00AB7F2F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7F2F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B7F2F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B7F2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B7F2F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B7F2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B7F2F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B7F2F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B7F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B7F2F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B7F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B7F2F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B7F2F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B7F2F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B7F2F" w:rsidRDefault="00CE66AD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B7F2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B7F2F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B7F2F" w:rsidRDefault="00CE66AD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B7F2F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B7F2F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B7F2F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CA030C3" w:rsidR="008F130A" w:rsidRPr="00AB7F2F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B7F2F">
              <w:rPr>
                <w:b/>
                <w:i/>
                <w:sz w:val="20"/>
                <w:szCs w:val="20"/>
              </w:rPr>
              <w:t>1</w:t>
            </w:r>
            <w:r w:rsidR="00173FAD" w:rsidRPr="00AB7F2F">
              <w:rPr>
                <w:b/>
                <w:i/>
                <w:sz w:val="20"/>
                <w:szCs w:val="20"/>
              </w:rPr>
              <w:t>2</w:t>
            </w:r>
            <w:r w:rsidR="008F130A" w:rsidRPr="00AB7F2F">
              <w:rPr>
                <w:b/>
                <w:i/>
                <w:sz w:val="20"/>
                <w:szCs w:val="20"/>
              </w:rPr>
              <w:t>.</w:t>
            </w:r>
            <w:r w:rsidR="00130197" w:rsidRPr="00AB7F2F">
              <w:rPr>
                <w:b/>
                <w:i/>
                <w:sz w:val="20"/>
                <w:szCs w:val="20"/>
              </w:rPr>
              <w:t>03</w:t>
            </w:r>
            <w:r w:rsidR="008F130A" w:rsidRPr="00AB7F2F">
              <w:rPr>
                <w:b/>
                <w:i/>
                <w:sz w:val="20"/>
                <w:szCs w:val="20"/>
              </w:rPr>
              <w:t>.202</w:t>
            </w:r>
            <w:r w:rsidR="00130197" w:rsidRPr="00AB7F2F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14:paraId="60F9DEF3" w14:textId="77777777" w:rsidR="00B15E08" w:rsidRPr="00AB7F2F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B7F2F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B7F2F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7F2F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B7F2F" w14:paraId="1B9B3640" w14:textId="77777777" w:rsidTr="00F93AFC">
        <w:tc>
          <w:tcPr>
            <w:tcW w:w="10178" w:type="dxa"/>
            <w:shd w:val="clear" w:color="auto" w:fill="auto"/>
          </w:tcPr>
          <w:p w14:paraId="56569E65" w14:textId="77777777" w:rsidR="00130197" w:rsidRPr="00AB7F2F" w:rsidRDefault="00B14036" w:rsidP="00C86F3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130197" w:rsidRPr="00AB7F2F">
              <w:rPr>
                <w:sz w:val="20"/>
                <w:szCs w:val="20"/>
                <w:shd w:val="clear" w:color="auto" w:fill="FFFFFF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14:paraId="030DBA9E" w14:textId="77777777" w:rsidR="00130197" w:rsidRPr="00AB7F2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130197" w:rsidRPr="00AB7F2F">
              <w:rPr>
                <w:b/>
                <w:i/>
                <w:sz w:val="20"/>
                <w:szCs w:val="20"/>
                <w:shd w:val="clear" w:color="auto" w:fill="FFFFFF"/>
              </w:rPr>
              <w:t>(далее - Биржевые облигации);</w:t>
            </w:r>
          </w:p>
          <w:p w14:paraId="4CA9A0D7" w14:textId="13C84B4A" w:rsidR="00130197" w:rsidRPr="00AB7F2F" w:rsidRDefault="00130197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Программы биржевых облигаций 4-00221-A-002P-02E от 24.11.2020;</w:t>
            </w:r>
          </w:p>
          <w:p w14:paraId="383358D8" w14:textId="61C7B0BD" w:rsidR="00130197" w:rsidRPr="00AB7F2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регистрационный номер выпуска 4B02-0</w:t>
            </w:r>
            <w:r w:rsidR="009E0CD5"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-00221-A-002P от 10.09.2021</w:t>
            </w:r>
            <w:r w:rsidR="00130197" w:rsidRPr="00AB7F2F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631C070" w14:textId="66AD5F59" w:rsidR="00B14036" w:rsidRPr="00AB7F2F" w:rsidRDefault="00AC5531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м</w:t>
            </w:r>
            <w:r w:rsidR="00B14036" w:rsidRPr="00AB7F2F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AB7F2F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130197" w:rsidRPr="00AB7F2F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905397C" w14:textId="77777777" w:rsidR="00130197" w:rsidRPr="00AB7F2F" w:rsidRDefault="00130197" w:rsidP="0013019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классификации финансовых инструментов (CFI): DBVUFB.</w:t>
            </w:r>
          </w:p>
          <w:p w14:paraId="1E002053" w14:textId="77777777" w:rsidR="00C86F38" w:rsidRPr="00AB7F2F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5A2FCDC" w14:textId="77777777" w:rsidR="00561797" w:rsidRPr="00AB7F2F" w:rsidRDefault="00A436DE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2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14:paraId="766A2692" w14:textId="18102BB7" w:rsidR="007C5BA3" w:rsidRPr="00AB7F2F" w:rsidRDefault="007C5BA3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</w:t>
            </w:r>
            <w:r w:rsidR="00561797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Биржевым 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облигациям.</w:t>
            </w:r>
          </w:p>
          <w:p w14:paraId="6156B875" w14:textId="77777777" w:rsidR="007C5BA3" w:rsidRPr="00AB7F2F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91C6ED3" w14:textId="77777777" w:rsidR="00561797" w:rsidRPr="00AB7F2F" w:rsidRDefault="007C5BA3" w:rsidP="00510DA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3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3618AD9" w14:textId="24F148ED" w:rsidR="00A436DE" w:rsidRPr="00AB7F2F" w:rsidRDefault="00561797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10-й </w:t>
            </w:r>
            <w:r w:rsidR="00E85369" w:rsidRPr="00AB7F2F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, с </w:t>
            </w:r>
            <w:r w:rsidR="00C86F38" w:rsidRPr="00AB7F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63C94" w:rsidRPr="00AB7F2F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AB7F2F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AB7F2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BA7175" w:rsidRPr="00AB7F2F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по 12.03.2024</w:t>
            </w:r>
            <w:r w:rsidR="000D4E11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AB7F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AB7F2F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0A9F35F" w14:textId="77777777" w:rsidR="00561797" w:rsidRPr="00AB7F2F" w:rsidRDefault="00F9073C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4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53B6D1C" w14:textId="259305C8" w:rsidR="00E85369" w:rsidRPr="00AB7F2F" w:rsidRDefault="00904322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AB7F2F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AB7F2F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AB7F2F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B7F2F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6024420" w14:textId="77777777" w:rsidR="00561797" w:rsidRPr="00AB7F2F" w:rsidRDefault="00EA3489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5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Размер выплаченных доходов, а также иных выплат в расчете на одну ценную бумагу эмитента</w:t>
            </w:r>
            <w:r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3D58DA2" w14:textId="5535F0BB" w:rsidR="000D4E11" w:rsidRPr="00AB7F2F" w:rsidRDefault="006431A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AB7F2F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B7F2F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0D4E11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B7F2F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01206C6" w14:textId="77777777" w:rsidR="00F136AD" w:rsidRPr="00AB7F2F" w:rsidRDefault="00F9073C" w:rsidP="00EB55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6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36AD" w:rsidRPr="00AB7F2F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D92FD11" w14:textId="3E9A94D3" w:rsidR="00EB55F6" w:rsidRPr="00AB7F2F" w:rsidRDefault="00607A7A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AB7F2F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AB7F2F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FD28F9" w14:textId="77777777" w:rsidR="00F136AD" w:rsidRPr="00AB7F2F" w:rsidRDefault="00F9073C" w:rsidP="00EB55F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561797" w:rsidRPr="00AB7F2F">
              <w:rPr>
                <w:sz w:val="20"/>
                <w:szCs w:val="20"/>
                <w:shd w:val="clear" w:color="auto" w:fill="FFFFFF"/>
              </w:rPr>
              <w:t>7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36AD" w:rsidRPr="00AB7F2F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DBC61FA" w14:textId="7E199931" w:rsidR="00F9073C" w:rsidRPr="00AB7F2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B7F2F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B7F2F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6CBBB42B" w:rsidR="00EB55F6" w:rsidRPr="00AB7F2F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B580806" w14:textId="77777777" w:rsidR="00F136AD" w:rsidRPr="00AB7F2F" w:rsidRDefault="00F136AD" w:rsidP="00F136A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2.8. Дата, на которую определялись лица, имевшие право на получение дивидендов, в случае если выплаченными доходами по ценным бумагам эмитента являются дивиденды по акциям эмитента:</w:t>
            </w:r>
          </w:p>
          <w:p w14:paraId="3B3897E9" w14:textId="77777777" w:rsidR="00F136AD" w:rsidRPr="00AB7F2F" w:rsidRDefault="00F136AD" w:rsidP="00F136AD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не применимо.</w:t>
            </w:r>
          </w:p>
          <w:p w14:paraId="1EDC167D" w14:textId="77777777" w:rsidR="00561797" w:rsidRPr="00AB7F2F" w:rsidRDefault="00561797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5C49C341" w:rsidR="00B950AC" w:rsidRPr="00AB7F2F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B7F2F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36AD" w:rsidRPr="00AB7F2F">
              <w:rPr>
                <w:sz w:val="20"/>
                <w:szCs w:val="20"/>
                <w:shd w:val="clear" w:color="auto" w:fill="FFFFFF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="00B950AC" w:rsidRPr="00AB7F2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D3A5BF1" w14:textId="0D3D00E9" w:rsidR="000D4E11" w:rsidRPr="00AB7F2F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136AD" w:rsidRPr="00AB7F2F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AB7F2F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B7F2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136AD" w:rsidRPr="00AB7F2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950AC" w:rsidRPr="00AB7F2F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B7F2F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129E074" w14:textId="77777777" w:rsidR="00F136AD" w:rsidRPr="00AB7F2F" w:rsidRDefault="002E7FB6" w:rsidP="00EA3489">
            <w:pPr>
              <w:jc w:val="both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EA3489" w:rsidRPr="00AB7F2F">
              <w:rPr>
                <w:sz w:val="20"/>
                <w:szCs w:val="20"/>
                <w:shd w:val="clear" w:color="auto" w:fill="FFFFFF"/>
              </w:rPr>
              <w:t>10</w:t>
            </w:r>
            <w:r w:rsidRPr="00AB7F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36AD" w:rsidRPr="00AB7F2F">
              <w:rPr>
                <w:sz w:val="20"/>
                <w:szCs w:val="20"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объёме, в случае если такое обязательство исполнено исполнена эмитентом не в полном объеме</w:t>
            </w:r>
            <w:r w:rsidR="00EA3489" w:rsidRPr="00AB7F2F">
              <w:rPr>
                <w:sz w:val="20"/>
                <w:szCs w:val="20"/>
              </w:rPr>
              <w:t>:</w:t>
            </w:r>
          </w:p>
          <w:p w14:paraId="7C3F187C" w14:textId="2E91C6C4" w:rsidR="00134807" w:rsidRPr="00AB7F2F" w:rsidRDefault="00F136AD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7F2F">
              <w:rPr>
                <w:b/>
                <w:i/>
                <w:sz w:val="20"/>
                <w:szCs w:val="20"/>
              </w:rPr>
              <w:t>100%, обязательство по выплате доходов по Биржевым облигациям</w:t>
            </w:r>
            <w:r w:rsidRPr="00AB7F2F">
              <w:rPr>
                <w:b/>
                <w:i/>
                <w:sz w:val="20"/>
                <w:szCs w:val="20"/>
                <w:shd w:val="clear" w:color="auto" w:fill="FFFFFF"/>
              </w:rPr>
              <w:t xml:space="preserve"> исполнено в полном объеме</w:t>
            </w:r>
            <w:r w:rsidRPr="00AB7F2F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B7F2F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B7F2F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B7F2F" w:rsidRDefault="00C60795" w:rsidP="00C60795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3. Подпись</w:t>
            </w:r>
          </w:p>
        </w:tc>
      </w:tr>
      <w:tr w:rsidR="00AA5A7A" w:rsidRPr="00AB7F2F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B7F2F" w:rsidRDefault="00C60795" w:rsidP="00C60795">
            <w:pPr>
              <w:ind w:left="57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29C819D6" w:rsidR="005518CC" w:rsidRPr="00AB7F2F" w:rsidRDefault="005518CC" w:rsidP="005518CC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AB7F2F" w:rsidRDefault="005518CC" w:rsidP="005518CC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ПАО «НГК «</w:t>
            </w:r>
            <w:proofErr w:type="spellStart"/>
            <w:r w:rsidRPr="00AB7F2F">
              <w:rPr>
                <w:sz w:val="20"/>
                <w:szCs w:val="20"/>
              </w:rPr>
              <w:t>Славнефть</w:t>
            </w:r>
            <w:proofErr w:type="spellEnd"/>
            <w:r w:rsidRPr="00AB7F2F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B7F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B7F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B7F2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D85A6C3" w:rsidR="00C60795" w:rsidRPr="00AB7F2F" w:rsidRDefault="00173FAD" w:rsidP="00C60795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Трухачев</w:t>
            </w:r>
            <w:r w:rsidR="005518CC" w:rsidRPr="00AB7F2F">
              <w:rPr>
                <w:sz w:val="20"/>
                <w:szCs w:val="20"/>
              </w:rPr>
              <w:t xml:space="preserve"> </w:t>
            </w:r>
            <w:r w:rsidR="00C60795" w:rsidRPr="00AB7F2F">
              <w:rPr>
                <w:sz w:val="20"/>
                <w:szCs w:val="20"/>
              </w:rPr>
              <w:t>А.</w:t>
            </w:r>
            <w:r w:rsidRPr="00AB7F2F">
              <w:rPr>
                <w:sz w:val="20"/>
                <w:szCs w:val="20"/>
              </w:rPr>
              <w:t>Н</w:t>
            </w:r>
            <w:r w:rsidR="00C60795" w:rsidRPr="00AB7F2F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B7F2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B7F2F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B7F2F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B7F2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ADF6B40" w:rsidR="00C60795" w:rsidRPr="00AB7F2F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 xml:space="preserve">Доверенность № </w:t>
            </w:r>
            <w:r w:rsidR="004F05FF" w:rsidRPr="00AB7F2F">
              <w:rPr>
                <w:sz w:val="20"/>
                <w:szCs w:val="20"/>
              </w:rPr>
              <w:t>НС</w:t>
            </w:r>
            <w:r w:rsidRPr="00AB7F2F">
              <w:rPr>
                <w:sz w:val="20"/>
                <w:szCs w:val="20"/>
              </w:rPr>
              <w:t>-</w:t>
            </w:r>
            <w:r w:rsidR="00173FAD" w:rsidRPr="00AB7F2F">
              <w:rPr>
                <w:sz w:val="20"/>
                <w:szCs w:val="20"/>
              </w:rPr>
              <w:t>545</w:t>
            </w:r>
            <w:r w:rsidRPr="00AB7F2F">
              <w:rPr>
                <w:sz w:val="20"/>
                <w:szCs w:val="20"/>
              </w:rPr>
              <w:t xml:space="preserve"> от </w:t>
            </w:r>
            <w:r w:rsidR="004F05FF" w:rsidRPr="00AB7F2F">
              <w:rPr>
                <w:sz w:val="20"/>
                <w:szCs w:val="20"/>
              </w:rPr>
              <w:t>2</w:t>
            </w:r>
            <w:r w:rsidR="00173FAD" w:rsidRPr="00AB7F2F">
              <w:rPr>
                <w:sz w:val="20"/>
                <w:szCs w:val="20"/>
              </w:rPr>
              <w:t>4</w:t>
            </w:r>
            <w:r w:rsidRPr="00AB7F2F">
              <w:rPr>
                <w:sz w:val="20"/>
                <w:szCs w:val="20"/>
              </w:rPr>
              <w:t>.</w:t>
            </w:r>
            <w:r w:rsidR="004F05FF" w:rsidRPr="00AB7F2F">
              <w:rPr>
                <w:sz w:val="20"/>
                <w:szCs w:val="20"/>
              </w:rPr>
              <w:t>05</w:t>
            </w:r>
            <w:r w:rsidRPr="00AB7F2F">
              <w:rPr>
                <w:sz w:val="20"/>
                <w:szCs w:val="20"/>
              </w:rPr>
              <w:t>.202</w:t>
            </w:r>
            <w:r w:rsidR="004F05FF" w:rsidRPr="00AB7F2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B7F2F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B7F2F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B7F2F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B7F2F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B7F2F" w:rsidRDefault="00C60795" w:rsidP="00C60795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B7F2F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B7F2F" w:rsidRDefault="00C60795" w:rsidP="00C60795">
            <w:pPr>
              <w:ind w:left="57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B7F2F" w:rsidRDefault="00C60795" w:rsidP="00C60795">
            <w:pPr>
              <w:jc w:val="right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61CD69F" w:rsidR="00C60795" w:rsidRPr="00AB7F2F" w:rsidRDefault="00C86F38" w:rsidP="00C60795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1</w:t>
            </w:r>
            <w:r w:rsidR="00173FAD" w:rsidRPr="00AB7F2F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5E5E4DF1" w:rsidR="00C60795" w:rsidRPr="00AB7F2F" w:rsidRDefault="00C60795" w:rsidP="00C60795">
            <w:pPr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352D2AE9" w:rsidR="00C60795" w:rsidRPr="00AB7F2F" w:rsidRDefault="00F136AD" w:rsidP="00C60795">
            <w:pPr>
              <w:jc w:val="center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B7F2F" w:rsidRDefault="00C60795" w:rsidP="00C60795">
            <w:pPr>
              <w:jc w:val="right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EEA58A9" w:rsidR="00C60795" w:rsidRPr="00AB7F2F" w:rsidRDefault="00C60795" w:rsidP="00C60795">
            <w:pPr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2</w:t>
            </w:r>
            <w:r w:rsidR="00F136AD" w:rsidRPr="00AB7F2F">
              <w:rPr>
                <w:sz w:val="20"/>
                <w:szCs w:val="20"/>
              </w:rPr>
              <w:t>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B7F2F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3C56" w14:textId="77777777" w:rsidR="00CE66AD" w:rsidRDefault="00CE66AD">
      <w:r>
        <w:separator/>
      </w:r>
    </w:p>
  </w:endnote>
  <w:endnote w:type="continuationSeparator" w:id="0">
    <w:p w14:paraId="6D068866" w14:textId="77777777" w:rsidR="00CE66AD" w:rsidRDefault="00CE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0C76" w14:textId="77777777" w:rsidR="00CE66AD" w:rsidRDefault="00CE66AD">
      <w:r>
        <w:separator/>
      </w:r>
    </w:p>
  </w:footnote>
  <w:footnote w:type="continuationSeparator" w:id="0">
    <w:p w14:paraId="3675EEDE" w14:textId="77777777" w:rsidR="00CE66AD" w:rsidRDefault="00CE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3C94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0197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3FAD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6BF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4F05FF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1797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4A4F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9F759E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B7F2F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175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E66AD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2A1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1F42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36AD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E15F-BDBC-4456-A1CA-FF77C90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4349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6</cp:revision>
  <cp:lastPrinted>2019-03-28T11:17:00Z</cp:lastPrinted>
  <dcterms:created xsi:type="dcterms:W3CDTF">2024-02-20T10:35:00Z</dcterms:created>
  <dcterms:modified xsi:type="dcterms:W3CDTF">2024-03-12T07:21:00Z</dcterms:modified>
</cp:coreProperties>
</file>