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1" w:rsidRPr="008D3E67" w:rsidRDefault="00FB1DC1" w:rsidP="00FB1D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FB1DC1" w:rsidRPr="004861CA" w:rsidRDefault="00FB1DC1" w:rsidP="009B35F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 w:rsidR="009B35F6" w:rsidRPr="00C709EA">
        <w:rPr>
          <w:rFonts w:ascii="Times New Roman" w:eastAsia="Times New Roman" w:hAnsi="Times New Roman"/>
          <w:b/>
          <w:sz w:val="26"/>
          <w:szCs w:val="26"/>
        </w:rPr>
        <w:t>О совершении эмитентом существенной сделки</w:t>
      </w:r>
      <w:r w:rsidRPr="004861CA">
        <w:rPr>
          <w:rFonts w:ascii="Times New Roman" w:eastAsia="Times New Roman" w:hAnsi="Times New Roman"/>
          <w:b/>
          <w:sz w:val="26"/>
          <w:szCs w:val="26"/>
        </w:rPr>
        <w:t>»</w:t>
      </w:r>
    </w:p>
    <w:bookmarkEnd w:id="0"/>
    <w:p w:rsidR="00FB1DC1" w:rsidRPr="00CE1B7A" w:rsidRDefault="00FB1DC1" w:rsidP="00FB1DC1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FB1DC1" w:rsidRPr="0017147E" w:rsidTr="00950C0A">
        <w:trPr>
          <w:cantSplit/>
        </w:trPr>
        <w:tc>
          <w:tcPr>
            <w:tcW w:w="9782" w:type="dxa"/>
            <w:gridSpan w:val="2"/>
            <w:vAlign w:val="bottom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FB1DC1" w:rsidRPr="0017147E" w:rsidTr="00950C0A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FB1DC1" w:rsidRPr="0017147E" w:rsidTr="00950C0A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FB1DC1" w:rsidRPr="0017147E" w:rsidTr="00950C0A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FB1DC1" w:rsidRPr="0017147E" w:rsidTr="00950C0A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FB1DC1" w:rsidRPr="0017147E" w:rsidTr="00950C0A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FB1DC1" w:rsidRPr="0017147E" w:rsidTr="00950C0A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FB1DC1" w:rsidRPr="0017147E" w:rsidTr="00950C0A">
        <w:tc>
          <w:tcPr>
            <w:tcW w:w="4395" w:type="dxa"/>
          </w:tcPr>
          <w:p w:rsidR="00FB1DC1" w:rsidRPr="0017147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FB1DC1" w:rsidRPr="005B029E" w:rsidRDefault="00C709EA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5" w:history="1">
              <w:r w:rsidR="00FB1DC1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FB1DC1" w:rsidRPr="0017147E" w:rsidRDefault="00C709EA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FB1DC1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FB1DC1" w:rsidRPr="008738F8" w:rsidRDefault="00FB1DC1" w:rsidP="00FB1DC1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FB1DC1" w:rsidRPr="0017147E" w:rsidTr="00950C0A">
        <w:tc>
          <w:tcPr>
            <w:tcW w:w="9782" w:type="dxa"/>
            <w:shd w:val="clear" w:color="auto" w:fill="auto"/>
          </w:tcPr>
          <w:p w:rsidR="00FB1DC1" w:rsidRPr="0017147E" w:rsidRDefault="00FB1DC1" w:rsidP="00950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FB1DC1" w:rsidRPr="0093152A" w:rsidTr="00950C0A">
        <w:trPr>
          <w:trHeight w:val="841"/>
        </w:trPr>
        <w:tc>
          <w:tcPr>
            <w:tcW w:w="9782" w:type="dxa"/>
            <w:shd w:val="clear" w:color="auto" w:fill="auto"/>
          </w:tcPr>
          <w:p w:rsidR="006D2CD7" w:rsidRPr="006D2CD7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D2CD7">
              <w:rPr>
                <w:rFonts w:ascii="Times New Roman" w:eastAsia="Times New Roman" w:hAnsi="Times New Roman"/>
                <w:sz w:val="24"/>
                <w:szCs w:val="24"/>
              </w:rPr>
              <w:t>ид организации, которая совершила существенную сделку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6D2C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6D2CD7">
              <w:rPr>
                <w:rFonts w:ascii="Times New Roman" w:eastAsia="Times New Roman" w:hAnsi="Times New Roman"/>
                <w:sz w:val="24"/>
                <w:szCs w:val="24"/>
              </w:rPr>
              <w:t>митент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D2CD7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2.1.1. В</w:t>
            </w:r>
            <w:r w:rsidRPr="006D2CD7">
              <w:rPr>
                <w:rFonts w:ascii="Times New Roman" w:eastAsia="Times New Roman" w:hAnsi="Times New Roman"/>
                <w:sz w:val="24"/>
                <w:szCs w:val="24"/>
              </w:rPr>
              <w:t xml:space="preserve"> случае если организацией, совершившей существенную сделку, является лицо, предоставившее обеспечение по облигациям эмитента, полное фирменное наименование, место нахождения, ИНН (если применимо), ОГРН (ес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 применимо) такой организации: При раскрытии данной информации не применимо. </w:t>
            </w:r>
          </w:p>
          <w:p w:rsidR="006D2CD7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К</w:t>
            </w:r>
            <w:r w:rsidRPr="006D2CD7">
              <w:rPr>
                <w:rFonts w:ascii="Times New Roman" w:eastAsia="Times New Roman" w:hAnsi="Times New Roman"/>
                <w:sz w:val="24"/>
                <w:szCs w:val="24"/>
              </w:rPr>
              <w:t>атегория сделки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6D2C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6D2CD7">
              <w:rPr>
                <w:rFonts w:ascii="Times New Roman" w:eastAsia="Times New Roman" w:hAnsi="Times New Roman"/>
                <w:sz w:val="24"/>
                <w:szCs w:val="24"/>
              </w:rPr>
              <w:t>рупная сделка, которая одновременно является сделкой, в совершении которой имелась заинтересованность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D2CD7" w:rsidRPr="006D2CD7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 Вид и предмет сделки: Договор процентного займа. Получение займа на условиях, предусмотренных  договором.</w:t>
            </w:r>
          </w:p>
          <w:p w:rsidR="006D2CD7" w:rsidRPr="006D2CD7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 С</w:t>
            </w:r>
            <w:r w:rsidRPr="006D2CD7">
              <w:rPr>
                <w:rFonts w:ascii="Times New Roman" w:eastAsia="Times New Roman" w:hAnsi="Times New Roman"/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2836B0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ОАО «</w:t>
            </w:r>
            <w:r w:rsidR="002836B0">
              <w:rPr>
                <w:rFonts w:ascii="Times New Roman" w:eastAsia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-МНГ»</w:t>
            </w:r>
            <w:r w:rsidR="002836B0">
              <w:rPr>
                <w:rFonts w:ascii="Times New Roman" w:eastAsia="Times New Roman" w:hAnsi="Times New Roman"/>
                <w:sz w:val="24"/>
                <w:szCs w:val="24"/>
              </w:rPr>
              <w:t xml:space="preserve"> (заи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модавец) </w:t>
            </w:r>
            <w:r w:rsidR="002836B0">
              <w:rPr>
                <w:rFonts w:ascii="Times New Roman" w:eastAsia="Times New Roman" w:hAnsi="Times New Roman"/>
                <w:sz w:val="24"/>
                <w:szCs w:val="24"/>
              </w:rPr>
              <w:t>процентного займа ОАО «НГК «</w:t>
            </w:r>
            <w:proofErr w:type="spellStart"/>
            <w:r w:rsidR="002836B0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2836B0">
              <w:rPr>
                <w:rFonts w:ascii="Times New Roman" w:eastAsia="Times New Roman" w:hAnsi="Times New Roman"/>
                <w:sz w:val="24"/>
                <w:szCs w:val="24"/>
              </w:rPr>
              <w:t xml:space="preserve">» (заёмщик). </w:t>
            </w:r>
          </w:p>
          <w:p w:rsidR="002836B0" w:rsidRDefault="006D2CD7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С</w:t>
            </w:r>
            <w:r w:rsidRPr="006D2CD7">
              <w:rPr>
                <w:rFonts w:ascii="Times New Roman" w:eastAsia="Times New Roman" w:hAnsi="Times New Roman"/>
                <w:sz w:val="24"/>
                <w:szCs w:val="24"/>
              </w:rPr>
              <w:t>рок исполнения обязательств по сделке</w:t>
            </w:r>
            <w:r w:rsidR="002836B0">
              <w:rPr>
                <w:rFonts w:ascii="Times New Roman" w:eastAsia="Times New Roman" w:hAnsi="Times New Roman"/>
                <w:sz w:val="24"/>
                <w:szCs w:val="24"/>
              </w:rPr>
              <w:t xml:space="preserve"> – до 13.06.2017 включительно с правом досрочного погашения.</w:t>
            </w:r>
          </w:p>
          <w:p w:rsidR="002836B0" w:rsidRDefault="002836B0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6D2CD7" w:rsidRPr="006D2CD7">
              <w:rPr>
                <w:rFonts w:ascii="Times New Roman" w:eastAsia="Times New Roman" w:hAnsi="Times New Roman"/>
                <w:sz w:val="24"/>
                <w:szCs w:val="24"/>
              </w:rPr>
              <w:t>тороны и выгодоприобретатели по сделке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ОАО «СН-МНГ» (заимодавец) ОАО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(заёмщик)</w:t>
            </w:r>
            <w:r w:rsidR="006D2CD7" w:rsidRPr="006D2CD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2836B0">
              <w:rPr>
                <w:rFonts w:ascii="Times New Roman" w:eastAsia="Times New Roman" w:hAnsi="Times New Roman"/>
                <w:sz w:val="24"/>
                <w:szCs w:val="24"/>
              </w:rPr>
              <w:t>выгодоприобретатели по сделке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отсутствуют. </w:t>
            </w:r>
          </w:p>
          <w:p w:rsidR="006D2CD7" w:rsidRDefault="002836B0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6D2CD7" w:rsidRPr="006D2CD7">
              <w:rPr>
                <w:rFonts w:ascii="Times New Roman" w:eastAsia="Times New Roman" w:hAnsi="Times New Roman"/>
                <w:sz w:val="24"/>
                <w:szCs w:val="24"/>
              </w:rPr>
              <w:t>азмер сделки в денежном выражении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6D2CD7" w:rsidRPr="006D2C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39 493 500 тыс. руб., </w:t>
            </w:r>
            <w:r w:rsidRPr="006D2CD7">
              <w:rPr>
                <w:rFonts w:ascii="Times New Roman" w:eastAsia="Times New Roman" w:hAnsi="Times New Roman"/>
                <w:sz w:val="24"/>
                <w:szCs w:val="24"/>
              </w:rPr>
              <w:t>и в процентах от стоимости активов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94,38%. </w:t>
            </w:r>
          </w:p>
          <w:p w:rsidR="006D2CD7" w:rsidRPr="006D2CD7" w:rsidRDefault="002836B0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2.6. С</w:t>
            </w:r>
            <w:r w:rsidR="006D2CD7" w:rsidRPr="006D2CD7">
              <w:rPr>
                <w:rFonts w:ascii="Times New Roman" w:eastAsia="Times New Roman" w:hAnsi="Times New Roman"/>
                <w:sz w:val="24"/>
                <w:szCs w:val="24"/>
              </w:rPr>
              <w:t>тоимость активов эмитента, на дату окончания последнего завершенного отчетного периода, предшествующего совершен</w:t>
            </w:r>
            <w:r w:rsidR="00A66D6E">
              <w:rPr>
                <w:rFonts w:ascii="Times New Roman" w:eastAsia="Times New Roman" w:hAnsi="Times New Roman"/>
                <w:sz w:val="24"/>
                <w:szCs w:val="24"/>
              </w:rPr>
              <w:t>ию сделки (заключению договора): 41 846 782 тыс. руб. (по состоянию на 31.12.2015).</w:t>
            </w:r>
          </w:p>
          <w:p w:rsidR="006D2CD7" w:rsidRPr="006D2CD7" w:rsidRDefault="00A66D6E" w:rsidP="006D2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2.7. Д</w:t>
            </w:r>
            <w:r w:rsidR="006D2CD7" w:rsidRPr="006D2CD7">
              <w:rPr>
                <w:rFonts w:ascii="Times New Roman" w:eastAsia="Times New Roman" w:hAnsi="Times New Roman"/>
                <w:sz w:val="24"/>
                <w:szCs w:val="24"/>
              </w:rPr>
              <w:t>ата совершения сделки (заклю</w:t>
            </w:r>
            <w:r w:rsidR="00F33FDC">
              <w:rPr>
                <w:rFonts w:ascii="Times New Roman" w:eastAsia="Times New Roman" w:hAnsi="Times New Roman"/>
                <w:sz w:val="24"/>
                <w:szCs w:val="24"/>
              </w:rPr>
              <w:t>чения договора): 0</w:t>
            </w:r>
            <w:r w:rsidR="00F33F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.04.2016.</w:t>
            </w:r>
          </w:p>
          <w:p w:rsidR="00A66D6E" w:rsidRDefault="00A66D6E" w:rsidP="00A66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2.8. С</w:t>
            </w:r>
            <w:r w:rsidR="006D2CD7" w:rsidRPr="006D2CD7">
              <w:rPr>
                <w:rFonts w:ascii="Times New Roman" w:eastAsia="Times New Roman" w:hAnsi="Times New Roman"/>
                <w:sz w:val="24"/>
                <w:szCs w:val="24"/>
              </w:rPr>
              <w:t>ведения об одобрении сделки в случае, когда такая сделка была одобрена уполномочен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ным органом управления эмитента:</w:t>
            </w:r>
          </w:p>
          <w:p w:rsidR="00A66D6E" w:rsidRDefault="00A66D6E" w:rsidP="00A66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2.8.1. Н</w:t>
            </w:r>
            <w:r w:rsidR="006D2CD7" w:rsidRPr="006D2CD7">
              <w:rPr>
                <w:rFonts w:ascii="Times New Roman" w:eastAsia="Times New Roman" w:hAnsi="Times New Roman"/>
                <w:sz w:val="24"/>
                <w:szCs w:val="24"/>
              </w:rPr>
              <w:t>аименование органа управления организации, принявш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его решение об одобрении сделки: Общее собрание акционеров.</w:t>
            </w:r>
          </w:p>
          <w:p w:rsidR="00A66D6E" w:rsidRDefault="00A66D6E" w:rsidP="00A66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2.8.2. Д</w:t>
            </w:r>
            <w:r w:rsidR="006D2CD7" w:rsidRPr="006D2CD7">
              <w:rPr>
                <w:rFonts w:ascii="Times New Roman" w:eastAsia="Times New Roman" w:hAnsi="Times New Roman"/>
                <w:sz w:val="24"/>
                <w:szCs w:val="24"/>
              </w:rPr>
              <w:t>ата принятия указанного решения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09.03.2016.</w:t>
            </w:r>
          </w:p>
          <w:p w:rsidR="00FB1DC1" w:rsidRDefault="00A66D6E" w:rsidP="00A66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2.8.3.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6D2CD7" w:rsidRPr="006D2CD7">
              <w:rPr>
                <w:rFonts w:ascii="Times New Roman" w:eastAsia="Times New Roman" w:hAnsi="Times New Roman"/>
                <w:sz w:val="24"/>
                <w:szCs w:val="24"/>
              </w:rPr>
              <w:t>ата составления и номер протокола собрания (заседания) органа управления организации, на котором принято указанное решение, если такое решение принято коллегиальным органом управления организации)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14.03.2016, протокол № 51. </w:t>
            </w:r>
            <w:proofErr w:type="gramEnd"/>
          </w:p>
          <w:p w:rsidR="00A66D6E" w:rsidRPr="0036321E" w:rsidRDefault="00A66D6E" w:rsidP="00A66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2.8.4. Указание на то, что такая сделка не одобрялась: Не заполняется. </w:t>
            </w:r>
          </w:p>
        </w:tc>
      </w:tr>
    </w:tbl>
    <w:p w:rsidR="00FB1DC1" w:rsidRPr="0093152A" w:rsidRDefault="00FB1DC1" w:rsidP="00FB1DC1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FB1DC1" w:rsidRPr="0093152A" w:rsidTr="00950C0A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FB1DC1" w:rsidRPr="0093152A" w:rsidTr="0095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DC1" w:rsidRPr="0093152A" w:rsidTr="0095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DC1" w:rsidRPr="0093152A" w:rsidTr="0095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FB1DC1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FB1DC1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1DC1" w:rsidRPr="0036321E" w:rsidRDefault="00FB1DC1" w:rsidP="00A66D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М.П</w:t>
            </w:r>
            <w:r w:rsidR="00A66D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DC1" w:rsidRPr="0036321E" w:rsidRDefault="00FB1DC1" w:rsidP="00950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B1DC1" w:rsidRPr="0036321E" w:rsidRDefault="00FB1DC1" w:rsidP="00FB1DC1">
      <w:pPr>
        <w:rPr>
          <w:rFonts w:ascii="Times New Roman" w:hAnsi="Times New Roman"/>
          <w:sz w:val="24"/>
          <w:szCs w:val="24"/>
        </w:rPr>
      </w:pPr>
    </w:p>
    <w:p w:rsidR="00FB1DC1" w:rsidRDefault="00FB1DC1" w:rsidP="00FB1DC1"/>
    <w:p w:rsidR="00D74A55" w:rsidRDefault="00D74A55"/>
    <w:sectPr w:rsidR="00D74A55" w:rsidSect="00A66D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C1"/>
    <w:rsid w:val="002836B0"/>
    <w:rsid w:val="006D2CD7"/>
    <w:rsid w:val="009B35F6"/>
    <w:rsid w:val="00A66D6E"/>
    <w:rsid w:val="00C709EA"/>
    <w:rsid w:val="00D74A55"/>
    <w:rsid w:val="00F33FDC"/>
    <w:rsid w:val="00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2016-04-04T14:50:00Z</cp:lastPrinted>
  <dcterms:created xsi:type="dcterms:W3CDTF">2016-04-04T12:56:00Z</dcterms:created>
  <dcterms:modified xsi:type="dcterms:W3CDTF">2016-04-04T14:58:00Z</dcterms:modified>
</cp:coreProperties>
</file>