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65214">
        <w:rPr>
          <w:b/>
          <w:sz w:val="26"/>
          <w:szCs w:val="26"/>
        </w:rPr>
        <w:t xml:space="preserve">24 сентября </w:t>
      </w:r>
      <w:r w:rsidR="005F0559">
        <w:rPr>
          <w:b/>
          <w:sz w:val="26"/>
          <w:szCs w:val="26"/>
        </w:rPr>
        <w:t>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56521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C61BA1" w:rsidRPr="00C61BA1">
              <w:t xml:space="preserve"> </w:t>
            </w:r>
            <w:r w:rsidR="00565214">
              <w:t>т</w:t>
            </w:r>
            <w:r w:rsidR="00565214" w:rsidRPr="00565214">
              <w:t>ермопреобразователей для установки УПМ III группы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565214">
              <w:rPr>
                <w:lang w:eastAsia="en-US"/>
              </w:rPr>
              <w:t>151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6521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65214">
              <w:rPr>
                <w:rFonts w:cs="Arial"/>
                <w:b/>
                <w:szCs w:val="22"/>
              </w:rPr>
              <w:t>20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6521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C61BA1" w:rsidRPr="00C61BA1">
              <w:t xml:space="preserve"> </w:t>
            </w:r>
            <w:r w:rsidR="00565214">
              <w:t>т</w:t>
            </w:r>
            <w:r w:rsidR="00565214" w:rsidRPr="00565214">
              <w:t>ермопреобразователей для установки УПМ III группы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565214">
              <w:rPr>
                <w:lang w:eastAsia="en-US"/>
              </w:rPr>
              <w:t>151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Default="006A0B77" w:rsidP="00C61BA1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</w:t>
            </w:r>
            <w:r w:rsidR="00C61BA1">
              <w:t>я</w:t>
            </w:r>
            <w:r w:rsidR="00B42A50">
              <w:t>м</w:t>
            </w:r>
            <w:r w:rsidR="00C61BA1">
              <w:t>и</w:t>
            </w:r>
            <w:r w:rsidRPr="004B4C2F">
              <w:t xml:space="preserve"> Тендера по ПДО №</w:t>
            </w:r>
            <w:r w:rsidR="00565214">
              <w:t>151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565214">
              <w:t>12</w:t>
            </w:r>
            <w:r w:rsidR="003121F7">
              <w:t>.</w:t>
            </w:r>
            <w:r w:rsidR="00565214">
              <w:t>05.</w:t>
            </w:r>
            <w:r w:rsidR="003121F7">
              <w:t>2015</w:t>
            </w:r>
            <w:r w:rsidRPr="004B4C2F">
              <w:t xml:space="preserve"> на </w:t>
            </w:r>
            <w:r w:rsidR="00AA16C0">
              <w:t xml:space="preserve">поставку </w:t>
            </w:r>
            <w:bookmarkStart w:id="3" w:name="_GoBack"/>
            <w:bookmarkEnd w:id="3"/>
            <w:r w:rsidR="00565214">
              <w:t>т</w:t>
            </w:r>
            <w:r w:rsidR="00565214" w:rsidRPr="00565214">
              <w:t>ермопреобразователей для установки УПМ III группы</w:t>
            </w:r>
            <w:r w:rsidR="00C61BA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C61BA1">
              <w:t>следующих Кон</w:t>
            </w:r>
            <w:r w:rsidR="005D6DA0">
              <w:t>т</w:t>
            </w:r>
            <w:r w:rsidR="00C61BA1">
              <w:t>рагентов:</w:t>
            </w:r>
          </w:p>
          <w:p w:rsidR="005D6DA0" w:rsidRPr="00145780" w:rsidRDefault="0048638C" w:rsidP="0048638C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right="-2"/>
              <w:jc w:val="both"/>
            </w:pPr>
            <w:r w:rsidRPr="00145780">
              <w:t>по лоту №1  ООО «МЕРА»;</w:t>
            </w:r>
          </w:p>
          <w:p w:rsidR="0048638C" w:rsidRPr="00145780" w:rsidRDefault="0048638C" w:rsidP="0048638C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right="-2"/>
              <w:jc w:val="both"/>
            </w:pPr>
            <w:r w:rsidRPr="00145780">
              <w:t>по лоту №2  ООО «Технотрейд»;</w:t>
            </w:r>
          </w:p>
          <w:p w:rsidR="00C61BA1" w:rsidRPr="0048638C" w:rsidRDefault="0048638C" w:rsidP="0048638C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right="-2"/>
              <w:jc w:val="both"/>
              <w:rPr>
                <w:b/>
                <w:sz w:val="22"/>
                <w:szCs w:val="22"/>
              </w:rPr>
            </w:pPr>
            <w:r w:rsidRPr="00145780">
              <w:t>по лоту №3  признать тендер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BDF" w:rsidRDefault="008E3BDF">
      <w:r>
        <w:separator/>
      </w:r>
    </w:p>
  </w:endnote>
  <w:endnote w:type="continuationSeparator" w:id="0">
    <w:p w:rsidR="008E3BDF" w:rsidRDefault="008E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BDF" w:rsidRDefault="008E3BDF">
      <w:r>
        <w:separator/>
      </w:r>
    </w:p>
  </w:footnote>
  <w:footnote w:type="continuationSeparator" w:id="0">
    <w:p w:rsidR="008E3BDF" w:rsidRDefault="008E3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B3741"/>
    <w:multiLevelType w:val="hybridMultilevel"/>
    <w:tmpl w:val="DDB27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9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45780"/>
    <w:rsid w:val="001D33A7"/>
    <w:rsid w:val="00203C7F"/>
    <w:rsid w:val="00221C5B"/>
    <w:rsid w:val="0029166D"/>
    <w:rsid w:val="002C55B9"/>
    <w:rsid w:val="003121F7"/>
    <w:rsid w:val="003612E2"/>
    <w:rsid w:val="00384189"/>
    <w:rsid w:val="003E7149"/>
    <w:rsid w:val="00401FFD"/>
    <w:rsid w:val="004668FB"/>
    <w:rsid w:val="0048638C"/>
    <w:rsid w:val="004C4FDE"/>
    <w:rsid w:val="005359FB"/>
    <w:rsid w:val="005505CE"/>
    <w:rsid w:val="00565214"/>
    <w:rsid w:val="005D6DA0"/>
    <w:rsid w:val="005E574A"/>
    <w:rsid w:val="005E692D"/>
    <w:rsid w:val="005F0559"/>
    <w:rsid w:val="005F137C"/>
    <w:rsid w:val="0066316F"/>
    <w:rsid w:val="00670316"/>
    <w:rsid w:val="006A0B77"/>
    <w:rsid w:val="006D51FA"/>
    <w:rsid w:val="00715D2A"/>
    <w:rsid w:val="007556F7"/>
    <w:rsid w:val="00775C1B"/>
    <w:rsid w:val="007C5439"/>
    <w:rsid w:val="00836484"/>
    <w:rsid w:val="00855F44"/>
    <w:rsid w:val="008D12C4"/>
    <w:rsid w:val="008D3280"/>
    <w:rsid w:val="008E3BDF"/>
    <w:rsid w:val="00923470"/>
    <w:rsid w:val="00A03998"/>
    <w:rsid w:val="00AA16C0"/>
    <w:rsid w:val="00B05052"/>
    <w:rsid w:val="00B06ECF"/>
    <w:rsid w:val="00B42A50"/>
    <w:rsid w:val="00B71897"/>
    <w:rsid w:val="00B73F2F"/>
    <w:rsid w:val="00BB1648"/>
    <w:rsid w:val="00BF3C14"/>
    <w:rsid w:val="00C007EA"/>
    <w:rsid w:val="00C03A7D"/>
    <w:rsid w:val="00C040C5"/>
    <w:rsid w:val="00C1341B"/>
    <w:rsid w:val="00C342CF"/>
    <w:rsid w:val="00C61BA1"/>
    <w:rsid w:val="00C76476"/>
    <w:rsid w:val="00C83D2B"/>
    <w:rsid w:val="00C870F6"/>
    <w:rsid w:val="00C91AFA"/>
    <w:rsid w:val="00CC3BC9"/>
    <w:rsid w:val="00CC60FB"/>
    <w:rsid w:val="00D46107"/>
    <w:rsid w:val="00D51A16"/>
    <w:rsid w:val="00D87CD8"/>
    <w:rsid w:val="00DC698B"/>
    <w:rsid w:val="00E364B5"/>
    <w:rsid w:val="00E74B09"/>
    <w:rsid w:val="00F147D0"/>
    <w:rsid w:val="00FB52A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22</cp:revision>
  <cp:lastPrinted>2015-03-05T13:25:00Z</cp:lastPrinted>
  <dcterms:created xsi:type="dcterms:W3CDTF">2015-01-16T07:58:00Z</dcterms:created>
  <dcterms:modified xsi:type="dcterms:W3CDTF">2015-09-28T08:46:00Z</dcterms:modified>
</cp:coreProperties>
</file>