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 xml:space="preserve">Выписка из протокола </w:t>
      </w:r>
      <w:r w:rsidR="00062819">
        <w:rPr>
          <w:b/>
          <w:sz w:val="26"/>
          <w:szCs w:val="26"/>
          <w:lang w:val="ru-RU"/>
        </w:rPr>
        <w:t>за</w:t>
      </w:r>
      <w:r w:rsidRPr="001D33A7">
        <w:rPr>
          <w:b/>
          <w:sz w:val="26"/>
          <w:szCs w:val="26"/>
          <w:lang w:val="ru-RU"/>
        </w:rPr>
        <w:t>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B73F2F">
        <w:rPr>
          <w:b/>
          <w:sz w:val="26"/>
          <w:szCs w:val="26"/>
        </w:rPr>
        <w:t>18</w:t>
      </w:r>
      <w:r w:rsidRPr="001D33A7">
        <w:rPr>
          <w:b/>
          <w:sz w:val="26"/>
          <w:szCs w:val="26"/>
        </w:rPr>
        <w:t xml:space="preserve"> </w:t>
      </w:r>
      <w:r w:rsidR="00B73F2F">
        <w:rPr>
          <w:b/>
          <w:sz w:val="26"/>
          <w:szCs w:val="26"/>
        </w:rPr>
        <w:t>декабря</w:t>
      </w:r>
      <w:r w:rsidRPr="001D33A7">
        <w:rPr>
          <w:b/>
          <w:sz w:val="26"/>
          <w:szCs w:val="26"/>
        </w:rPr>
        <w:t xml:space="preserve"> 2014г.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B73F2F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дыхательных клапанов для технологических объектов ОАО "</w:t>
            </w:r>
            <w:proofErr w:type="spellStart"/>
            <w:r w:rsidR="00B73F2F" w:rsidRPr="00973655">
              <w:t>Славнефть</w:t>
            </w:r>
            <w:proofErr w:type="spellEnd"/>
            <w:r w:rsidR="00B73F2F" w:rsidRPr="00973655">
              <w:t>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№5</w:t>
            </w:r>
            <w:r w:rsidR="00B73F2F">
              <w:rPr>
                <w:lang w:eastAsia="en-US"/>
              </w:rPr>
              <w:t>20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-2014)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B73F2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B73F2F">
              <w:rPr>
                <w:rFonts w:cs="Arial"/>
                <w:b/>
                <w:szCs w:val="22"/>
              </w:rPr>
              <w:t>6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B73F2F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дыхательных клапанов для технологических объектов ОАО "</w:t>
            </w:r>
            <w:proofErr w:type="spellStart"/>
            <w:r w:rsidR="00B73F2F" w:rsidRPr="00973655">
              <w:t>Славнефть</w:t>
            </w:r>
            <w:proofErr w:type="spellEnd"/>
            <w:r w:rsidR="00B73F2F" w:rsidRPr="00973655">
              <w:t>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№5</w:t>
            </w:r>
            <w:r w:rsidR="00B73F2F">
              <w:rPr>
                <w:lang w:eastAsia="en-US"/>
              </w:rPr>
              <w:t>20</w:t>
            </w:r>
            <w:r w:rsidR="00C342CF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C342CF" w:rsidRPr="00E364B5">
              <w:rPr>
                <w:lang w:eastAsia="en-US"/>
              </w:rPr>
              <w:t>-2014)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Default="00C007EA" w:rsidP="00B73F2F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C342CF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B73F2F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C342CF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C342CF">
              <w:rPr>
                <w:rFonts w:ascii="Times New Roman" w:hAnsi="Times New Roman"/>
                <w:sz w:val="24"/>
                <w:szCs w:val="24"/>
              </w:rPr>
              <w:t>а</w:t>
            </w:r>
            <w:r w:rsidRPr="00C342CF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C3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C4FDE" w:rsidRPr="00203C7F">
              <w:rPr>
                <w:rFonts w:ascii="Times New Roman" w:hAnsi="Times New Roman"/>
                <w:sz w:val="24"/>
                <w:szCs w:val="24"/>
              </w:rPr>
              <w:t>«</w:t>
            </w:r>
            <w:r w:rsidR="00203C7F" w:rsidRPr="00203C7F">
              <w:rPr>
                <w:rFonts w:ascii="Times New Roman" w:hAnsi="Times New Roman"/>
                <w:sz w:val="24"/>
                <w:szCs w:val="24"/>
              </w:rPr>
              <w:t>Поставку дыхательных клапанов для технологических объектов ОАО "</w:t>
            </w:r>
            <w:proofErr w:type="spellStart"/>
            <w:r w:rsidR="00203C7F" w:rsidRPr="00203C7F">
              <w:rPr>
                <w:rFonts w:ascii="Times New Roman" w:hAnsi="Times New Roman"/>
                <w:sz w:val="24"/>
                <w:szCs w:val="24"/>
              </w:rPr>
              <w:t>Славнефть</w:t>
            </w:r>
            <w:proofErr w:type="spellEnd"/>
            <w:r w:rsidR="00203C7F" w:rsidRPr="00203C7F">
              <w:rPr>
                <w:rFonts w:ascii="Times New Roman" w:hAnsi="Times New Roman"/>
                <w:sz w:val="24"/>
                <w:szCs w:val="24"/>
              </w:rPr>
              <w:t>-ЯНОС"</w:t>
            </w:r>
            <w:r w:rsidR="00C342CF" w:rsidRPr="00203C7F">
              <w:rPr>
                <w:rFonts w:ascii="Times New Roman" w:hAnsi="Times New Roman"/>
                <w:sz w:val="24"/>
                <w:szCs w:val="24"/>
              </w:rPr>
              <w:t>»</w:t>
            </w:r>
            <w:r w:rsidR="00C342CF" w:rsidRPr="00C342CF">
              <w:rPr>
                <w:rFonts w:ascii="Times New Roman" w:hAnsi="Times New Roman"/>
                <w:sz w:val="24"/>
                <w:szCs w:val="24"/>
              </w:rPr>
              <w:t xml:space="preserve"> (ПДО №5</w:t>
            </w:r>
            <w:r w:rsidR="00B73F2F">
              <w:rPr>
                <w:rFonts w:ascii="Times New Roman" w:hAnsi="Times New Roman"/>
                <w:sz w:val="24"/>
                <w:szCs w:val="24"/>
              </w:rPr>
              <w:t>20</w:t>
            </w:r>
            <w:r w:rsidR="00C342CF" w:rsidRPr="00C342CF">
              <w:rPr>
                <w:rFonts w:ascii="Times New Roman" w:hAnsi="Times New Roman"/>
                <w:sz w:val="24"/>
                <w:szCs w:val="24"/>
              </w:rPr>
              <w:t>-СС-2014)</w:t>
            </w:r>
            <w:r w:rsidR="00CC60FB" w:rsidRPr="00C342CF">
              <w:rPr>
                <w:rFonts w:ascii="Times New Roman" w:hAnsi="Times New Roman"/>
                <w:sz w:val="24"/>
                <w:szCs w:val="24"/>
              </w:rPr>
              <w:t xml:space="preserve"> признать </w:t>
            </w:r>
            <w:r w:rsidR="00B73F2F">
              <w:rPr>
                <w:rFonts w:ascii="Times New Roman" w:hAnsi="Times New Roman"/>
                <w:sz w:val="24"/>
                <w:szCs w:val="24"/>
              </w:rPr>
              <w:t>следующих Контрагентов:</w:t>
            </w:r>
          </w:p>
          <w:p w:rsidR="00B73F2F" w:rsidRPr="000840E7" w:rsidRDefault="00B73F2F" w:rsidP="000840E7">
            <w:pPr>
              <w:pStyle w:val="ad"/>
              <w:numPr>
                <w:ilvl w:val="0"/>
                <w:numId w:val="14"/>
              </w:numPr>
              <w:tabs>
                <w:tab w:val="left" w:pos="720"/>
              </w:tabs>
              <w:spacing w:before="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840E7">
              <w:rPr>
                <w:rFonts w:ascii="Times New Roman" w:hAnsi="Times New Roman"/>
                <w:sz w:val="24"/>
                <w:szCs w:val="24"/>
              </w:rPr>
              <w:t>по позиции №1</w:t>
            </w:r>
            <w:r w:rsidRPr="000840E7">
              <w:rPr>
                <w:rFonts w:ascii="Times New Roman" w:hAnsi="Times New Roman"/>
                <w:b/>
                <w:sz w:val="24"/>
                <w:szCs w:val="24"/>
              </w:rPr>
              <w:t xml:space="preserve"> ООО «</w:t>
            </w:r>
            <w:proofErr w:type="spellStart"/>
            <w:r w:rsidRPr="000840E7">
              <w:rPr>
                <w:rFonts w:ascii="Times New Roman" w:hAnsi="Times New Roman"/>
                <w:b/>
                <w:sz w:val="24"/>
                <w:szCs w:val="24"/>
              </w:rPr>
              <w:t>Глобал</w:t>
            </w:r>
            <w:proofErr w:type="spellEnd"/>
            <w:r w:rsidRPr="000840E7">
              <w:rPr>
                <w:rFonts w:ascii="Times New Roman" w:hAnsi="Times New Roman"/>
                <w:b/>
                <w:sz w:val="24"/>
                <w:szCs w:val="24"/>
              </w:rPr>
              <w:t xml:space="preserve"> Трейд»;</w:t>
            </w:r>
          </w:p>
          <w:p w:rsidR="00B73F2F" w:rsidRPr="000840E7" w:rsidRDefault="00B73F2F" w:rsidP="000840E7">
            <w:pPr>
              <w:pStyle w:val="ad"/>
              <w:numPr>
                <w:ilvl w:val="0"/>
                <w:numId w:val="14"/>
              </w:numPr>
              <w:tabs>
                <w:tab w:val="left" w:pos="720"/>
              </w:tabs>
              <w:spacing w:before="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840E7">
              <w:rPr>
                <w:rFonts w:ascii="Times New Roman" w:hAnsi="Times New Roman"/>
                <w:sz w:val="24"/>
                <w:szCs w:val="24"/>
              </w:rPr>
              <w:t>по позиции №2</w:t>
            </w:r>
            <w:r w:rsidRPr="000840E7">
              <w:rPr>
                <w:rFonts w:ascii="Times New Roman" w:hAnsi="Times New Roman"/>
                <w:b/>
                <w:sz w:val="24"/>
                <w:szCs w:val="24"/>
              </w:rPr>
              <w:t xml:space="preserve"> ООО </w:t>
            </w:r>
            <w:r w:rsidR="00401FFD">
              <w:rPr>
                <w:rFonts w:ascii="Times New Roman" w:hAnsi="Times New Roman"/>
                <w:b/>
                <w:sz w:val="24"/>
                <w:szCs w:val="24"/>
              </w:rPr>
              <w:t xml:space="preserve">ПО </w:t>
            </w:r>
            <w:bookmarkStart w:id="3" w:name="_GoBack"/>
            <w:bookmarkEnd w:id="3"/>
            <w:r w:rsidRPr="000840E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proofErr w:type="spellStart"/>
            <w:r w:rsidRPr="000840E7">
              <w:rPr>
                <w:rFonts w:ascii="Times New Roman" w:hAnsi="Times New Roman"/>
                <w:b/>
                <w:sz w:val="24"/>
                <w:szCs w:val="24"/>
              </w:rPr>
              <w:t>Нефтеком</w:t>
            </w:r>
            <w:proofErr w:type="spellEnd"/>
            <w:r w:rsidRPr="000840E7">
              <w:rPr>
                <w:rFonts w:ascii="Times New Roman" w:hAnsi="Times New Roman"/>
                <w:b/>
                <w:sz w:val="24"/>
                <w:szCs w:val="24"/>
              </w:rPr>
              <w:t>»;</w:t>
            </w:r>
          </w:p>
          <w:p w:rsidR="00775C1B" w:rsidRPr="000840E7" w:rsidRDefault="00B73F2F" w:rsidP="000840E7">
            <w:pPr>
              <w:pStyle w:val="ad"/>
              <w:numPr>
                <w:ilvl w:val="0"/>
                <w:numId w:val="14"/>
              </w:numPr>
              <w:tabs>
                <w:tab w:val="left" w:pos="720"/>
              </w:tabs>
              <w:spacing w:before="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840E7">
              <w:rPr>
                <w:rFonts w:ascii="Times New Roman" w:hAnsi="Times New Roman"/>
                <w:sz w:val="24"/>
                <w:szCs w:val="24"/>
              </w:rPr>
              <w:t>по позиции №</w:t>
            </w:r>
            <w:r w:rsidRPr="00B71897">
              <w:rPr>
                <w:rFonts w:ascii="Times New Roman" w:hAnsi="Times New Roman"/>
                <w:sz w:val="24"/>
                <w:szCs w:val="24"/>
              </w:rPr>
              <w:t>3</w:t>
            </w:r>
            <w:r w:rsidRPr="000840E7">
              <w:rPr>
                <w:rFonts w:ascii="Times New Roman" w:hAnsi="Times New Roman"/>
                <w:b/>
                <w:sz w:val="24"/>
                <w:szCs w:val="24"/>
              </w:rPr>
              <w:t xml:space="preserve"> ЗАО «</w:t>
            </w:r>
            <w:proofErr w:type="spellStart"/>
            <w:r w:rsidRPr="000840E7">
              <w:rPr>
                <w:rFonts w:ascii="Times New Roman" w:hAnsi="Times New Roman"/>
                <w:b/>
                <w:sz w:val="24"/>
                <w:szCs w:val="24"/>
              </w:rPr>
              <w:t>Саратовэнергомашкомплект</w:t>
            </w:r>
            <w:proofErr w:type="spellEnd"/>
            <w:r w:rsidRPr="000840E7">
              <w:rPr>
                <w:rFonts w:ascii="Times New Roman" w:hAnsi="Times New Roman"/>
                <w:b/>
                <w:sz w:val="24"/>
                <w:szCs w:val="24"/>
              </w:rPr>
              <w:t>»;</w:t>
            </w:r>
          </w:p>
          <w:p w:rsidR="00B73F2F" w:rsidRPr="00B73F2F" w:rsidRDefault="00B73F2F" w:rsidP="00B73F2F">
            <w:pPr>
              <w:tabs>
                <w:tab w:val="left" w:pos="720"/>
              </w:tabs>
              <w:spacing w:before="60"/>
              <w:ind w:firstLine="567"/>
              <w:jc w:val="both"/>
              <w:rPr>
                <w:b/>
                <w:sz w:val="22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66D" w:rsidRDefault="0029166D">
      <w:r>
        <w:separator/>
      </w:r>
    </w:p>
  </w:endnote>
  <w:endnote w:type="continuationSeparator" w:id="0">
    <w:p w:rsidR="0029166D" w:rsidRDefault="00291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66D" w:rsidRDefault="0029166D">
      <w:r>
        <w:separator/>
      </w:r>
    </w:p>
  </w:footnote>
  <w:footnote w:type="continuationSeparator" w:id="0">
    <w:p w:rsidR="0029166D" w:rsidRDefault="002916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0362"/>
    <w:rsid w:val="000840E7"/>
    <w:rsid w:val="000C5E61"/>
    <w:rsid w:val="001D33A7"/>
    <w:rsid w:val="00203C7F"/>
    <w:rsid w:val="0029166D"/>
    <w:rsid w:val="002C55B9"/>
    <w:rsid w:val="003612E2"/>
    <w:rsid w:val="00384189"/>
    <w:rsid w:val="003E7149"/>
    <w:rsid w:val="00401FFD"/>
    <w:rsid w:val="004668FB"/>
    <w:rsid w:val="004C4FDE"/>
    <w:rsid w:val="005505CE"/>
    <w:rsid w:val="005E574A"/>
    <w:rsid w:val="0066316F"/>
    <w:rsid w:val="00670316"/>
    <w:rsid w:val="006D51FA"/>
    <w:rsid w:val="007556F7"/>
    <w:rsid w:val="00775C1B"/>
    <w:rsid w:val="00836484"/>
    <w:rsid w:val="00855F44"/>
    <w:rsid w:val="008D12C4"/>
    <w:rsid w:val="008D3280"/>
    <w:rsid w:val="00923470"/>
    <w:rsid w:val="00B05052"/>
    <w:rsid w:val="00B06ECF"/>
    <w:rsid w:val="00B71897"/>
    <w:rsid w:val="00B73F2F"/>
    <w:rsid w:val="00BB1648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D46107"/>
    <w:rsid w:val="00D87CD8"/>
    <w:rsid w:val="00DC698B"/>
    <w:rsid w:val="00E364B5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7</cp:revision>
  <cp:lastPrinted>2014-12-25T12:30:00Z</cp:lastPrinted>
  <dcterms:created xsi:type="dcterms:W3CDTF">2014-12-25T12:29:00Z</dcterms:created>
  <dcterms:modified xsi:type="dcterms:W3CDTF">2014-12-25T12:46:00Z</dcterms:modified>
</cp:coreProperties>
</file>