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bookmarkStart w:id="0" w:name="_GoBack"/>
      <w:bookmarkEnd w:id="0"/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652799456"/>
          <w:placeholder>
            <w:docPart w:val="DefaultPlaceholder_1082065158"/>
          </w:placeholder>
        </w:sdtPr>
        <w:sdtContent>
          <w:r w:rsidR="00EC7F49">
            <w:rPr>
              <w:sz w:val="23"/>
              <w:szCs w:val="23"/>
            </w:rPr>
            <w:t>_________________________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C830B3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1573308808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</w:t>
          </w:r>
        </w:sdtContent>
      </w:sdt>
      <w:proofErr w:type="gramStart"/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proofErr w:type="gramEnd"/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</w:t>
      </w:r>
      <w:r w:rsidR="005D3F43">
        <w:rPr>
          <w:sz w:val="23"/>
          <w:szCs w:val="23"/>
        </w:rPr>
        <w:t>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" w:name="_Ref438644264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выполнению работ </w:t>
          </w:r>
          <w:r w:rsidR="00EC7F49">
            <w:rPr>
              <w:rFonts w:ascii="Times New Roman" w:hAnsi="Times New Roman"/>
              <w:b/>
              <w:sz w:val="23"/>
              <w:szCs w:val="23"/>
            </w:rPr>
            <w:t>по ремонту грузоподъемных механизмов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Задание определяется приложениями к настоящему договору. </w:t>
          </w:r>
          <w:r w:rsidR="00EC7F49">
            <w:rPr>
              <w:rFonts w:ascii="Times New Roman" w:hAnsi="Times New Roman"/>
              <w:sz w:val="23"/>
              <w:szCs w:val="23"/>
            </w:rPr>
            <w:t>Перечень оборудования и основные в</w:t>
          </w:r>
          <w:r w:rsidR="00EC7F49" w:rsidRPr="00AF1246">
            <w:rPr>
              <w:rFonts w:ascii="Times New Roman" w:hAnsi="Times New Roman"/>
              <w:sz w:val="23"/>
              <w:szCs w:val="23"/>
            </w:rPr>
            <w:t>иды работ</w:t>
          </w:r>
          <w:r w:rsidR="00EC7F49">
            <w:rPr>
              <w:rFonts w:ascii="Times New Roman" w:hAnsi="Times New Roman"/>
              <w:sz w:val="23"/>
              <w:szCs w:val="23"/>
            </w:rPr>
            <w:t xml:space="preserve"> по ремонту элементов ГПМ</w:t>
          </w:r>
          <w:r w:rsidR="00EC7F49" w:rsidRPr="00AF1246">
            <w:rPr>
              <w:rFonts w:ascii="Times New Roman" w:hAnsi="Times New Roman"/>
              <w:sz w:val="23"/>
              <w:szCs w:val="23"/>
            </w:rPr>
            <w:t xml:space="preserve"> перечислены 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в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Приложении № 1 </w:t>
          </w:r>
          <w:r w:rsidRPr="00AF1246">
            <w:rPr>
              <w:rFonts w:ascii="Times New Roman" w:hAnsi="Times New Roman"/>
              <w:sz w:val="23"/>
              <w:szCs w:val="23"/>
            </w:rPr>
            <w:t>к настоящему Договору.</w:t>
          </w:r>
          <w:bookmarkEnd w:id="1"/>
        </w:sdtContent>
      </w:sdt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1B5158" w:rsidP="004F022B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Объемы и виды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-1702319277"/>
          <w:placeholder>
            <w:docPart w:val="DefaultPlaceholder_1082065158"/>
          </w:placeholder>
        </w:sdtPr>
        <w:sdtContent>
          <w:sdt>
            <w:sdtPr>
              <w:rPr>
                <w:rFonts w:ascii="Times New Roman" w:hAnsi="Times New Roman"/>
                <w:sz w:val="23"/>
                <w:szCs w:val="23"/>
              </w:rPr>
              <w:id w:val="-780721690"/>
              <w:placeholder>
                <w:docPart w:val="1702544BF9024C07A2435E87A35AB258"/>
              </w:placeholder>
            </w:sdtPr>
            <w:sdtContent>
              <w:r w:rsidR="00EC7F49" w:rsidRPr="00AF1246">
                <w:rPr>
                  <w:rFonts w:ascii="Times New Roman" w:hAnsi="Times New Roman"/>
                  <w:sz w:val="23"/>
                  <w:szCs w:val="23"/>
                </w:rPr>
                <w:t>дефектными ведомостями и  локальными сметами, являющимися неотъемлемой частью приложений к настоящему договору</w:t>
              </w:r>
              <w:r w:rsidR="00EC7F49">
                <w:rPr>
                  <w:rFonts w:ascii="Times New Roman" w:hAnsi="Times New Roman"/>
                  <w:sz w:val="23"/>
                  <w:szCs w:val="23"/>
                </w:rPr>
                <w:t xml:space="preserve">. Перечень грузоподъемных механизмов и Основные виды ремонтов элементов грузоподъемных механизмов указаны в </w:t>
              </w:r>
              <w:r w:rsidR="00EC7F49">
                <w:rPr>
                  <w:rFonts w:ascii="Times New Roman" w:hAnsi="Times New Roman"/>
                  <w:b/>
                  <w:sz w:val="23"/>
                  <w:szCs w:val="23"/>
                </w:rPr>
                <w:t>Приложении № 1</w:t>
              </w:r>
              <w:r w:rsidR="00EC7F49" w:rsidRPr="00AF1246">
                <w:rPr>
                  <w:rFonts w:ascii="Times New Roman" w:hAnsi="Times New Roman"/>
                  <w:b/>
                  <w:sz w:val="23"/>
                  <w:szCs w:val="23"/>
                </w:rPr>
                <w:t xml:space="preserve"> </w:t>
              </w:r>
              <w:r w:rsidR="00EC7F49" w:rsidRPr="00AF1246">
                <w:rPr>
                  <w:rFonts w:ascii="Times New Roman" w:hAnsi="Times New Roman"/>
                  <w:sz w:val="23"/>
                  <w:szCs w:val="23"/>
                </w:rPr>
                <w:t>к настоящему Договору</w:t>
              </w:r>
              <w:r w:rsidR="00EC7F49">
                <w:rPr>
                  <w:rFonts w:ascii="Times New Roman" w:hAnsi="Times New Roman"/>
                  <w:sz w:val="23"/>
                  <w:szCs w:val="23"/>
                </w:rPr>
                <w:t>. В целях своевременного и качественного выполнения задач по поддержанию грузоподъемного оборудования в исправном состоянии, основанием для начала выполнения работ является наряд-заказ на выполнение работ (</w:t>
              </w:r>
              <w:r w:rsidR="00EC7F49">
                <w:rPr>
                  <w:rFonts w:ascii="Times New Roman" w:hAnsi="Times New Roman"/>
                  <w:b/>
                  <w:sz w:val="23"/>
                  <w:szCs w:val="23"/>
                </w:rPr>
                <w:t xml:space="preserve">Приложении № 5 </w:t>
              </w:r>
              <w:r w:rsidR="00EC7F49">
                <w:rPr>
                  <w:rFonts w:ascii="Times New Roman" w:hAnsi="Times New Roman"/>
                  <w:sz w:val="23"/>
                  <w:szCs w:val="23"/>
                </w:rPr>
                <w:t>к настоящему Договору), утвержденный представителем Заказчика</w:t>
              </w:r>
            </w:sdtContent>
          </w:sdt>
        </w:sdtContent>
      </w:sdt>
      <w:r w:rsidRPr="00AF1246">
        <w:rPr>
          <w:rFonts w:ascii="Times New Roman" w:hAnsi="Times New Roman"/>
          <w:sz w:val="23"/>
          <w:szCs w:val="23"/>
        </w:rPr>
        <w:t>.</w:t>
      </w:r>
      <w:r w:rsidR="004F022B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-1059624156"/>
          <w:placeholder>
            <w:docPart w:val="DefaultPlaceholder_1082065158"/>
          </w:placeholder>
        </w:sdtPr>
        <w:sdtContent>
          <w:r w:rsidR="00EC7F49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Сроки выполнения работ: </w:t>
      </w:r>
      <w:sdt>
        <w:sdtPr>
          <w:rPr>
            <w:rFonts w:ascii="Times New Roman" w:hAnsi="Times New Roman"/>
            <w:sz w:val="23"/>
            <w:szCs w:val="23"/>
          </w:rPr>
          <w:id w:val="-92009800"/>
          <w:placeholder>
            <w:docPart w:val="DefaultPlaceholder_1082065158"/>
          </w:placeholder>
        </w:sdtPr>
        <w:sdtEndPr>
          <w:rPr>
            <w:b/>
          </w:rPr>
        </w:sdtEndPr>
        <w:sdtContent>
          <w:r w:rsidRPr="00AF1246">
            <w:rPr>
              <w:rFonts w:ascii="Times New Roman" w:hAnsi="Times New Roman"/>
              <w:b/>
              <w:sz w:val="23"/>
              <w:szCs w:val="23"/>
            </w:rPr>
            <w:t>начало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>работ –</w:t>
          </w:r>
          <w:r w:rsidR="00EC7F49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proofErr w:type="gramStart"/>
          <w:r w:rsidR="00EC7F49">
            <w:rPr>
              <w:rFonts w:ascii="Times New Roman" w:hAnsi="Times New Roman"/>
              <w:b/>
              <w:sz w:val="23"/>
              <w:szCs w:val="23"/>
            </w:rPr>
            <w:t>с даты подписания</w:t>
          </w:r>
          <w:proofErr w:type="gramEnd"/>
          <w:r w:rsidR="00EC7F49">
            <w:rPr>
              <w:rFonts w:ascii="Times New Roman" w:hAnsi="Times New Roman"/>
              <w:b/>
              <w:sz w:val="23"/>
              <w:szCs w:val="23"/>
            </w:rPr>
            <w:t>, окончание работ – 31.01.2020 г.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включительно).  </w:t>
      </w:r>
    </w:p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p w:rsidR="001B5158" w:rsidRPr="00AF1246" w:rsidRDefault="005910E6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bookmarkStart w:id="2" w:name="_Ref438644310"/>
      <w:r>
        <w:rPr>
          <w:sz w:val="23"/>
          <w:szCs w:val="23"/>
        </w:rPr>
        <w:t>М</w:t>
      </w:r>
      <w:r w:rsidR="001B5158" w:rsidRPr="00AF1246">
        <w:rPr>
          <w:sz w:val="23"/>
          <w:szCs w:val="23"/>
        </w:rPr>
        <w:t>аксимальная стоимость поручаемых Подрядчику работ, предусмотренных п.</w:t>
      </w:r>
      <w:fldSimple w:instr=" REF _Ref438644264 \r \h  \* MERGEFORMAT ">
        <w:r w:rsidR="00296544">
          <w:rPr>
            <w:sz w:val="23"/>
            <w:szCs w:val="23"/>
          </w:rPr>
          <w:t>1.1</w:t>
        </w:r>
      </w:fldSimple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 xml:space="preserve">настоящего договора составляет  </w:t>
      </w:r>
      <w:sdt>
        <w:sdtPr>
          <w:rPr>
            <w:sz w:val="23"/>
            <w:szCs w:val="23"/>
          </w:rPr>
          <w:id w:val="447826335"/>
          <w:placeholder>
            <w:docPart w:val="DefaultPlaceholder_1082065158"/>
          </w:placeholder>
        </w:sdtPr>
        <w:sdtEndPr>
          <w:rPr>
            <w:b/>
          </w:rPr>
        </w:sdtEndPr>
        <w:sdtContent>
          <w:r w:rsidR="00EC7F49">
            <w:rPr>
              <w:b/>
              <w:sz w:val="23"/>
              <w:szCs w:val="23"/>
            </w:rPr>
            <w:t xml:space="preserve">3 700 000 </w:t>
          </w:r>
          <w:r w:rsidR="00776A51">
            <w:rPr>
              <w:b/>
              <w:sz w:val="23"/>
              <w:szCs w:val="23"/>
            </w:rPr>
            <w:t xml:space="preserve">(три миллиона семьсот тысяч) </w:t>
          </w:r>
          <w:r w:rsidR="00EC7F49">
            <w:rPr>
              <w:b/>
              <w:sz w:val="23"/>
              <w:szCs w:val="23"/>
            </w:rPr>
            <w:t>ру</w:t>
          </w:r>
          <w:r w:rsidR="002C175C" w:rsidRPr="00AF1246">
            <w:rPr>
              <w:b/>
              <w:sz w:val="23"/>
              <w:szCs w:val="23"/>
            </w:rPr>
            <w:t>б</w:t>
          </w:r>
          <w:r w:rsidR="00776A51">
            <w:rPr>
              <w:b/>
              <w:sz w:val="23"/>
              <w:szCs w:val="23"/>
            </w:rPr>
            <w:t>лей</w:t>
          </w:r>
          <w:r w:rsidR="00EC7F49">
            <w:rPr>
              <w:b/>
              <w:sz w:val="23"/>
              <w:szCs w:val="23"/>
            </w:rPr>
            <w:t xml:space="preserve">, кроме того НДС </w:t>
          </w:r>
          <w:r w:rsidR="00776A51">
            <w:rPr>
              <w:b/>
              <w:sz w:val="23"/>
              <w:szCs w:val="23"/>
            </w:rPr>
            <w:t xml:space="preserve">18% - </w:t>
          </w:r>
          <w:r w:rsidR="00EC7F49">
            <w:rPr>
              <w:b/>
              <w:sz w:val="23"/>
              <w:szCs w:val="23"/>
            </w:rPr>
            <w:t>666 000 руб</w:t>
          </w:r>
          <w:r w:rsidR="00776A51">
            <w:rPr>
              <w:b/>
              <w:sz w:val="23"/>
              <w:szCs w:val="23"/>
            </w:rPr>
            <w:t>лей.</w:t>
          </w:r>
        </w:sdtContent>
      </w:sdt>
      <w:r w:rsidR="001B5158" w:rsidRPr="00AF1246">
        <w:rPr>
          <w:sz w:val="23"/>
          <w:szCs w:val="23"/>
        </w:rPr>
        <w:t xml:space="preserve">    Стоимость работ включает в себя стоимость материалов и запасных частей поставки Подрядчика, а также все затраты Подрядчика, понесенные </w:t>
      </w:r>
      <w:proofErr w:type="gramStart"/>
      <w:r w:rsidR="001B5158" w:rsidRPr="00AF1246">
        <w:rPr>
          <w:sz w:val="23"/>
          <w:szCs w:val="23"/>
        </w:rPr>
        <w:t>во</w:t>
      </w:r>
      <w:proofErr w:type="gramEnd"/>
      <w:r w:rsidR="001B5158" w:rsidRPr="00AF1246">
        <w:rPr>
          <w:sz w:val="23"/>
          <w:szCs w:val="23"/>
        </w:rPr>
        <w:t xml:space="preserve">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fldSimple w:instr=" REF _Ref438644440 \r \h  \* MERGEFORMAT ">
        <w:r w:rsidR="00296544">
          <w:rPr>
            <w:sz w:val="23"/>
            <w:szCs w:val="23"/>
          </w:rPr>
          <w:t>6</w:t>
        </w:r>
      </w:fldSimple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2"/>
    </w:p>
    <w:p w:rsidR="001B5158" w:rsidRPr="00AF1246" w:rsidRDefault="001B5158" w:rsidP="004F022B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Стоимость поручаемых Подрядчику работ </w:t>
      </w:r>
      <w:sdt>
        <w:sdtPr>
          <w:rPr>
            <w:rFonts w:ascii="Times New Roman" w:hAnsi="Times New Roman"/>
            <w:sz w:val="23"/>
            <w:szCs w:val="23"/>
          </w:rPr>
          <w:id w:val="373353286"/>
          <w:placeholder>
            <w:docPart w:val="DefaultPlaceholder_1082065158"/>
          </w:placeholder>
        </w:sdtPr>
        <w:sdtEndPr>
          <w:rPr>
            <w:color w:val="000000"/>
          </w:rPr>
        </w:sdtEndPr>
        <w:sdtContent>
          <w:r w:rsidR="004F022B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указывается в оформленных приложениях к Договору и определяется  на основании локальных ресурсных сметных расчетов и Требований к применению расценок </w:t>
          </w:r>
          <w:r w:rsidRPr="00AF1246">
            <w:rPr>
              <w:rFonts w:ascii="Times New Roman" w:hAnsi="Times New Roman"/>
              <w:color w:val="000000"/>
              <w:sz w:val="23"/>
              <w:szCs w:val="23"/>
            </w:rPr>
            <w:t>(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Приложение № 3</w:t>
          </w:r>
          <w:r w:rsidRPr="00AF1246">
            <w:rPr>
              <w:rFonts w:ascii="Times New Roman" w:hAnsi="Times New Roman"/>
              <w:color w:val="000000"/>
              <w:sz w:val="23"/>
              <w:szCs w:val="23"/>
            </w:rPr>
            <w:t xml:space="preserve"> к настоящему Договору)</w:t>
          </w:r>
          <w:r w:rsidRPr="00AF1246">
            <w:rPr>
              <w:rFonts w:ascii="Times New Roman" w:hAnsi="Times New Roman"/>
              <w:sz w:val="23"/>
              <w:szCs w:val="23"/>
            </w:rPr>
            <w:t>, утвержденных в установленном порядке, с применением Регламента определения стоимости работ (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Приложение № 2 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к настоящему Договору) </w:t>
          </w:r>
          <w:r w:rsidRPr="00AF1246">
            <w:rPr>
              <w:rFonts w:ascii="Times New Roman" w:hAnsi="Times New Roman"/>
              <w:color w:val="000000"/>
              <w:sz w:val="23"/>
              <w:szCs w:val="23"/>
            </w:rPr>
            <w:t>зафикси</w:t>
          </w:r>
          <w:r w:rsidR="00987888" w:rsidRPr="00AF1246">
            <w:rPr>
              <w:rFonts w:ascii="Times New Roman" w:hAnsi="Times New Roman"/>
              <w:color w:val="000000"/>
              <w:sz w:val="23"/>
              <w:szCs w:val="23"/>
            </w:rPr>
            <w:t>рованного данным Договором.</w:t>
          </w:r>
        </w:sdtContent>
      </w:sdt>
      <w:r w:rsidR="004F022B">
        <w:rPr>
          <w:rFonts w:ascii="Times New Roman" w:hAnsi="Times New Roman"/>
          <w:color w:val="000000"/>
          <w:sz w:val="23"/>
          <w:szCs w:val="23"/>
        </w:rPr>
        <w:t xml:space="preserve"> </w:t>
      </w:r>
      <w:sdt>
        <w:sdtPr>
          <w:rPr>
            <w:rFonts w:ascii="Times New Roman" w:hAnsi="Times New Roman"/>
            <w:color w:val="000000"/>
            <w:sz w:val="23"/>
            <w:szCs w:val="23"/>
          </w:rPr>
          <w:id w:val="404505571"/>
          <w:placeholder>
            <w:docPart w:val="DefaultPlaceholder_1082065158"/>
          </w:placeholder>
        </w:sdtPr>
        <w:sdtContent>
          <w:r w:rsidR="00EC7F49">
            <w:rPr>
              <w:rFonts w:ascii="Times New Roman" w:hAnsi="Times New Roman"/>
              <w:color w:val="000000"/>
              <w:sz w:val="23"/>
              <w:szCs w:val="23"/>
            </w:rPr>
            <w:t xml:space="preserve"> </w:t>
          </w:r>
        </w:sdtContent>
      </w:sdt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Приложений № 2 и № 3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ый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настоящем пункте и Приложениях № 2 и № 3 порядок определения стоимости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является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3" w:name="_Ref438644919"/>
      <w:r w:rsidRPr="00AF1246">
        <w:rPr>
          <w:rFonts w:ascii="Times New Roman" w:hAnsi="Times New Roman"/>
          <w:sz w:val="23"/>
          <w:szCs w:val="23"/>
        </w:rPr>
        <w:t>С согласия Заказчика максимальная стоимость работ может быть увеличена в течение действия настоящего договора, с соблюдением стоимости опциона. Такое увеличение оформляется дополнительным соглашением к настоящему Договору. Подрядчик не вправе отказаться от заключения дополнительного соглашения и выполнения таких работ (в рамках опциона на выполнение работ).</w:t>
      </w:r>
      <w:bookmarkEnd w:id="3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Стоимость опциона - не более </w:t>
      </w:r>
      <w:sdt>
        <w:sdtPr>
          <w:rPr>
            <w:rFonts w:ascii="Times New Roman" w:hAnsi="Times New Roman"/>
            <w:sz w:val="23"/>
            <w:szCs w:val="23"/>
          </w:rPr>
          <w:id w:val="270051390"/>
          <w:placeholder>
            <w:docPart w:val="DefaultPlaceholder_1082065158"/>
          </w:placeholder>
        </w:sdtPr>
        <w:sdtContent>
          <w:r w:rsidR="00EC7F49">
            <w:rPr>
              <w:rFonts w:ascii="Times New Roman" w:hAnsi="Times New Roman"/>
              <w:sz w:val="23"/>
              <w:szCs w:val="23"/>
            </w:rPr>
            <w:t xml:space="preserve">30 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% от стоимости работ по настоящему Договору, указанной в п. </w:t>
          </w:r>
          <w:fldSimple w:instr=" REF _Ref438644310 \r \h  \* MERGEFORMAT ">
            <w:r w:rsidR="00296544">
              <w:rPr>
                <w:rFonts w:ascii="Times New Roman" w:hAnsi="Times New Roman"/>
                <w:sz w:val="23"/>
                <w:szCs w:val="23"/>
              </w:rPr>
              <w:t>3.1</w:t>
            </w:r>
          </w:fldSimple>
          <w:r w:rsidR="00EB2CC6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r w:rsidR="00107864" w:rsidRPr="00AF1246">
        <w:rPr>
          <w:rFonts w:ascii="Times New Roman" w:hAnsi="Times New Roman"/>
          <w:sz w:val="23"/>
          <w:szCs w:val="23"/>
        </w:rPr>
        <w:t xml:space="preserve"> Опцион предоставляется Заказчику без оплаты или другого встречного предоставления.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</w:t>
      </w:r>
      <w:sdt>
        <w:sdtPr>
          <w:rPr>
            <w:sz w:val="23"/>
            <w:szCs w:val="23"/>
          </w:rPr>
          <w:id w:val="-632862561"/>
          <w:placeholder>
            <w:docPart w:val="DefaultPlaceholder_1082065158"/>
          </w:placeholder>
        </w:sdtPr>
        <w:sdtContent>
          <w:r w:rsidRPr="00AF1246">
            <w:rPr>
              <w:sz w:val="23"/>
              <w:szCs w:val="23"/>
            </w:rPr>
            <w:t>90 календарных</w:t>
          </w:r>
        </w:sdtContent>
      </w:sdt>
      <w:r w:rsidRPr="00AF1246">
        <w:rPr>
          <w:sz w:val="23"/>
          <w:szCs w:val="23"/>
        </w:rPr>
        <w:t xml:space="preserve">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4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5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5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Content>
          <w:sdt>
            <w:sdtPr>
              <w:rPr>
                <w:sz w:val="23"/>
                <w:szCs w:val="23"/>
              </w:rPr>
              <w:id w:val="1804499884"/>
              <w:placeholder>
                <w:docPart w:val="28A0BC40ED0541679A304031F6DD257E"/>
              </w:placeholder>
            </w:sdtPr>
            <w:sdtContent>
              <w:r w:rsidR="00EC7F49" w:rsidRPr="009969BA">
                <w:rPr>
                  <w:sz w:val="24"/>
                  <w:szCs w:val="24"/>
                </w:rPr>
                <w:t>СП 16.13330.2011, СП 63.13330.2012, СП 70.13330.2012, СП 45.13330.2012, СП 75.13330.2011, СП 61.13330.2012, СП 126.13330.2012, Правила по охране труда в строительстве, утв. приказом от 1 июня 2015 г. N 336н.</w:t>
              </w:r>
              <w:r w:rsidR="00EC7F49" w:rsidRPr="009969BA">
                <w:rPr>
                  <w:sz w:val="24"/>
                </w:rPr>
                <w:t>,</w:t>
              </w:r>
              <w:r w:rsidR="00EC7F49">
                <w:rPr>
                  <w:sz w:val="24"/>
                </w:rPr>
                <w:t xml:space="preserve"> </w:t>
              </w:r>
              <w:r w:rsidR="00EC7F49" w:rsidRPr="009759A4">
                <w:rPr>
                  <w:bCs/>
                  <w:color w:val="26282F"/>
                  <w:sz w:val="24"/>
                  <w:szCs w:val="24"/>
                </w:rPr>
                <w:t>СНиП 12-03-2001</w:t>
              </w:r>
              <w:r w:rsidR="00EC7F49">
                <w:rPr>
                  <w:sz w:val="24"/>
                  <w:szCs w:val="24"/>
                </w:rPr>
                <w:t xml:space="preserve">, </w:t>
              </w:r>
              <w:r w:rsidR="00EC7F49" w:rsidRPr="009759A4">
                <w:rPr>
                  <w:sz w:val="24"/>
                  <w:szCs w:val="24"/>
                </w:rPr>
                <w:t>Федеральные нормы и правила</w:t>
              </w:r>
              <w:r w:rsidR="00EC7F49" w:rsidRPr="009759A4">
                <w:rPr>
                  <w:sz w:val="24"/>
                  <w:szCs w:val="24"/>
                </w:rPr>
                <w:br/>
                <w:t>в области промышленной безопасности "Правила безопасности опасных производственных объектов, на которых используются подъемные сооружения"</w:t>
              </w:r>
              <w:r w:rsidR="00EC7F49" w:rsidRPr="009759A4">
                <w:rPr>
                  <w:sz w:val="24"/>
                  <w:szCs w:val="24"/>
                </w:rPr>
                <w:br/>
                <w:t xml:space="preserve">(утв. </w:t>
              </w:r>
              <w:hyperlink w:anchor="sub_0" w:history="1">
                <w:r w:rsidR="00EC7F49" w:rsidRPr="009759A4">
                  <w:rPr>
                    <w:sz w:val="24"/>
                    <w:szCs w:val="24"/>
                  </w:rPr>
                  <w:t>приказом</w:t>
                </w:r>
              </w:hyperlink>
              <w:r w:rsidR="00EC7F49" w:rsidRPr="009759A4">
                <w:rPr>
                  <w:sz w:val="24"/>
                  <w:szCs w:val="24"/>
                </w:rPr>
                <w:t xml:space="preserve"> Федеральной службы по экологическому, технологическому и атомному надзору от 12 ноября 2013 г. N 533)</w:t>
              </w:r>
              <w:r w:rsidR="00EC7F49">
                <w:rPr>
                  <w:sz w:val="24"/>
                  <w:szCs w:val="24"/>
                </w:rPr>
                <w:t>.</w:t>
              </w:r>
            </w:sdtContent>
          </w:sdt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6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Content>
          <w:r w:rsidR="00EC7F49">
            <w:rPr>
              <w:rFonts w:ascii="Times New Roman" w:hAnsi="Times New Roman"/>
              <w:sz w:val="23"/>
              <w:szCs w:val="23"/>
            </w:rPr>
            <w:t xml:space="preserve">90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Content>
          <w:r w:rsidR="00EC7F49">
            <w:rPr>
              <w:rFonts w:ascii="Times New Roman" w:hAnsi="Times New Roman"/>
              <w:sz w:val="23"/>
              <w:szCs w:val="23"/>
            </w:rPr>
            <w:t xml:space="preserve">10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8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4B3560" w:rsidRPr="004B3560">
        <w:rPr>
          <w:rFonts w:ascii="Times New Roman" w:hAnsi="Times New Roman"/>
          <w:sz w:val="23"/>
          <w:szCs w:val="23"/>
        </w:rPr>
        <w:t>Стандарта ОАО «Славнефть-ЯНОС» «Требования безопасности при выполнении работ подрядными организациями»;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о пропускном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9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0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</w:t>
      </w:r>
      <w:r w:rsidRPr="00AF1246">
        <w:rPr>
          <w:rFonts w:ascii="Times New Roman" w:hAnsi="Times New Roman"/>
          <w:sz w:val="23"/>
          <w:szCs w:val="23"/>
        </w:rPr>
        <w:lastRenderedPageBreak/>
        <w:t>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fldSimple w:instr=" REF _Ref438644568 \r \h  \* MERGEFORMAT ">
        <w:r w:rsidR="00296544">
          <w:rPr>
            <w:rFonts w:ascii="Times New Roman" w:hAnsi="Times New Roman"/>
            <w:sz w:val="23"/>
            <w:szCs w:val="23"/>
          </w:rPr>
          <w:t>6.5</w:t>
        </w:r>
      </w:fldSimple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4580 \r \h  \* MERGEFORMAT ">
        <w:r w:rsidR="00296544">
          <w:rPr>
            <w:rFonts w:ascii="Times New Roman" w:hAnsi="Times New Roman"/>
            <w:sz w:val="23"/>
            <w:szCs w:val="23"/>
          </w:rPr>
          <w:t>6.11</w:t>
        </w:r>
      </w:fldSimple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  <w:proofErr w:type="gramEnd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по </w:t>
      </w:r>
      <w:sdt>
        <w:sdtPr>
          <w:rPr>
            <w:sz w:val="23"/>
            <w:szCs w:val="23"/>
          </w:rPr>
          <w:id w:val="1578015357"/>
          <w:placeholder>
            <w:docPart w:val="DefaultPlaceholder_1082065158"/>
          </w:placeholder>
        </w:sdtPr>
        <w:sdtContent>
          <w:r w:rsidRPr="00AF1246">
            <w:rPr>
              <w:sz w:val="23"/>
              <w:szCs w:val="23"/>
            </w:rPr>
            <w:t>ресурсным сметным расчетам, составленным с использованием АРМ «</w:t>
          </w:r>
          <w:proofErr w:type="spellStart"/>
          <w:r w:rsidRPr="00AF1246">
            <w:rPr>
              <w:sz w:val="23"/>
              <w:szCs w:val="23"/>
            </w:rPr>
            <w:t>Арамис</w:t>
          </w:r>
          <w:proofErr w:type="spellEnd"/>
          <w:r w:rsidRPr="00AF1246">
            <w:rPr>
              <w:sz w:val="23"/>
              <w:szCs w:val="23"/>
            </w:rPr>
            <w:t>», программного комплекса «Гранд-Смета» или аналогичной программы</w:t>
          </w:r>
        </w:sdtContent>
      </w:sdt>
      <w:r w:rsidRPr="00AF1246">
        <w:rPr>
          <w:sz w:val="23"/>
          <w:szCs w:val="23"/>
        </w:rPr>
        <w:t>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1" w:name="_Ref438644737"/>
      <w:r w:rsidRPr="00AF1246">
        <w:rPr>
          <w:sz w:val="23"/>
          <w:szCs w:val="23"/>
        </w:rPr>
        <w:t xml:space="preserve"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</w:t>
      </w:r>
      <w:r w:rsidRPr="00AF1246">
        <w:rPr>
          <w:sz w:val="23"/>
          <w:szCs w:val="23"/>
        </w:rPr>
        <w:lastRenderedPageBreak/>
        <w:t>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1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296544">
          <w:rPr>
            <w:rFonts w:ascii="Times New Roman" w:hAnsi="Times New Roman"/>
            <w:sz w:val="23"/>
            <w:szCs w:val="23"/>
          </w:rPr>
          <w:t>6.25</w:t>
        </w:r>
      </w:fldSimple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</w:t>
      </w:r>
      <w:proofErr w:type="gramStart"/>
      <w:r w:rsidRPr="00AF1246">
        <w:rPr>
          <w:rFonts w:ascii="Times New Roman" w:hAnsi="Times New Roman"/>
          <w:sz w:val="23"/>
          <w:szCs w:val="23"/>
        </w:rPr>
        <w:t>контроль за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соблюдением Подрядчиком и привлеченными им субподрядчиками положений раздела </w:t>
      </w:r>
      <w:fldSimple w:instr=" REF _Ref438644440 \r \h  \* MERGEFORMAT ">
        <w:r w:rsidR="00296544">
          <w:rPr>
            <w:rFonts w:ascii="Times New Roman" w:hAnsi="Times New Roman"/>
            <w:sz w:val="23"/>
            <w:szCs w:val="23"/>
          </w:rPr>
          <w:t>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КС-2, справку по форме КС-3 </w:t>
      </w:r>
      <w:sdt>
        <w:sdtPr>
          <w:rPr>
            <w:rFonts w:ascii="Times New Roman" w:hAnsi="Times New Roman"/>
            <w:sz w:val="23"/>
            <w:szCs w:val="23"/>
          </w:rPr>
          <w:id w:val="-1577592308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и отчет об использовании давальческих материалов, табель рабочего времени, согласованный с руководством объекта, перечень поручаемых и выполненных работ по обслуживанию данного оборудования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.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форме КС-2 и справку по форме КС-3.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fldSimple w:instr=" REF _Ref438644830 \r \h  \* MERGEFORMAT ">
        <w:r w:rsidR="00296544">
          <w:rPr>
            <w:rFonts w:ascii="Times New Roman" w:hAnsi="Times New Roman"/>
            <w:sz w:val="23"/>
            <w:szCs w:val="23"/>
          </w:rPr>
          <w:t>5.4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КС-2 и справкой по форме КС-3, в которых указывается, что работы по договору (приложению к договору) выполнены в полном объеме.</w:t>
      </w:r>
      <w:bookmarkEnd w:id="12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fldSimple w:instr=" REF _Ref438644830 \r \h  \* MERGEFORMAT ">
        <w:r w:rsidR="00296544">
          <w:rPr>
            <w:rFonts w:ascii="Times New Roman" w:hAnsi="Times New Roman"/>
            <w:sz w:val="23"/>
            <w:szCs w:val="23"/>
          </w:rPr>
          <w:t>5.4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</w:t>
      </w:r>
      <w:r w:rsidRPr="00AF1246">
        <w:rPr>
          <w:rFonts w:ascii="Times New Roman" w:hAnsi="Times New Roman"/>
          <w:sz w:val="23"/>
          <w:szCs w:val="23"/>
        </w:rPr>
        <w:lastRenderedPageBreak/>
        <w:t>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 xml:space="preserve">ом оборудование - в соответствии со сроками, установленными в паспорте (сертификате) качества, технических условиях, технических проектах, но не менее 2 лет.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4B3560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максимальной стоимости работ, указанной в п.</w:t>
      </w:r>
      <w:fldSimple w:instr=" REF _Ref438644310 \r \h  \* MERGEFORMAT ">
        <w:r w:rsidR="00296544">
          <w:rPr>
            <w:sz w:val="23"/>
            <w:szCs w:val="23"/>
          </w:rPr>
          <w:t>3.1</w:t>
        </w:r>
      </w:fldSimple>
      <w:r w:rsidRPr="00AF1246">
        <w:rPr>
          <w:sz w:val="23"/>
          <w:szCs w:val="23"/>
        </w:rPr>
        <w:t xml:space="preserve"> </w:t>
      </w:r>
      <w:r w:rsidR="004B3560">
        <w:rPr>
          <w:sz w:val="23"/>
          <w:szCs w:val="23"/>
        </w:rPr>
        <w:t>Д</w:t>
      </w:r>
      <w:r w:rsidRPr="00AF1246">
        <w:rPr>
          <w:sz w:val="23"/>
          <w:szCs w:val="23"/>
        </w:rPr>
        <w:t>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fldSimple w:instr=" REF _Ref438644919 \r \h  \* MERGEFORMAT ">
        <w:r w:rsidR="00296544">
          <w:rPr>
            <w:sz w:val="23"/>
            <w:szCs w:val="23"/>
          </w:rPr>
          <w:t>3.4</w:t>
        </w:r>
      </w:fldSimple>
      <w:r w:rsidRPr="00AF1246">
        <w:rPr>
          <w:sz w:val="23"/>
          <w:szCs w:val="23"/>
        </w:rPr>
        <w:t xml:space="preserve"> настоящего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fldSimple w:instr=" REF _Ref438644568 \r \h  \* MERGEFORMAT ">
        <w:r w:rsidR="00296544">
          <w:rPr>
            <w:rFonts w:ascii="Times New Roman" w:hAnsi="Times New Roman"/>
            <w:color w:val="000000"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fldSimple w:instr=" REF _Ref438645222 \r \h  \* MERGEFORMAT ">
        <w:r w:rsidR="00296544">
          <w:rPr>
            <w:rFonts w:ascii="Times New Roman" w:hAnsi="Times New Roman"/>
            <w:color w:val="000000"/>
            <w:sz w:val="23"/>
            <w:szCs w:val="23"/>
          </w:rPr>
          <w:t>6.8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</w:t>
      </w:r>
      <w:r w:rsidR="00FA2826" w:rsidRPr="00FA2826">
        <w:rPr>
          <w:rFonts w:ascii="Times New Roman" w:hAnsi="Times New Roman"/>
          <w:sz w:val="23"/>
          <w:szCs w:val="23"/>
        </w:rPr>
        <w:t xml:space="preserve">штраф 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7521696D1DE4415AA9A6719507487C35"/>
          </w:placeholder>
        </w:sdtPr>
        <w:sdtContent>
          <w:r w:rsidR="00FA2826">
            <w:rPr>
              <w:rFonts w:ascii="Times New Roman" w:hAnsi="Times New Roman"/>
              <w:sz w:val="23"/>
              <w:szCs w:val="23"/>
            </w:rPr>
            <w:t>4</w:t>
          </w:r>
        </w:sdtContent>
      </w:sdt>
      <w:r w:rsidR="00FA2826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В случае нарушения предусмотренного пунктом </w:t>
      </w:r>
      <w:fldSimple w:instr=" REF _Ref438644737 \r \h  \* MERGEFORMAT ">
        <w:r w:rsidR="00296544">
          <w:rPr>
            <w:rFonts w:ascii="Times New Roman" w:hAnsi="Times New Roman"/>
            <w:sz w:val="23"/>
            <w:szCs w:val="23"/>
          </w:rPr>
          <w:t>6.25</w:t>
        </w:r>
      </w:fldSimple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fldSimple w:instr=" REF _Ref438645112 \r \h  \* MERGEFORMAT ">
        <w:r w:rsidR="00296544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fldSimple w:instr=" REF _Ref438645112 \r \h  \* MERGEFORMAT ">
        <w:r w:rsidR="00296544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fldSimple w:instr=" REF _Ref438644568 \r \h  \* MERGEFORMAT ">
        <w:r w:rsidR="00296544">
          <w:rPr>
            <w:rFonts w:ascii="Times New Roman" w:hAnsi="Times New Roman"/>
            <w:iCs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fldSimple w:instr=" REF _Ref438645222 \r \h  \* MERGEFORMAT ">
        <w:r w:rsidR="00296544">
          <w:rPr>
            <w:rFonts w:ascii="Times New Roman" w:hAnsi="Times New Roman"/>
            <w:iCs/>
            <w:sz w:val="23"/>
            <w:szCs w:val="23"/>
          </w:rPr>
          <w:t>6.8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3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4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fldSimple w:instr=" REF _Ref438645391 \r \h  \* MERGEFORMAT ">
        <w:r w:rsidR="00296544">
          <w:rPr>
            <w:rFonts w:ascii="Times New Roman" w:hAnsi="Times New Roman"/>
            <w:sz w:val="23"/>
            <w:szCs w:val="23"/>
          </w:rPr>
          <w:t>10.1</w:t>
        </w:r>
      </w:fldSimple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5393 \r \h  \* MERGEFORMAT ">
        <w:r w:rsidR="00296544">
          <w:rPr>
            <w:rFonts w:ascii="Times New Roman" w:hAnsi="Times New Roman"/>
            <w:sz w:val="23"/>
            <w:szCs w:val="23"/>
          </w:rPr>
          <w:t>10.2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A2826">
        <w:rPr>
          <w:rFonts w:ascii="Times New Roman" w:hAnsi="Times New Roman"/>
          <w:sz w:val="23"/>
          <w:szCs w:val="23"/>
        </w:rPr>
        <w:t>(</w:t>
      </w:r>
      <w:r w:rsidR="00FA2826" w:rsidRPr="00FA2826">
        <w:rPr>
          <w:rFonts w:ascii="Times New Roman" w:hAnsi="Times New Roman"/>
          <w:sz w:val="23"/>
          <w:szCs w:val="23"/>
        </w:rPr>
        <w:t>пропорционально выполнен</w:t>
      </w:r>
      <w:r w:rsidR="00296544">
        <w:rPr>
          <w:rFonts w:ascii="Times New Roman" w:hAnsi="Times New Roman"/>
          <w:sz w:val="23"/>
          <w:szCs w:val="23"/>
        </w:rPr>
        <w:t xml:space="preserve">ному </w:t>
      </w:r>
      <w:r w:rsidR="00FA2826" w:rsidRPr="00FA2826">
        <w:rPr>
          <w:rFonts w:ascii="Times New Roman" w:hAnsi="Times New Roman"/>
          <w:sz w:val="23"/>
          <w:szCs w:val="23"/>
        </w:rPr>
        <w:t>и переданному Заказчику результату</w:t>
      </w:r>
      <w:r w:rsidR="00296544">
        <w:rPr>
          <w:rFonts w:ascii="Times New Roman" w:hAnsi="Times New Roman"/>
          <w:sz w:val="23"/>
          <w:szCs w:val="23"/>
        </w:rPr>
        <w:t xml:space="preserve"> работ</w:t>
      </w:r>
      <w:r w:rsidR="00FA2826" w:rsidRPr="00FA2826">
        <w:rPr>
          <w:rFonts w:ascii="Times New Roman" w:hAnsi="Times New Roman"/>
          <w:sz w:val="23"/>
          <w:szCs w:val="23"/>
        </w:rPr>
        <w:t>)</w:t>
      </w:r>
      <w:r w:rsidR="00FA282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fldSimple w:instr=" REF _Ref438645487 \r \h  \* MERGEFORMAT ">
        <w:r w:rsidR="00296544">
          <w:rPr>
            <w:rFonts w:ascii="Times New Roman" w:hAnsi="Times New Roman"/>
            <w:sz w:val="23"/>
            <w:szCs w:val="23"/>
          </w:rPr>
          <w:t>7.6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AF1246">
        <w:rPr>
          <w:sz w:val="23"/>
          <w:szCs w:val="23"/>
        </w:rPr>
        <w:t>был</w:t>
      </w:r>
      <w:proofErr w:type="gramEnd"/>
      <w:r w:rsidRPr="00AF1246">
        <w:rPr>
          <w:sz w:val="23"/>
          <w:szCs w:val="23"/>
        </w:rPr>
        <w:t xml:space="preserve"> расторгнут договор в </w:t>
      </w:r>
      <w:r w:rsidRPr="00AF1246">
        <w:rPr>
          <w:sz w:val="23"/>
          <w:szCs w:val="23"/>
        </w:rPr>
        <w:lastRenderedPageBreak/>
        <w:t>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Content>
          <w:r w:rsidR="00EC7F49">
            <w:rPr>
              <w:sz w:val="23"/>
              <w:szCs w:val="23"/>
            </w:rPr>
            <w:t>31.01.2020 г.</w:t>
          </w:r>
          <w:proofErr w:type="gramStart"/>
          <w:r w:rsidR="001365E7" w:rsidRPr="00AF1246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,</w:t>
          </w:r>
          <w:proofErr w:type="gramEnd"/>
          <w:r w:rsidRPr="00AF1246">
            <w:rPr>
              <w:sz w:val="23"/>
              <w:szCs w:val="23"/>
            </w:rPr>
            <w:t xml:space="preserve"> по расчетам до полного их урегулирования. 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sdt>
          <w:sdtPr>
            <w:rPr>
              <w:rFonts w:ascii="Times New Roman" w:hAnsi="Times New Roman"/>
              <w:color w:val="000000"/>
              <w:sz w:val="23"/>
              <w:szCs w:val="23"/>
            </w:rPr>
            <w:id w:val="1014271475"/>
            <w:placeholder>
              <w:docPart w:val="10A2AE082DD443389273384AA52450E1"/>
            </w:placeholder>
          </w:sdtPr>
          <w:sdtEndPr>
            <w:rPr>
              <w:color w:val="auto"/>
            </w:rPr>
          </w:sdtEndPr>
          <w:sdtContent>
            <w:p w:rsidR="00EC7F49" w:rsidRPr="00AF1246" w:rsidRDefault="00EC7F49" w:rsidP="00EC7F49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</w:pPr>
              <w:r w:rsidRPr="00AF1246">
                <w:rPr>
                  <w:rFonts w:ascii="Times New Roman" w:hAnsi="Times New Roman"/>
                  <w:color w:val="000000"/>
                  <w:sz w:val="23"/>
                  <w:szCs w:val="23"/>
                </w:rPr>
                <w:t>1.</w:t>
              </w:r>
              <w:r w:rsidRPr="00AF1246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>
                <w:rPr>
                  <w:rFonts w:ascii="Times New Roman" w:hAnsi="Times New Roman"/>
                  <w:sz w:val="23"/>
                  <w:szCs w:val="23"/>
                </w:rPr>
                <w:t>Перечень оборудования и основные виды ремонтов элементов грузоподъемного оборудования</w:t>
              </w:r>
              <w:r w:rsidRPr="00AF1246">
                <w:rPr>
                  <w:rFonts w:ascii="Times New Roman" w:hAnsi="Times New Roman"/>
                  <w:sz w:val="23"/>
                  <w:szCs w:val="23"/>
                </w:rPr>
                <w:t>.</w:t>
              </w:r>
            </w:p>
            <w:p w:rsidR="00EC7F49" w:rsidRPr="00AF1246" w:rsidRDefault="00EC7F49" w:rsidP="00EC7F49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</w:pPr>
              <w:r w:rsidRPr="00AF1246">
                <w:rPr>
                  <w:rFonts w:ascii="Times New Roman" w:hAnsi="Times New Roman"/>
                  <w:sz w:val="23"/>
                  <w:szCs w:val="23"/>
                </w:rPr>
                <w:t xml:space="preserve">2. </w:t>
              </w:r>
              <w:r w:rsidRPr="00AF1246">
                <w:rPr>
                  <w:rFonts w:ascii="Times New Roman" w:hAnsi="Times New Roman"/>
                  <w:bCs/>
                  <w:iCs/>
                  <w:sz w:val="23"/>
                  <w:szCs w:val="23"/>
                </w:rPr>
                <w:t xml:space="preserve">Регламент определения стоимости работ на весь </w:t>
              </w:r>
              <w:r>
                <w:rPr>
                  <w:rFonts w:ascii="Times New Roman" w:hAnsi="Times New Roman"/>
                  <w:bCs/>
                  <w:iCs/>
                  <w:sz w:val="23"/>
                  <w:szCs w:val="23"/>
                </w:rPr>
                <w:t>период их выполнения.</w:t>
              </w:r>
              <w:r w:rsidRPr="00AF1246">
                <w:rPr>
                  <w:rFonts w:ascii="Times New Roman" w:hAnsi="Times New Roman"/>
                  <w:bCs/>
                  <w:iCs/>
                  <w:sz w:val="23"/>
                  <w:szCs w:val="23"/>
                </w:rPr>
                <w:t xml:space="preserve"> </w:t>
              </w:r>
              <w:r w:rsidRPr="00AF1246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 xml:space="preserve"> </w:t>
              </w:r>
            </w:p>
            <w:p w:rsidR="00EC7F49" w:rsidRDefault="00EC7F49" w:rsidP="00EC7F49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>
                <w:rPr>
                  <w:rFonts w:ascii="Times New Roman" w:hAnsi="Times New Roman"/>
                  <w:sz w:val="23"/>
                  <w:szCs w:val="23"/>
                </w:rPr>
                <w:t>3. Отсутствует.</w:t>
              </w:r>
            </w:p>
            <w:p w:rsidR="00EC7F49" w:rsidRDefault="00EC7F49" w:rsidP="00EC7F49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>
                <w:rPr>
                  <w:rFonts w:ascii="Times New Roman" w:hAnsi="Times New Roman"/>
                  <w:sz w:val="23"/>
                  <w:szCs w:val="23"/>
                </w:rPr>
                <w:t xml:space="preserve">4. </w:t>
              </w:r>
              <w:r w:rsidRPr="00FA2826">
                <w:rPr>
                  <w:rFonts w:ascii="Times New Roman" w:hAnsi="Times New Roman"/>
                  <w:sz w:val="23"/>
                  <w:szCs w:val="23"/>
                </w:rPr>
                <w:t>Шкала штрафных санкций в области ПБ, ОТ и ОС</w:t>
              </w:r>
              <w:r>
                <w:rPr>
                  <w:rFonts w:ascii="Times New Roman" w:hAnsi="Times New Roman"/>
                  <w:sz w:val="23"/>
                  <w:szCs w:val="23"/>
                </w:rPr>
                <w:t>.</w:t>
              </w:r>
            </w:p>
            <w:p w:rsidR="001B5158" w:rsidRPr="00EC7F49" w:rsidRDefault="00EC7F49" w:rsidP="00EC7F49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>
                <w:rPr>
                  <w:rFonts w:ascii="Times New Roman" w:hAnsi="Times New Roman"/>
                  <w:sz w:val="23"/>
                  <w:szCs w:val="23"/>
                </w:rPr>
                <w:t>5. Бланк наряд-заказа на выполнение работ.</w:t>
              </w:r>
            </w:p>
          </w:sdtContent>
        </w:sdt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sdt>
            <w:sdtPr>
              <w:rPr>
                <w:rFonts w:ascii="Times New Roman" w:hAnsi="Times New Roman"/>
                <w:sz w:val="23"/>
                <w:szCs w:val="23"/>
              </w:rPr>
              <w:id w:val="1367415103"/>
              <w:placeholder>
                <w:docPart w:val="DefaultPlaceholder_1082065158"/>
              </w:placeholder>
            </w:sdtPr>
            <w:sdtContent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-902284033"/>
                  <w:placeholder>
                    <w:docPart w:val="E339781FA27144D09D4285796229DC54"/>
                  </w:placeholder>
                </w:sdtPr>
                <w:sdtContent>
                  <w:sdt>
                    <w:sdtPr>
                      <w:rPr>
                        <w:rFonts w:ascii="Times New Roman" w:hAnsi="Times New Roman"/>
                        <w:sz w:val="23"/>
                        <w:szCs w:val="23"/>
                      </w:rPr>
                      <w:id w:val="-1382781158"/>
                      <w:placeholder>
                        <w:docPart w:val="766CBF32AE2B46D5A40FE3EBDFE02896"/>
                      </w:placeholder>
                    </w:sdtPr>
                    <w:sdtContent>
                      <w:p w:rsidR="00C07079" w:rsidRDefault="00C07079" w:rsidP="00EC7F49">
                        <w:pPr>
                          <w:ind w:left="-108"/>
                          <w:contextualSpacing/>
                          <w:rPr>
                            <w:rFonts w:ascii="Times New Roman" w:hAnsi="Times New Roman"/>
                            <w:sz w:val="23"/>
                            <w:szCs w:val="23"/>
                          </w:rPr>
                        </w:pPr>
                      </w:p>
                      <w:p w:rsidR="00EC7F49" w:rsidRPr="00AF1246" w:rsidRDefault="00EC7F49" w:rsidP="00EC7F49">
                        <w:pPr>
                          <w:ind w:left="-108"/>
                          <w:contextualSpacing/>
                          <w:rPr>
                            <w:rFonts w:ascii="Times New Roman" w:hAnsi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 w:hAnsi="Times New Roman"/>
                            <w:sz w:val="23"/>
                            <w:szCs w:val="23"/>
                          </w:rPr>
                          <w:t>Р/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3"/>
                            <w:szCs w:val="23"/>
                          </w:rPr>
                          <w:t>сч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23"/>
                            <w:szCs w:val="23"/>
                          </w:rPr>
                          <w:t xml:space="preserve"> 40702810616250002974</w:t>
                        </w:r>
                      </w:p>
                      <w:p w:rsidR="00EC7F49" w:rsidRPr="00AF1246" w:rsidRDefault="00EC7F49" w:rsidP="00EC7F49">
                        <w:pPr>
                          <w:ind w:left="-108"/>
                          <w:contextualSpacing/>
                          <w:rPr>
                            <w:rFonts w:ascii="Times New Roman" w:hAnsi="Times New Roman"/>
                            <w:sz w:val="23"/>
                            <w:szCs w:val="23"/>
                          </w:rPr>
                        </w:pPr>
                        <w:r w:rsidRPr="00AF1246">
                          <w:rPr>
                            <w:rFonts w:ascii="Times New Roman" w:hAnsi="Times New Roman"/>
                            <w:sz w:val="23"/>
                            <w:szCs w:val="23"/>
                          </w:rPr>
                          <w:t>в</w:t>
                        </w:r>
                        <w:r>
                          <w:rPr>
                            <w:rFonts w:ascii="Times New Roman" w:hAnsi="Times New Roman"/>
                            <w:sz w:val="23"/>
                            <w:szCs w:val="23"/>
                          </w:rPr>
                          <w:t xml:space="preserve"> Филиале Банка ВТБ (ПАО) в 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z w:val="23"/>
                            <w:szCs w:val="23"/>
                          </w:rPr>
                          <w:t>г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z w:val="23"/>
                            <w:szCs w:val="23"/>
                          </w:rPr>
                          <w:t>. Воронеже</w:t>
                        </w:r>
                      </w:p>
                      <w:p w:rsidR="00EC7F49" w:rsidRPr="00AF1246" w:rsidRDefault="00EC7F49" w:rsidP="00EC7F49">
                        <w:pPr>
                          <w:ind w:left="-108"/>
                          <w:contextualSpacing/>
                          <w:rPr>
                            <w:rFonts w:ascii="Times New Roman" w:hAnsi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 w:hAnsi="Times New Roman"/>
                            <w:sz w:val="23"/>
                            <w:szCs w:val="23"/>
                          </w:rPr>
                          <w:t>К/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3"/>
                            <w:szCs w:val="23"/>
                          </w:rPr>
                          <w:t>сч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23"/>
                            <w:szCs w:val="23"/>
                          </w:rPr>
                          <w:t xml:space="preserve"> 30101810100000000835</w:t>
                        </w:r>
                      </w:p>
                      <w:p w:rsidR="00EC7F49" w:rsidRDefault="00EC7F49" w:rsidP="00EC7F49">
                        <w:pPr>
                          <w:ind w:left="-108"/>
                          <w:contextualSpacing/>
                          <w:rPr>
                            <w:rFonts w:ascii="Times New Roman" w:hAnsi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 w:hAnsi="Times New Roman"/>
                            <w:sz w:val="23"/>
                            <w:szCs w:val="23"/>
                          </w:rPr>
                          <w:t>БИК 042007835</w:t>
                        </w:r>
                      </w:p>
                      <w:p w:rsidR="00EC7F49" w:rsidRDefault="00EC7F49" w:rsidP="00EC7F49">
                        <w:pPr>
                          <w:ind w:left="-108"/>
                          <w:contextualSpacing/>
                          <w:rPr>
                            <w:rFonts w:ascii="Times New Roman" w:hAnsi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 w:hAnsi="Times New Roman"/>
                            <w:sz w:val="23"/>
                            <w:szCs w:val="23"/>
                          </w:rPr>
                          <w:t>ИНН 7702070139</w:t>
                        </w:r>
                      </w:p>
                      <w:p w:rsidR="00EC7F49" w:rsidRPr="00AF1246" w:rsidRDefault="00EC7F49" w:rsidP="00EC7F49">
                        <w:pPr>
                          <w:ind w:left="-108"/>
                          <w:contextualSpacing/>
                          <w:rPr>
                            <w:rFonts w:ascii="Times New Roman" w:hAnsi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 w:hAnsi="Times New Roman"/>
                            <w:sz w:val="23"/>
                            <w:szCs w:val="23"/>
                          </w:rPr>
                          <w:t>КПП 366643001</w:t>
                        </w:r>
                      </w:p>
                      <w:p w:rsidR="001B5158" w:rsidRPr="00AF1246" w:rsidRDefault="00EC7F49" w:rsidP="00EC7F49">
                        <w:pPr>
                          <w:ind w:left="-108"/>
                          <w:contextualSpacing/>
                          <w:rPr>
                            <w:rFonts w:ascii="Times New Roman" w:hAnsi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 w:hAnsi="Times New Roman"/>
                            <w:sz w:val="23"/>
                            <w:szCs w:val="23"/>
                          </w:rPr>
                          <w:t>ОКПО 49747905, ОГРН 1027739609391</w:t>
                        </w:r>
                      </w:p>
                    </w:sdtContent>
                  </w:sdt>
                </w:sdtContent>
              </w:sdt>
            </w:sdtContent>
          </w:sdt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349907877"/>
                <w:placeholder>
                  <w:docPart w:val="DefaultPlaceholder_1082065158"/>
                </w:placeholder>
              </w:sdtPr>
              <w:sdtContent>
                <w:r w:rsidR="00EC7F49">
                  <w:rPr>
                    <w:rFonts w:ascii="Times New Roman" w:hAnsi="Times New Roman"/>
                    <w:b/>
                    <w:sz w:val="23"/>
                    <w:szCs w:val="23"/>
                  </w:rPr>
                  <w:t xml:space="preserve"> </w:t>
                </w:r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0FF" w:rsidRDefault="00B700FF" w:rsidP="00D736E8">
      <w:pPr>
        <w:spacing w:before="0"/>
      </w:pPr>
      <w:r>
        <w:separator/>
      </w:r>
    </w:p>
  </w:endnote>
  <w:endnote w:type="continuationSeparator" w:id="0">
    <w:p w:rsidR="00B700FF" w:rsidRDefault="00B700FF" w:rsidP="00D736E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60274693"/>
      <w:docPartObj>
        <w:docPartGallery w:val="Page Numbers (Bottom of Page)"/>
        <w:docPartUnique/>
      </w:docPartObj>
    </w:sdtPr>
    <w:sdtContent>
      <w:p w:rsidR="00D736E8" w:rsidRDefault="00C830B3">
        <w:pPr>
          <w:pStyle w:val="ac"/>
          <w:jc w:val="center"/>
        </w:pPr>
        <w:r>
          <w:fldChar w:fldCharType="begin"/>
        </w:r>
        <w:r w:rsidR="00D736E8">
          <w:instrText>PAGE   \* MERGEFORMAT</w:instrText>
        </w:r>
        <w:r>
          <w:fldChar w:fldCharType="separate"/>
        </w:r>
        <w:r w:rsidR="00776A51">
          <w:rPr>
            <w:noProof/>
          </w:rPr>
          <w:t>10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0FF" w:rsidRDefault="00B700FF" w:rsidP="00D736E8">
      <w:pPr>
        <w:spacing w:before="0"/>
      </w:pPr>
      <w:r>
        <w:separator/>
      </w:r>
    </w:p>
  </w:footnote>
  <w:footnote w:type="continuationSeparator" w:id="0">
    <w:p w:rsidR="00B700FF" w:rsidRDefault="00B700FF" w:rsidP="00D736E8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A05E5E">
      <w:t>30</w:t>
    </w:r>
    <w:r w:rsidRPr="00D736E8">
      <w:t>.</w:t>
    </w:r>
    <w:r w:rsidR="00A05E5E">
      <w:t>09</w:t>
    </w:r>
    <w:r w:rsidRPr="00D736E8">
      <w:t>.201</w:t>
    </w:r>
    <w:r w:rsidR="00A05E5E">
      <w:t>6</w:t>
    </w:r>
    <w:r w:rsidRPr="00D736E8">
      <w:t>)</w:t>
    </w:r>
  </w:p>
  <w:p w:rsidR="00D736E8" w:rsidRDefault="002E6EE2" w:rsidP="00D736E8">
    <w:pPr>
      <w:pStyle w:val="a5"/>
    </w:pPr>
    <w:r w:rsidRPr="002E6EE2">
      <w:t>№ 06-ПРР (Подряд на ремонт объектов завода</w:t>
    </w:r>
    <w:r w:rsidR="00CC40E7">
      <w:t>. Р</w:t>
    </w:r>
    <w:r w:rsidRPr="002E6EE2">
      <w:t>амочный)</w:t>
    </w:r>
  </w:p>
  <w:p w:rsidR="00D736E8" w:rsidRDefault="00D736E8" w:rsidP="00D736E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A05E5E">
      <w:t>30</w:t>
    </w:r>
    <w:r w:rsidRPr="00D736E8">
      <w:t>.</w:t>
    </w:r>
    <w:r w:rsidR="00A05E5E">
      <w:t>09</w:t>
    </w:r>
    <w:r w:rsidRPr="00D736E8">
      <w:t>.201</w:t>
    </w:r>
    <w:r w:rsidR="00A05E5E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>
      <w:t>6-</w:t>
    </w:r>
    <w:r w:rsidR="002E6EE2">
      <w:t>ПРР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 w:rsidR="00CC40E7">
      <w:t>. Р</w:t>
    </w:r>
    <w:r>
      <w:t>амочный)</w:t>
    </w:r>
  </w:p>
  <w:p w:rsidR="00D736E8" w:rsidRDefault="00D736E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ocumentProtection w:edit="forms" w:enforcement="1" w:cryptProviderType="rsaFull" w:cryptAlgorithmClass="hash" w:cryptAlgorithmType="typeAny" w:cryptAlgorithmSid="4" w:cryptSpinCount="100000" w:hash="R4kycU0Ss8dToihC+8xRFJhOGpg=" w:salt="uasx8mX2tfOQu9rNo1XN8A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57C"/>
    <w:rsid w:val="00000898"/>
    <w:rsid w:val="0001052C"/>
    <w:rsid w:val="00022567"/>
    <w:rsid w:val="000355EE"/>
    <w:rsid w:val="00052463"/>
    <w:rsid w:val="00065B9B"/>
    <w:rsid w:val="000758F9"/>
    <w:rsid w:val="0007763C"/>
    <w:rsid w:val="00084033"/>
    <w:rsid w:val="00087B7A"/>
    <w:rsid w:val="00090CFA"/>
    <w:rsid w:val="0009157C"/>
    <w:rsid w:val="00091D7C"/>
    <w:rsid w:val="000B125B"/>
    <w:rsid w:val="000B6082"/>
    <w:rsid w:val="000B7F36"/>
    <w:rsid w:val="000D0408"/>
    <w:rsid w:val="000D19CC"/>
    <w:rsid w:val="000E4A56"/>
    <w:rsid w:val="00107864"/>
    <w:rsid w:val="00126B18"/>
    <w:rsid w:val="00133763"/>
    <w:rsid w:val="001365E7"/>
    <w:rsid w:val="00154136"/>
    <w:rsid w:val="00175DCA"/>
    <w:rsid w:val="001806B3"/>
    <w:rsid w:val="00197B3F"/>
    <w:rsid w:val="001B02C9"/>
    <w:rsid w:val="001B5158"/>
    <w:rsid w:val="001C1DF4"/>
    <w:rsid w:val="00210006"/>
    <w:rsid w:val="002209E6"/>
    <w:rsid w:val="00223014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96544"/>
    <w:rsid w:val="002C0E37"/>
    <w:rsid w:val="002C175C"/>
    <w:rsid w:val="002D127D"/>
    <w:rsid w:val="002D3275"/>
    <w:rsid w:val="002D488E"/>
    <w:rsid w:val="002D72FF"/>
    <w:rsid w:val="002E6EE2"/>
    <w:rsid w:val="0030036D"/>
    <w:rsid w:val="00301DE4"/>
    <w:rsid w:val="003044A7"/>
    <w:rsid w:val="00306608"/>
    <w:rsid w:val="00307249"/>
    <w:rsid w:val="00310CAB"/>
    <w:rsid w:val="00356C3E"/>
    <w:rsid w:val="00371D55"/>
    <w:rsid w:val="00384BFE"/>
    <w:rsid w:val="00386E3B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65389"/>
    <w:rsid w:val="0047769E"/>
    <w:rsid w:val="004836A1"/>
    <w:rsid w:val="0048625D"/>
    <w:rsid w:val="004904D0"/>
    <w:rsid w:val="004A7AC3"/>
    <w:rsid w:val="004B0C55"/>
    <w:rsid w:val="004B3560"/>
    <w:rsid w:val="004B5782"/>
    <w:rsid w:val="004B7D55"/>
    <w:rsid w:val="004D09AE"/>
    <w:rsid w:val="004E08B5"/>
    <w:rsid w:val="004E3ACA"/>
    <w:rsid w:val="004F022B"/>
    <w:rsid w:val="004F4D8E"/>
    <w:rsid w:val="005266D4"/>
    <w:rsid w:val="00526A36"/>
    <w:rsid w:val="00552E7F"/>
    <w:rsid w:val="00574D53"/>
    <w:rsid w:val="0057617E"/>
    <w:rsid w:val="005844AF"/>
    <w:rsid w:val="005910E6"/>
    <w:rsid w:val="00593C07"/>
    <w:rsid w:val="00593C42"/>
    <w:rsid w:val="005C2E2C"/>
    <w:rsid w:val="005C35B0"/>
    <w:rsid w:val="005D04BE"/>
    <w:rsid w:val="005D3F43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5464C"/>
    <w:rsid w:val="00666F7B"/>
    <w:rsid w:val="00670AD1"/>
    <w:rsid w:val="00677733"/>
    <w:rsid w:val="00682EE9"/>
    <w:rsid w:val="00693473"/>
    <w:rsid w:val="00697DC4"/>
    <w:rsid w:val="006A2FE3"/>
    <w:rsid w:val="006E6589"/>
    <w:rsid w:val="00702919"/>
    <w:rsid w:val="00714C53"/>
    <w:rsid w:val="00724D87"/>
    <w:rsid w:val="00763E4D"/>
    <w:rsid w:val="00776A51"/>
    <w:rsid w:val="007A171D"/>
    <w:rsid w:val="007A659A"/>
    <w:rsid w:val="007C57B1"/>
    <w:rsid w:val="007D2753"/>
    <w:rsid w:val="007D4D74"/>
    <w:rsid w:val="00804A62"/>
    <w:rsid w:val="008120C0"/>
    <w:rsid w:val="008226E6"/>
    <w:rsid w:val="00824D8B"/>
    <w:rsid w:val="00827A2D"/>
    <w:rsid w:val="00827EDB"/>
    <w:rsid w:val="008302AE"/>
    <w:rsid w:val="0083219E"/>
    <w:rsid w:val="008523DB"/>
    <w:rsid w:val="00870D6C"/>
    <w:rsid w:val="00885B3C"/>
    <w:rsid w:val="00892331"/>
    <w:rsid w:val="00894974"/>
    <w:rsid w:val="0089504F"/>
    <w:rsid w:val="00896A70"/>
    <w:rsid w:val="008B0A5D"/>
    <w:rsid w:val="008C4B26"/>
    <w:rsid w:val="008C7AF6"/>
    <w:rsid w:val="008D4DD1"/>
    <w:rsid w:val="008E3129"/>
    <w:rsid w:val="00906FD0"/>
    <w:rsid w:val="0092756E"/>
    <w:rsid w:val="009407B4"/>
    <w:rsid w:val="009542F2"/>
    <w:rsid w:val="0096020B"/>
    <w:rsid w:val="00987888"/>
    <w:rsid w:val="009937AF"/>
    <w:rsid w:val="00994CA4"/>
    <w:rsid w:val="009A50BC"/>
    <w:rsid w:val="009B1C42"/>
    <w:rsid w:val="009B2117"/>
    <w:rsid w:val="009C2FBF"/>
    <w:rsid w:val="009C3C2C"/>
    <w:rsid w:val="009E736C"/>
    <w:rsid w:val="009F3292"/>
    <w:rsid w:val="009F60C0"/>
    <w:rsid w:val="00A05E5E"/>
    <w:rsid w:val="00A121E1"/>
    <w:rsid w:val="00A144FA"/>
    <w:rsid w:val="00A20FF3"/>
    <w:rsid w:val="00A274A3"/>
    <w:rsid w:val="00A42D1A"/>
    <w:rsid w:val="00A83AF6"/>
    <w:rsid w:val="00A850FD"/>
    <w:rsid w:val="00A95230"/>
    <w:rsid w:val="00AC73B0"/>
    <w:rsid w:val="00AE5524"/>
    <w:rsid w:val="00AF1246"/>
    <w:rsid w:val="00AF1CE4"/>
    <w:rsid w:val="00AF79BC"/>
    <w:rsid w:val="00B20ABF"/>
    <w:rsid w:val="00B24C22"/>
    <w:rsid w:val="00B30870"/>
    <w:rsid w:val="00B32200"/>
    <w:rsid w:val="00B41B6F"/>
    <w:rsid w:val="00B46A1C"/>
    <w:rsid w:val="00B545B7"/>
    <w:rsid w:val="00B700FF"/>
    <w:rsid w:val="00B7015A"/>
    <w:rsid w:val="00B86889"/>
    <w:rsid w:val="00B909AC"/>
    <w:rsid w:val="00B95FE6"/>
    <w:rsid w:val="00BB06E0"/>
    <w:rsid w:val="00BB30B8"/>
    <w:rsid w:val="00BB3180"/>
    <w:rsid w:val="00BC0CC0"/>
    <w:rsid w:val="00BC218F"/>
    <w:rsid w:val="00BF16BC"/>
    <w:rsid w:val="00C00529"/>
    <w:rsid w:val="00C0682F"/>
    <w:rsid w:val="00C07079"/>
    <w:rsid w:val="00C46057"/>
    <w:rsid w:val="00C727C3"/>
    <w:rsid w:val="00C81299"/>
    <w:rsid w:val="00C830B3"/>
    <w:rsid w:val="00C879A2"/>
    <w:rsid w:val="00C974D0"/>
    <w:rsid w:val="00CA203F"/>
    <w:rsid w:val="00CC40E7"/>
    <w:rsid w:val="00CF4B1A"/>
    <w:rsid w:val="00D12B4A"/>
    <w:rsid w:val="00D16BE3"/>
    <w:rsid w:val="00D736E8"/>
    <w:rsid w:val="00D7787E"/>
    <w:rsid w:val="00D968B5"/>
    <w:rsid w:val="00D970B6"/>
    <w:rsid w:val="00DA050B"/>
    <w:rsid w:val="00DA3BF1"/>
    <w:rsid w:val="00DB3FEE"/>
    <w:rsid w:val="00DB56C9"/>
    <w:rsid w:val="00DC106B"/>
    <w:rsid w:val="00DC320F"/>
    <w:rsid w:val="00DC72BE"/>
    <w:rsid w:val="00DD526E"/>
    <w:rsid w:val="00DD57CF"/>
    <w:rsid w:val="00E16F70"/>
    <w:rsid w:val="00E22616"/>
    <w:rsid w:val="00E447CC"/>
    <w:rsid w:val="00E662DE"/>
    <w:rsid w:val="00E7154B"/>
    <w:rsid w:val="00E877F3"/>
    <w:rsid w:val="00EA370D"/>
    <w:rsid w:val="00EB2CC6"/>
    <w:rsid w:val="00EC1803"/>
    <w:rsid w:val="00EC7F49"/>
    <w:rsid w:val="00ED3E6E"/>
    <w:rsid w:val="00EE388E"/>
    <w:rsid w:val="00EF1650"/>
    <w:rsid w:val="00EF7CB3"/>
    <w:rsid w:val="00F148BB"/>
    <w:rsid w:val="00F3465E"/>
    <w:rsid w:val="00F45FE1"/>
    <w:rsid w:val="00F5143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95C4E"/>
    <w:rsid w:val="00FA2826"/>
    <w:rsid w:val="00FB6993"/>
    <w:rsid w:val="00FC186C"/>
    <w:rsid w:val="00FC1F88"/>
    <w:rsid w:val="00FD5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7521696D1DE4415AA9A6719507487C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4E4460-4EB1-491F-A7DF-20B2C1D3F1D5}"/>
      </w:docPartPr>
      <w:docPartBody>
        <w:p w:rsidR="005B4F02" w:rsidRDefault="00D51389" w:rsidP="00D51389">
          <w:pPr>
            <w:pStyle w:val="7521696D1DE4415AA9A6719507487C35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1702544BF9024C07A2435E87A35AB2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8C7B7E5-EA81-42A5-B440-B845E567316F}"/>
      </w:docPartPr>
      <w:docPartBody>
        <w:p w:rsidR="00404512" w:rsidRDefault="00D31300" w:rsidP="00D31300">
          <w:pPr>
            <w:pStyle w:val="1702544BF9024C07A2435E87A35AB258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28A0BC40ED0541679A304031F6DD257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8768FBD-9AE5-4389-95D2-D082FA51A535}"/>
      </w:docPartPr>
      <w:docPartBody>
        <w:p w:rsidR="00404512" w:rsidRDefault="00D31300" w:rsidP="00D31300">
          <w:pPr>
            <w:pStyle w:val="28A0BC40ED0541679A304031F6DD257E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10A2AE082DD443389273384AA52450E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1268B84-10B8-4CBD-8F1E-A980E4BAC5F4}"/>
      </w:docPartPr>
      <w:docPartBody>
        <w:p w:rsidR="00404512" w:rsidRDefault="00D31300" w:rsidP="00D31300">
          <w:pPr>
            <w:pStyle w:val="10A2AE082DD443389273384AA52450E1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E339781FA27144D09D4285796229DC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0FBDAD3-BDEB-4F6E-9854-FDAC505222D2}"/>
      </w:docPartPr>
      <w:docPartBody>
        <w:p w:rsidR="00404512" w:rsidRDefault="00D31300" w:rsidP="00D31300">
          <w:pPr>
            <w:pStyle w:val="E339781FA27144D09D4285796229DC54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766CBF32AE2B46D5A40FE3EBDFE0289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F5C2595-3628-47AA-8D64-12CBEB0A94E1}"/>
      </w:docPartPr>
      <w:docPartBody>
        <w:p w:rsidR="00404512" w:rsidRDefault="00D31300" w:rsidP="00D31300">
          <w:pPr>
            <w:pStyle w:val="766CBF32AE2B46D5A40FE3EBDFE02896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characterSpacingControl w:val="doNotCompress"/>
  <w:compat>
    <w:useFELayout/>
  </w:compat>
  <w:rsids>
    <w:rsidRoot w:val="00866220"/>
    <w:rsid w:val="00174710"/>
    <w:rsid w:val="002E4126"/>
    <w:rsid w:val="002F6584"/>
    <w:rsid w:val="0032768B"/>
    <w:rsid w:val="00404512"/>
    <w:rsid w:val="00442FDD"/>
    <w:rsid w:val="005B4F02"/>
    <w:rsid w:val="005B6F27"/>
    <w:rsid w:val="00627FF0"/>
    <w:rsid w:val="006B0D14"/>
    <w:rsid w:val="00822DAD"/>
    <w:rsid w:val="00866220"/>
    <w:rsid w:val="009F26E3"/>
    <w:rsid w:val="009F44BC"/>
    <w:rsid w:val="00B06720"/>
    <w:rsid w:val="00B742AB"/>
    <w:rsid w:val="00B84DA3"/>
    <w:rsid w:val="00BE0568"/>
    <w:rsid w:val="00BF7714"/>
    <w:rsid w:val="00D31300"/>
    <w:rsid w:val="00D51389"/>
    <w:rsid w:val="00D97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5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31300"/>
    <w:rPr>
      <w:color w:val="808080"/>
    </w:rPr>
  </w:style>
  <w:style w:type="paragraph" w:customStyle="1" w:styleId="DE2F1DEE94B7469B802E121598A4A49B">
    <w:name w:val="DE2F1DEE94B7469B802E121598A4A49B"/>
    <w:rsid w:val="00442FDD"/>
  </w:style>
  <w:style w:type="paragraph" w:customStyle="1" w:styleId="399FE50C0E0444E9A67878B6593B3F90">
    <w:name w:val="399FE50C0E0444E9A67878B6593B3F90"/>
    <w:rsid w:val="00442FDD"/>
  </w:style>
  <w:style w:type="paragraph" w:customStyle="1" w:styleId="914E56B831A349BF8369596483601DF4">
    <w:name w:val="914E56B831A349BF8369596483601DF4"/>
    <w:rsid w:val="00442FDD"/>
  </w:style>
  <w:style w:type="paragraph" w:customStyle="1" w:styleId="7521696D1DE4415AA9A6719507487C35">
    <w:name w:val="7521696D1DE4415AA9A6719507487C35"/>
    <w:rsid w:val="00D51389"/>
  </w:style>
  <w:style w:type="paragraph" w:customStyle="1" w:styleId="1702544BF9024C07A2435E87A35AB258">
    <w:name w:val="1702544BF9024C07A2435E87A35AB258"/>
    <w:rsid w:val="00D31300"/>
    <w:pPr>
      <w:spacing w:after="160" w:line="259" w:lineRule="auto"/>
    </w:pPr>
  </w:style>
  <w:style w:type="paragraph" w:customStyle="1" w:styleId="28A0BC40ED0541679A304031F6DD257E">
    <w:name w:val="28A0BC40ED0541679A304031F6DD257E"/>
    <w:rsid w:val="00D31300"/>
    <w:pPr>
      <w:spacing w:after="160" w:line="259" w:lineRule="auto"/>
    </w:pPr>
  </w:style>
  <w:style w:type="paragraph" w:customStyle="1" w:styleId="10A2AE082DD443389273384AA52450E1">
    <w:name w:val="10A2AE082DD443389273384AA52450E1"/>
    <w:rsid w:val="00D31300"/>
    <w:pPr>
      <w:spacing w:after="160" w:line="259" w:lineRule="auto"/>
    </w:pPr>
  </w:style>
  <w:style w:type="paragraph" w:customStyle="1" w:styleId="E339781FA27144D09D4285796229DC54">
    <w:name w:val="E339781FA27144D09D4285796229DC54"/>
    <w:rsid w:val="00D31300"/>
    <w:pPr>
      <w:spacing w:after="160" w:line="259" w:lineRule="auto"/>
    </w:pPr>
  </w:style>
  <w:style w:type="paragraph" w:customStyle="1" w:styleId="766CBF32AE2B46D5A40FE3EBDFE02896">
    <w:name w:val="766CBF32AE2B46D5A40FE3EBDFE02896"/>
    <w:rsid w:val="00D31300"/>
    <w:pPr>
      <w:spacing w:after="160" w:line="259" w:lineRule="auto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98813-EF06-4810-9EEB-ED05748CD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5223</Words>
  <Characters>29777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TimofeevMA</dc:creator>
  <cp:keywords/>
  <dc:description/>
  <cp:lastModifiedBy>BedarevVA</cp:lastModifiedBy>
  <cp:revision>5</cp:revision>
  <cp:lastPrinted>2015-12-03T06:22:00Z</cp:lastPrinted>
  <dcterms:created xsi:type="dcterms:W3CDTF">2016-12-26T07:15:00Z</dcterms:created>
  <dcterms:modified xsi:type="dcterms:W3CDTF">2016-12-26T07:30:00Z</dcterms:modified>
</cp:coreProperties>
</file>