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035818">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827FE9" w:rsidRPr="00E51AFD">
        <w:t xml:space="preserve"> </w:t>
      </w:r>
      <w:r w:rsidR="00F06005">
        <w:t>391</w:t>
      </w:r>
      <w:r w:rsidR="001A0F08">
        <w:t>-</w:t>
      </w:r>
      <w:r w:rsidR="00234D4F">
        <w:t>КС-</w:t>
      </w:r>
      <w:r w:rsidR="00CD5D52" w:rsidRPr="00CD5D52">
        <w:t>201</w:t>
      </w:r>
      <w:r w:rsidR="00BA7F64">
        <w:t>5</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48022B">
        <w:t xml:space="preserve"> </w:t>
      </w:r>
      <w:r w:rsidR="00F06005">
        <w:t>391</w:t>
      </w:r>
      <w:r w:rsidR="00CD5D52" w:rsidRPr="00CD5D52">
        <w:t>-КС-201</w:t>
      </w:r>
      <w:r w:rsidR="00272CE5">
        <w:t>5</w:t>
      </w:r>
      <w:r w:rsidR="00026FB9">
        <w:t xml:space="preserve"> </w:t>
      </w:r>
      <w:r w:rsidR="00546D76">
        <w:t xml:space="preserve">от </w:t>
      </w:r>
      <w:r w:rsidR="00317917">
        <w:t>23.09</w:t>
      </w:r>
      <w:r w:rsidR="009B4347" w:rsidRPr="002C2CD4">
        <w:t>.201</w:t>
      </w:r>
      <w:r w:rsidR="003B7AB0">
        <w:t>5</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5A63BA" w:rsidRPr="005A63BA">
        <w:t xml:space="preserve">на </w:t>
      </w:r>
      <w:r w:rsidR="00AB3D79" w:rsidRPr="00407AC6">
        <w:t>«</w:t>
      </w:r>
      <w:r w:rsidR="001C77B3" w:rsidRPr="00621160">
        <w:rPr>
          <w:b/>
        </w:rPr>
        <w:t>Выполнение</w:t>
      </w:r>
      <w:r w:rsidR="001C77B3">
        <w:t xml:space="preserve"> </w:t>
      </w:r>
      <w:r w:rsidR="009D214E" w:rsidRPr="009D214E">
        <w:rPr>
          <w:b/>
        </w:rPr>
        <w:t>к</w:t>
      </w:r>
      <w:r w:rsidR="000B37B1" w:rsidRPr="000B37B1">
        <w:rPr>
          <w:b/>
        </w:rPr>
        <w:t xml:space="preserve">омплекса работ </w:t>
      </w:r>
      <w:r w:rsidR="009D214E" w:rsidRPr="009D214E">
        <w:rPr>
          <w:b/>
        </w:rPr>
        <w:t xml:space="preserve">по монтажу </w:t>
      </w:r>
      <w:r w:rsidR="00F06005" w:rsidRPr="00F06005">
        <w:rPr>
          <w:b/>
        </w:rPr>
        <w:t xml:space="preserve">компьютерного тренажерного комплекса </w:t>
      </w:r>
      <w:r w:rsidR="001162BB" w:rsidRPr="001162BB">
        <w:rPr>
          <w:b/>
        </w:rPr>
        <w:t xml:space="preserve">(КТК) </w:t>
      </w:r>
      <w:r w:rsidR="00F06005" w:rsidRPr="00F06005">
        <w:rPr>
          <w:b/>
        </w:rPr>
        <w:t>на установке гидроочистки дизельного топлива цеха № 4 ОАО «Славнефть-ЯНОС»</w:t>
      </w:r>
      <w:r w:rsidR="009D214E" w:rsidRPr="009D214E">
        <w:rPr>
          <w:b/>
        </w:rPr>
        <w:t>,</w:t>
      </w:r>
      <w:r w:rsidR="00AB3D79">
        <w:t xml:space="preserve"> </w:t>
      </w:r>
      <w:r w:rsidR="00AA1798" w:rsidRPr="00AA1798">
        <w:t>в соответствии с выдаваемым Заказчиком «Техническим заданием на разработку, настройку, поставку и внедрение компьютерного тренажерного комплекса для обучения технологического персонала установки гидроочистки дизельного топлива цеха №4 ОАО «Славнефть-ЯНОС» от 19.08.2015 г.</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w:t>
      </w:r>
      <w:r w:rsidR="005626C9" w:rsidRPr="007D6201">
        <w:t>о</w:t>
      </w:r>
      <w:r w:rsidR="005626C9">
        <w:t xml:space="preserve">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48022B" w:rsidRPr="00A46992">
        <w:t xml:space="preserve"> </w:t>
      </w:r>
      <w:r w:rsidR="00F06005">
        <w:t>391</w:t>
      </w:r>
      <w:r w:rsidR="00CD5D52" w:rsidRPr="00CD5D52">
        <w:t>-</w:t>
      </w:r>
      <w:r w:rsidR="00F53E1B">
        <w:t>КС</w:t>
      </w:r>
      <w:r w:rsidR="00CD5D52" w:rsidRPr="00CD5D52">
        <w:t>-201</w:t>
      </w:r>
      <w:r w:rsidR="00272CE5">
        <w:t>5</w:t>
      </w:r>
    </w:p>
    <w:p w:rsidR="001E2DD9" w:rsidRDefault="00107C44"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107C44" w:rsidRPr="000B37B1" w:rsidRDefault="00107C44" w:rsidP="009332C1">
                  <w:pPr>
                    <w:rPr>
                      <w:sz w:val="22"/>
                      <w:szCs w:val="22"/>
                    </w:rPr>
                  </w:pPr>
                  <w:r w:rsidRPr="000B37B1">
                    <w:rPr>
                      <w:sz w:val="22"/>
                      <w:szCs w:val="22"/>
                    </w:rPr>
                    <w:t>На бланке организации</w:t>
                  </w:r>
                </w:p>
                <w:p w:rsidR="00107C44" w:rsidRPr="000B37B1" w:rsidRDefault="00107C44">
                  <w:pPr>
                    <w:rPr>
                      <w:sz w:val="22"/>
                      <w:szCs w:val="22"/>
                    </w:rPr>
                  </w:pPr>
                </w:p>
                <w:p w:rsidR="00107C44" w:rsidRPr="000B37B1" w:rsidRDefault="00107C44">
                  <w:pPr>
                    <w:rPr>
                      <w:sz w:val="22"/>
                      <w:szCs w:val="22"/>
                    </w:rPr>
                  </w:pPr>
                  <w:r w:rsidRPr="000B37B1">
                    <w:rPr>
                      <w:sz w:val="22"/>
                      <w:szCs w:val="22"/>
                    </w:rPr>
                    <w:t>&lt;исходящий номер&gt;</w:t>
                  </w:r>
                </w:p>
                <w:p w:rsidR="00107C44" w:rsidRPr="000B37B1" w:rsidRDefault="00107C44">
                  <w:pPr>
                    <w:rPr>
                      <w:sz w:val="22"/>
                      <w:szCs w:val="22"/>
                    </w:rPr>
                  </w:pPr>
                  <w:r w:rsidRPr="000B37B1">
                    <w:rPr>
                      <w:sz w:val="22"/>
                      <w:szCs w:val="22"/>
                    </w:rPr>
                    <w:t>&lt;дата&gt;</w:t>
                  </w:r>
                </w:p>
              </w:txbxContent>
            </v:textbox>
          </v:shape>
        </w:pict>
      </w:r>
    </w:p>
    <w:p w:rsidR="001E2DD9" w:rsidRPr="000B37B1" w:rsidRDefault="001E2DD9">
      <w:pPr>
        <w:ind w:left="6120"/>
        <w:rPr>
          <w:sz w:val="22"/>
          <w:szCs w:val="22"/>
        </w:rPr>
      </w:pPr>
      <w:r w:rsidRPr="000B37B1">
        <w:rPr>
          <w:sz w:val="22"/>
          <w:szCs w:val="22"/>
        </w:rPr>
        <w:t xml:space="preserve">ОАО </w:t>
      </w:r>
      <w:r w:rsidR="00F63802" w:rsidRPr="000B37B1">
        <w:rPr>
          <w:sz w:val="22"/>
          <w:szCs w:val="22"/>
        </w:rPr>
        <w:t>"</w:t>
      </w:r>
      <w:r w:rsidRPr="000B37B1">
        <w:rPr>
          <w:sz w:val="22"/>
          <w:szCs w:val="22"/>
        </w:rPr>
        <w:t>Славнефть-ЯНОС</w:t>
      </w:r>
      <w:r w:rsidR="00F63802" w:rsidRPr="000B37B1">
        <w:rPr>
          <w:sz w:val="22"/>
          <w:szCs w:val="22"/>
        </w:rPr>
        <w:t>"</w:t>
      </w:r>
    </w:p>
    <w:p w:rsidR="001E2DD9" w:rsidRPr="000B37B1" w:rsidRDefault="001E2DD9">
      <w:pPr>
        <w:ind w:left="6120"/>
        <w:rPr>
          <w:sz w:val="22"/>
          <w:szCs w:val="22"/>
        </w:rPr>
      </w:pPr>
      <w:r w:rsidRPr="000B37B1">
        <w:rPr>
          <w:sz w:val="22"/>
          <w:szCs w:val="22"/>
        </w:rPr>
        <w:t>Адрес: 1500</w:t>
      </w:r>
      <w:r w:rsidR="006D324D" w:rsidRPr="000B37B1">
        <w:rPr>
          <w:sz w:val="22"/>
          <w:szCs w:val="22"/>
        </w:rPr>
        <w:t>00</w:t>
      </w:r>
      <w:r w:rsidRPr="000B37B1">
        <w:rPr>
          <w:sz w:val="22"/>
          <w:szCs w:val="22"/>
        </w:rPr>
        <w:t xml:space="preserve">,г. Ярославль, </w:t>
      </w:r>
      <w:r w:rsidR="006D324D" w:rsidRPr="000B37B1">
        <w:rPr>
          <w:sz w:val="22"/>
          <w:szCs w:val="22"/>
        </w:rPr>
        <w:t xml:space="preserve">ГКП, </w:t>
      </w:r>
      <w:r w:rsidR="00270C52" w:rsidRPr="000B37B1">
        <w:rPr>
          <w:sz w:val="22"/>
          <w:szCs w:val="22"/>
        </w:rPr>
        <w:t>Московский пр., д.130</w:t>
      </w:r>
    </w:p>
    <w:p w:rsidR="001E2DD9" w:rsidRPr="000B37B1" w:rsidRDefault="001E2DD9">
      <w:pPr>
        <w:ind w:left="6120"/>
        <w:rPr>
          <w:sz w:val="22"/>
          <w:szCs w:val="22"/>
        </w:rPr>
      </w:pPr>
    </w:p>
    <w:p w:rsidR="001E2DD9" w:rsidRPr="000B37B1" w:rsidRDefault="001E2DD9">
      <w:pPr>
        <w:ind w:left="6120"/>
        <w:rPr>
          <w:sz w:val="22"/>
          <w:szCs w:val="22"/>
        </w:rPr>
      </w:pPr>
      <w:r w:rsidRPr="000B37B1">
        <w:rPr>
          <w:sz w:val="22"/>
          <w:szCs w:val="22"/>
        </w:rPr>
        <w:t>от ____________________________</w:t>
      </w:r>
    </w:p>
    <w:p w:rsidR="001E2DD9" w:rsidRPr="000B37B1" w:rsidRDefault="001E2DD9">
      <w:pPr>
        <w:ind w:left="6120"/>
        <w:rPr>
          <w:sz w:val="22"/>
          <w:szCs w:val="22"/>
        </w:rPr>
      </w:pPr>
      <w:r w:rsidRPr="000B37B1">
        <w:rPr>
          <w:sz w:val="22"/>
          <w:szCs w:val="22"/>
        </w:rPr>
        <w:t xml:space="preserve"> ______________________________</w:t>
      </w:r>
    </w:p>
    <w:p w:rsidR="001E2DD9" w:rsidRPr="000B37B1" w:rsidRDefault="001E2DD9">
      <w:pPr>
        <w:jc w:val="center"/>
        <w:rPr>
          <w:b/>
          <w:bCs/>
          <w:sz w:val="22"/>
          <w:szCs w:val="22"/>
        </w:rPr>
      </w:pPr>
      <w:r w:rsidRPr="000B37B1">
        <w:rPr>
          <w:b/>
          <w:bCs/>
          <w:sz w:val="22"/>
          <w:szCs w:val="22"/>
        </w:rPr>
        <w:t>ПРЕДЛОЖЕНИЕ О ЗАКЛЮЧЕНИИ ДОГОВОРА</w:t>
      </w:r>
    </w:p>
    <w:p w:rsidR="001E2DD9" w:rsidRPr="000B37B1" w:rsidRDefault="001E2DD9">
      <w:pPr>
        <w:jc w:val="center"/>
        <w:rPr>
          <w:sz w:val="22"/>
          <w:szCs w:val="22"/>
        </w:rPr>
      </w:pPr>
      <w:r w:rsidRPr="000B37B1">
        <w:rPr>
          <w:sz w:val="22"/>
          <w:szCs w:val="22"/>
        </w:rPr>
        <w:t>(безотзывная оферта)</w:t>
      </w:r>
    </w:p>
    <w:p w:rsidR="001E2DD9" w:rsidRPr="000B37B1" w:rsidRDefault="001E2DD9">
      <w:pPr>
        <w:jc w:val="center"/>
        <w:rPr>
          <w:sz w:val="22"/>
          <w:szCs w:val="22"/>
        </w:rPr>
      </w:pPr>
    </w:p>
    <w:p w:rsidR="001E2DD9" w:rsidRPr="000B37B1" w:rsidRDefault="00F63802">
      <w:pPr>
        <w:ind w:left="6120"/>
        <w:rPr>
          <w:sz w:val="22"/>
          <w:szCs w:val="22"/>
        </w:rPr>
      </w:pPr>
      <w:r w:rsidRPr="000B37B1">
        <w:rPr>
          <w:sz w:val="22"/>
          <w:szCs w:val="22"/>
        </w:rPr>
        <w:t>"</w:t>
      </w:r>
      <w:r w:rsidR="001E2DD9" w:rsidRPr="000B37B1">
        <w:rPr>
          <w:sz w:val="22"/>
          <w:szCs w:val="22"/>
        </w:rPr>
        <w:t>____</w:t>
      </w:r>
      <w:r w:rsidRPr="000B37B1">
        <w:rPr>
          <w:sz w:val="22"/>
          <w:szCs w:val="22"/>
        </w:rPr>
        <w:t>"</w:t>
      </w:r>
      <w:r w:rsidR="001E2DD9" w:rsidRPr="000B37B1">
        <w:rPr>
          <w:sz w:val="22"/>
          <w:szCs w:val="22"/>
        </w:rPr>
        <w:t xml:space="preserve"> __________________ 20</w:t>
      </w:r>
      <w:r w:rsidR="00E67429" w:rsidRPr="000B37B1">
        <w:rPr>
          <w:sz w:val="22"/>
          <w:szCs w:val="22"/>
        </w:rPr>
        <w:t>_</w:t>
      </w:r>
      <w:r w:rsidR="001E2DD9" w:rsidRPr="000B37B1">
        <w:rPr>
          <w:sz w:val="22"/>
          <w:szCs w:val="22"/>
        </w:rPr>
        <w:t>_ г.</w:t>
      </w:r>
    </w:p>
    <w:p w:rsidR="001E2DD9" w:rsidRPr="000B37B1" w:rsidRDefault="001E2DD9">
      <w:pPr>
        <w:pStyle w:val="21"/>
        <w:ind w:left="0" w:firstLine="567"/>
        <w:jc w:val="both"/>
        <w:rPr>
          <w:sz w:val="22"/>
          <w:szCs w:val="22"/>
        </w:rPr>
      </w:pPr>
      <w:r w:rsidRPr="000B37B1">
        <w:rPr>
          <w:sz w:val="22"/>
          <w:szCs w:val="22"/>
        </w:rPr>
        <w:t xml:space="preserve">_______________________________________________________ направляет настоящую оферту ОАО </w:t>
      </w:r>
      <w:r w:rsidR="00F63802" w:rsidRPr="000B37B1">
        <w:rPr>
          <w:sz w:val="22"/>
          <w:szCs w:val="22"/>
        </w:rPr>
        <w:t>"</w:t>
      </w:r>
      <w:r w:rsidRPr="000B37B1">
        <w:rPr>
          <w:sz w:val="22"/>
          <w:szCs w:val="22"/>
        </w:rPr>
        <w:t>Славнефть-ЯНОС</w:t>
      </w:r>
      <w:r w:rsidR="00F63802" w:rsidRPr="000B37B1">
        <w:rPr>
          <w:sz w:val="22"/>
          <w:szCs w:val="22"/>
        </w:rPr>
        <w:t>"</w:t>
      </w:r>
      <w:r w:rsidRPr="000B37B1">
        <w:rPr>
          <w:sz w:val="22"/>
          <w:szCs w:val="22"/>
        </w:rPr>
        <w:t xml:space="preserve"> с целью заключения </w:t>
      </w:r>
      <w:r w:rsidR="00476007" w:rsidRPr="000B37B1">
        <w:rPr>
          <w:sz w:val="22"/>
          <w:szCs w:val="22"/>
        </w:rPr>
        <w:t>д</w:t>
      </w:r>
      <w:r w:rsidRPr="000B37B1">
        <w:rPr>
          <w:sz w:val="22"/>
          <w:szCs w:val="22"/>
        </w:rPr>
        <w:t>оговора</w:t>
      </w:r>
      <w:r w:rsidR="00253E8F">
        <w:rPr>
          <w:sz w:val="22"/>
          <w:szCs w:val="22"/>
        </w:rPr>
        <w:t xml:space="preserve"> </w:t>
      </w:r>
      <w:r w:rsidR="00992283" w:rsidRPr="000B37B1">
        <w:rPr>
          <w:sz w:val="22"/>
          <w:szCs w:val="22"/>
        </w:rPr>
        <w:t xml:space="preserve">на </w:t>
      </w:r>
      <w:r w:rsidR="00AB3D79" w:rsidRPr="000B37B1">
        <w:rPr>
          <w:sz w:val="22"/>
          <w:szCs w:val="22"/>
        </w:rPr>
        <w:t>«</w:t>
      </w:r>
      <w:r w:rsidR="003A2E1B" w:rsidRPr="000B37B1">
        <w:rPr>
          <w:b/>
          <w:sz w:val="22"/>
          <w:szCs w:val="22"/>
        </w:rPr>
        <w:t>Выполнение</w:t>
      </w:r>
      <w:r w:rsidR="009D214E" w:rsidRPr="009D214E">
        <w:rPr>
          <w:b/>
          <w:sz w:val="22"/>
          <w:szCs w:val="22"/>
        </w:rPr>
        <w:t xml:space="preserve"> комплекса работ</w:t>
      </w:r>
      <w:r w:rsidR="003A2E1B" w:rsidRPr="000B37B1">
        <w:rPr>
          <w:sz w:val="22"/>
          <w:szCs w:val="22"/>
        </w:rPr>
        <w:t xml:space="preserve"> </w:t>
      </w:r>
      <w:r w:rsidR="009D214E" w:rsidRPr="009D214E">
        <w:rPr>
          <w:b/>
          <w:sz w:val="22"/>
          <w:szCs w:val="22"/>
        </w:rPr>
        <w:t xml:space="preserve">по монтажу </w:t>
      </w:r>
      <w:r w:rsidR="00F06005" w:rsidRPr="00F06005">
        <w:rPr>
          <w:b/>
          <w:sz w:val="22"/>
          <w:szCs w:val="22"/>
        </w:rPr>
        <w:t xml:space="preserve">компьютерного тренажерного комплекса </w:t>
      </w:r>
      <w:r w:rsidR="007F672B" w:rsidRPr="007F672B">
        <w:rPr>
          <w:b/>
          <w:sz w:val="22"/>
          <w:szCs w:val="22"/>
        </w:rPr>
        <w:t xml:space="preserve">(КТК) </w:t>
      </w:r>
      <w:r w:rsidR="00F06005" w:rsidRPr="00F06005">
        <w:rPr>
          <w:b/>
          <w:sz w:val="22"/>
          <w:szCs w:val="22"/>
        </w:rPr>
        <w:t>на установке гидроочистки дизельного топлива цеха № 4 ОАО «Славнефть-ЯНОС»</w:t>
      </w:r>
      <w:r w:rsidR="009D214E" w:rsidRPr="009D214E">
        <w:rPr>
          <w:b/>
          <w:sz w:val="22"/>
          <w:szCs w:val="22"/>
        </w:rPr>
        <w:t xml:space="preserve">, </w:t>
      </w:r>
      <w:r w:rsidR="00896AC8" w:rsidRPr="000B37B1">
        <w:rPr>
          <w:sz w:val="22"/>
          <w:szCs w:val="22"/>
        </w:rPr>
        <w:t xml:space="preserve"> </w:t>
      </w:r>
      <w:r w:rsidR="00AA1798" w:rsidRPr="00AA1798">
        <w:rPr>
          <w:sz w:val="22"/>
          <w:szCs w:val="22"/>
        </w:rPr>
        <w:t>в соответствии с выдаваемым Заказчиком «Техническим заданием на разработку, настройку, поставку и внедрение компьютерного тренажерного комплекса для обучения технологического персонала установки гидроочистки дизельного топлива цеха №4 ОАО «Славнефть-ЯНОС» от 19.08.2015 г.</w:t>
      </w:r>
      <w:r w:rsidR="006B5662" w:rsidRPr="000B37B1">
        <w:rPr>
          <w:sz w:val="22"/>
          <w:szCs w:val="22"/>
        </w:rPr>
        <w:t xml:space="preserve">, </w:t>
      </w:r>
      <w:r w:rsidR="004A00C4" w:rsidRPr="000B37B1">
        <w:rPr>
          <w:sz w:val="22"/>
          <w:szCs w:val="22"/>
        </w:rPr>
        <w:t xml:space="preserve"> </w:t>
      </w:r>
      <w:r w:rsidRPr="000B37B1">
        <w:rPr>
          <w:sz w:val="22"/>
          <w:szCs w:val="22"/>
        </w:rPr>
        <w:t>и предлагает следующие условия:</w:t>
      </w:r>
    </w:p>
    <w:p w:rsidR="00D913A7" w:rsidRPr="000B37B1" w:rsidRDefault="00D913A7">
      <w:pPr>
        <w:pStyle w:val="21"/>
        <w:ind w:left="0" w:firstLine="567"/>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RPr="000B37B1" w:rsidTr="00D913A7">
        <w:trPr>
          <w:trHeight w:val="828"/>
        </w:trPr>
        <w:tc>
          <w:tcPr>
            <w:tcW w:w="4536" w:type="dxa"/>
            <w:vAlign w:val="center"/>
          </w:tcPr>
          <w:p w:rsidR="001E2DD9" w:rsidRPr="000B37B1" w:rsidRDefault="001E2DD9" w:rsidP="00CE7AC2">
            <w:pPr>
              <w:tabs>
                <w:tab w:val="left" w:pos="3240"/>
              </w:tabs>
              <w:jc w:val="center"/>
              <w:rPr>
                <w:sz w:val="22"/>
                <w:szCs w:val="22"/>
              </w:rPr>
            </w:pPr>
            <w:r w:rsidRPr="000B37B1">
              <w:rPr>
                <w:sz w:val="22"/>
                <w:szCs w:val="22"/>
              </w:rPr>
              <w:t>Наименование предмета оферты:</w:t>
            </w:r>
          </w:p>
        </w:tc>
        <w:tc>
          <w:tcPr>
            <w:tcW w:w="5494" w:type="dxa"/>
            <w:vAlign w:val="center"/>
          </w:tcPr>
          <w:p w:rsidR="001E2DD9" w:rsidRPr="000B37B1" w:rsidRDefault="003A2E1B" w:rsidP="000B37B1">
            <w:pPr>
              <w:tabs>
                <w:tab w:val="left" w:pos="3240"/>
              </w:tabs>
              <w:jc w:val="center"/>
              <w:rPr>
                <w:color w:val="000000"/>
                <w:sz w:val="22"/>
                <w:szCs w:val="22"/>
              </w:rPr>
            </w:pPr>
            <w:r w:rsidRPr="000B37B1">
              <w:rPr>
                <w:b/>
                <w:sz w:val="22"/>
                <w:szCs w:val="22"/>
              </w:rPr>
              <w:t>Выполнение</w:t>
            </w:r>
            <w:r w:rsidRPr="000B37B1">
              <w:rPr>
                <w:sz w:val="22"/>
                <w:szCs w:val="22"/>
              </w:rPr>
              <w:t xml:space="preserve"> </w:t>
            </w:r>
            <w:r w:rsidR="000B37B1" w:rsidRPr="000B37B1">
              <w:rPr>
                <w:b/>
                <w:sz w:val="22"/>
                <w:szCs w:val="22"/>
              </w:rPr>
              <w:t xml:space="preserve">комплекса работ </w:t>
            </w:r>
            <w:r w:rsidR="009D214E" w:rsidRPr="009D214E">
              <w:rPr>
                <w:b/>
                <w:sz w:val="22"/>
                <w:szCs w:val="22"/>
              </w:rPr>
              <w:t xml:space="preserve">по </w:t>
            </w:r>
            <w:r w:rsidR="00F06005" w:rsidRPr="00F06005">
              <w:rPr>
                <w:b/>
                <w:sz w:val="22"/>
                <w:szCs w:val="22"/>
              </w:rPr>
              <w:t>монтажу компьютерного тренажерного комплекса</w:t>
            </w:r>
            <w:r w:rsidR="002F054F">
              <w:rPr>
                <w:b/>
                <w:sz w:val="22"/>
                <w:szCs w:val="22"/>
              </w:rPr>
              <w:t xml:space="preserve"> </w:t>
            </w:r>
            <w:r w:rsidR="002F054F" w:rsidRPr="002F054F">
              <w:rPr>
                <w:b/>
                <w:sz w:val="22"/>
                <w:szCs w:val="22"/>
              </w:rPr>
              <w:t xml:space="preserve">(КТК) </w:t>
            </w:r>
            <w:r w:rsidR="00F06005" w:rsidRPr="00F06005">
              <w:rPr>
                <w:b/>
                <w:sz w:val="22"/>
                <w:szCs w:val="22"/>
              </w:rPr>
              <w:t xml:space="preserve"> на установке гидроочистки дизельного топлива цеха № 4 ОАО «Славнефть-ЯНОС»</w:t>
            </w:r>
          </w:p>
        </w:tc>
      </w:tr>
      <w:tr w:rsidR="004835F0" w:rsidRPr="000B37B1" w:rsidTr="0078675B">
        <w:trPr>
          <w:trHeight w:val="480"/>
        </w:trPr>
        <w:tc>
          <w:tcPr>
            <w:tcW w:w="4536" w:type="dxa"/>
            <w:vAlign w:val="center"/>
          </w:tcPr>
          <w:p w:rsidR="004835F0" w:rsidRPr="000B37B1" w:rsidRDefault="004835F0" w:rsidP="004835F0">
            <w:pPr>
              <w:tabs>
                <w:tab w:val="left" w:pos="3240"/>
              </w:tabs>
              <w:rPr>
                <w:sz w:val="22"/>
                <w:szCs w:val="22"/>
              </w:rPr>
            </w:pPr>
            <w:r w:rsidRPr="000B37B1">
              <w:rPr>
                <w:sz w:val="22"/>
                <w:szCs w:val="22"/>
              </w:rPr>
              <w:t>Сроки выполнения работ</w:t>
            </w:r>
          </w:p>
        </w:tc>
        <w:tc>
          <w:tcPr>
            <w:tcW w:w="5494" w:type="dxa"/>
            <w:vAlign w:val="center"/>
          </w:tcPr>
          <w:p w:rsidR="004835F0" w:rsidRPr="000B37B1" w:rsidRDefault="004835F0" w:rsidP="003D703A">
            <w:pPr>
              <w:tabs>
                <w:tab w:val="left" w:pos="3240"/>
              </w:tabs>
              <w:jc w:val="center"/>
              <w:rPr>
                <w:sz w:val="22"/>
                <w:szCs w:val="22"/>
              </w:rPr>
            </w:pPr>
          </w:p>
        </w:tc>
      </w:tr>
      <w:tr w:rsidR="001E2DD9" w:rsidRPr="000B37B1" w:rsidTr="0078675B">
        <w:trPr>
          <w:trHeight w:val="675"/>
        </w:trPr>
        <w:tc>
          <w:tcPr>
            <w:tcW w:w="4536" w:type="dxa"/>
            <w:vAlign w:val="center"/>
          </w:tcPr>
          <w:p w:rsidR="001E2DD9" w:rsidRPr="000B37B1" w:rsidRDefault="004835F0" w:rsidP="005B1A6A">
            <w:pPr>
              <w:tabs>
                <w:tab w:val="left" w:pos="2880"/>
                <w:tab w:val="left" w:pos="3240"/>
              </w:tabs>
              <w:rPr>
                <w:sz w:val="22"/>
                <w:szCs w:val="22"/>
              </w:rPr>
            </w:pPr>
            <w:r w:rsidRPr="000B37B1">
              <w:rPr>
                <w:sz w:val="22"/>
                <w:szCs w:val="22"/>
              </w:rPr>
              <w:t xml:space="preserve">Стоимость работ </w:t>
            </w:r>
            <w:r w:rsidR="00B41B9B" w:rsidRPr="000B37B1">
              <w:rPr>
                <w:sz w:val="22"/>
                <w:szCs w:val="22"/>
              </w:rPr>
              <w:t>в руб. (</w:t>
            </w:r>
            <w:r w:rsidRPr="000B37B1">
              <w:rPr>
                <w:sz w:val="22"/>
                <w:szCs w:val="22"/>
              </w:rPr>
              <w:t>без</w:t>
            </w:r>
            <w:r w:rsidR="00B41B9B" w:rsidRPr="000B37B1">
              <w:rPr>
                <w:color w:val="000000"/>
                <w:spacing w:val="1"/>
                <w:sz w:val="22"/>
                <w:szCs w:val="22"/>
              </w:rPr>
              <w:t xml:space="preserve"> </w:t>
            </w:r>
            <w:r w:rsidR="00421A3A" w:rsidRPr="000B37B1">
              <w:rPr>
                <w:color w:val="000000"/>
                <w:spacing w:val="1"/>
                <w:sz w:val="22"/>
                <w:szCs w:val="22"/>
              </w:rPr>
              <w:t xml:space="preserve">учета </w:t>
            </w:r>
            <w:r w:rsidR="00B41B9B" w:rsidRPr="000B37B1">
              <w:rPr>
                <w:color w:val="000000"/>
                <w:spacing w:val="1"/>
                <w:sz w:val="22"/>
                <w:szCs w:val="22"/>
              </w:rPr>
              <w:t>НДС</w:t>
            </w:r>
            <w:r w:rsidR="006B5662" w:rsidRPr="000B37B1">
              <w:rPr>
                <w:color w:val="000000"/>
                <w:spacing w:val="1"/>
                <w:sz w:val="22"/>
                <w:szCs w:val="22"/>
              </w:rPr>
              <w:t xml:space="preserve">, с учетом стоимости оборудования и материалов поставки </w:t>
            </w:r>
            <w:r w:rsidR="005B1A6A">
              <w:rPr>
                <w:color w:val="000000"/>
                <w:spacing w:val="1"/>
                <w:sz w:val="22"/>
                <w:szCs w:val="22"/>
              </w:rPr>
              <w:t>Исполнителя</w:t>
            </w:r>
            <w:r w:rsidR="00B41B9B" w:rsidRPr="000B37B1">
              <w:rPr>
                <w:spacing w:val="1"/>
                <w:sz w:val="22"/>
                <w:szCs w:val="22"/>
              </w:rPr>
              <w:t>)</w:t>
            </w:r>
          </w:p>
        </w:tc>
        <w:tc>
          <w:tcPr>
            <w:tcW w:w="5494" w:type="dxa"/>
          </w:tcPr>
          <w:p w:rsidR="001E2DD9" w:rsidRPr="000B37B1" w:rsidRDefault="001E2DD9">
            <w:pPr>
              <w:tabs>
                <w:tab w:val="left" w:pos="3240"/>
              </w:tabs>
              <w:rPr>
                <w:sz w:val="22"/>
                <w:szCs w:val="22"/>
              </w:rPr>
            </w:pPr>
          </w:p>
        </w:tc>
      </w:tr>
      <w:tr w:rsidR="001E2DD9" w:rsidRPr="000B37B1" w:rsidTr="0078675B">
        <w:trPr>
          <w:trHeight w:val="675"/>
        </w:trPr>
        <w:tc>
          <w:tcPr>
            <w:tcW w:w="4536" w:type="dxa"/>
            <w:tcBorders>
              <w:bottom w:val="single" w:sz="4" w:space="0" w:color="auto"/>
            </w:tcBorders>
            <w:vAlign w:val="center"/>
          </w:tcPr>
          <w:p w:rsidR="001E2DD9" w:rsidRPr="000B37B1" w:rsidRDefault="004835F0" w:rsidP="005B1A6A">
            <w:pPr>
              <w:tabs>
                <w:tab w:val="left" w:pos="2880"/>
                <w:tab w:val="left" w:pos="3240"/>
              </w:tabs>
              <w:rPr>
                <w:sz w:val="22"/>
                <w:szCs w:val="22"/>
              </w:rPr>
            </w:pPr>
            <w:r w:rsidRPr="000B37B1">
              <w:rPr>
                <w:sz w:val="22"/>
                <w:szCs w:val="22"/>
              </w:rPr>
              <w:t>Полная стоим</w:t>
            </w:r>
            <w:r w:rsidR="00B40F4D" w:rsidRPr="000B37B1">
              <w:rPr>
                <w:sz w:val="22"/>
                <w:szCs w:val="22"/>
              </w:rPr>
              <w:t>ость работ в руб. (с уч</w:t>
            </w:r>
            <w:r w:rsidR="00A6567B" w:rsidRPr="000B37B1">
              <w:rPr>
                <w:sz w:val="22"/>
                <w:szCs w:val="22"/>
              </w:rPr>
              <w:t>е</w:t>
            </w:r>
            <w:r w:rsidR="00B40F4D" w:rsidRPr="000B37B1">
              <w:rPr>
                <w:sz w:val="22"/>
                <w:szCs w:val="22"/>
              </w:rPr>
              <w:t>том НДС</w:t>
            </w:r>
            <w:r w:rsidR="006B5662" w:rsidRPr="000B37B1">
              <w:rPr>
                <w:sz w:val="22"/>
                <w:szCs w:val="22"/>
              </w:rPr>
              <w:t>,</w:t>
            </w:r>
            <w:r w:rsidR="006B5662" w:rsidRPr="000B37B1">
              <w:rPr>
                <w:color w:val="000000"/>
                <w:spacing w:val="1"/>
                <w:sz w:val="22"/>
                <w:szCs w:val="22"/>
              </w:rPr>
              <w:t xml:space="preserve"> с учетом стоимости обор</w:t>
            </w:r>
            <w:r w:rsidR="004C252A">
              <w:rPr>
                <w:color w:val="000000"/>
                <w:spacing w:val="1"/>
                <w:sz w:val="22"/>
                <w:szCs w:val="22"/>
              </w:rPr>
              <w:t xml:space="preserve">удования и материалов поставки </w:t>
            </w:r>
            <w:r w:rsidR="005B1A6A">
              <w:rPr>
                <w:color w:val="000000"/>
                <w:spacing w:val="1"/>
                <w:sz w:val="22"/>
                <w:szCs w:val="22"/>
              </w:rPr>
              <w:t>Исполнителя</w:t>
            </w:r>
            <w:r w:rsidRPr="000B37B1">
              <w:rPr>
                <w:sz w:val="22"/>
                <w:szCs w:val="22"/>
              </w:rPr>
              <w:t>)</w:t>
            </w:r>
          </w:p>
        </w:tc>
        <w:tc>
          <w:tcPr>
            <w:tcW w:w="5494" w:type="dxa"/>
            <w:tcBorders>
              <w:bottom w:val="single" w:sz="4" w:space="0" w:color="auto"/>
            </w:tcBorders>
          </w:tcPr>
          <w:p w:rsidR="001E2DD9" w:rsidRPr="000B37B1" w:rsidRDefault="001E2DD9">
            <w:pPr>
              <w:tabs>
                <w:tab w:val="left" w:pos="3240"/>
              </w:tabs>
              <w:rPr>
                <w:sz w:val="22"/>
                <w:szCs w:val="22"/>
              </w:rPr>
            </w:pPr>
          </w:p>
        </w:tc>
      </w:tr>
      <w:tr w:rsidR="001E2DD9" w:rsidRPr="000B37B1" w:rsidTr="0078675B">
        <w:trPr>
          <w:trHeight w:val="675"/>
        </w:trPr>
        <w:tc>
          <w:tcPr>
            <w:tcW w:w="4536" w:type="dxa"/>
            <w:tcBorders>
              <w:top w:val="single" w:sz="4" w:space="0" w:color="auto"/>
            </w:tcBorders>
            <w:vAlign w:val="center"/>
          </w:tcPr>
          <w:p w:rsidR="001E2DD9" w:rsidRPr="000B37B1" w:rsidRDefault="001E2DD9" w:rsidP="00BB2819">
            <w:pPr>
              <w:tabs>
                <w:tab w:val="left" w:pos="3240"/>
              </w:tabs>
              <w:rPr>
                <w:sz w:val="22"/>
                <w:szCs w:val="22"/>
              </w:rPr>
            </w:pPr>
            <w:r w:rsidRPr="000B37B1">
              <w:rPr>
                <w:sz w:val="22"/>
                <w:szCs w:val="22"/>
              </w:rPr>
              <w:t>Наличие скидок или условия их получения</w:t>
            </w:r>
          </w:p>
        </w:tc>
        <w:tc>
          <w:tcPr>
            <w:tcW w:w="5494" w:type="dxa"/>
            <w:tcBorders>
              <w:top w:val="single" w:sz="4" w:space="0" w:color="auto"/>
            </w:tcBorders>
          </w:tcPr>
          <w:p w:rsidR="001E2DD9" w:rsidRPr="000B37B1" w:rsidRDefault="001E2DD9">
            <w:pPr>
              <w:tabs>
                <w:tab w:val="left" w:pos="3240"/>
              </w:tabs>
              <w:rPr>
                <w:sz w:val="22"/>
                <w:szCs w:val="22"/>
              </w:rPr>
            </w:pPr>
          </w:p>
        </w:tc>
      </w:tr>
      <w:tr w:rsidR="006B5662" w:rsidRPr="000B37B1" w:rsidTr="00D14305">
        <w:trPr>
          <w:trHeight w:val="675"/>
        </w:trPr>
        <w:tc>
          <w:tcPr>
            <w:tcW w:w="10030" w:type="dxa"/>
            <w:gridSpan w:val="2"/>
            <w:tcBorders>
              <w:top w:val="single" w:sz="4" w:space="0" w:color="auto"/>
            </w:tcBorders>
            <w:vAlign w:val="center"/>
          </w:tcPr>
          <w:p w:rsidR="006B5662" w:rsidRPr="000B37B1" w:rsidRDefault="006B5662" w:rsidP="002C19A5">
            <w:pPr>
              <w:tabs>
                <w:tab w:val="left" w:pos="3240"/>
              </w:tabs>
              <w:jc w:val="center"/>
              <w:rPr>
                <w:b/>
                <w:sz w:val="22"/>
                <w:szCs w:val="22"/>
              </w:rPr>
            </w:pPr>
            <w:r w:rsidRPr="000B37B1">
              <w:rPr>
                <w:b/>
                <w:sz w:val="22"/>
                <w:szCs w:val="22"/>
              </w:rPr>
              <w:t>Детализированное предложение представлено в протоколе согласования  договорной цены</w:t>
            </w:r>
          </w:p>
        </w:tc>
      </w:tr>
      <w:tr w:rsidR="001E2DD9" w:rsidRPr="000B37B1" w:rsidTr="0078675B">
        <w:trPr>
          <w:trHeight w:val="496"/>
        </w:trPr>
        <w:tc>
          <w:tcPr>
            <w:tcW w:w="4536" w:type="dxa"/>
            <w:vAlign w:val="center"/>
          </w:tcPr>
          <w:p w:rsidR="001E2DD9" w:rsidRPr="000B37B1" w:rsidRDefault="001E2DD9" w:rsidP="00BB2819">
            <w:pPr>
              <w:tabs>
                <w:tab w:val="left" w:pos="3240"/>
              </w:tabs>
              <w:rPr>
                <w:sz w:val="22"/>
                <w:szCs w:val="22"/>
              </w:rPr>
            </w:pPr>
            <w:r w:rsidRPr="000B37B1">
              <w:rPr>
                <w:sz w:val="22"/>
                <w:szCs w:val="22"/>
              </w:rPr>
              <w:t>Условия выполнения работ</w:t>
            </w:r>
          </w:p>
        </w:tc>
        <w:tc>
          <w:tcPr>
            <w:tcW w:w="5494" w:type="dxa"/>
          </w:tcPr>
          <w:p w:rsidR="001E2DD9" w:rsidRPr="000B37B1" w:rsidRDefault="001E2DD9">
            <w:pPr>
              <w:tabs>
                <w:tab w:val="left" w:pos="3240"/>
              </w:tabs>
              <w:rPr>
                <w:sz w:val="22"/>
                <w:szCs w:val="22"/>
              </w:rPr>
            </w:pPr>
          </w:p>
        </w:tc>
      </w:tr>
      <w:tr w:rsidR="001E2DD9" w:rsidRPr="000B37B1" w:rsidTr="001A765B">
        <w:trPr>
          <w:trHeight w:val="468"/>
        </w:trPr>
        <w:tc>
          <w:tcPr>
            <w:tcW w:w="4536" w:type="dxa"/>
            <w:vAlign w:val="center"/>
          </w:tcPr>
          <w:p w:rsidR="001E2DD9" w:rsidRPr="000B37B1" w:rsidRDefault="001E2DD9" w:rsidP="00BB2819">
            <w:pPr>
              <w:tabs>
                <w:tab w:val="left" w:pos="3240"/>
              </w:tabs>
              <w:rPr>
                <w:sz w:val="22"/>
                <w:szCs w:val="22"/>
              </w:rPr>
            </w:pPr>
            <w:r w:rsidRPr="000B37B1">
              <w:rPr>
                <w:sz w:val="22"/>
                <w:szCs w:val="22"/>
              </w:rPr>
              <w:t>Условия оплаты</w:t>
            </w:r>
            <w:r w:rsidR="00B72896" w:rsidRPr="000B37B1">
              <w:rPr>
                <w:sz w:val="22"/>
                <w:szCs w:val="22"/>
              </w:rPr>
              <w:t xml:space="preserve"> работ</w:t>
            </w:r>
          </w:p>
        </w:tc>
        <w:tc>
          <w:tcPr>
            <w:tcW w:w="5494" w:type="dxa"/>
          </w:tcPr>
          <w:p w:rsidR="001E2DD9" w:rsidRPr="000B37B1" w:rsidRDefault="001E2DD9">
            <w:pPr>
              <w:tabs>
                <w:tab w:val="left" w:pos="3240"/>
              </w:tabs>
              <w:rPr>
                <w:sz w:val="22"/>
                <w:szCs w:val="22"/>
              </w:rPr>
            </w:pPr>
          </w:p>
        </w:tc>
      </w:tr>
      <w:tr w:rsidR="003C18D1" w:rsidRPr="000B37B1" w:rsidTr="001A765B">
        <w:trPr>
          <w:trHeight w:val="419"/>
        </w:trPr>
        <w:tc>
          <w:tcPr>
            <w:tcW w:w="4536" w:type="dxa"/>
            <w:vAlign w:val="center"/>
          </w:tcPr>
          <w:p w:rsidR="003C18D1" w:rsidRPr="000B37B1" w:rsidRDefault="003C18D1" w:rsidP="00BB2819">
            <w:pPr>
              <w:tabs>
                <w:tab w:val="left" w:pos="3240"/>
              </w:tabs>
              <w:rPr>
                <w:sz w:val="22"/>
                <w:szCs w:val="22"/>
              </w:rPr>
            </w:pPr>
            <w:r w:rsidRPr="000B37B1">
              <w:rPr>
                <w:sz w:val="22"/>
                <w:szCs w:val="22"/>
              </w:rPr>
              <w:t>Дополнительные условия</w:t>
            </w:r>
          </w:p>
        </w:tc>
        <w:tc>
          <w:tcPr>
            <w:tcW w:w="5494" w:type="dxa"/>
          </w:tcPr>
          <w:p w:rsidR="003C18D1" w:rsidRPr="000B37B1" w:rsidRDefault="003C18D1">
            <w:pPr>
              <w:tabs>
                <w:tab w:val="left" w:pos="3240"/>
              </w:tabs>
              <w:rPr>
                <w:sz w:val="22"/>
                <w:szCs w:val="22"/>
              </w:rPr>
            </w:pPr>
          </w:p>
        </w:tc>
      </w:tr>
    </w:tbl>
    <w:p w:rsidR="001E2DD9" w:rsidRPr="000B37B1" w:rsidRDefault="001E2DD9" w:rsidP="009332C1">
      <w:pPr>
        <w:spacing w:before="120"/>
        <w:rPr>
          <w:b/>
          <w:bCs/>
          <w:sz w:val="22"/>
          <w:szCs w:val="22"/>
        </w:rPr>
      </w:pPr>
      <w:r w:rsidRPr="000B37B1">
        <w:rPr>
          <w:b/>
          <w:bCs/>
          <w:sz w:val="22"/>
          <w:szCs w:val="22"/>
        </w:rPr>
        <w:t xml:space="preserve">1. Настоящее предложение действует до </w:t>
      </w:r>
      <w:r w:rsidR="00F63802" w:rsidRPr="000B37B1">
        <w:rPr>
          <w:b/>
          <w:bCs/>
          <w:sz w:val="22"/>
          <w:szCs w:val="22"/>
        </w:rPr>
        <w:t>"</w:t>
      </w:r>
      <w:r w:rsidRPr="000B37B1">
        <w:rPr>
          <w:b/>
          <w:bCs/>
          <w:sz w:val="22"/>
          <w:szCs w:val="22"/>
        </w:rPr>
        <w:t>____</w:t>
      </w:r>
      <w:r w:rsidR="00F63802" w:rsidRPr="000B37B1">
        <w:rPr>
          <w:b/>
          <w:bCs/>
          <w:sz w:val="22"/>
          <w:szCs w:val="22"/>
        </w:rPr>
        <w:t>"</w:t>
      </w:r>
      <w:r w:rsidRPr="000B37B1">
        <w:rPr>
          <w:b/>
          <w:bCs/>
          <w:sz w:val="22"/>
          <w:szCs w:val="22"/>
        </w:rPr>
        <w:t xml:space="preserve"> __________________ 20</w:t>
      </w:r>
      <w:r w:rsidR="004D1A64" w:rsidRPr="000B37B1">
        <w:rPr>
          <w:b/>
          <w:bCs/>
          <w:sz w:val="22"/>
          <w:szCs w:val="22"/>
        </w:rPr>
        <w:t>_</w:t>
      </w:r>
      <w:r w:rsidRPr="000B37B1">
        <w:rPr>
          <w:b/>
          <w:bCs/>
          <w:sz w:val="22"/>
          <w:szCs w:val="22"/>
        </w:rPr>
        <w:t>_ г.</w:t>
      </w:r>
    </w:p>
    <w:p w:rsidR="001E2DD9" w:rsidRPr="000B37B1" w:rsidRDefault="001E2DD9" w:rsidP="009332C1">
      <w:pPr>
        <w:spacing w:before="120"/>
        <w:rPr>
          <w:b/>
          <w:bCs/>
          <w:sz w:val="22"/>
          <w:szCs w:val="22"/>
        </w:rPr>
      </w:pPr>
      <w:r w:rsidRPr="000B37B1">
        <w:rPr>
          <w:b/>
          <w:bCs/>
          <w:sz w:val="22"/>
          <w:szCs w:val="22"/>
        </w:rPr>
        <w:t>2. Настоящее предложение не может быть отозвано и является безотзывной офертой.</w:t>
      </w:r>
    </w:p>
    <w:p w:rsidR="00920439" w:rsidRPr="000B37B1" w:rsidRDefault="00920439" w:rsidP="009332C1">
      <w:pPr>
        <w:spacing w:before="120"/>
        <w:rPr>
          <w:b/>
          <w:bCs/>
          <w:sz w:val="22"/>
          <w:szCs w:val="22"/>
        </w:rPr>
      </w:pPr>
      <w:r w:rsidRPr="000B37B1">
        <w:rPr>
          <w:b/>
          <w:bCs/>
          <w:sz w:val="22"/>
          <w:szCs w:val="22"/>
        </w:rPr>
        <w:t>4. Настоящая оферта может быть акцептована не более одного раза.</w:t>
      </w:r>
    </w:p>
    <w:p w:rsidR="00920439" w:rsidRPr="000B37B1" w:rsidRDefault="00920439" w:rsidP="009332C1">
      <w:pPr>
        <w:spacing w:before="120"/>
        <w:rPr>
          <w:b/>
          <w:bCs/>
          <w:sz w:val="22"/>
          <w:szCs w:val="22"/>
        </w:rPr>
      </w:pPr>
      <w:r w:rsidRPr="000B37B1">
        <w:rPr>
          <w:b/>
          <w:bCs/>
          <w:sz w:val="22"/>
          <w:szCs w:val="22"/>
        </w:rPr>
        <w:t>5. Акцепт не может содержать условий, отличных от настоящей оферты.</w:t>
      </w:r>
    </w:p>
    <w:p w:rsidR="00920439" w:rsidRPr="000B37B1" w:rsidRDefault="00920439" w:rsidP="009332C1">
      <w:pPr>
        <w:spacing w:before="120"/>
        <w:rPr>
          <w:b/>
          <w:bCs/>
          <w:sz w:val="22"/>
          <w:szCs w:val="22"/>
        </w:rPr>
      </w:pPr>
      <w:r w:rsidRPr="000B37B1">
        <w:rPr>
          <w:b/>
          <w:bCs/>
          <w:sz w:val="22"/>
          <w:szCs w:val="22"/>
        </w:rPr>
        <w:t>6. Более подробные условия оферты содержаться в приложениях, являющихся неотъемлемой частью оферты</w:t>
      </w:r>
      <w:r w:rsidR="00C21D87" w:rsidRPr="000B37B1">
        <w:rPr>
          <w:b/>
          <w:bCs/>
          <w:sz w:val="22"/>
          <w:szCs w:val="22"/>
        </w:rPr>
        <w:t>.</w:t>
      </w:r>
    </w:p>
    <w:p w:rsidR="002C19A5" w:rsidRDefault="002C19A5" w:rsidP="00920439">
      <w:pPr>
        <w:rPr>
          <w:i/>
          <w:iCs/>
          <w:sz w:val="22"/>
          <w:szCs w:val="22"/>
        </w:rPr>
      </w:pPr>
    </w:p>
    <w:p w:rsidR="004E74F9" w:rsidRPr="000B37B1" w:rsidRDefault="00920439" w:rsidP="00920439">
      <w:pPr>
        <w:rPr>
          <w:sz w:val="22"/>
          <w:szCs w:val="22"/>
        </w:rPr>
      </w:pPr>
      <w:r w:rsidRPr="000B37B1">
        <w:rPr>
          <w:i/>
          <w:iCs/>
          <w:sz w:val="22"/>
          <w:szCs w:val="22"/>
        </w:rPr>
        <w:t xml:space="preserve">МП                                                                                       </w:t>
      </w:r>
      <w:r w:rsidR="001E2DD9" w:rsidRPr="000B37B1">
        <w:rPr>
          <w:i/>
          <w:iCs/>
          <w:sz w:val="22"/>
          <w:szCs w:val="22"/>
        </w:rPr>
        <w:t>Подпись:</w:t>
      </w:r>
      <w:r w:rsidR="00FB11F6" w:rsidRPr="000B37B1">
        <w:rPr>
          <w:sz w:val="22"/>
          <w:szCs w:val="22"/>
        </w:rPr>
        <w:t xml:space="preserve"> _____</w:t>
      </w:r>
      <w:r w:rsidR="004E74F9" w:rsidRPr="000B37B1">
        <w:rPr>
          <w:sz w:val="22"/>
          <w:szCs w:val="22"/>
        </w:rPr>
        <w:t>____</w:t>
      </w:r>
      <w:r w:rsidR="00FB11F6" w:rsidRPr="000B37B1">
        <w:rPr>
          <w:sz w:val="22"/>
          <w:szCs w:val="22"/>
        </w:rPr>
        <w:t>___</w:t>
      </w:r>
    </w:p>
    <w:p w:rsidR="009D214E" w:rsidRDefault="009D214E" w:rsidP="009332C1">
      <w:pPr>
        <w:jc w:val="right"/>
        <w:rPr>
          <w:b/>
          <w:bCs/>
        </w:rPr>
      </w:pPr>
    </w:p>
    <w:p w:rsidR="009D214E" w:rsidRDefault="009D214E" w:rsidP="009332C1">
      <w:pPr>
        <w:jc w:val="right"/>
        <w:rPr>
          <w:b/>
          <w:bCs/>
        </w:rPr>
      </w:pPr>
    </w:p>
    <w:p w:rsidR="009D214E" w:rsidRDefault="009D214E" w:rsidP="009332C1">
      <w:pPr>
        <w:jc w:val="right"/>
        <w:rPr>
          <w:b/>
          <w:bCs/>
        </w:rPr>
      </w:pPr>
    </w:p>
    <w:p w:rsidR="00253E8F" w:rsidRDefault="00253E8F" w:rsidP="009332C1">
      <w:pPr>
        <w:jc w:val="right"/>
        <w:rPr>
          <w:b/>
          <w:bCs/>
        </w:rPr>
      </w:pPr>
    </w:p>
    <w:p w:rsidR="00253E8F" w:rsidRDefault="00253E8F" w:rsidP="009332C1">
      <w:pPr>
        <w:jc w:val="right"/>
        <w:rPr>
          <w:b/>
          <w:bCs/>
        </w:rPr>
      </w:pPr>
    </w:p>
    <w:p w:rsidR="001E2DD9" w:rsidRDefault="001E2DD9" w:rsidP="009332C1">
      <w:pPr>
        <w:jc w:val="right"/>
        <w:rPr>
          <w:b/>
          <w:bCs/>
        </w:rPr>
      </w:pPr>
      <w:r>
        <w:rPr>
          <w:b/>
          <w:bCs/>
        </w:rPr>
        <w:t>Приложение №</w:t>
      </w:r>
      <w:r w:rsidRPr="008E0950">
        <w:rPr>
          <w:b/>
          <w:bCs/>
          <w:color w:val="000000"/>
        </w:rPr>
        <w:t>3</w:t>
      </w:r>
    </w:p>
    <w:p w:rsidR="00CD5D52" w:rsidRDefault="001E2DD9" w:rsidP="00CD5D52">
      <w:pPr>
        <w:jc w:val="right"/>
      </w:pPr>
      <w:r w:rsidRPr="00A46992">
        <w:t>к Предложению делать Оферты №</w:t>
      </w:r>
      <w:r w:rsidR="0048022B" w:rsidRPr="00A46992">
        <w:t xml:space="preserve"> </w:t>
      </w:r>
      <w:r w:rsidR="00F06005">
        <w:t>391</w:t>
      </w:r>
      <w:r w:rsidR="00CD5D52" w:rsidRPr="00CD5D52">
        <w:t>-КС-201</w:t>
      </w:r>
      <w:r w:rsidR="00272CE5">
        <w:t>5</w:t>
      </w:r>
    </w:p>
    <w:p w:rsidR="00847EDD" w:rsidRPr="00CD5D52" w:rsidRDefault="00847EDD" w:rsidP="00CD5D52">
      <w:pPr>
        <w:jc w:val="right"/>
      </w:pPr>
    </w:p>
    <w:tbl>
      <w:tblPr>
        <w:tblW w:w="9464" w:type="dxa"/>
        <w:jc w:val="center"/>
        <w:tblInd w:w="1161" w:type="dxa"/>
        <w:tblLook w:val="04A0" w:firstRow="1" w:lastRow="0" w:firstColumn="1" w:lastColumn="0" w:noHBand="0" w:noVBand="1"/>
      </w:tblPr>
      <w:tblGrid>
        <w:gridCol w:w="4732"/>
        <w:gridCol w:w="4732"/>
      </w:tblGrid>
      <w:tr w:rsidR="00CC30CB" w:rsidTr="00317917">
        <w:trPr>
          <w:trHeight w:val="453"/>
          <w:jc w:val="center"/>
        </w:trPr>
        <w:tc>
          <w:tcPr>
            <w:tcW w:w="4732" w:type="dxa"/>
          </w:tcPr>
          <w:p w:rsidR="00CC30CB" w:rsidRPr="001E034E" w:rsidRDefault="00CC30CB" w:rsidP="00D14305">
            <w:pPr>
              <w:rPr>
                <w:b/>
              </w:rPr>
            </w:pPr>
          </w:p>
        </w:tc>
        <w:tc>
          <w:tcPr>
            <w:tcW w:w="4732" w:type="dxa"/>
          </w:tcPr>
          <w:p w:rsidR="00D45D35" w:rsidRDefault="00D45D35" w:rsidP="00D14305">
            <w:pPr>
              <w:rPr>
                <w:b/>
              </w:rPr>
            </w:pPr>
          </w:p>
          <w:p w:rsidR="00CC30CB" w:rsidRPr="001E034E" w:rsidRDefault="00CC30CB" w:rsidP="00D14305">
            <w:pPr>
              <w:rPr>
                <w:b/>
              </w:rPr>
            </w:pPr>
            <w:r w:rsidRPr="001E034E">
              <w:rPr>
                <w:b/>
              </w:rPr>
              <w:t>УТВЕРЖД</w:t>
            </w:r>
            <w:r>
              <w:rPr>
                <w:b/>
              </w:rPr>
              <w:t>ЕНО</w:t>
            </w:r>
          </w:p>
        </w:tc>
      </w:tr>
      <w:tr w:rsidR="00CC30CB" w:rsidTr="00317917">
        <w:trPr>
          <w:jc w:val="center"/>
        </w:trPr>
        <w:tc>
          <w:tcPr>
            <w:tcW w:w="4732" w:type="dxa"/>
          </w:tcPr>
          <w:p w:rsidR="00CC30CB" w:rsidRPr="00045000" w:rsidRDefault="00CC30CB" w:rsidP="00D14305">
            <w:pPr>
              <w:ind w:right="-72"/>
            </w:pPr>
          </w:p>
        </w:tc>
        <w:tc>
          <w:tcPr>
            <w:tcW w:w="4732" w:type="dxa"/>
          </w:tcPr>
          <w:p w:rsidR="00CC30CB" w:rsidRDefault="00CC30CB" w:rsidP="00D14305">
            <w:pPr>
              <w:ind w:right="-72"/>
            </w:pPr>
            <w:r>
              <w:t>Решением Тендерной комиссии</w:t>
            </w:r>
          </w:p>
          <w:p w:rsidR="00CC30CB" w:rsidRDefault="00CC30CB" w:rsidP="00D14305">
            <w:pPr>
              <w:ind w:right="-72"/>
            </w:pPr>
            <w:r>
              <w:t>ОАО «Славнефть-ЯНОС»</w:t>
            </w:r>
          </w:p>
          <w:p w:rsidR="00CC30CB" w:rsidRPr="00045000" w:rsidRDefault="00CC30CB" w:rsidP="00317917">
            <w:pPr>
              <w:ind w:right="-72"/>
            </w:pPr>
            <w:r>
              <w:t xml:space="preserve">Протокол № </w:t>
            </w:r>
            <w:r w:rsidR="00317917">
              <w:t>192</w:t>
            </w:r>
          </w:p>
        </w:tc>
      </w:tr>
      <w:tr w:rsidR="00CC30CB" w:rsidTr="00317917">
        <w:trPr>
          <w:trHeight w:val="431"/>
          <w:jc w:val="center"/>
        </w:trPr>
        <w:tc>
          <w:tcPr>
            <w:tcW w:w="4732" w:type="dxa"/>
          </w:tcPr>
          <w:p w:rsidR="00CC30CB" w:rsidRPr="00264E47" w:rsidRDefault="00CC30CB" w:rsidP="00D14305">
            <w:pPr>
              <w:spacing w:before="120"/>
            </w:pPr>
          </w:p>
        </w:tc>
        <w:tc>
          <w:tcPr>
            <w:tcW w:w="4732" w:type="dxa"/>
          </w:tcPr>
          <w:p w:rsidR="00CC30CB" w:rsidRPr="00264E47" w:rsidRDefault="00CC30CB" w:rsidP="00317917">
            <w:pPr>
              <w:spacing w:before="120"/>
            </w:pPr>
            <w:r w:rsidRPr="00264E47">
              <w:t>«</w:t>
            </w:r>
            <w:r w:rsidR="00317917">
              <w:t xml:space="preserve"> 23 </w:t>
            </w:r>
            <w:r>
              <w:t xml:space="preserve">» </w:t>
            </w:r>
            <w:r w:rsidR="00317917">
              <w:t>сентября</w:t>
            </w:r>
            <w:r w:rsidRPr="00264E47">
              <w:t xml:space="preserve"> 201</w:t>
            </w:r>
            <w:r w:rsidR="00597132">
              <w:t>5</w:t>
            </w:r>
            <w:r w:rsidRPr="00264E47">
              <w:t xml:space="preserve"> года</w:t>
            </w: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231021" w:rsidRPr="00231021" w:rsidRDefault="00231021" w:rsidP="00231021">
      <w:pPr>
        <w:suppressAutoHyphens/>
        <w:autoSpaceDE w:val="0"/>
        <w:jc w:val="center"/>
        <w:rPr>
          <w:b/>
          <w:kern w:val="1"/>
          <w:sz w:val="26"/>
          <w:lang w:eastAsia="ar-SA"/>
        </w:rPr>
      </w:pPr>
      <w:r w:rsidRPr="00231021">
        <w:rPr>
          <w:b/>
          <w:kern w:val="1"/>
          <w:sz w:val="26"/>
          <w:lang w:eastAsia="ar-SA"/>
        </w:rPr>
        <w:t>Требования к предмету оферты</w:t>
      </w:r>
    </w:p>
    <w:p w:rsidR="004B60A0" w:rsidRPr="004B60A0" w:rsidRDefault="004B60A0" w:rsidP="004B60A0">
      <w:pPr>
        <w:suppressAutoHyphens/>
        <w:autoSpaceDE w:val="0"/>
        <w:jc w:val="both"/>
        <w:rPr>
          <w:b/>
          <w:iCs/>
        </w:rPr>
      </w:pPr>
      <w:r w:rsidRPr="004B60A0">
        <w:rPr>
          <w:b/>
          <w:iCs/>
        </w:rPr>
        <w:t>1.Общие положения.</w:t>
      </w:r>
    </w:p>
    <w:p w:rsidR="004B60A0" w:rsidRPr="004B60A0" w:rsidRDefault="004B60A0" w:rsidP="004B60A0">
      <w:pPr>
        <w:suppressAutoHyphens/>
        <w:ind w:firstLine="709"/>
        <w:jc w:val="both"/>
        <w:rPr>
          <w:b/>
        </w:rPr>
      </w:pPr>
      <w:r w:rsidRPr="004B60A0">
        <w:rPr>
          <w:u w:val="single"/>
        </w:rPr>
        <w:t>Предмет закупки</w:t>
      </w:r>
      <w:r w:rsidRPr="004B60A0">
        <w:t xml:space="preserve">: выполнение </w:t>
      </w:r>
      <w:r w:rsidRPr="004B60A0">
        <w:rPr>
          <w:b/>
        </w:rPr>
        <w:t xml:space="preserve">Комплекса работ по монтажу компьютерного тренажерного комплекса (КТК) на установке гидроочистки дизельного топлива цеха №4 ОАО «Славнефть-ЯНОС», </w:t>
      </w:r>
      <w:r w:rsidRPr="004B60A0">
        <w:t>в соответствии с выдаваемым Заказчиком «Техническим заданием на разработку, настройку, поставку и внедрение компьютерного тренажерного комплекса для обучения технологического персонала установки гидроочистки дизельного топлива цеха №4 ОАО «Славнефть-ЯНОС» от 19.08.2015 г.</w:t>
      </w:r>
    </w:p>
    <w:p w:rsidR="004B60A0" w:rsidRPr="004B60A0" w:rsidRDefault="004B60A0" w:rsidP="004B60A0">
      <w:pPr>
        <w:suppressAutoHyphens/>
        <w:ind w:firstLine="709"/>
        <w:jc w:val="both"/>
      </w:pPr>
      <w:r w:rsidRPr="004B60A0">
        <w:t xml:space="preserve">Данный предмет закупки выставляется на тендер единым лотом. </w:t>
      </w:r>
    </w:p>
    <w:p w:rsidR="004B60A0" w:rsidRPr="004B60A0" w:rsidRDefault="004B60A0" w:rsidP="004B60A0">
      <w:pPr>
        <w:suppressAutoHyphens/>
        <w:ind w:firstLine="540"/>
        <w:jc w:val="both"/>
        <w:rPr>
          <w:u w:val="single"/>
        </w:rPr>
      </w:pPr>
    </w:p>
    <w:p w:rsidR="004B60A0" w:rsidRPr="004B60A0" w:rsidRDefault="004B60A0" w:rsidP="004B60A0">
      <w:pPr>
        <w:suppressAutoHyphens/>
        <w:ind w:firstLine="540"/>
        <w:jc w:val="both"/>
        <w:rPr>
          <w:u w:val="single"/>
        </w:rPr>
      </w:pPr>
      <w:r w:rsidRPr="004B60A0">
        <w:rPr>
          <w:u w:val="single"/>
        </w:rPr>
        <w:t xml:space="preserve">Содержание комплекса работ, вошедших в объем тендера: </w:t>
      </w:r>
    </w:p>
    <w:p w:rsidR="004B60A0" w:rsidRPr="004B60A0" w:rsidRDefault="004B60A0" w:rsidP="004B60A0">
      <w:pPr>
        <w:suppressAutoHyphens/>
        <w:ind w:firstLine="540"/>
        <w:jc w:val="both"/>
      </w:pPr>
      <w:r w:rsidRPr="004B60A0">
        <w:t>Комплекс работ (согласно «Технического задания…» - Приложение №1 к Договору) по разработке, настройке, поставке и внедрению компьютерного тренажерного комплекса (далее-Тренажера) для обучения технологического персонала установки гидроочистки дизельного топлива цеха №4 ОАО «Славнефть-ЯНОС», обучение представителей Заказчика методике компьютерного тренинга и возможностям Тренажера (с выдачей сертификатов), а также авторский надзор за ним в течение 2016÷2017 г.г.</w:t>
      </w:r>
    </w:p>
    <w:p w:rsidR="004B60A0" w:rsidRPr="004B60A0" w:rsidRDefault="004B60A0" w:rsidP="004B60A0">
      <w:pPr>
        <w:suppressAutoHyphens/>
        <w:ind w:firstLine="540"/>
        <w:jc w:val="both"/>
      </w:pPr>
    </w:p>
    <w:p w:rsidR="004B60A0" w:rsidRPr="004B60A0" w:rsidRDefault="004B60A0" w:rsidP="004B60A0">
      <w:pPr>
        <w:suppressAutoHyphens/>
        <w:ind w:firstLine="540"/>
        <w:jc w:val="both"/>
      </w:pPr>
      <w:r w:rsidRPr="004B60A0">
        <w:t xml:space="preserve">Предоставленная контрагентом </w:t>
      </w:r>
      <w:r w:rsidRPr="004B60A0">
        <w:rPr>
          <w:u w:val="single"/>
        </w:rPr>
        <w:t>твердая договорная цена</w:t>
      </w:r>
      <w:r w:rsidRPr="004B60A0">
        <w:t xml:space="preserve"> работ, вошедших в объем тендера, должна включать в себя стоимость полного комплекса необходимых работ, включая поставку необходимых материалов, изделий. </w:t>
      </w:r>
    </w:p>
    <w:p w:rsidR="004B60A0" w:rsidRPr="004B60A0" w:rsidRDefault="004B60A0" w:rsidP="004B60A0">
      <w:pPr>
        <w:suppressAutoHyphens/>
        <w:ind w:firstLine="540"/>
        <w:jc w:val="both"/>
        <w:rPr>
          <w:i/>
        </w:rPr>
      </w:pPr>
      <w:r w:rsidRPr="004B60A0">
        <w:rPr>
          <w:i/>
        </w:rPr>
        <w:t xml:space="preserve"> </w:t>
      </w:r>
    </w:p>
    <w:p w:rsidR="004B60A0" w:rsidRPr="004B60A0" w:rsidRDefault="004B60A0" w:rsidP="004B60A0">
      <w:pPr>
        <w:suppressAutoHyphens/>
        <w:jc w:val="both"/>
      </w:pPr>
      <w:r w:rsidRPr="004B60A0">
        <w:rPr>
          <w:u w:val="single"/>
        </w:rPr>
        <w:t>Основные технико-экономические параметры</w:t>
      </w:r>
      <w:r w:rsidRPr="004B60A0">
        <w:t>: работы производятся на территории действующего предприятия – ОАО «Славнефть-ЯНОС».</w:t>
      </w:r>
    </w:p>
    <w:p w:rsidR="004B60A0" w:rsidRPr="004B60A0" w:rsidRDefault="004B60A0" w:rsidP="004B60A0">
      <w:pPr>
        <w:suppressAutoHyphens/>
        <w:autoSpaceDE w:val="0"/>
        <w:spacing w:before="120"/>
        <w:jc w:val="both"/>
      </w:pPr>
      <w:r w:rsidRPr="004B60A0">
        <w:rPr>
          <w:u w:val="single"/>
        </w:rPr>
        <w:t>Заказчик:</w:t>
      </w:r>
      <w:r w:rsidRPr="004B60A0">
        <w:t xml:space="preserve"> Открытое Акционерное Общество «Славнефть – Ярославнефтеоргсинтез» (ОАО «Славнефть – ЯНОС»)</w:t>
      </w:r>
    </w:p>
    <w:p w:rsidR="004B60A0" w:rsidRPr="004B60A0" w:rsidRDefault="004B60A0" w:rsidP="004B60A0">
      <w:pPr>
        <w:suppressAutoHyphens/>
        <w:autoSpaceDE w:val="0"/>
        <w:spacing w:before="120"/>
        <w:jc w:val="both"/>
      </w:pPr>
      <w:r w:rsidRPr="004B60A0">
        <w:rPr>
          <w:u w:val="single"/>
        </w:rPr>
        <w:t xml:space="preserve">Плановые сроки выполнения работ, </w:t>
      </w:r>
      <w:r w:rsidRPr="004B60A0">
        <w:t xml:space="preserve">согласно Этапов, указанных в п.2.2. Договора: </w:t>
      </w:r>
    </w:p>
    <w:p w:rsidR="004B60A0" w:rsidRPr="004B60A0" w:rsidRDefault="004B60A0" w:rsidP="004B60A0">
      <w:pPr>
        <w:suppressAutoHyphens/>
        <w:autoSpaceDE w:val="0"/>
        <w:jc w:val="both"/>
        <w:rPr>
          <w:i/>
        </w:rPr>
      </w:pPr>
      <w:r w:rsidRPr="004B60A0">
        <w:rPr>
          <w:i/>
        </w:rPr>
        <w:t>Начало работ – 10.11.2015 г.,</w:t>
      </w:r>
    </w:p>
    <w:p w:rsidR="004B60A0" w:rsidRPr="004B60A0" w:rsidRDefault="004B60A0" w:rsidP="004B60A0">
      <w:pPr>
        <w:suppressAutoHyphens/>
        <w:autoSpaceDE w:val="0"/>
        <w:jc w:val="both"/>
        <w:rPr>
          <w:i/>
        </w:rPr>
      </w:pPr>
      <w:r w:rsidRPr="004B60A0">
        <w:rPr>
          <w:i/>
        </w:rPr>
        <w:t xml:space="preserve"> окончание работ – 05.04.2016 г. </w:t>
      </w:r>
    </w:p>
    <w:p w:rsidR="004B60A0" w:rsidRPr="004B60A0" w:rsidRDefault="004B60A0" w:rsidP="004B60A0">
      <w:pPr>
        <w:suppressAutoHyphens/>
        <w:autoSpaceDE w:val="0"/>
        <w:spacing w:before="120"/>
        <w:jc w:val="both"/>
      </w:pPr>
      <w:r w:rsidRPr="004B60A0">
        <w:rPr>
          <w:u w:val="single"/>
        </w:rPr>
        <w:t>Условия оплаты работ</w:t>
      </w:r>
      <w:r w:rsidRPr="004B60A0">
        <w:t xml:space="preserve">: </w:t>
      </w:r>
    </w:p>
    <w:p w:rsidR="004B60A0" w:rsidRPr="004B60A0" w:rsidRDefault="004B60A0" w:rsidP="004B60A0">
      <w:pPr>
        <w:suppressAutoHyphens/>
        <w:ind w:firstLine="709"/>
        <w:jc w:val="both"/>
      </w:pPr>
      <w:r w:rsidRPr="004B60A0">
        <w:t xml:space="preserve">Не позднее 5 (пяти) календарных дней с момента подписания  Сторонами акта сдачи-приемки за выполненную работу по договору, Исполнитель предоставляет Заказчику счет-фактуру (ст. 168 Налогового кодекса РФ). Заказчик в течение 90 дней после получения счета-фактуры обязуется оплатить Исполнителю стоимость выполненной работы путем перечисления денежных средств на расчетный счет Исполнителя. В случае нарушения Исполнителем Договора оплата производится не раньше оплаты Исполнителем сумм неустоек/штрафов, предъявленных Исполнителю </w:t>
      </w:r>
      <w:r w:rsidRPr="004B60A0">
        <w:rPr>
          <w:color w:val="000000"/>
        </w:rPr>
        <w:t>(</w:t>
      </w:r>
      <w:r w:rsidRPr="004B60A0">
        <w:t xml:space="preserve">пункты 7.4÷7.6 </w:t>
      </w:r>
      <w:r w:rsidRPr="004B60A0">
        <w:rPr>
          <w:color w:val="000000"/>
        </w:rPr>
        <w:t>Договора).</w:t>
      </w:r>
    </w:p>
    <w:p w:rsidR="004B60A0" w:rsidRPr="004B60A0" w:rsidRDefault="004B60A0" w:rsidP="004B60A0">
      <w:pPr>
        <w:suppressAutoHyphens/>
        <w:spacing w:before="120"/>
        <w:jc w:val="both"/>
      </w:pPr>
      <w:r w:rsidRPr="004B60A0">
        <w:rPr>
          <w:u w:val="single"/>
        </w:rPr>
        <w:t>Выдаваемая контрагентам техническая документация</w:t>
      </w:r>
      <w:r w:rsidRPr="004B60A0">
        <w:t xml:space="preserve">: </w:t>
      </w:r>
    </w:p>
    <w:p w:rsidR="004B60A0" w:rsidRPr="004B60A0" w:rsidRDefault="004B60A0" w:rsidP="004B60A0">
      <w:pPr>
        <w:widowControl w:val="0"/>
        <w:ind w:firstLine="340"/>
        <w:jc w:val="both"/>
      </w:pPr>
      <w:r w:rsidRPr="004B60A0">
        <w:t xml:space="preserve">«Техническое задание на разработку, настройку, поставку и внедрение компьютерного тренажерного комплекса для обучения технологического персонала установки гидроочистки дизельного топлива цеха №4 ОАО «Славнефть-ЯНОС» от 19.08.2015 г (Приложение №1 к </w:t>
      </w:r>
      <w:r w:rsidRPr="004B60A0">
        <w:lastRenderedPageBreak/>
        <w:t>Договору). Разработано службами Заказчика.</w:t>
      </w:r>
    </w:p>
    <w:p w:rsidR="004B60A0" w:rsidRPr="004B60A0" w:rsidRDefault="004B60A0" w:rsidP="004B60A0">
      <w:pPr>
        <w:suppressAutoHyphens/>
        <w:autoSpaceDE w:val="0"/>
        <w:spacing w:before="240"/>
        <w:ind w:left="340" w:hanging="340"/>
        <w:jc w:val="both"/>
        <w:rPr>
          <w:b/>
          <w:iCs/>
        </w:rPr>
      </w:pPr>
      <w:r w:rsidRPr="004B60A0">
        <w:rPr>
          <w:b/>
          <w:iCs/>
        </w:rPr>
        <w:t xml:space="preserve">2. Основные требования к продукту. </w:t>
      </w:r>
    </w:p>
    <w:p w:rsidR="004B60A0" w:rsidRPr="004B60A0" w:rsidRDefault="004B60A0" w:rsidP="004B60A0">
      <w:pPr>
        <w:widowControl w:val="0"/>
        <w:ind w:firstLine="340"/>
        <w:jc w:val="both"/>
      </w:pPr>
      <w:r w:rsidRPr="004B60A0">
        <w:t>Работы должны выполняться в соответствии с выдаваемым Заказчиком «Техническим заданием на разработку, настройку, поставку и внедрение компьютерного тренажерного комплекса для обучения технологического персонала установки гидроочистки дизельного топлива цеха №4 ОАО «Славнефть-ЯНОС»</w:t>
      </w:r>
      <w:r w:rsidRPr="004B60A0">
        <w:rPr>
          <w:b/>
        </w:rPr>
        <w:t xml:space="preserve"> </w:t>
      </w:r>
      <w:r w:rsidRPr="004B60A0">
        <w:t>от 19.08.2015 г. (Приложение №1 к Договору) и</w:t>
      </w:r>
      <w:r w:rsidRPr="004B60A0">
        <w:rPr>
          <w:sz w:val="28"/>
          <w:szCs w:val="28"/>
        </w:rPr>
        <w:t xml:space="preserve"> </w:t>
      </w:r>
      <w:r w:rsidRPr="004B60A0">
        <w:t>отвечать требованиям п. 2.11 «Общих правил взрывобезопасности для взрывопожароопасных химических, нефтехимических и нефтеперерабатывающих производств».</w:t>
      </w:r>
    </w:p>
    <w:p w:rsidR="004B60A0" w:rsidRPr="004B60A0" w:rsidRDefault="004B60A0" w:rsidP="004B60A0">
      <w:pPr>
        <w:suppressAutoHyphens/>
        <w:jc w:val="both"/>
      </w:pPr>
      <w:r w:rsidRPr="004B60A0">
        <w:t>Исполнитель несет ответственность за ненадлежащее выполнение работ.</w:t>
      </w:r>
      <w:r w:rsidRPr="004B60A0">
        <w:rPr>
          <w:color w:val="0000FF"/>
        </w:rPr>
        <w:t xml:space="preserve"> </w:t>
      </w:r>
      <w:r w:rsidRPr="004B60A0">
        <w:rPr>
          <w:color w:val="000000"/>
        </w:rPr>
        <w:t>При обнаружении недостатков Исполнитель по требованию Заказчика безвозмездно устраняет замечания в срок, установленный Заказчиком, а также возмещает Заказчику все причиненные последнему убытки.</w:t>
      </w:r>
      <w:r w:rsidRPr="004B60A0">
        <w:t xml:space="preserve"> В случае неустранения  недостатков в установленный Заказчиком срок Исполнитель уплачивает  (помимо возмещения убытков) Заказчику штраф в соответствии с п.7.2. Договора. Заказчик в этом случае также вправе привлечь для устранения недостатков третье лицо, при этом Исполнитель возмещает Заказчику расходы, понесенные последним в связи с привлечением третьего лица и оплатой выполненных им работ. Претензии </w:t>
      </w:r>
      <w:r w:rsidRPr="004B60A0">
        <w:rPr>
          <w:color w:val="000000"/>
        </w:rPr>
        <w:t>к качеству работ</w:t>
      </w:r>
      <w:r w:rsidRPr="004B60A0">
        <w:t xml:space="preserve"> принимаются Исполнителем в течение гарантийного срока – 24 месяца с момента подписания Акта сдачи-приемки работ по последнему этапу Договора. Если в течение гарантийного срока обнаружатся дефекты, препятствующие нормальной эксплуатации КТК, то Исполнитель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w:t>
      </w:r>
    </w:p>
    <w:p w:rsidR="004B60A0" w:rsidRPr="004B60A0" w:rsidRDefault="004B60A0" w:rsidP="004B60A0">
      <w:pPr>
        <w:suppressAutoHyphens/>
        <w:autoSpaceDE w:val="0"/>
        <w:spacing w:before="120"/>
        <w:jc w:val="both"/>
        <w:rPr>
          <w:b/>
          <w:iCs/>
        </w:rPr>
      </w:pPr>
      <w:r w:rsidRPr="004B60A0">
        <w:rPr>
          <w:b/>
          <w:iCs/>
        </w:rPr>
        <w:t>3. Перечень обязательных требований к Контрагенту.</w:t>
      </w:r>
    </w:p>
    <w:p w:rsidR="004B60A0" w:rsidRPr="004B60A0" w:rsidRDefault="004B60A0" w:rsidP="004B60A0">
      <w:pPr>
        <w:numPr>
          <w:ilvl w:val="0"/>
          <w:numId w:val="5"/>
        </w:numPr>
        <w:suppressAutoHyphens/>
        <w:autoSpaceDE w:val="0"/>
        <w:ind w:left="720"/>
        <w:jc w:val="both"/>
      </w:pPr>
      <w:r w:rsidRPr="004B60A0">
        <w:t>твердая договорная цена работ;</w:t>
      </w:r>
    </w:p>
    <w:p w:rsidR="004B60A0" w:rsidRPr="004B60A0" w:rsidRDefault="004B60A0" w:rsidP="004B60A0">
      <w:pPr>
        <w:numPr>
          <w:ilvl w:val="0"/>
          <w:numId w:val="5"/>
        </w:numPr>
        <w:suppressAutoHyphens/>
        <w:autoSpaceDE w:val="0"/>
        <w:ind w:left="720"/>
        <w:jc w:val="both"/>
      </w:pPr>
      <w:r w:rsidRPr="004B60A0">
        <w:t>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условиями оплаты;</w:t>
      </w:r>
    </w:p>
    <w:p w:rsidR="004B60A0" w:rsidRPr="004B60A0" w:rsidRDefault="004B60A0" w:rsidP="004B60A0">
      <w:pPr>
        <w:numPr>
          <w:ilvl w:val="0"/>
          <w:numId w:val="5"/>
        </w:numPr>
        <w:tabs>
          <w:tab w:val="num" w:pos="780"/>
        </w:tabs>
        <w:suppressAutoHyphens/>
        <w:autoSpaceDE w:val="0"/>
        <w:ind w:left="780"/>
        <w:jc w:val="both"/>
      </w:pPr>
      <w:r w:rsidRPr="004B60A0">
        <w:t xml:space="preserve">опыт работы на нефтеперерабатывающих заводах (производствах), расположенных на территории РФ, по разработке, настройке и внедрению компьютерных тренажерных комплексов (КТК), в полном соответствии с требованиями «Общих правил взрывобезопасности для взрывопожароопасных химических, нефтехимических и нефтеперерабатывающих производств» для технологических установок -  не менее 3 лет (по предоставленной Контрагентом справке об опыте работы за последние 3 года, за подписью руководителя организации);  </w:t>
      </w:r>
    </w:p>
    <w:p w:rsidR="004B60A0" w:rsidRPr="004B60A0" w:rsidRDefault="004B60A0" w:rsidP="004B60A0">
      <w:pPr>
        <w:numPr>
          <w:ilvl w:val="0"/>
          <w:numId w:val="5"/>
        </w:numPr>
        <w:autoSpaceDE w:val="0"/>
        <w:ind w:left="720"/>
        <w:jc w:val="both"/>
      </w:pPr>
      <w:r w:rsidRPr="004B60A0">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 (по предоставленной контрагентом справке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p>
    <w:p w:rsidR="004B60A0" w:rsidRPr="004B60A0" w:rsidRDefault="004B60A0" w:rsidP="004B60A0">
      <w:pPr>
        <w:numPr>
          <w:ilvl w:val="0"/>
          <w:numId w:val="5"/>
        </w:numPr>
        <w:autoSpaceDE w:val="0"/>
        <w:ind w:left="720"/>
        <w:jc w:val="both"/>
      </w:pPr>
      <w:r w:rsidRPr="004B60A0">
        <w:t>наличие и достаточность материально-технических ресурсов для выполнения работ по предмету закупки, которые будут использованы при выполнении договора, за подписью руководителя организации);</w:t>
      </w:r>
    </w:p>
    <w:p w:rsidR="004B60A0" w:rsidRPr="004B60A0" w:rsidRDefault="004B60A0" w:rsidP="004B60A0">
      <w:pPr>
        <w:numPr>
          <w:ilvl w:val="0"/>
          <w:numId w:val="5"/>
        </w:numPr>
        <w:autoSpaceDE w:val="0"/>
        <w:ind w:left="720"/>
        <w:jc w:val="both"/>
      </w:pPr>
      <w:r w:rsidRPr="004B60A0">
        <w:t>среднегодовой оборот по СМР за последние 3 года (2012, 2013, 2014 гг.) не менее 20 млн.руб. без НДС (по предоставленной Контрагентом финансовой отчетности за последние 3 года «Отчет о прибылях и убытках», за подписью руководителя организации);</w:t>
      </w:r>
    </w:p>
    <w:p w:rsidR="004B60A0" w:rsidRPr="004B60A0" w:rsidRDefault="004B60A0" w:rsidP="004B60A0">
      <w:pPr>
        <w:numPr>
          <w:ilvl w:val="0"/>
          <w:numId w:val="5"/>
        </w:numPr>
        <w:tabs>
          <w:tab w:val="num" w:pos="780"/>
        </w:tabs>
        <w:autoSpaceDE w:val="0"/>
        <w:ind w:left="780"/>
        <w:jc w:val="both"/>
      </w:pPr>
      <w:r w:rsidRPr="004B60A0">
        <w:t>отсутствие отрицательных отзывов, а также арбитражных процессов, где контрагент, являлся ответчиком по иску о существенных нарушениях качества выполняемых работ</w:t>
      </w:r>
      <w:r w:rsidR="00ED5061">
        <w:t xml:space="preserve"> в течении последних 5 лет</w:t>
      </w:r>
      <w:r w:rsidRPr="004B60A0">
        <w:t xml:space="preserve"> (справка в свободной форме, за подписью руководителя организации),</w:t>
      </w:r>
    </w:p>
    <w:p w:rsidR="004B60A0" w:rsidRPr="004B60A0" w:rsidRDefault="004B60A0" w:rsidP="004B60A0">
      <w:pPr>
        <w:autoSpaceDE w:val="0"/>
        <w:ind w:left="780"/>
        <w:jc w:val="both"/>
      </w:pPr>
    </w:p>
    <w:p w:rsidR="004B60A0" w:rsidRPr="004B60A0" w:rsidRDefault="004B60A0" w:rsidP="004B60A0">
      <w:pPr>
        <w:autoSpaceDE w:val="0"/>
        <w:ind w:left="420"/>
        <w:jc w:val="both"/>
        <w:rPr>
          <w:b/>
          <w:iCs/>
        </w:rPr>
      </w:pPr>
      <w:r w:rsidRPr="004B60A0">
        <w:rPr>
          <w:b/>
          <w:iCs/>
        </w:rPr>
        <w:t>Перечень необязательных требований к Контрагенту.</w:t>
      </w:r>
    </w:p>
    <w:p w:rsidR="004B60A0" w:rsidRPr="004B60A0" w:rsidRDefault="004B60A0" w:rsidP="004B60A0">
      <w:pPr>
        <w:numPr>
          <w:ilvl w:val="0"/>
          <w:numId w:val="27"/>
        </w:numPr>
        <w:autoSpaceDE w:val="0"/>
        <w:ind w:left="851"/>
        <w:jc w:val="both"/>
      </w:pPr>
      <w:r w:rsidRPr="004B60A0">
        <w:lastRenderedPageBreak/>
        <w:t>наличие сертифицированной системы менеджмента качества. Область сертификации должна соответствовать видам выполняемых работ по предмету закупки (по предоставленной контрагентом копии свидетельства ISO 9001, ИСО 9001);</w:t>
      </w:r>
    </w:p>
    <w:p w:rsidR="004B60A0" w:rsidRPr="004B60A0" w:rsidRDefault="004B60A0" w:rsidP="004B60A0">
      <w:pPr>
        <w:numPr>
          <w:ilvl w:val="0"/>
          <w:numId w:val="27"/>
        </w:numPr>
        <w:autoSpaceDE w:val="0"/>
        <w:ind w:left="851"/>
        <w:jc w:val="both"/>
      </w:pPr>
      <w:r w:rsidRPr="004B60A0">
        <w:t>наличие сертифицированной системы управления охраной труда (по представленной контрагентом копии свидетельства ISO 14001:2004, OHSAS 18001:2007),</w:t>
      </w:r>
    </w:p>
    <w:p w:rsidR="004B60A0" w:rsidRPr="004B60A0" w:rsidRDefault="004B60A0" w:rsidP="004B60A0">
      <w:pPr>
        <w:numPr>
          <w:ilvl w:val="0"/>
          <w:numId w:val="27"/>
        </w:numPr>
        <w:autoSpaceDE w:val="0"/>
        <w:ind w:left="851"/>
        <w:jc w:val="both"/>
      </w:pPr>
      <w:r w:rsidRPr="004B60A0">
        <w:t>отсутствие невыполненных или просроченных обязательств перед третьими лицами за исключением случаев, когда срок таких обязательств не истек (по предоставленной контрагентом справке за подписью руководителя организации),</w:t>
      </w:r>
    </w:p>
    <w:p w:rsidR="004B60A0" w:rsidRPr="004B60A0" w:rsidRDefault="004B60A0" w:rsidP="00650673">
      <w:pPr>
        <w:numPr>
          <w:ilvl w:val="0"/>
          <w:numId w:val="27"/>
        </w:numPr>
        <w:autoSpaceDE w:val="0"/>
        <w:ind w:left="709" w:hanging="218"/>
        <w:jc w:val="both"/>
      </w:pPr>
      <w:r w:rsidRPr="004B60A0">
        <w:t xml:space="preserve">наличие </w:t>
      </w:r>
      <w:r w:rsidRPr="004B60A0">
        <w:rPr>
          <w:szCs w:val="20"/>
        </w:rPr>
        <w:t xml:space="preserve">действующих аттестаций в области промышленной безопасности по всем заявленным к выполнению собственными силами работам </w:t>
      </w:r>
      <w:r w:rsidRPr="004B60A0">
        <w:t xml:space="preserve">по предмету закупки </w:t>
      </w:r>
      <w:r w:rsidRPr="004B60A0">
        <w:rPr>
          <w:szCs w:val="20"/>
        </w:rPr>
        <w:t xml:space="preserve">с приложением не менее 3 (трех) копий свидетельств и протоколов комиссий об аттестации    </w:t>
      </w:r>
      <w:r w:rsidRPr="004B60A0">
        <w:t xml:space="preserve">(по предоставленной контрагентом </w:t>
      </w:r>
      <w:r w:rsidRPr="004B60A0">
        <w:rPr>
          <w:szCs w:val="20"/>
        </w:rPr>
        <w:t>справке за подписью руководителя организации о наличии действующих аттестаций в области промышленной безопасности по всем заявленным к выполнению собственными силами работам с приложением не менее 3 (трех) копий свидетельств и протоколов комиссий об аттестации).</w:t>
      </w:r>
    </w:p>
    <w:p w:rsidR="004B60A0" w:rsidRPr="004B60A0" w:rsidRDefault="004B60A0" w:rsidP="004B60A0">
      <w:pPr>
        <w:autoSpaceDE w:val="0"/>
        <w:ind w:left="420"/>
        <w:jc w:val="both"/>
      </w:pPr>
    </w:p>
    <w:p w:rsidR="004B60A0" w:rsidRPr="004B60A0" w:rsidRDefault="004B60A0" w:rsidP="004B60A0">
      <w:pPr>
        <w:spacing w:after="60"/>
        <w:jc w:val="both"/>
      </w:pPr>
      <w:r w:rsidRPr="004B60A0">
        <w:rPr>
          <w:u w:val="single"/>
        </w:rPr>
        <w:t xml:space="preserve">Выполнение работ собственными силами Исполнителя, в объеме не менее </w:t>
      </w:r>
      <w:r w:rsidRPr="004B60A0">
        <w:rPr>
          <w:b/>
          <w:u w:val="single"/>
        </w:rPr>
        <w:t>80 %.</w:t>
      </w:r>
    </w:p>
    <w:p w:rsidR="004B60A0" w:rsidRPr="004B60A0" w:rsidRDefault="004B60A0" w:rsidP="004B60A0">
      <w:pPr>
        <w:autoSpaceDE w:val="0"/>
        <w:spacing w:before="120"/>
        <w:jc w:val="both"/>
        <w:rPr>
          <w:u w:val="single"/>
        </w:rPr>
      </w:pPr>
      <w:r w:rsidRPr="004B60A0">
        <w:rPr>
          <w:u w:val="single"/>
        </w:rPr>
        <w:t>Для участия в тендере Контрагент должен предоставить следующие документы:</w:t>
      </w:r>
    </w:p>
    <w:p w:rsidR="004B60A0" w:rsidRPr="004B60A0" w:rsidRDefault="004B60A0" w:rsidP="004B60A0">
      <w:pPr>
        <w:numPr>
          <w:ilvl w:val="0"/>
          <w:numId w:val="8"/>
        </w:numPr>
        <w:autoSpaceDE w:val="0"/>
        <w:jc w:val="both"/>
      </w:pPr>
      <w:r w:rsidRPr="004B60A0">
        <w:t>извещение о согласии делать оферту (Приложение №1 к настоящему ПДО);</w:t>
      </w:r>
    </w:p>
    <w:p w:rsidR="004B60A0" w:rsidRPr="004B60A0" w:rsidRDefault="004B60A0" w:rsidP="004B60A0">
      <w:pPr>
        <w:numPr>
          <w:ilvl w:val="0"/>
          <w:numId w:val="8"/>
        </w:numPr>
        <w:autoSpaceDE w:val="0"/>
        <w:jc w:val="both"/>
      </w:pPr>
      <w:r w:rsidRPr="004B60A0">
        <w:t>предложение о заключении договора (безотзывная оферта) (Приложение №2 к настоящему ПДО);</w:t>
      </w:r>
    </w:p>
    <w:p w:rsidR="004B60A0" w:rsidRPr="004B60A0" w:rsidRDefault="004B60A0" w:rsidP="004B60A0">
      <w:pPr>
        <w:numPr>
          <w:ilvl w:val="0"/>
          <w:numId w:val="8"/>
        </w:numPr>
        <w:autoSpaceDE w:val="0"/>
        <w:jc w:val="both"/>
      </w:pPr>
      <w:r w:rsidRPr="004B60A0">
        <w:t>Договор (Приложение №4 к настоящему ПДО), подписанный и скрепленный печатью организации в редакции Заказчика, в 2 (двух) экземплярах, с указанием стоимости работ и аппаратных средств КТК в пункте 2.2. Договора;</w:t>
      </w:r>
    </w:p>
    <w:p w:rsidR="004B60A0" w:rsidRPr="004B60A0" w:rsidRDefault="004B60A0" w:rsidP="004B60A0">
      <w:pPr>
        <w:numPr>
          <w:ilvl w:val="0"/>
          <w:numId w:val="8"/>
        </w:numPr>
        <w:autoSpaceDE w:val="0"/>
        <w:jc w:val="both"/>
      </w:pPr>
      <w:r w:rsidRPr="004B60A0">
        <w:t>Справка о заключенных и выполненных договорах за последние 3 года, аналогичных по объему, срокам, составу и прочим характеристикам тем, которые указаны в Требованиях к предмету оферты, за подписью руководителя организации и скрепленная печатью организации</w:t>
      </w:r>
      <w:r w:rsidRPr="004B60A0">
        <w:rPr>
          <w:iCs/>
        </w:rPr>
        <w:t xml:space="preserve"> (Приложение №5 к настоящему ПДО)</w:t>
      </w:r>
      <w:r w:rsidRPr="004B60A0">
        <w:t>;</w:t>
      </w:r>
    </w:p>
    <w:p w:rsidR="004B60A0" w:rsidRPr="004B60A0" w:rsidRDefault="004B60A0" w:rsidP="004B60A0">
      <w:pPr>
        <w:numPr>
          <w:ilvl w:val="0"/>
          <w:numId w:val="8"/>
        </w:numPr>
        <w:autoSpaceDE w:val="0"/>
        <w:jc w:val="both"/>
      </w:pPr>
      <w:r w:rsidRPr="004B60A0">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Pr="004B60A0">
        <w:rPr>
          <w:iCs/>
        </w:rPr>
        <w:t xml:space="preserve"> (Приложение №6 к настоящему ПДО)</w:t>
      </w:r>
      <w:r w:rsidRPr="004B60A0">
        <w:t>;</w:t>
      </w:r>
    </w:p>
    <w:p w:rsidR="004B60A0" w:rsidRPr="004B60A0" w:rsidRDefault="004B60A0" w:rsidP="004B60A0">
      <w:pPr>
        <w:numPr>
          <w:ilvl w:val="0"/>
          <w:numId w:val="8"/>
        </w:numPr>
        <w:autoSpaceDE w:val="0"/>
        <w:jc w:val="both"/>
      </w:pPr>
      <w:r w:rsidRPr="004B60A0">
        <w:t>Справка о наличии материально-технических ресурсов, которые будут использованы при выполнении договора за подписью руководителя организации и скрепленная печатью организации</w:t>
      </w:r>
      <w:r w:rsidRPr="004B60A0">
        <w:rPr>
          <w:iCs/>
        </w:rPr>
        <w:t xml:space="preserve"> (Приложение №7 к настоящему ПДО)</w:t>
      </w:r>
      <w:r w:rsidRPr="004B60A0">
        <w:t>;</w:t>
      </w:r>
    </w:p>
    <w:p w:rsidR="004B60A0" w:rsidRPr="004B60A0" w:rsidRDefault="004B60A0" w:rsidP="004B60A0">
      <w:pPr>
        <w:numPr>
          <w:ilvl w:val="0"/>
          <w:numId w:val="5"/>
        </w:numPr>
        <w:tabs>
          <w:tab w:val="num" w:pos="780"/>
        </w:tabs>
        <w:autoSpaceDE w:val="0"/>
        <w:ind w:left="780"/>
        <w:jc w:val="both"/>
      </w:pPr>
      <w:r w:rsidRPr="004B60A0">
        <w:rPr>
          <w:kern w:val="2"/>
        </w:rPr>
        <w:t xml:space="preserve">Справка </w:t>
      </w:r>
      <w:r w:rsidRPr="004B60A0">
        <w:t>(в свободной форме) о наличии (или отсутствии) отрицательных отзывов, об участии (или отсутствии) арбитражных процессов, где контрагент, являлся ответчиком по иску о существенных нарушениях качества выполняемых работ, за подписью руководителя организации,</w:t>
      </w:r>
    </w:p>
    <w:p w:rsidR="004B60A0" w:rsidRPr="004B60A0" w:rsidRDefault="004B60A0" w:rsidP="004B60A0">
      <w:pPr>
        <w:numPr>
          <w:ilvl w:val="0"/>
          <w:numId w:val="8"/>
        </w:numPr>
        <w:autoSpaceDE w:val="0"/>
        <w:jc w:val="both"/>
      </w:pPr>
      <w:r w:rsidRPr="004B60A0">
        <w:t xml:space="preserve">Заверенная копия свидетельства системы менеджмента качества </w:t>
      </w:r>
      <w:r w:rsidRPr="004B60A0">
        <w:rPr>
          <w:lang w:val="en-US"/>
        </w:rPr>
        <w:t>ISO</w:t>
      </w:r>
      <w:r w:rsidRPr="004B60A0">
        <w:t xml:space="preserve"> 9001, ИСО 9001 (при наличии),</w:t>
      </w:r>
    </w:p>
    <w:p w:rsidR="004B60A0" w:rsidRPr="004B60A0" w:rsidRDefault="004B60A0" w:rsidP="004B60A0">
      <w:pPr>
        <w:numPr>
          <w:ilvl w:val="0"/>
          <w:numId w:val="5"/>
        </w:numPr>
        <w:tabs>
          <w:tab w:val="num" w:pos="780"/>
        </w:tabs>
        <w:autoSpaceDE w:val="0"/>
        <w:ind w:left="780"/>
        <w:jc w:val="both"/>
      </w:pPr>
      <w:r w:rsidRPr="004B60A0">
        <w:t>Заверенная копия свидетельства ISO 14001:2004, OHSAS 18001:2007 (при наличии),</w:t>
      </w:r>
    </w:p>
    <w:p w:rsidR="004B60A0" w:rsidRPr="004B60A0" w:rsidRDefault="004B60A0" w:rsidP="004B60A0">
      <w:pPr>
        <w:numPr>
          <w:ilvl w:val="0"/>
          <w:numId w:val="8"/>
        </w:numPr>
        <w:autoSpaceDE w:val="0"/>
        <w:jc w:val="both"/>
      </w:pPr>
      <w:r w:rsidRPr="004B60A0">
        <w:t xml:space="preserve">Заверенная копия финансовой отчетности </w:t>
      </w:r>
      <w:r w:rsidRPr="004B60A0">
        <w:rPr>
          <w:kern w:val="2"/>
        </w:rPr>
        <w:t xml:space="preserve">«Бухгалтерский баланс» (за 2014 год) и заверенная копия </w:t>
      </w:r>
      <w:r w:rsidRPr="004B60A0">
        <w:t>«Отчета о прибылях и убытках» (за последние 3 года – 2012,2013,2014 гг),</w:t>
      </w:r>
    </w:p>
    <w:p w:rsidR="004B60A0" w:rsidRPr="004B60A0" w:rsidRDefault="004B60A0" w:rsidP="004B60A0">
      <w:pPr>
        <w:numPr>
          <w:ilvl w:val="0"/>
          <w:numId w:val="5"/>
        </w:numPr>
        <w:tabs>
          <w:tab w:val="num" w:pos="780"/>
        </w:tabs>
        <w:autoSpaceDE w:val="0"/>
        <w:ind w:left="780"/>
        <w:jc w:val="both"/>
      </w:pPr>
      <w:r w:rsidRPr="004B60A0">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p w:rsidR="004B60A0" w:rsidRPr="004B60A0" w:rsidRDefault="004B60A0" w:rsidP="004B60A0">
      <w:pPr>
        <w:numPr>
          <w:ilvl w:val="0"/>
          <w:numId w:val="5"/>
        </w:numPr>
        <w:tabs>
          <w:tab w:val="num" w:pos="780"/>
        </w:tabs>
        <w:autoSpaceDE w:val="0"/>
        <w:ind w:left="780"/>
        <w:jc w:val="both"/>
      </w:pPr>
      <w:r w:rsidRPr="004B60A0">
        <w:t>Гарантийное письмо о выполнении работ собственными силами Исполнителя (в указанном в ПДО процентном отношении),</w:t>
      </w:r>
    </w:p>
    <w:p w:rsidR="004B60A0" w:rsidRPr="004B60A0" w:rsidRDefault="004B60A0" w:rsidP="004B60A0">
      <w:pPr>
        <w:numPr>
          <w:ilvl w:val="0"/>
          <w:numId w:val="5"/>
        </w:numPr>
        <w:tabs>
          <w:tab w:val="num" w:pos="780"/>
        </w:tabs>
        <w:autoSpaceDE w:val="0"/>
        <w:ind w:left="780"/>
        <w:jc w:val="both"/>
      </w:pPr>
      <w:r w:rsidRPr="004B60A0">
        <w:t xml:space="preserve">Справка за подписью руководителя организации о наличии действующих аттестаций в области промышленной безопасности по всем заявленным к выполнению собственными </w:t>
      </w:r>
      <w:r w:rsidRPr="004B60A0">
        <w:lastRenderedPageBreak/>
        <w:t>силами работам с приложением не менее 3 (трех) копий свидетельств и протоколов комиссий об аттестации), (при наличии);</w:t>
      </w:r>
    </w:p>
    <w:p w:rsidR="004B60A0" w:rsidRPr="004B60A0" w:rsidRDefault="004B60A0" w:rsidP="004B60A0">
      <w:pPr>
        <w:numPr>
          <w:ilvl w:val="0"/>
          <w:numId w:val="5"/>
        </w:numPr>
        <w:suppressAutoHyphens/>
        <w:autoSpaceDE w:val="0"/>
        <w:ind w:left="720"/>
        <w:jc w:val="both"/>
      </w:pPr>
      <w:r w:rsidRPr="004B60A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4B60A0" w:rsidRPr="004B60A0" w:rsidRDefault="004B60A0" w:rsidP="004B60A0">
      <w:pPr>
        <w:suppressAutoHyphens/>
        <w:autoSpaceDE w:val="0"/>
        <w:ind w:left="720"/>
        <w:jc w:val="both"/>
      </w:pPr>
      <w:r w:rsidRPr="004B60A0">
        <w:t>- смерть в результате несчастного случая;</w:t>
      </w:r>
    </w:p>
    <w:p w:rsidR="004B60A0" w:rsidRPr="004B60A0" w:rsidRDefault="004B60A0" w:rsidP="004B60A0">
      <w:pPr>
        <w:suppressAutoHyphens/>
        <w:autoSpaceDE w:val="0"/>
        <w:ind w:left="720"/>
        <w:jc w:val="both"/>
      </w:pPr>
      <w:r w:rsidRPr="004B60A0">
        <w:t xml:space="preserve">- постоянная (полная) утрата трудоспособности в результате несчастного случая с установлением </w:t>
      </w:r>
      <w:r w:rsidRPr="004B60A0">
        <w:rPr>
          <w:lang w:val="en-US"/>
        </w:rPr>
        <w:t>I</w:t>
      </w:r>
      <w:r w:rsidRPr="004B60A0">
        <w:t xml:space="preserve">, </w:t>
      </w:r>
      <w:r w:rsidRPr="004B60A0">
        <w:rPr>
          <w:lang w:val="en-US"/>
        </w:rPr>
        <w:t>II</w:t>
      </w:r>
      <w:r w:rsidRPr="004B60A0">
        <w:t xml:space="preserve">, </w:t>
      </w:r>
      <w:r w:rsidRPr="004B60A0">
        <w:rPr>
          <w:lang w:val="en-US"/>
        </w:rPr>
        <w:t>III</w:t>
      </w:r>
      <w:r w:rsidRPr="004B60A0">
        <w:t xml:space="preserve"> групп инвалидности</w:t>
      </w:r>
    </w:p>
    <w:p w:rsidR="004B60A0" w:rsidRPr="004B60A0" w:rsidRDefault="004B60A0" w:rsidP="004B60A0">
      <w:pPr>
        <w:numPr>
          <w:ilvl w:val="0"/>
          <w:numId w:val="8"/>
        </w:numPr>
        <w:autoSpaceDE w:val="0"/>
        <w:jc w:val="both"/>
      </w:pPr>
      <w:r w:rsidRPr="004B60A0">
        <w:t>перечень аффилированных организаций (Приложение № 8 к настоящему ПДО).</w:t>
      </w:r>
    </w:p>
    <w:p w:rsidR="004B60A0" w:rsidRPr="004B60A0" w:rsidRDefault="004B60A0" w:rsidP="004B60A0">
      <w:pPr>
        <w:autoSpaceDE w:val="0"/>
        <w:spacing w:before="120"/>
        <w:jc w:val="both"/>
        <w:rPr>
          <w:b/>
          <w:iCs/>
        </w:rPr>
      </w:pPr>
      <w:r w:rsidRPr="004B60A0">
        <w:rPr>
          <w:b/>
          <w:iCs/>
        </w:rPr>
        <w:t xml:space="preserve">4. Условия выполнения работ. </w:t>
      </w:r>
    </w:p>
    <w:p w:rsidR="004B60A0" w:rsidRPr="004B60A0" w:rsidRDefault="004B60A0" w:rsidP="004B60A0">
      <w:pPr>
        <w:widowControl w:val="0"/>
        <w:ind w:firstLine="709"/>
        <w:jc w:val="both"/>
      </w:pPr>
      <w:r w:rsidRPr="004B60A0">
        <w:t>Работы должны соответствовать требованиям, изложенным в п. 2.11 «Общих правил взрывобезопасности для взрывопожароопасных химических, нефтехимических и нефтеперерабатывающих производств» и иных нормативных документах, действующих на момент передачи результата работ Заказчику.</w:t>
      </w:r>
    </w:p>
    <w:p w:rsidR="004B60A0" w:rsidRPr="004B60A0" w:rsidRDefault="004B60A0" w:rsidP="004B60A0">
      <w:pPr>
        <w:autoSpaceDE w:val="0"/>
        <w:spacing w:before="60"/>
        <w:ind w:firstLine="680"/>
        <w:jc w:val="both"/>
      </w:pPr>
      <w:r w:rsidRPr="004B60A0">
        <w:t>Все поставляемые для выполнения работ материалы (в случаях , предусмотренных законодательством) должны иметь:</w:t>
      </w:r>
    </w:p>
    <w:p w:rsidR="004B60A0" w:rsidRPr="004B60A0" w:rsidRDefault="004B60A0" w:rsidP="004B60A0">
      <w:pPr>
        <w:numPr>
          <w:ilvl w:val="0"/>
          <w:numId w:val="4"/>
        </w:numPr>
        <w:ind w:left="680" w:hanging="340"/>
        <w:jc w:val="both"/>
      </w:pPr>
      <w:r w:rsidRPr="004B60A0">
        <w:t>Сертификаты качества, выданные производителем;</w:t>
      </w:r>
    </w:p>
    <w:p w:rsidR="004B60A0" w:rsidRPr="004B60A0" w:rsidRDefault="004B60A0" w:rsidP="004B60A0">
      <w:pPr>
        <w:numPr>
          <w:ilvl w:val="0"/>
          <w:numId w:val="4"/>
        </w:numPr>
        <w:ind w:left="680" w:hanging="340"/>
        <w:jc w:val="both"/>
      </w:pPr>
      <w:r w:rsidRPr="004B60A0">
        <w:t>Сертификаты соответствия Госстандарта Российской Федерации;</w:t>
      </w:r>
    </w:p>
    <w:p w:rsidR="004B60A0" w:rsidRPr="004B60A0" w:rsidRDefault="004B60A0" w:rsidP="004B60A0">
      <w:pPr>
        <w:numPr>
          <w:ilvl w:val="0"/>
          <w:numId w:val="4"/>
        </w:numPr>
        <w:ind w:left="680" w:hanging="340"/>
        <w:jc w:val="both"/>
      </w:pPr>
      <w:r w:rsidRPr="004B60A0">
        <w:t>Сертификаты страны происхождения;</w:t>
      </w:r>
    </w:p>
    <w:p w:rsidR="004B60A0" w:rsidRPr="004B60A0" w:rsidRDefault="004B60A0" w:rsidP="004B60A0">
      <w:pPr>
        <w:numPr>
          <w:ilvl w:val="0"/>
          <w:numId w:val="4"/>
        </w:numPr>
        <w:ind w:left="680" w:hanging="340"/>
        <w:jc w:val="both"/>
      </w:pPr>
      <w:r w:rsidRPr="004B60A0">
        <w:t>Технические паспорта и другие документы, удостоверяющие их качество.</w:t>
      </w:r>
    </w:p>
    <w:p w:rsidR="004B60A0" w:rsidRPr="004B60A0" w:rsidRDefault="004B60A0" w:rsidP="004B60A0">
      <w:pPr>
        <w:jc w:val="both"/>
      </w:pPr>
      <w:r w:rsidRPr="004B60A0">
        <w:t xml:space="preserve">Поставляемое Контрагентом оборудование (в случаях, предусмотренных законодательством) должно, кроме того, иметь разрешения </w:t>
      </w:r>
      <w:r w:rsidRPr="004B60A0">
        <w:rPr>
          <w:szCs w:val="22"/>
        </w:rPr>
        <w:t xml:space="preserve">на применение оборудования, утверждённые </w:t>
      </w:r>
      <w:r w:rsidRPr="004B60A0">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4B60A0">
        <w:rPr>
          <w:szCs w:val="22"/>
        </w:rPr>
        <w:t>оссийские сертификаты о взрывозащите электрооборудования, с</w:t>
      </w:r>
      <w:r w:rsidRPr="004B60A0">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Контрагент передаёт Заказчику до подписания актов выполненных работ.</w:t>
      </w:r>
    </w:p>
    <w:p w:rsidR="004B60A0" w:rsidRPr="004B60A0" w:rsidRDefault="004B60A0" w:rsidP="004B60A0">
      <w:pPr>
        <w:ind w:firstLine="681"/>
        <w:jc w:val="both"/>
        <w:rPr>
          <w:rFonts w:cs="Arial"/>
          <w:i/>
        </w:rPr>
      </w:pPr>
      <w:r w:rsidRPr="004B60A0">
        <w:rPr>
          <w:rFonts w:cs="Arial"/>
          <w:i/>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4B60A0" w:rsidRPr="004B60A0" w:rsidRDefault="004B60A0" w:rsidP="004B60A0">
      <w:pPr>
        <w:ind w:firstLine="681"/>
        <w:jc w:val="both"/>
        <w:rPr>
          <w:i/>
        </w:rPr>
      </w:pPr>
      <w:r w:rsidRPr="004B60A0">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4B60A0">
        <w:rPr>
          <w:lang w:val="en-US"/>
        </w:rPr>
        <w:t>I</w:t>
      </w:r>
      <w:r w:rsidRPr="004B60A0">
        <w:t xml:space="preserve">, </w:t>
      </w:r>
      <w:r w:rsidRPr="004B60A0">
        <w:rPr>
          <w:lang w:val="en-US"/>
        </w:rPr>
        <w:t>II</w:t>
      </w:r>
      <w:r w:rsidRPr="004B60A0">
        <w:t xml:space="preserve">, </w:t>
      </w:r>
      <w:r w:rsidRPr="004B60A0">
        <w:rPr>
          <w:lang w:val="en-US"/>
        </w:rPr>
        <w:t>III</w:t>
      </w:r>
      <w:r w:rsidRPr="004B60A0">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4B60A0" w:rsidRPr="004B60A0" w:rsidRDefault="004B60A0" w:rsidP="004B60A0">
      <w:pPr>
        <w:autoSpaceDE w:val="0"/>
        <w:autoSpaceDN w:val="0"/>
        <w:adjustRightInd w:val="0"/>
        <w:spacing w:before="180"/>
        <w:jc w:val="both"/>
        <w:rPr>
          <w:b/>
          <w:iCs/>
        </w:rPr>
      </w:pPr>
      <w:r w:rsidRPr="004B60A0">
        <w:rPr>
          <w:b/>
          <w:iCs/>
        </w:rPr>
        <w:t xml:space="preserve">5. </w:t>
      </w:r>
      <w:r w:rsidRPr="004B60A0">
        <w:rPr>
          <w:b/>
          <w:iCs/>
          <w:szCs w:val="16"/>
        </w:rPr>
        <w:t>Особые условия</w:t>
      </w:r>
      <w:r w:rsidRPr="004B60A0">
        <w:rPr>
          <w:b/>
          <w:iCs/>
        </w:rPr>
        <w:t xml:space="preserve">. </w:t>
      </w:r>
    </w:p>
    <w:p w:rsidR="00650673" w:rsidRDefault="00650673" w:rsidP="004B60A0">
      <w:pPr>
        <w:ind w:firstLine="709"/>
        <w:jc w:val="both"/>
      </w:pPr>
    </w:p>
    <w:p w:rsidR="008D012E" w:rsidRDefault="004B60A0" w:rsidP="004B60A0">
      <w:pPr>
        <w:ind w:firstLine="709"/>
        <w:jc w:val="both"/>
      </w:pPr>
      <w:r w:rsidRPr="004B60A0">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w:t>
      </w:r>
      <w:r w:rsidRPr="004B60A0">
        <w:lastRenderedPageBreak/>
        <w:t xml:space="preserve">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w:t>
      </w:r>
    </w:p>
    <w:p w:rsidR="004B60A0" w:rsidRPr="004B60A0" w:rsidRDefault="004B60A0" w:rsidP="008D012E">
      <w:pPr>
        <w:jc w:val="both"/>
        <w:rPr>
          <w:b/>
          <w:bCs/>
        </w:rPr>
      </w:pPr>
      <w:r w:rsidRPr="004B60A0">
        <w:t>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231021" w:rsidRPr="00B028D9" w:rsidRDefault="00231021" w:rsidP="00231021">
      <w:pPr>
        <w:widowControl w:val="0"/>
        <w:autoSpaceDE w:val="0"/>
        <w:autoSpaceDN w:val="0"/>
        <w:adjustRightInd w:val="0"/>
        <w:spacing w:line="26" w:lineRule="atLeast"/>
        <w:ind w:firstLine="567"/>
        <w:jc w:val="both"/>
        <w:rPr>
          <w:kern w:val="1"/>
          <w:lang w:eastAsia="ar-SA"/>
        </w:rPr>
      </w:pPr>
    </w:p>
    <w:p w:rsidR="00284AFF" w:rsidRPr="000B37B1" w:rsidRDefault="00284AFF" w:rsidP="00433849">
      <w:pPr>
        <w:jc w:val="right"/>
        <w:rPr>
          <w:b/>
          <w:bCs/>
          <w:lang w:val="x-none"/>
        </w:rPr>
      </w:pPr>
    </w:p>
    <w:p w:rsidR="0036458E" w:rsidRDefault="0036458E" w:rsidP="00433849">
      <w:pPr>
        <w:jc w:val="right"/>
        <w:rPr>
          <w:b/>
          <w:bCs/>
        </w:rPr>
      </w:pPr>
    </w:p>
    <w:p w:rsidR="000D13F9" w:rsidRDefault="000D13F9" w:rsidP="00B05736">
      <w:pPr>
        <w:rPr>
          <w:rFonts w:cs="Arial"/>
          <w:b/>
          <w:szCs w:val="22"/>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AB2B7C" w:rsidRDefault="00AB2B7C" w:rsidP="00B05736">
      <w:pPr>
        <w:rPr>
          <w:rFonts w:cs="Arial"/>
          <w:b/>
          <w:szCs w:val="22"/>
        </w:rPr>
      </w:pPr>
    </w:p>
    <w:p w:rsidR="00AB2B7C" w:rsidRDefault="00AB2B7C" w:rsidP="00B05736">
      <w:pPr>
        <w:rPr>
          <w:rFonts w:cs="Arial"/>
          <w:b/>
          <w:szCs w:val="22"/>
        </w:rPr>
      </w:pPr>
    </w:p>
    <w:p w:rsidR="00AB2B7C" w:rsidRDefault="00AB2B7C" w:rsidP="00B05736">
      <w:pPr>
        <w:rPr>
          <w:rFonts w:cs="Arial"/>
          <w:b/>
          <w:szCs w:val="22"/>
        </w:rPr>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B171BF" w:rsidRDefault="00B171BF" w:rsidP="00B171BF">
      <w:pPr>
        <w:spacing w:line="276" w:lineRule="auto"/>
        <w:jc w:val="right"/>
      </w:pPr>
    </w:p>
    <w:p w:rsidR="006E62EF" w:rsidRDefault="006E62EF" w:rsidP="00B171BF">
      <w:pPr>
        <w:spacing w:line="276" w:lineRule="auto"/>
        <w:jc w:val="right"/>
        <w:sectPr w:rsidR="006E62EF" w:rsidSect="006E62EF">
          <w:pgSz w:w="11907" w:h="16840" w:code="9"/>
          <w:pgMar w:top="851" w:right="851" w:bottom="851" w:left="1134" w:header="680" w:footer="340" w:gutter="0"/>
          <w:cols w:space="60"/>
          <w:noEndnote/>
          <w:docGrid w:linePitch="326"/>
        </w:sectPr>
      </w:pPr>
    </w:p>
    <w:p w:rsidR="00B171BF" w:rsidRDefault="00B171BF" w:rsidP="00B171BF">
      <w:pPr>
        <w:spacing w:line="276" w:lineRule="auto"/>
        <w:jc w:val="right"/>
      </w:pPr>
      <w:r>
        <w:lastRenderedPageBreak/>
        <w:t>Приложение №</w:t>
      </w:r>
      <w:r w:rsidR="007506F6">
        <w:t>5</w:t>
      </w:r>
    </w:p>
    <w:p w:rsidR="00B171BF" w:rsidRPr="00BD3C19" w:rsidRDefault="00B171BF" w:rsidP="00B171BF">
      <w:pPr>
        <w:spacing w:line="276" w:lineRule="auto"/>
        <w:jc w:val="right"/>
      </w:pPr>
      <w:r w:rsidRPr="00A46992">
        <w:t xml:space="preserve">к Предложению делать Оферты № </w:t>
      </w:r>
      <w:r w:rsidR="00F06005">
        <w:t>391</w:t>
      </w:r>
      <w:r w:rsidRPr="00BD3C19">
        <w:t>-КС-201</w:t>
      </w:r>
      <w:r>
        <w:t>5</w:t>
      </w:r>
    </w:p>
    <w:p w:rsidR="00B171BF" w:rsidRDefault="00B171BF" w:rsidP="00B171BF">
      <w:pPr>
        <w:spacing w:line="276" w:lineRule="auto"/>
        <w:jc w:val="right"/>
      </w:pP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B171BF" w:rsidRPr="00236C63" w:rsidTr="00B171BF">
        <w:trPr>
          <w:trHeight w:val="250"/>
        </w:trPr>
        <w:tc>
          <w:tcPr>
            <w:tcW w:w="541" w:type="dxa"/>
            <w:tcBorders>
              <w:top w:val="nil"/>
              <w:left w:val="nil"/>
              <w:bottom w:val="nil"/>
              <w:right w:val="nil"/>
            </w:tcBorders>
            <w:shd w:val="clear" w:color="auto" w:fill="auto"/>
            <w:vAlign w:val="center"/>
            <w:hideMark/>
          </w:tcPr>
          <w:p w:rsidR="00B171BF" w:rsidRPr="00236C63" w:rsidRDefault="00B171BF" w:rsidP="00B171BF">
            <w:pPr>
              <w:jc w:val="center"/>
              <w:rPr>
                <w:rFonts w:ascii="Arial" w:hAnsi="Arial" w:cs="Arial"/>
                <w:color w:val="000000"/>
              </w:rPr>
            </w:pPr>
          </w:p>
        </w:tc>
        <w:tc>
          <w:tcPr>
            <w:tcW w:w="2014" w:type="dxa"/>
            <w:tcBorders>
              <w:top w:val="nil"/>
              <w:left w:val="nil"/>
              <w:bottom w:val="nil"/>
              <w:right w:val="nil"/>
            </w:tcBorders>
            <w:shd w:val="clear" w:color="auto" w:fill="auto"/>
            <w:vAlign w:val="center"/>
            <w:hideMark/>
          </w:tcPr>
          <w:p w:rsidR="00B171BF" w:rsidRPr="00236C63" w:rsidRDefault="00B171BF" w:rsidP="00B171BF">
            <w:pPr>
              <w:jc w:val="center"/>
              <w:rPr>
                <w:rFonts w:ascii="Arial" w:hAnsi="Arial" w:cs="Arial"/>
                <w:color w:val="000000"/>
              </w:rPr>
            </w:pPr>
          </w:p>
        </w:tc>
        <w:tc>
          <w:tcPr>
            <w:tcW w:w="1751" w:type="dxa"/>
            <w:tcBorders>
              <w:top w:val="nil"/>
              <w:left w:val="nil"/>
              <w:bottom w:val="nil"/>
              <w:right w:val="nil"/>
            </w:tcBorders>
            <w:shd w:val="clear" w:color="auto" w:fill="auto"/>
            <w:vAlign w:val="center"/>
            <w:hideMark/>
          </w:tcPr>
          <w:p w:rsidR="00B171BF" w:rsidRPr="00236C63" w:rsidRDefault="00B171BF" w:rsidP="00B171BF">
            <w:pPr>
              <w:jc w:val="center"/>
              <w:rPr>
                <w:rFonts w:ascii="Arial" w:hAnsi="Arial" w:cs="Arial"/>
                <w:color w:val="000000"/>
              </w:rPr>
            </w:pPr>
          </w:p>
        </w:tc>
        <w:tc>
          <w:tcPr>
            <w:tcW w:w="2094" w:type="dxa"/>
            <w:tcBorders>
              <w:top w:val="nil"/>
              <w:left w:val="nil"/>
              <w:bottom w:val="nil"/>
              <w:right w:val="nil"/>
            </w:tcBorders>
            <w:shd w:val="clear" w:color="auto" w:fill="auto"/>
            <w:vAlign w:val="center"/>
            <w:hideMark/>
          </w:tcPr>
          <w:p w:rsidR="00B171BF" w:rsidRPr="00236C63" w:rsidRDefault="00B171BF" w:rsidP="00B171BF">
            <w:pPr>
              <w:jc w:val="center"/>
              <w:rPr>
                <w:rFonts w:ascii="Arial" w:hAnsi="Arial" w:cs="Arial"/>
                <w:color w:val="000000"/>
              </w:rPr>
            </w:pPr>
          </w:p>
        </w:tc>
        <w:tc>
          <w:tcPr>
            <w:tcW w:w="2320" w:type="dxa"/>
            <w:tcBorders>
              <w:top w:val="nil"/>
              <w:left w:val="nil"/>
              <w:bottom w:val="nil"/>
              <w:right w:val="nil"/>
            </w:tcBorders>
            <w:shd w:val="clear" w:color="auto" w:fill="auto"/>
            <w:vAlign w:val="center"/>
            <w:hideMark/>
          </w:tcPr>
          <w:p w:rsidR="00B171BF" w:rsidRPr="00236C63" w:rsidRDefault="00B171BF" w:rsidP="00B171BF">
            <w:pPr>
              <w:jc w:val="center"/>
              <w:rPr>
                <w:rFonts w:ascii="Arial" w:hAnsi="Arial" w:cs="Arial"/>
                <w:color w:val="000000"/>
              </w:rPr>
            </w:pPr>
          </w:p>
        </w:tc>
        <w:tc>
          <w:tcPr>
            <w:tcW w:w="1885" w:type="dxa"/>
            <w:tcBorders>
              <w:top w:val="nil"/>
              <w:left w:val="nil"/>
              <w:bottom w:val="nil"/>
              <w:right w:val="nil"/>
            </w:tcBorders>
            <w:shd w:val="clear" w:color="auto" w:fill="auto"/>
            <w:vAlign w:val="center"/>
            <w:hideMark/>
          </w:tcPr>
          <w:p w:rsidR="00B171BF" w:rsidRPr="00236C63" w:rsidRDefault="00B171BF" w:rsidP="00B171BF">
            <w:pPr>
              <w:jc w:val="center"/>
              <w:rPr>
                <w:rFonts w:ascii="Arial" w:hAnsi="Arial" w:cs="Arial"/>
                <w:color w:val="000000"/>
              </w:rPr>
            </w:pPr>
          </w:p>
        </w:tc>
        <w:tc>
          <w:tcPr>
            <w:tcW w:w="1622" w:type="dxa"/>
            <w:tcBorders>
              <w:top w:val="nil"/>
              <w:left w:val="nil"/>
              <w:bottom w:val="nil"/>
              <w:right w:val="nil"/>
            </w:tcBorders>
            <w:shd w:val="clear" w:color="auto" w:fill="auto"/>
            <w:vAlign w:val="center"/>
            <w:hideMark/>
          </w:tcPr>
          <w:p w:rsidR="00B171BF" w:rsidRPr="00236C63" w:rsidRDefault="00B171BF" w:rsidP="00B171BF">
            <w:pPr>
              <w:jc w:val="center"/>
              <w:rPr>
                <w:rFonts w:ascii="Arial" w:hAnsi="Arial" w:cs="Arial"/>
                <w:color w:val="000000"/>
              </w:rPr>
            </w:pPr>
          </w:p>
        </w:tc>
        <w:tc>
          <w:tcPr>
            <w:tcW w:w="2086" w:type="dxa"/>
            <w:tcBorders>
              <w:top w:val="nil"/>
              <w:left w:val="nil"/>
              <w:bottom w:val="nil"/>
              <w:right w:val="nil"/>
            </w:tcBorders>
            <w:shd w:val="clear" w:color="auto" w:fill="auto"/>
            <w:vAlign w:val="center"/>
            <w:hideMark/>
          </w:tcPr>
          <w:p w:rsidR="00B171BF" w:rsidRPr="000B57EB" w:rsidRDefault="00B171BF" w:rsidP="00B171BF">
            <w:pPr>
              <w:jc w:val="center"/>
              <w:rPr>
                <w:i/>
                <w:color w:val="000000"/>
              </w:rPr>
            </w:pPr>
          </w:p>
        </w:tc>
      </w:tr>
      <w:tr w:rsidR="00B171BF" w:rsidRPr="00850DC3" w:rsidTr="00B171BF">
        <w:trPr>
          <w:trHeight w:val="250"/>
        </w:trPr>
        <w:tc>
          <w:tcPr>
            <w:tcW w:w="14313" w:type="dxa"/>
            <w:gridSpan w:val="8"/>
            <w:tcBorders>
              <w:top w:val="nil"/>
              <w:left w:val="nil"/>
              <w:bottom w:val="nil"/>
              <w:right w:val="nil"/>
            </w:tcBorders>
            <w:shd w:val="clear" w:color="auto" w:fill="auto"/>
            <w:vAlign w:val="center"/>
            <w:hideMark/>
          </w:tcPr>
          <w:p w:rsidR="00B171BF" w:rsidRPr="00850DC3" w:rsidRDefault="00B171BF" w:rsidP="00000D98">
            <w:pPr>
              <w:jc w:val="center"/>
              <w:rPr>
                <w:b/>
                <w:bCs/>
                <w:color w:val="000000"/>
              </w:rPr>
            </w:pPr>
            <w:r w:rsidRPr="00850DC3">
              <w:rPr>
                <w:b/>
                <w:bCs/>
                <w:color w:val="000000"/>
              </w:rPr>
              <w:t xml:space="preserve">Справка о заключенных и выполненных аналогичных договорах за </w:t>
            </w:r>
            <w:r w:rsidR="00000D98">
              <w:rPr>
                <w:b/>
                <w:bCs/>
                <w:color w:val="000000"/>
              </w:rPr>
              <w:t>3 года</w:t>
            </w:r>
            <w:r>
              <w:rPr>
                <w:b/>
                <w:bCs/>
                <w:color w:val="000000"/>
              </w:rPr>
              <w:t>*</w:t>
            </w:r>
          </w:p>
        </w:tc>
      </w:tr>
      <w:tr w:rsidR="00B171BF" w:rsidRPr="00850DC3" w:rsidTr="00B171BF">
        <w:trPr>
          <w:trHeight w:val="90"/>
        </w:trPr>
        <w:tc>
          <w:tcPr>
            <w:tcW w:w="541"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2014"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1751"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2094"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2320"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1885"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1622"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2086"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r>
      <w:tr w:rsidR="00B171BF" w:rsidRPr="00850DC3" w:rsidTr="00B171BF">
        <w:trPr>
          <w:trHeight w:val="250"/>
        </w:trPr>
        <w:tc>
          <w:tcPr>
            <w:tcW w:w="14313" w:type="dxa"/>
            <w:gridSpan w:val="8"/>
            <w:tcBorders>
              <w:top w:val="nil"/>
              <w:left w:val="nil"/>
              <w:bottom w:val="nil"/>
              <w:right w:val="nil"/>
            </w:tcBorders>
            <w:shd w:val="clear" w:color="auto" w:fill="auto"/>
            <w:vAlign w:val="center"/>
            <w:hideMark/>
          </w:tcPr>
          <w:p w:rsidR="00B171BF" w:rsidRPr="00850DC3" w:rsidRDefault="00B171BF" w:rsidP="00B171BF">
            <w:pPr>
              <w:jc w:val="center"/>
              <w:rPr>
                <w:color w:val="000000"/>
              </w:rPr>
            </w:pPr>
            <w:r w:rsidRPr="00850DC3">
              <w:rPr>
                <w:color w:val="000000"/>
              </w:rPr>
              <w:t>Наименование Претендента: _________________________________</w:t>
            </w:r>
          </w:p>
        </w:tc>
      </w:tr>
      <w:tr w:rsidR="00B171BF" w:rsidRPr="00850DC3" w:rsidTr="00B171BF">
        <w:trPr>
          <w:trHeight w:val="250"/>
        </w:trPr>
        <w:tc>
          <w:tcPr>
            <w:tcW w:w="541"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2014"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1751"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2094"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2320"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1885"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1622"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c>
          <w:tcPr>
            <w:tcW w:w="2086" w:type="dxa"/>
            <w:tcBorders>
              <w:top w:val="nil"/>
              <w:left w:val="nil"/>
              <w:bottom w:val="nil"/>
              <w:right w:val="nil"/>
            </w:tcBorders>
            <w:shd w:val="clear" w:color="auto" w:fill="auto"/>
            <w:vAlign w:val="center"/>
            <w:hideMark/>
          </w:tcPr>
          <w:p w:rsidR="00B171BF" w:rsidRPr="00850DC3" w:rsidRDefault="00B171BF" w:rsidP="00B171BF">
            <w:pPr>
              <w:jc w:val="center"/>
              <w:rPr>
                <w:color w:val="000000"/>
              </w:rPr>
            </w:pPr>
          </w:p>
        </w:tc>
      </w:tr>
      <w:tr w:rsidR="00B171BF" w:rsidRPr="00850DC3" w:rsidTr="00B171BF">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Форма собственности, наименование предприятия</w:t>
            </w:r>
            <w:r>
              <w:rPr>
                <w:color w:val="000000"/>
              </w:rPr>
              <w:t xml:space="preserve">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Сведения о рекламациях по перечисленным договорам</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374"/>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B171BF" w:rsidRPr="00850DC3" w:rsidRDefault="00B171BF" w:rsidP="00B171BF">
            <w:pPr>
              <w:rPr>
                <w:b/>
                <w:bCs/>
                <w:color w:val="000000"/>
              </w:rPr>
            </w:pPr>
            <w:r w:rsidRPr="00850DC3">
              <w:rPr>
                <w:b/>
                <w:bCs/>
                <w:color w:val="000000"/>
              </w:rPr>
              <w:t>Итого за 201_ год</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171BF" w:rsidRPr="00850DC3" w:rsidRDefault="00B171BF" w:rsidP="00B171BF">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b/>
                <w:bCs/>
                <w:color w:val="000000"/>
              </w:rPr>
            </w:pPr>
            <w:r w:rsidRPr="00850DC3">
              <w:rPr>
                <w:b/>
                <w:bCs/>
                <w:color w:val="000000"/>
              </w:rPr>
              <w:t> </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color w:val="000000"/>
              </w:rPr>
            </w:pPr>
            <w:r w:rsidRPr="00850DC3">
              <w:rPr>
                <w:color w:val="000000"/>
              </w:rPr>
              <w:t> </w:t>
            </w:r>
          </w:p>
        </w:tc>
      </w:tr>
      <w:tr w:rsidR="00B171BF" w:rsidRPr="00850DC3" w:rsidTr="00B171BF">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171BF" w:rsidRPr="00850DC3" w:rsidRDefault="00B171BF" w:rsidP="00B171BF">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B171BF" w:rsidRPr="00850DC3" w:rsidRDefault="00B171BF" w:rsidP="00B171BF">
            <w:pPr>
              <w:jc w:val="center"/>
              <w:rPr>
                <w:b/>
                <w:bCs/>
                <w:color w:val="000000"/>
              </w:rPr>
            </w:pPr>
            <w:r w:rsidRPr="00850DC3">
              <w:rPr>
                <w:b/>
                <w:bCs/>
                <w:color w:val="000000"/>
              </w:rPr>
              <w:t> </w:t>
            </w:r>
          </w:p>
        </w:tc>
      </w:tr>
      <w:tr w:rsidR="00B171BF" w:rsidRPr="00850DC3" w:rsidTr="00B171BF">
        <w:trPr>
          <w:trHeight w:val="104"/>
        </w:trPr>
        <w:tc>
          <w:tcPr>
            <w:tcW w:w="541" w:type="dxa"/>
            <w:tcBorders>
              <w:top w:val="nil"/>
              <w:left w:val="nil"/>
              <w:bottom w:val="nil"/>
              <w:right w:val="nil"/>
            </w:tcBorders>
            <w:shd w:val="clear" w:color="auto" w:fill="auto"/>
            <w:noWrap/>
            <w:vAlign w:val="bottom"/>
            <w:hideMark/>
          </w:tcPr>
          <w:p w:rsidR="00B171BF" w:rsidRPr="00850DC3" w:rsidRDefault="00B171BF" w:rsidP="00B171BF">
            <w:pPr>
              <w:jc w:val="both"/>
              <w:rPr>
                <w:color w:val="000000"/>
              </w:rPr>
            </w:pPr>
          </w:p>
        </w:tc>
        <w:tc>
          <w:tcPr>
            <w:tcW w:w="2014" w:type="dxa"/>
            <w:tcBorders>
              <w:top w:val="nil"/>
              <w:left w:val="nil"/>
              <w:bottom w:val="nil"/>
              <w:right w:val="nil"/>
            </w:tcBorders>
            <w:shd w:val="clear" w:color="auto" w:fill="auto"/>
            <w:noWrap/>
            <w:vAlign w:val="bottom"/>
            <w:hideMark/>
          </w:tcPr>
          <w:p w:rsidR="00B171BF" w:rsidRPr="00850DC3" w:rsidRDefault="00B171BF" w:rsidP="00B171BF">
            <w:pPr>
              <w:jc w:val="both"/>
              <w:rPr>
                <w:color w:val="000000"/>
              </w:rPr>
            </w:pPr>
          </w:p>
        </w:tc>
        <w:tc>
          <w:tcPr>
            <w:tcW w:w="1751" w:type="dxa"/>
            <w:tcBorders>
              <w:top w:val="nil"/>
              <w:left w:val="nil"/>
              <w:bottom w:val="nil"/>
              <w:right w:val="nil"/>
            </w:tcBorders>
            <w:shd w:val="clear" w:color="auto" w:fill="auto"/>
            <w:noWrap/>
            <w:vAlign w:val="bottom"/>
            <w:hideMark/>
          </w:tcPr>
          <w:p w:rsidR="00B171BF" w:rsidRPr="00850DC3" w:rsidRDefault="00B171BF" w:rsidP="00B171BF">
            <w:pPr>
              <w:jc w:val="both"/>
              <w:rPr>
                <w:color w:val="000000"/>
              </w:rPr>
            </w:pPr>
          </w:p>
        </w:tc>
        <w:tc>
          <w:tcPr>
            <w:tcW w:w="2094"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320"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885"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622"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086"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r>
      <w:tr w:rsidR="00B171BF" w:rsidRPr="00850DC3" w:rsidTr="00B171BF">
        <w:trPr>
          <w:trHeight w:val="250"/>
        </w:trPr>
        <w:tc>
          <w:tcPr>
            <w:tcW w:w="541" w:type="dxa"/>
            <w:tcBorders>
              <w:top w:val="nil"/>
              <w:left w:val="nil"/>
              <w:bottom w:val="nil"/>
              <w:right w:val="nil"/>
            </w:tcBorders>
            <w:shd w:val="clear" w:color="auto" w:fill="auto"/>
            <w:noWrap/>
            <w:vAlign w:val="bottom"/>
            <w:hideMark/>
          </w:tcPr>
          <w:p w:rsidR="00B171BF" w:rsidRPr="00850DC3" w:rsidRDefault="00B171BF" w:rsidP="00B171BF">
            <w:pPr>
              <w:jc w:val="both"/>
              <w:rPr>
                <w:color w:val="000000"/>
              </w:rPr>
            </w:pPr>
          </w:p>
        </w:tc>
        <w:tc>
          <w:tcPr>
            <w:tcW w:w="2014" w:type="dxa"/>
            <w:tcBorders>
              <w:top w:val="nil"/>
              <w:left w:val="nil"/>
              <w:bottom w:val="nil"/>
              <w:right w:val="nil"/>
            </w:tcBorders>
            <w:shd w:val="clear" w:color="auto" w:fill="auto"/>
            <w:noWrap/>
            <w:vAlign w:val="bottom"/>
            <w:hideMark/>
          </w:tcPr>
          <w:p w:rsidR="00B171BF" w:rsidRPr="00850DC3" w:rsidRDefault="00B171BF" w:rsidP="00B171BF">
            <w:pPr>
              <w:jc w:val="both"/>
              <w:rPr>
                <w:color w:val="000000"/>
              </w:rPr>
            </w:pPr>
          </w:p>
        </w:tc>
        <w:tc>
          <w:tcPr>
            <w:tcW w:w="1751" w:type="dxa"/>
            <w:tcBorders>
              <w:top w:val="nil"/>
              <w:left w:val="nil"/>
              <w:bottom w:val="nil"/>
              <w:right w:val="nil"/>
            </w:tcBorders>
            <w:shd w:val="clear" w:color="auto" w:fill="auto"/>
            <w:noWrap/>
            <w:vAlign w:val="bottom"/>
            <w:hideMark/>
          </w:tcPr>
          <w:p w:rsidR="00B171BF" w:rsidRPr="00850DC3" w:rsidRDefault="00B171BF" w:rsidP="00B171BF">
            <w:pPr>
              <w:jc w:val="both"/>
              <w:rPr>
                <w:color w:val="000000"/>
              </w:rPr>
            </w:pPr>
          </w:p>
        </w:tc>
        <w:tc>
          <w:tcPr>
            <w:tcW w:w="2094"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320"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885"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622"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086"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r>
      <w:tr w:rsidR="00B171BF" w:rsidRPr="00850DC3" w:rsidTr="00B171BF">
        <w:trPr>
          <w:trHeight w:val="250"/>
        </w:trPr>
        <w:tc>
          <w:tcPr>
            <w:tcW w:w="4306" w:type="dxa"/>
            <w:gridSpan w:val="3"/>
            <w:tcBorders>
              <w:top w:val="nil"/>
              <w:left w:val="nil"/>
              <w:bottom w:val="nil"/>
              <w:right w:val="nil"/>
            </w:tcBorders>
            <w:shd w:val="clear" w:color="auto" w:fill="auto"/>
            <w:noWrap/>
            <w:vAlign w:val="center"/>
            <w:hideMark/>
          </w:tcPr>
          <w:p w:rsidR="00B171BF" w:rsidRPr="00850DC3" w:rsidRDefault="00B171BF" w:rsidP="00B171BF">
            <w:pPr>
              <w:rPr>
                <w:color w:val="000000"/>
              </w:rPr>
            </w:pPr>
            <w:r w:rsidRPr="00850DC3">
              <w:rPr>
                <w:color w:val="000000"/>
              </w:rPr>
              <w:t>Дата заполнения</w:t>
            </w:r>
          </w:p>
        </w:tc>
        <w:tc>
          <w:tcPr>
            <w:tcW w:w="2094"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320"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885"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622"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086"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r>
      <w:tr w:rsidR="00B171BF" w:rsidRPr="00850DC3" w:rsidTr="00B171BF">
        <w:trPr>
          <w:trHeight w:val="324"/>
        </w:trPr>
        <w:tc>
          <w:tcPr>
            <w:tcW w:w="6400" w:type="dxa"/>
            <w:gridSpan w:val="4"/>
            <w:tcBorders>
              <w:top w:val="nil"/>
              <w:left w:val="nil"/>
              <w:bottom w:val="nil"/>
              <w:right w:val="nil"/>
            </w:tcBorders>
            <w:shd w:val="clear" w:color="auto" w:fill="auto"/>
            <w:noWrap/>
            <w:vAlign w:val="center"/>
            <w:hideMark/>
          </w:tcPr>
          <w:p w:rsidR="00B171BF" w:rsidRPr="00850DC3" w:rsidRDefault="00B171BF" w:rsidP="00B171BF">
            <w:pPr>
              <w:rPr>
                <w:color w:val="000000"/>
              </w:rPr>
            </w:pPr>
            <w:r w:rsidRPr="00850DC3">
              <w:rPr>
                <w:color w:val="000000"/>
              </w:rPr>
              <w:t>"_______"_____________________201_г</w:t>
            </w:r>
          </w:p>
        </w:tc>
        <w:tc>
          <w:tcPr>
            <w:tcW w:w="2320"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885"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622"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086"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r>
      <w:tr w:rsidR="00B171BF" w:rsidRPr="00850DC3" w:rsidTr="00B171BF">
        <w:trPr>
          <w:trHeight w:val="87"/>
        </w:trPr>
        <w:tc>
          <w:tcPr>
            <w:tcW w:w="541" w:type="dxa"/>
            <w:tcBorders>
              <w:top w:val="nil"/>
              <w:left w:val="nil"/>
              <w:bottom w:val="nil"/>
              <w:right w:val="nil"/>
            </w:tcBorders>
            <w:shd w:val="clear" w:color="auto" w:fill="auto"/>
            <w:noWrap/>
            <w:vAlign w:val="center"/>
            <w:hideMark/>
          </w:tcPr>
          <w:p w:rsidR="00B171BF" w:rsidRPr="00850DC3" w:rsidRDefault="00B171BF" w:rsidP="00B171BF">
            <w:pPr>
              <w:rPr>
                <w:color w:val="000000"/>
              </w:rPr>
            </w:pPr>
          </w:p>
        </w:tc>
        <w:tc>
          <w:tcPr>
            <w:tcW w:w="2014" w:type="dxa"/>
            <w:tcBorders>
              <w:top w:val="nil"/>
              <w:left w:val="nil"/>
              <w:bottom w:val="nil"/>
              <w:right w:val="nil"/>
            </w:tcBorders>
            <w:shd w:val="clear" w:color="auto" w:fill="auto"/>
            <w:noWrap/>
            <w:vAlign w:val="center"/>
            <w:hideMark/>
          </w:tcPr>
          <w:p w:rsidR="00B171BF" w:rsidRPr="00850DC3" w:rsidRDefault="00B171BF" w:rsidP="00B171BF">
            <w:pPr>
              <w:rPr>
                <w:color w:val="000000"/>
              </w:rPr>
            </w:pPr>
          </w:p>
        </w:tc>
        <w:tc>
          <w:tcPr>
            <w:tcW w:w="1751" w:type="dxa"/>
            <w:tcBorders>
              <w:top w:val="nil"/>
              <w:left w:val="nil"/>
              <w:bottom w:val="nil"/>
              <w:right w:val="nil"/>
            </w:tcBorders>
            <w:shd w:val="clear" w:color="auto" w:fill="auto"/>
            <w:noWrap/>
            <w:vAlign w:val="center"/>
            <w:hideMark/>
          </w:tcPr>
          <w:p w:rsidR="00B171BF" w:rsidRPr="00850DC3" w:rsidRDefault="00B171BF" w:rsidP="00B171BF">
            <w:pPr>
              <w:rPr>
                <w:color w:val="000000"/>
              </w:rPr>
            </w:pPr>
          </w:p>
        </w:tc>
        <w:tc>
          <w:tcPr>
            <w:tcW w:w="2094"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320"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885"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622"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086"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r>
      <w:tr w:rsidR="00B171BF" w:rsidRPr="00850DC3" w:rsidTr="00B171BF">
        <w:trPr>
          <w:trHeight w:val="228"/>
        </w:trPr>
        <w:tc>
          <w:tcPr>
            <w:tcW w:w="8720" w:type="dxa"/>
            <w:gridSpan w:val="5"/>
            <w:tcBorders>
              <w:top w:val="nil"/>
              <w:left w:val="nil"/>
              <w:bottom w:val="nil"/>
              <w:right w:val="nil"/>
            </w:tcBorders>
            <w:shd w:val="clear" w:color="auto" w:fill="auto"/>
            <w:noWrap/>
            <w:vAlign w:val="center"/>
            <w:hideMark/>
          </w:tcPr>
          <w:p w:rsidR="00B171BF" w:rsidRPr="00850DC3" w:rsidRDefault="00B171BF" w:rsidP="00B171BF">
            <w:pPr>
              <w:rPr>
                <w:color w:val="000000"/>
              </w:rPr>
            </w:pPr>
            <w:r w:rsidRPr="00850DC3">
              <w:rPr>
                <w:color w:val="000000"/>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1622"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c>
          <w:tcPr>
            <w:tcW w:w="2086" w:type="dxa"/>
            <w:tcBorders>
              <w:top w:val="nil"/>
              <w:left w:val="nil"/>
              <w:bottom w:val="nil"/>
              <w:right w:val="nil"/>
            </w:tcBorders>
            <w:shd w:val="clear" w:color="auto" w:fill="auto"/>
            <w:noWrap/>
            <w:vAlign w:val="bottom"/>
            <w:hideMark/>
          </w:tcPr>
          <w:p w:rsidR="00B171BF" w:rsidRPr="00850DC3" w:rsidRDefault="00B171BF" w:rsidP="00B171BF">
            <w:pPr>
              <w:rPr>
                <w:color w:val="000000"/>
              </w:rPr>
            </w:pPr>
          </w:p>
        </w:tc>
      </w:tr>
    </w:tbl>
    <w:p w:rsidR="00B171BF" w:rsidRDefault="00B171BF" w:rsidP="00B171BF">
      <w:pPr>
        <w:spacing w:line="276" w:lineRule="auto"/>
      </w:pPr>
      <w:r>
        <w:t xml:space="preserve">  </w:t>
      </w:r>
    </w:p>
    <w:p w:rsidR="00B171BF" w:rsidRDefault="00B171BF" w:rsidP="00B171BF">
      <w:pPr>
        <w:spacing w:line="276" w:lineRule="auto"/>
      </w:pPr>
      <w:r>
        <w:t>*-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B171BF" w:rsidRDefault="00B171BF" w:rsidP="00B171BF">
      <w:pPr>
        <w:spacing w:line="276" w:lineRule="auto"/>
        <w:jc w:val="right"/>
        <w:sectPr w:rsidR="00B171BF" w:rsidSect="006E62EF">
          <w:pgSz w:w="16840" w:h="11907" w:orient="landscape" w:code="9"/>
          <w:pgMar w:top="1134" w:right="851" w:bottom="851" w:left="851" w:header="680" w:footer="340" w:gutter="0"/>
          <w:cols w:space="60"/>
          <w:noEndnote/>
          <w:docGrid w:linePitch="326"/>
        </w:sectPr>
      </w:pPr>
    </w:p>
    <w:p w:rsidR="00B171BF" w:rsidRDefault="00B171BF" w:rsidP="00B171BF">
      <w:pPr>
        <w:spacing w:line="276" w:lineRule="auto"/>
        <w:jc w:val="right"/>
      </w:pPr>
      <w:r>
        <w:lastRenderedPageBreak/>
        <w:t>Приложение №</w:t>
      </w:r>
      <w:r w:rsidR="007506F6">
        <w:t>6</w:t>
      </w:r>
    </w:p>
    <w:p w:rsidR="00B171BF" w:rsidRPr="00BD3C19" w:rsidRDefault="00B171BF" w:rsidP="00B171BF">
      <w:pPr>
        <w:spacing w:line="276" w:lineRule="auto"/>
        <w:jc w:val="right"/>
      </w:pPr>
      <w:r w:rsidRPr="00A46992">
        <w:t xml:space="preserve">к Предложению делать Оферты № </w:t>
      </w:r>
      <w:r w:rsidR="00F06005">
        <w:t>391</w:t>
      </w:r>
      <w:r w:rsidRPr="00BD3C19">
        <w:t>-КС-201</w:t>
      </w:r>
      <w:r>
        <w:t>5</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B171BF" w:rsidRPr="00043C79" w:rsidTr="00B171BF">
        <w:trPr>
          <w:trHeight w:val="221"/>
        </w:trPr>
        <w:tc>
          <w:tcPr>
            <w:tcW w:w="15028" w:type="dxa"/>
            <w:gridSpan w:val="7"/>
            <w:tcBorders>
              <w:top w:val="nil"/>
              <w:left w:val="nil"/>
              <w:bottom w:val="nil"/>
              <w:right w:val="nil"/>
            </w:tcBorders>
            <w:shd w:val="clear" w:color="auto" w:fill="auto"/>
            <w:noWrap/>
            <w:vAlign w:val="bottom"/>
            <w:hideMark/>
          </w:tcPr>
          <w:p w:rsidR="00B171BF" w:rsidRPr="00043C79" w:rsidRDefault="00B171BF" w:rsidP="00B171BF">
            <w:pPr>
              <w:keepNext/>
              <w:keepLines/>
              <w:widowControl w:val="0"/>
              <w:spacing w:before="200"/>
              <w:jc w:val="center"/>
              <w:outlineLvl w:val="3"/>
              <w:rPr>
                <w:b/>
                <w:bCs/>
                <w:iCs/>
              </w:rPr>
            </w:pPr>
            <w:r w:rsidRPr="00043C79">
              <w:rPr>
                <w:b/>
                <w:bCs/>
                <w:iCs/>
              </w:rPr>
              <w:t xml:space="preserve">Справка о </w:t>
            </w:r>
            <w:r>
              <w:rPr>
                <w:b/>
                <w:bCs/>
                <w:iCs/>
              </w:rPr>
              <w:t xml:space="preserve">наличии </w:t>
            </w:r>
            <w:r w:rsidRPr="00043C79">
              <w:rPr>
                <w:b/>
                <w:bCs/>
                <w:iCs/>
              </w:rPr>
              <w:t>кадровых ресурс</w:t>
            </w:r>
            <w:r>
              <w:rPr>
                <w:b/>
                <w:bCs/>
                <w:iCs/>
              </w:rPr>
              <w:t>ов*</w:t>
            </w:r>
          </w:p>
        </w:tc>
      </w:tr>
      <w:tr w:rsidR="00B171BF" w:rsidRPr="00043C79" w:rsidTr="00B171BF">
        <w:trPr>
          <w:trHeight w:val="298"/>
        </w:trPr>
        <w:tc>
          <w:tcPr>
            <w:tcW w:w="15028" w:type="dxa"/>
            <w:gridSpan w:val="7"/>
            <w:tcBorders>
              <w:top w:val="nil"/>
              <w:left w:val="nil"/>
              <w:bottom w:val="nil"/>
              <w:right w:val="nil"/>
            </w:tcBorders>
            <w:shd w:val="clear" w:color="auto" w:fill="auto"/>
            <w:noWrap/>
            <w:vAlign w:val="bottom"/>
            <w:hideMark/>
          </w:tcPr>
          <w:p w:rsidR="00B171BF" w:rsidRPr="00043C79" w:rsidRDefault="00B171BF" w:rsidP="00B171BF">
            <w:pPr>
              <w:widowControl w:val="0"/>
              <w:jc w:val="center"/>
              <w:rPr>
                <w:color w:val="000000"/>
              </w:rPr>
            </w:pPr>
            <w:r w:rsidRPr="00043C79">
              <w:rPr>
                <w:color w:val="000000"/>
              </w:rPr>
              <w:t>Наименование Претендента: _________________________________</w:t>
            </w:r>
          </w:p>
        </w:tc>
      </w:tr>
      <w:tr w:rsidR="00B171BF" w:rsidRPr="00043C79" w:rsidTr="00B171BF">
        <w:trPr>
          <w:trHeight w:val="146"/>
        </w:trPr>
        <w:tc>
          <w:tcPr>
            <w:tcW w:w="564" w:type="dxa"/>
            <w:tcBorders>
              <w:top w:val="nil"/>
              <w:left w:val="nil"/>
              <w:bottom w:val="nil"/>
              <w:right w:val="nil"/>
            </w:tcBorders>
            <w:shd w:val="clear" w:color="auto" w:fill="auto"/>
            <w:noWrap/>
            <w:vAlign w:val="bottom"/>
            <w:hideMark/>
          </w:tcPr>
          <w:p w:rsidR="00B171BF" w:rsidRPr="00043C79" w:rsidRDefault="00B171BF" w:rsidP="00B171BF">
            <w:pPr>
              <w:widowControl w:val="0"/>
              <w:jc w:val="both"/>
              <w:rPr>
                <w:color w:val="000000"/>
              </w:rPr>
            </w:pPr>
          </w:p>
        </w:tc>
        <w:tc>
          <w:tcPr>
            <w:tcW w:w="2358" w:type="dxa"/>
            <w:tcBorders>
              <w:top w:val="nil"/>
              <w:left w:val="nil"/>
              <w:bottom w:val="nil"/>
              <w:right w:val="nil"/>
            </w:tcBorders>
            <w:shd w:val="clear" w:color="auto" w:fill="auto"/>
            <w:noWrap/>
            <w:vAlign w:val="bottom"/>
            <w:hideMark/>
          </w:tcPr>
          <w:p w:rsidR="00B171BF" w:rsidRPr="00043C79" w:rsidRDefault="00B171BF" w:rsidP="00B171BF">
            <w:pPr>
              <w:widowControl w:val="0"/>
              <w:rPr>
                <w:color w:val="000000"/>
              </w:rPr>
            </w:pPr>
          </w:p>
        </w:tc>
        <w:tc>
          <w:tcPr>
            <w:tcW w:w="2632" w:type="dxa"/>
            <w:tcBorders>
              <w:top w:val="nil"/>
              <w:left w:val="nil"/>
              <w:bottom w:val="nil"/>
              <w:right w:val="nil"/>
            </w:tcBorders>
            <w:shd w:val="clear" w:color="auto" w:fill="auto"/>
            <w:noWrap/>
            <w:vAlign w:val="bottom"/>
            <w:hideMark/>
          </w:tcPr>
          <w:p w:rsidR="00B171BF" w:rsidRPr="00043C79" w:rsidRDefault="00B171BF" w:rsidP="00B171BF">
            <w:pPr>
              <w:widowControl w:val="0"/>
              <w:rPr>
                <w:color w:val="000000"/>
              </w:rPr>
            </w:pPr>
          </w:p>
        </w:tc>
        <w:tc>
          <w:tcPr>
            <w:tcW w:w="2137" w:type="dxa"/>
            <w:tcBorders>
              <w:top w:val="nil"/>
              <w:left w:val="nil"/>
              <w:bottom w:val="nil"/>
              <w:right w:val="nil"/>
            </w:tcBorders>
            <w:shd w:val="clear" w:color="auto" w:fill="auto"/>
            <w:noWrap/>
            <w:vAlign w:val="bottom"/>
            <w:hideMark/>
          </w:tcPr>
          <w:p w:rsidR="00B171BF" w:rsidRPr="00043C79" w:rsidRDefault="00B171BF" w:rsidP="00B171BF">
            <w:pPr>
              <w:widowControl w:val="0"/>
              <w:rPr>
                <w:color w:val="000000"/>
              </w:rPr>
            </w:pPr>
          </w:p>
        </w:tc>
        <w:tc>
          <w:tcPr>
            <w:tcW w:w="1651" w:type="dxa"/>
            <w:tcBorders>
              <w:top w:val="nil"/>
              <w:left w:val="nil"/>
              <w:bottom w:val="nil"/>
              <w:right w:val="nil"/>
            </w:tcBorders>
            <w:shd w:val="clear" w:color="auto" w:fill="auto"/>
            <w:noWrap/>
            <w:vAlign w:val="bottom"/>
            <w:hideMark/>
          </w:tcPr>
          <w:p w:rsidR="00B171BF" w:rsidRPr="00043C79" w:rsidRDefault="00B171BF" w:rsidP="00B171BF">
            <w:pPr>
              <w:widowControl w:val="0"/>
              <w:rPr>
                <w:color w:val="000000"/>
              </w:rPr>
            </w:pPr>
          </w:p>
        </w:tc>
        <w:tc>
          <w:tcPr>
            <w:tcW w:w="2559" w:type="dxa"/>
            <w:tcBorders>
              <w:top w:val="nil"/>
              <w:left w:val="nil"/>
              <w:bottom w:val="nil"/>
              <w:right w:val="nil"/>
            </w:tcBorders>
            <w:shd w:val="clear" w:color="auto" w:fill="auto"/>
            <w:noWrap/>
            <w:vAlign w:val="bottom"/>
            <w:hideMark/>
          </w:tcPr>
          <w:p w:rsidR="00B171BF" w:rsidRPr="00043C79" w:rsidRDefault="00B171BF" w:rsidP="00B171BF">
            <w:pPr>
              <w:widowControl w:val="0"/>
              <w:rPr>
                <w:color w:val="000000"/>
              </w:rPr>
            </w:pPr>
          </w:p>
        </w:tc>
        <w:tc>
          <w:tcPr>
            <w:tcW w:w="3127" w:type="dxa"/>
            <w:tcBorders>
              <w:top w:val="nil"/>
              <w:left w:val="nil"/>
              <w:bottom w:val="nil"/>
              <w:right w:val="nil"/>
            </w:tcBorders>
            <w:shd w:val="clear" w:color="auto" w:fill="auto"/>
            <w:noWrap/>
            <w:vAlign w:val="bottom"/>
            <w:hideMark/>
          </w:tcPr>
          <w:p w:rsidR="00B171BF" w:rsidRPr="00043C79" w:rsidRDefault="00B171BF" w:rsidP="00B171BF">
            <w:pPr>
              <w:widowControl w:val="0"/>
              <w:rPr>
                <w:color w:val="000000"/>
              </w:rPr>
            </w:pPr>
          </w:p>
        </w:tc>
      </w:tr>
      <w:tr w:rsidR="00B171BF" w:rsidRPr="00043C79" w:rsidTr="00B171BF">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xml:space="preserve">Наличие </w:t>
            </w:r>
            <w:r>
              <w:rPr>
                <w:color w:val="000000"/>
              </w:rPr>
              <w:t>обучения т аттестации в области охраны труда и пром. безопасности (№ св-ва, дата выдачи)</w:t>
            </w:r>
          </w:p>
        </w:tc>
      </w:tr>
      <w:tr w:rsidR="00B171BF" w:rsidRPr="00043C79" w:rsidTr="00B171BF">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Руководящее звено (руководитель и его заместители, главный бухгалтер, главный экономист, главный юрист)</w:t>
            </w:r>
          </w:p>
        </w:tc>
      </w:tr>
      <w:tr w:rsidR="00B171BF" w:rsidRPr="00043C79"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r w:rsidR="00B171BF" w:rsidRPr="00043C79"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r w:rsidR="00B171BF" w:rsidRPr="00043C79" w:rsidTr="00B171BF">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r w:rsidR="00B171BF" w:rsidRPr="00043C79" w:rsidTr="00B171BF">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B171BF" w:rsidRPr="00043C79" w:rsidRDefault="00B171BF" w:rsidP="00B171BF">
            <w:pPr>
              <w:widowControl w:val="0"/>
              <w:jc w:val="center"/>
              <w:rPr>
                <w:color w:val="000000"/>
              </w:rPr>
            </w:pPr>
            <w:r w:rsidRPr="00043C79">
              <w:rPr>
                <w:color w:val="000000"/>
              </w:rPr>
              <w:t xml:space="preserve">Специалисты </w:t>
            </w:r>
            <w:r>
              <w:rPr>
                <w:color w:val="000000"/>
              </w:rPr>
              <w:t xml:space="preserve">по профилю работы </w:t>
            </w:r>
            <w:r w:rsidRPr="00043C79">
              <w:rPr>
                <w:color w:val="000000"/>
              </w:rPr>
              <w:t>(</w:t>
            </w:r>
            <w:r>
              <w:rPr>
                <w:color w:val="000000"/>
              </w:rPr>
              <w:t>механики, мастера и т.п.</w:t>
            </w:r>
            <w:r w:rsidRPr="00043C79">
              <w:rPr>
                <w:color w:val="000000"/>
              </w:rPr>
              <w:t>)</w:t>
            </w:r>
          </w:p>
        </w:tc>
      </w:tr>
      <w:tr w:rsidR="00B171BF" w:rsidRPr="00043C79"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r w:rsidR="00B171BF" w:rsidRPr="00043C79"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r w:rsidR="00B171BF" w:rsidRPr="00043C79"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r w:rsidR="00B171BF" w:rsidRPr="00043C79" w:rsidTr="00B171BF">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B171BF" w:rsidRPr="00043C79" w:rsidRDefault="00B171BF" w:rsidP="00B171BF">
            <w:pPr>
              <w:widowControl w:val="0"/>
              <w:jc w:val="center"/>
              <w:rPr>
                <w:color w:val="000000"/>
              </w:rPr>
            </w:pPr>
            <w:r w:rsidRPr="00043C79">
              <w:rPr>
                <w:color w:val="000000"/>
              </w:rPr>
              <w:t>Прочий персонал, привлекаемый для оказани</w:t>
            </w:r>
            <w:r>
              <w:rPr>
                <w:color w:val="000000"/>
              </w:rPr>
              <w:t>я</w:t>
            </w:r>
            <w:r w:rsidRPr="00043C79">
              <w:rPr>
                <w:color w:val="000000"/>
              </w:rPr>
              <w:t xml:space="preserve"> услуг/выполнении работ </w:t>
            </w:r>
          </w:p>
        </w:tc>
      </w:tr>
      <w:tr w:rsidR="00B171BF" w:rsidRPr="00043C79"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r w:rsidR="00B171BF" w:rsidRPr="00043C79" w:rsidTr="00B171BF">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r w:rsidR="00B171BF" w:rsidRPr="00043C79" w:rsidTr="00B171BF">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B171BF" w:rsidRPr="00043C79" w:rsidRDefault="00B171BF" w:rsidP="00B171BF">
            <w:pPr>
              <w:widowControl w:val="0"/>
              <w:jc w:val="center"/>
              <w:rPr>
                <w:color w:val="000000"/>
              </w:rPr>
            </w:pPr>
            <w:r w:rsidRPr="00043C79">
              <w:rPr>
                <w:color w:val="000000"/>
              </w:rPr>
              <w:t> </w:t>
            </w:r>
          </w:p>
        </w:tc>
      </w:tr>
    </w:tbl>
    <w:p w:rsidR="00B171BF" w:rsidRPr="001F753C" w:rsidRDefault="00B171BF" w:rsidP="00B171BF">
      <w:pPr>
        <w:shd w:val="clear" w:color="auto" w:fill="FFFFFF"/>
        <w:spacing w:before="120" w:after="240"/>
        <w:ind w:firstLine="567"/>
        <w:jc w:val="both"/>
      </w:pPr>
      <w:r w:rsidRPr="001F753C">
        <w:t xml:space="preserve">Опыт работы на опасных производственных объектах </w:t>
      </w:r>
      <w:r>
        <w:t xml:space="preserve">непосредственных руководителей </w:t>
      </w:r>
      <w:r w:rsidRPr="001F753C">
        <w:t>привлеченных в ходе выполнения договора - ____ лет.</w:t>
      </w:r>
    </w:p>
    <w:p w:rsidR="00B171BF" w:rsidRPr="001F753C" w:rsidRDefault="00107C44" w:rsidP="00B171BF">
      <w:pPr>
        <w:shd w:val="clear" w:color="auto" w:fill="FFFFFF"/>
        <w:spacing w:before="360"/>
        <w:ind w:left="1134" w:right="-40" w:firstLine="567"/>
      </w:pPr>
      <w:r>
        <w:rPr>
          <w:noProof/>
        </w:rPr>
        <w:pict>
          <v:line id="_x0000_s1028" style="position:absolute;left:0;text-align:left;z-index:251659776" from="27.85pt,11.45pt" to="246.25pt,11.45pt" strokeweight=".7pt"/>
        </w:pict>
      </w:r>
      <w:r w:rsidR="00B171BF" w:rsidRPr="001F753C">
        <w:rPr>
          <w:spacing w:val="-1"/>
        </w:rPr>
        <w:t>(подпись, М.П.)</w:t>
      </w:r>
    </w:p>
    <w:p w:rsidR="00B171BF" w:rsidRPr="001F753C" w:rsidRDefault="00107C44" w:rsidP="00B171BF">
      <w:pPr>
        <w:shd w:val="clear" w:color="auto" w:fill="FFFFFF"/>
        <w:spacing w:before="360"/>
        <w:ind w:left="142" w:right="-40" w:firstLine="425"/>
      </w:pPr>
      <w:r>
        <w:rPr>
          <w:noProof/>
        </w:rPr>
        <w:pict>
          <v:line id="_x0000_s1029" style="position:absolute;left:0;text-align:left;z-index:251660800" from="27.85pt,14.8pt" to="246.25pt,14.8pt" strokeweight=".7pt"/>
        </w:pict>
      </w:r>
      <w:r w:rsidR="00B171BF" w:rsidRPr="001F753C">
        <w:rPr>
          <w:spacing w:val="-1"/>
        </w:rPr>
        <w:t>(фамилия, имя, отчество подписавшего, должность)</w:t>
      </w:r>
    </w:p>
    <w:p w:rsidR="005E372F" w:rsidRDefault="00B171BF" w:rsidP="005E372F">
      <w:pPr>
        <w:spacing w:line="276" w:lineRule="auto"/>
        <w:jc w:val="right"/>
      </w:pPr>
      <w:r w:rsidRPr="00080021">
        <w:rPr>
          <w:b/>
        </w:rPr>
        <w:t>*</w:t>
      </w:r>
      <w:r>
        <w:rPr>
          <w:b/>
        </w:rPr>
        <w:t xml:space="preserve"> в</w:t>
      </w:r>
      <w:r w:rsidRPr="00FE7CC9">
        <w:rPr>
          <w:b/>
        </w:rPr>
        <w:t xml:space="preserve"> данной справке перечисляются работники</w:t>
      </w:r>
      <w:r>
        <w:rPr>
          <w:b/>
        </w:rPr>
        <w:t xml:space="preserve"> (в том числе Субподрядчика)</w:t>
      </w:r>
      <w:r w:rsidRPr="00FE7CC9">
        <w:rPr>
          <w:b/>
        </w:rPr>
        <w:t>, которые будут непосредственно привлечены участником отбора в ходе выполнения работ по договору</w:t>
      </w:r>
      <w:r>
        <w:rPr>
          <w:b/>
        </w:rPr>
        <w:t xml:space="preserve"> и </w:t>
      </w:r>
      <w:r w:rsidRPr="00F74A0B">
        <w:rPr>
          <w:b/>
        </w:rPr>
        <w:t>не задействованных на период выполнения работ на других объектах</w:t>
      </w:r>
      <w:r>
        <w:rPr>
          <w:b/>
        </w:rPr>
        <w:t>.</w:t>
      </w:r>
      <w:r w:rsidR="005E372F" w:rsidRPr="005E372F">
        <w:t xml:space="preserve"> </w:t>
      </w:r>
    </w:p>
    <w:p w:rsidR="005E372F" w:rsidRDefault="005E372F" w:rsidP="005E372F">
      <w:pPr>
        <w:spacing w:line="276" w:lineRule="auto"/>
        <w:jc w:val="right"/>
      </w:pPr>
    </w:p>
    <w:p w:rsidR="005E372F" w:rsidRDefault="005E372F" w:rsidP="005E372F">
      <w:pPr>
        <w:spacing w:line="276" w:lineRule="auto"/>
        <w:jc w:val="right"/>
      </w:pPr>
      <w:r>
        <w:lastRenderedPageBreak/>
        <w:t>Приложение №7</w:t>
      </w:r>
    </w:p>
    <w:p w:rsidR="005E372F" w:rsidRPr="00BD3C19" w:rsidRDefault="005E372F" w:rsidP="005E372F">
      <w:pPr>
        <w:spacing w:line="276" w:lineRule="auto"/>
        <w:jc w:val="right"/>
      </w:pPr>
      <w:r w:rsidRPr="00A46992">
        <w:t xml:space="preserve">к Предложению делать Оферты № </w:t>
      </w:r>
      <w:r w:rsidR="00F06005">
        <w:t>391</w:t>
      </w:r>
      <w:r w:rsidRPr="00BD3C19">
        <w:t>-КС-201</w:t>
      </w:r>
      <w:r>
        <w:t>5</w:t>
      </w:r>
    </w:p>
    <w:tbl>
      <w:tblPr>
        <w:tblW w:w="15609" w:type="dxa"/>
        <w:tblInd w:w="331" w:type="dxa"/>
        <w:tblLook w:val="04A0" w:firstRow="1" w:lastRow="0" w:firstColumn="1" w:lastColumn="0" w:noHBand="0" w:noVBand="1"/>
      </w:tblPr>
      <w:tblGrid>
        <w:gridCol w:w="1599"/>
        <w:gridCol w:w="1833"/>
        <w:gridCol w:w="2223"/>
        <w:gridCol w:w="2122"/>
        <w:gridCol w:w="2057"/>
        <w:gridCol w:w="2485"/>
        <w:gridCol w:w="1367"/>
        <w:gridCol w:w="1923"/>
      </w:tblGrid>
      <w:tr w:rsidR="005E372F" w:rsidRPr="00236C63" w:rsidTr="00650673">
        <w:trPr>
          <w:trHeight w:val="262"/>
        </w:trPr>
        <w:tc>
          <w:tcPr>
            <w:tcW w:w="1599" w:type="dxa"/>
            <w:tcBorders>
              <w:top w:val="nil"/>
              <w:left w:val="nil"/>
              <w:bottom w:val="nil"/>
              <w:right w:val="nil"/>
            </w:tcBorders>
            <w:shd w:val="clear" w:color="auto" w:fill="auto"/>
            <w:noWrap/>
            <w:vAlign w:val="bottom"/>
          </w:tcPr>
          <w:p w:rsidR="005E372F" w:rsidRPr="00236C63" w:rsidRDefault="005E372F" w:rsidP="00650673">
            <w:pPr>
              <w:rPr>
                <w:rFonts w:ascii="Arial" w:hAnsi="Arial" w:cs="Arial"/>
                <w:color w:val="000000"/>
              </w:rPr>
            </w:pPr>
          </w:p>
        </w:tc>
        <w:tc>
          <w:tcPr>
            <w:tcW w:w="1833" w:type="dxa"/>
            <w:tcBorders>
              <w:top w:val="nil"/>
              <w:left w:val="nil"/>
              <w:bottom w:val="nil"/>
              <w:right w:val="nil"/>
            </w:tcBorders>
            <w:shd w:val="clear" w:color="auto" w:fill="auto"/>
            <w:noWrap/>
            <w:vAlign w:val="bottom"/>
          </w:tcPr>
          <w:p w:rsidR="005E372F" w:rsidRPr="00236C63" w:rsidRDefault="005E372F" w:rsidP="00650673">
            <w:pPr>
              <w:rPr>
                <w:rFonts w:ascii="Arial" w:hAnsi="Arial" w:cs="Arial"/>
                <w:color w:val="000000"/>
              </w:rPr>
            </w:pPr>
          </w:p>
        </w:tc>
        <w:tc>
          <w:tcPr>
            <w:tcW w:w="2223" w:type="dxa"/>
            <w:tcBorders>
              <w:top w:val="nil"/>
              <w:left w:val="nil"/>
              <w:bottom w:val="nil"/>
              <w:right w:val="nil"/>
            </w:tcBorders>
            <w:shd w:val="clear" w:color="auto" w:fill="auto"/>
            <w:noWrap/>
            <w:vAlign w:val="bottom"/>
          </w:tcPr>
          <w:p w:rsidR="005E372F" w:rsidRPr="00236C63" w:rsidRDefault="005E372F" w:rsidP="00650673">
            <w:pPr>
              <w:rPr>
                <w:rFonts w:ascii="Arial" w:hAnsi="Arial" w:cs="Arial"/>
                <w:color w:val="000000"/>
              </w:rPr>
            </w:pPr>
          </w:p>
        </w:tc>
        <w:tc>
          <w:tcPr>
            <w:tcW w:w="2122" w:type="dxa"/>
            <w:tcBorders>
              <w:top w:val="nil"/>
              <w:left w:val="nil"/>
              <w:bottom w:val="nil"/>
              <w:right w:val="nil"/>
            </w:tcBorders>
            <w:shd w:val="clear" w:color="auto" w:fill="auto"/>
            <w:noWrap/>
            <w:vAlign w:val="bottom"/>
          </w:tcPr>
          <w:p w:rsidR="005E372F" w:rsidRPr="00236C63" w:rsidRDefault="005E372F" w:rsidP="00650673">
            <w:pPr>
              <w:rPr>
                <w:rFonts w:ascii="Arial" w:hAnsi="Arial" w:cs="Arial"/>
                <w:color w:val="000000"/>
              </w:rPr>
            </w:pPr>
          </w:p>
        </w:tc>
        <w:tc>
          <w:tcPr>
            <w:tcW w:w="2057" w:type="dxa"/>
            <w:tcBorders>
              <w:top w:val="nil"/>
              <w:left w:val="nil"/>
              <w:bottom w:val="nil"/>
              <w:right w:val="nil"/>
            </w:tcBorders>
            <w:shd w:val="clear" w:color="auto" w:fill="auto"/>
            <w:noWrap/>
            <w:vAlign w:val="bottom"/>
          </w:tcPr>
          <w:p w:rsidR="005E372F" w:rsidRPr="00236C63" w:rsidRDefault="005E372F" w:rsidP="00650673">
            <w:pPr>
              <w:rPr>
                <w:rFonts w:ascii="Arial" w:hAnsi="Arial" w:cs="Arial"/>
                <w:color w:val="000000"/>
              </w:rPr>
            </w:pPr>
          </w:p>
        </w:tc>
        <w:tc>
          <w:tcPr>
            <w:tcW w:w="2485" w:type="dxa"/>
            <w:tcBorders>
              <w:top w:val="nil"/>
              <w:left w:val="nil"/>
              <w:bottom w:val="nil"/>
              <w:right w:val="nil"/>
            </w:tcBorders>
            <w:shd w:val="clear" w:color="auto" w:fill="auto"/>
            <w:noWrap/>
            <w:vAlign w:val="bottom"/>
          </w:tcPr>
          <w:p w:rsidR="005E372F" w:rsidRPr="00236C63" w:rsidRDefault="005E372F" w:rsidP="00650673">
            <w:pPr>
              <w:rPr>
                <w:rFonts w:ascii="Arial" w:hAnsi="Arial" w:cs="Arial"/>
                <w:color w:val="000000"/>
              </w:rPr>
            </w:pPr>
          </w:p>
        </w:tc>
        <w:tc>
          <w:tcPr>
            <w:tcW w:w="1367" w:type="dxa"/>
            <w:tcBorders>
              <w:top w:val="nil"/>
              <w:left w:val="nil"/>
              <w:bottom w:val="nil"/>
              <w:right w:val="nil"/>
            </w:tcBorders>
            <w:shd w:val="clear" w:color="auto" w:fill="auto"/>
            <w:noWrap/>
            <w:vAlign w:val="bottom"/>
          </w:tcPr>
          <w:p w:rsidR="005E372F" w:rsidRPr="00236C63" w:rsidRDefault="005E372F" w:rsidP="00650673">
            <w:pPr>
              <w:rPr>
                <w:rFonts w:ascii="Arial" w:hAnsi="Arial" w:cs="Arial"/>
                <w:i/>
                <w:color w:val="000000"/>
              </w:rPr>
            </w:pPr>
          </w:p>
        </w:tc>
        <w:tc>
          <w:tcPr>
            <w:tcW w:w="1923" w:type="dxa"/>
            <w:tcBorders>
              <w:top w:val="nil"/>
              <w:left w:val="nil"/>
              <w:bottom w:val="nil"/>
              <w:right w:val="nil"/>
            </w:tcBorders>
            <w:shd w:val="clear" w:color="auto" w:fill="auto"/>
            <w:noWrap/>
            <w:vAlign w:val="bottom"/>
          </w:tcPr>
          <w:p w:rsidR="005E372F" w:rsidRPr="000B57EB" w:rsidRDefault="005E372F" w:rsidP="00650673">
            <w:pPr>
              <w:ind w:left="-28" w:right="-23"/>
              <w:rPr>
                <w:i/>
                <w:color w:val="000000"/>
              </w:rPr>
            </w:pPr>
          </w:p>
        </w:tc>
      </w:tr>
      <w:tr w:rsidR="005E372F" w:rsidRPr="00850DC3" w:rsidTr="00650673">
        <w:trPr>
          <w:trHeight w:val="87"/>
        </w:trPr>
        <w:tc>
          <w:tcPr>
            <w:tcW w:w="15609" w:type="dxa"/>
            <w:gridSpan w:val="8"/>
            <w:tcBorders>
              <w:top w:val="nil"/>
              <w:left w:val="nil"/>
              <w:bottom w:val="nil"/>
              <w:right w:val="nil"/>
            </w:tcBorders>
            <w:shd w:val="clear" w:color="auto" w:fill="auto"/>
            <w:noWrap/>
            <w:vAlign w:val="bottom"/>
            <w:hideMark/>
          </w:tcPr>
          <w:p w:rsidR="005E372F" w:rsidRPr="00850DC3" w:rsidRDefault="005E372F" w:rsidP="00650673">
            <w:pPr>
              <w:jc w:val="center"/>
              <w:rPr>
                <w:b/>
                <w:bCs/>
                <w:color w:val="000000"/>
              </w:rPr>
            </w:pPr>
            <w:r w:rsidRPr="00850DC3">
              <w:rPr>
                <w:b/>
                <w:bCs/>
                <w:color w:val="000000"/>
              </w:rPr>
              <w:t xml:space="preserve">Справка о наличии </w:t>
            </w:r>
            <w:r>
              <w:rPr>
                <w:b/>
                <w:bCs/>
                <w:color w:val="000000"/>
              </w:rPr>
              <w:t>материально-технических ресурсах *</w:t>
            </w:r>
          </w:p>
        </w:tc>
      </w:tr>
      <w:tr w:rsidR="005E372F" w:rsidRPr="00850DC3" w:rsidTr="00650673">
        <w:trPr>
          <w:trHeight w:val="87"/>
        </w:trPr>
        <w:tc>
          <w:tcPr>
            <w:tcW w:w="15609" w:type="dxa"/>
            <w:gridSpan w:val="8"/>
            <w:tcBorders>
              <w:top w:val="nil"/>
              <w:left w:val="nil"/>
              <w:bottom w:val="nil"/>
              <w:right w:val="nil"/>
            </w:tcBorders>
            <w:shd w:val="clear" w:color="auto" w:fill="auto"/>
            <w:noWrap/>
            <w:vAlign w:val="bottom"/>
            <w:hideMark/>
          </w:tcPr>
          <w:p w:rsidR="005E372F" w:rsidRPr="00850DC3" w:rsidRDefault="005E372F" w:rsidP="00650673">
            <w:pPr>
              <w:jc w:val="center"/>
              <w:rPr>
                <w:color w:val="000000"/>
              </w:rPr>
            </w:pPr>
          </w:p>
        </w:tc>
      </w:tr>
      <w:tr w:rsidR="005E372F" w:rsidRPr="00850DC3" w:rsidTr="00650673">
        <w:trPr>
          <w:trHeight w:val="87"/>
        </w:trPr>
        <w:tc>
          <w:tcPr>
            <w:tcW w:w="15609" w:type="dxa"/>
            <w:gridSpan w:val="8"/>
            <w:tcBorders>
              <w:top w:val="nil"/>
              <w:left w:val="nil"/>
              <w:bottom w:val="nil"/>
              <w:right w:val="nil"/>
            </w:tcBorders>
            <w:shd w:val="clear" w:color="auto" w:fill="auto"/>
            <w:noWrap/>
            <w:vAlign w:val="bottom"/>
            <w:hideMark/>
          </w:tcPr>
          <w:p w:rsidR="005E372F" w:rsidRPr="00850DC3" w:rsidRDefault="005E372F" w:rsidP="00650673">
            <w:pPr>
              <w:jc w:val="center"/>
              <w:rPr>
                <w:color w:val="000000"/>
              </w:rPr>
            </w:pPr>
            <w:r w:rsidRPr="00850DC3">
              <w:rPr>
                <w:color w:val="000000"/>
              </w:rPr>
              <w:t>Наименование Претендента: _________________________________</w:t>
            </w:r>
          </w:p>
        </w:tc>
      </w:tr>
      <w:tr w:rsidR="005E372F" w:rsidRPr="00850DC3" w:rsidTr="00650673">
        <w:trPr>
          <w:trHeight w:val="262"/>
        </w:trPr>
        <w:tc>
          <w:tcPr>
            <w:tcW w:w="9834" w:type="dxa"/>
            <w:gridSpan w:val="5"/>
            <w:tcBorders>
              <w:top w:val="nil"/>
              <w:left w:val="nil"/>
              <w:bottom w:val="nil"/>
              <w:right w:val="nil"/>
            </w:tcBorders>
            <w:shd w:val="clear" w:color="auto" w:fill="auto"/>
            <w:noWrap/>
            <w:vAlign w:val="bottom"/>
            <w:hideMark/>
          </w:tcPr>
          <w:p w:rsidR="005E372F" w:rsidRPr="00B23769" w:rsidRDefault="005E372F" w:rsidP="00650673">
            <w:pPr>
              <w:rPr>
                <w:b/>
                <w:color w:val="000000"/>
              </w:rPr>
            </w:pPr>
            <w:r w:rsidRPr="00B23769">
              <w:rPr>
                <w:b/>
                <w:color w:val="000000"/>
              </w:rPr>
              <w:t>Сведения о материально-технических ресурсах</w:t>
            </w:r>
          </w:p>
        </w:tc>
        <w:tc>
          <w:tcPr>
            <w:tcW w:w="2485" w:type="dxa"/>
            <w:tcBorders>
              <w:top w:val="nil"/>
              <w:left w:val="nil"/>
              <w:bottom w:val="nil"/>
              <w:right w:val="nil"/>
            </w:tcBorders>
            <w:shd w:val="clear" w:color="auto" w:fill="auto"/>
            <w:noWrap/>
            <w:vAlign w:val="bottom"/>
            <w:hideMark/>
          </w:tcPr>
          <w:p w:rsidR="005E372F" w:rsidRPr="00850DC3" w:rsidRDefault="005E372F" w:rsidP="00650673">
            <w:pPr>
              <w:rPr>
                <w:color w:val="000000"/>
              </w:rPr>
            </w:pPr>
          </w:p>
        </w:tc>
        <w:tc>
          <w:tcPr>
            <w:tcW w:w="1367" w:type="dxa"/>
            <w:tcBorders>
              <w:top w:val="nil"/>
              <w:left w:val="nil"/>
              <w:bottom w:val="nil"/>
              <w:right w:val="nil"/>
            </w:tcBorders>
            <w:shd w:val="clear" w:color="auto" w:fill="auto"/>
            <w:noWrap/>
            <w:vAlign w:val="bottom"/>
            <w:hideMark/>
          </w:tcPr>
          <w:p w:rsidR="005E372F" w:rsidRPr="00850DC3" w:rsidRDefault="005E372F" w:rsidP="00650673">
            <w:pPr>
              <w:rPr>
                <w:color w:val="000000"/>
              </w:rPr>
            </w:pPr>
          </w:p>
        </w:tc>
        <w:tc>
          <w:tcPr>
            <w:tcW w:w="1923" w:type="dxa"/>
            <w:tcBorders>
              <w:top w:val="nil"/>
              <w:left w:val="nil"/>
              <w:bottom w:val="nil"/>
              <w:right w:val="nil"/>
            </w:tcBorders>
            <w:shd w:val="clear" w:color="auto" w:fill="auto"/>
            <w:noWrap/>
            <w:vAlign w:val="bottom"/>
            <w:hideMark/>
          </w:tcPr>
          <w:p w:rsidR="005E372F" w:rsidRPr="00850DC3" w:rsidRDefault="005E372F" w:rsidP="00650673">
            <w:pPr>
              <w:rPr>
                <w:color w:val="000000"/>
              </w:rPr>
            </w:pPr>
          </w:p>
        </w:tc>
      </w:tr>
      <w:tr w:rsidR="005E372F" w:rsidRPr="00B23769" w:rsidTr="00650673">
        <w:trPr>
          <w:trHeight w:val="1493"/>
        </w:trPr>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372F" w:rsidRPr="004A27BD" w:rsidRDefault="005E372F" w:rsidP="00650673">
            <w:pPr>
              <w:jc w:val="center"/>
              <w:rPr>
                <w:b/>
                <w:color w:val="000000"/>
                <w:sz w:val="20"/>
                <w:szCs w:val="20"/>
              </w:rPr>
            </w:pPr>
            <w:r w:rsidRPr="004A27BD">
              <w:rPr>
                <w:b/>
                <w:color w:val="000000"/>
                <w:sz w:val="20"/>
                <w:szCs w:val="20"/>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650673">
            <w:pPr>
              <w:jc w:val="center"/>
              <w:rPr>
                <w:b/>
                <w:color w:val="000000"/>
                <w:sz w:val="20"/>
                <w:szCs w:val="20"/>
              </w:rPr>
            </w:pPr>
            <w:r w:rsidRPr="004A27BD">
              <w:rPr>
                <w:b/>
                <w:color w:val="000000"/>
                <w:sz w:val="20"/>
                <w:szCs w:val="20"/>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650673">
            <w:pPr>
              <w:jc w:val="center"/>
              <w:rPr>
                <w:b/>
                <w:color w:val="000000"/>
                <w:sz w:val="20"/>
                <w:szCs w:val="20"/>
              </w:rPr>
            </w:pPr>
            <w:r w:rsidRPr="004A27BD">
              <w:rPr>
                <w:b/>
                <w:color w:val="000000"/>
                <w:sz w:val="20"/>
                <w:szCs w:val="20"/>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650673">
            <w:pPr>
              <w:jc w:val="center"/>
              <w:rPr>
                <w:b/>
                <w:color w:val="000000"/>
                <w:sz w:val="20"/>
                <w:szCs w:val="20"/>
              </w:rPr>
            </w:pPr>
            <w:r w:rsidRPr="004A27BD">
              <w:rPr>
                <w:b/>
                <w:color w:val="000000"/>
                <w:sz w:val="20"/>
                <w:szCs w:val="20"/>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650673">
            <w:pPr>
              <w:jc w:val="center"/>
              <w:rPr>
                <w:b/>
                <w:color w:val="000000"/>
                <w:sz w:val="20"/>
                <w:szCs w:val="20"/>
              </w:rPr>
            </w:pPr>
            <w:r w:rsidRPr="004A27BD">
              <w:rPr>
                <w:b/>
                <w:color w:val="000000"/>
                <w:sz w:val="20"/>
                <w:szCs w:val="20"/>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650673">
            <w:pPr>
              <w:jc w:val="center"/>
              <w:rPr>
                <w:b/>
                <w:color w:val="000000"/>
                <w:sz w:val="20"/>
                <w:szCs w:val="20"/>
              </w:rPr>
            </w:pPr>
            <w:r w:rsidRPr="004A27BD">
              <w:rPr>
                <w:b/>
                <w:color w:val="000000"/>
                <w:sz w:val="20"/>
                <w:szCs w:val="20"/>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650673">
            <w:pPr>
              <w:jc w:val="center"/>
              <w:rPr>
                <w:b/>
                <w:color w:val="000000"/>
                <w:sz w:val="20"/>
                <w:szCs w:val="20"/>
              </w:rPr>
            </w:pPr>
            <w:r w:rsidRPr="004A27BD">
              <w:rPr>
                <w:b/>
                <w:color w:val="000000"/>
                <w:sz w:val="20"/>
                <w:szCs w:val="20"/>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5E372F" w:rsidRPr="004A27BD" w:rsidRDefault="005E372F" w:rsidP="00650673">
            <w:pPr>
              <w:jc w:val="center"/>
              <w:rPr>
                <w:b/>
                <w:color w:val="000000"/>
                <w:sz w:val="20"/>
                <w:szCs w:val="20"/>
              </w:rPr>
            </w:pPr>
            <w:r w:rsidRPr="004A27BD">
              <w:rPr>
                <w:b/>
                <w:color w:val="000000"/>
                <w:sz w:val="20"/>
                <w:szCs w:val="20"/>
              </w:rPr>
              <w:t>Примечания</w:t>
            </w:r>
          </w:p>
        </w:tc>
      </w:tr>
      <w:tr w:rsidR="005E372F" w:rsidRPr="00850DC3" w:rsidTr="00650673">
        <w:trPr>
          <w:trHeight w:val="328"/>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1</w:t>
            </w:r>
          </w:p>
        </w:tc>
        <w:tc>
          <w:tcPr>
            <w:tcW w:w="183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r>
      <w:tr w:rsidR="005E372F" w:rsidRPr="00850DC3" w:rsidTr="00650673">
        <w:trPr>
          <w:trHeight w:val="301"/>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2</w:t>
            </w:r>
          </w:p>
        </w:tc>
        <w:tc>
          <w:tcPr>
            <w:tcW w:w="183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r>
      <w:tr w:rsidR="005E372F" w:rsidRPr="00850DC3" w:rsidTr="00650673">
        <w:trPr>
          <w:trHeight w:val="107"/>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w:t>
            </w:r>
          </w:p>
        </w:tc>
        <w:tc>
          <w:tcPr>
            <w:tcW w:w="183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5E372F" w:rsidRPr="00B23769" w:rsidRDefault="005E372F" w:rsidP="00650673">
            <w:pPr>
              <w:jc w:val="center"/>
              <w:rPr>
                <w:color w:val="000000"/>
                <w:sz w:val="20"/>
                <w:szCs w:val="20"/>
              </w:rPr>
            </w:pPr>
            <w:r w:rsidRPr="00B23769">
              <w:rPr>
                <w:color w:val="000000"/>
                <w:sz w:val="20"/>
                <w:szCs w:val="20"/>
              </w:rPr>
              <w:t> </w:t>
            </w:r>
          </w:p>
        </w:tc>
      </w:tr>
    </w:tbl>
    <w:p w:rsidR="005E372F" w:rsidRDefault="005E372F" w:rsidP="005E372F">
      <w:pPr>
        <w:spacing w:line="276" w:lineRule="auto"/>
        <w:jc w:val="right"/>
      </w:pPr>
    </w:p>
    <w:p w:rsidR="005E372F" w:rsidRPr="00871820" w:rsidRDefault="005E372F" w:rsidP="005E372F">
      <w:pPr>
        <w:rPr>
          <w:rStyle w:val="aff5"/>
          <w:b/>
        </w:rPr>
      </w:pPr>
      <w:r>
        <w:rPr>
          <w:rStyle w:val="aff5"/>
          <w:b/>
        </w:rPr>
        <w:t xml:space="preserve">  </w:t>
      </w:r>
      <w:r w:rsidRPr="00871820">
        <w:rPr>
          <w:rStyle w:val="aff5"/>
          <w:b/>
        </w:rPr>
        <w:t>Сведения о наличии специализированного оборудования и техники</w:t>
      </w:r>
    </w:p>
    <w:tbl>
      <w:tblPr>
        <w:tblW w:w="139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2503"/>
        <w:gridCol w:w="3501"/>
        <w:gridCol w:w="2089"/>
        <w:gridCol w:w="2113"/>
        <w:gridCol w:w="3024"/>
      </w:tblGrid>
      <w:tr w:rsidR="005E372F" w:rsidRPr="00871820" w:rsidTr="00650673">
        <w:trPr>
          <w:trHeight w:val="873"/>
        </w:trPr>
        <w:tc>
          <w:tcPr>
            <w:tcW w:w="703"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650673">
            <w:pPr>
              <w:jc w:val="center"/>
              <w:rPr>
                <w:b/>
                <w:bCs/>
                <w:sz w:val="20"/>
                <w:szCs w:val="20"/>
              </w:rPr>
            </w:pPr>
            <w:r w:rsidRPr="00871820">
              <w:rPr>
                <w:b/>
                <w:sz w:val="20"/>
                <w:szCs w:val="20"/>
              </w:rPr>
              <w:t>№</w:t>
            </w:r>
          </w:p>
          <w:p w:rsidR="005E372F" w:rsidRPr="00871820" w:rsidRDefault="005E372F" w:rsidP="00650673">
            <w:pPr>
              <w:jc w:val="center"/>
              <w:rPr>
                <w:b/>
                <w:bCs/>
                <w:sz w:val="20"/>
                <w:szCs w:val="20"/>
              </w:rPr>
            </w:pPr>
            <w:r w:rsidRPr="00871820">
              <w:rPr>
                <w:b/>
                <w:sz w:val="20"/>
                <w:szCs w:val="20"/>
              </w:rPr>
              <w:t>п/п</w:t>
            </w:r>
          </w:p>
        </w:tc>
        <w:tc>
          <w:tcPr>
            <w:tcW w:w="2503"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650673">
            <w:pPr>
              <w:jc w:val="center"/>
              <w:rPr>
                <w:b/>
                <w:bCs/>
                <w:sz w:val="20"/>
                <w:szCs w:val="20"/>
              </w:rPr>
            </w:pPr>
            <w:r w:rsidRPr="00871820">
              <w:rPr>
                <w:b/>
                <w:sz w:val="20"/>
                <w:szCs w:val="20"/>
              </w:rPr>
              <w:t>Наименование</w:t>
            </w:r>
          </w:p>
        </w:tc>
        <w:tc>
          <w:tcPr>
            <w:tcW w:w="3501"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650673">
            <w:pPr>
              <w:jc w:val="center"/>
              <w:rPr>
                <w:b/>
                <w:sz w:val="20"/>
                <w:szCs w:val="20"/>
              </w:rPr>
            </w:pPr>
            <w:r>
              <w:rPr>
                <w:b/>
                <w:sz w:val="20"/>
                <w:szCs w:val="20"/>
              </w:rPr>
              <w:t>Для каких работ</w:t>
            </w:r>
          </w:p>
          <w:p w:rsidR="005E372F" w:rsidRPr="00871820" w:rsidRDefault="005E372F" w:rsidP="00650673">
            <w:pPr>
              <w:jc w:val="center"/>
              <w:rPr>
                <w:b/>
                <w:bCs/>
                <w:sz w:val="20"/>
                <w:szCs w:val="20"/>
              </w:rPr>
            </w:pPr>
            <w:r w:rsidRPr="00871820">
              <w:rPr>
                <w:b/>
                <w:sz w:val="20"/>
                <w:szCs w:val="20"/>
              </w:rPr>
              <w:t>применяется</w:t>
            </w:r>
          </w:p>
        </w:tc>
        <w:tc>
          <w:tcPr>
            <w:tcW w:w="2089"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650673">
            <w:pPr>
              <w:jc w:val="center"/>
              <w:rPr>
                <w:b/>
                <w:sz w:val="20"/>
                <w:szCs w:val="20"/>
              </w:rPr>
            </w:pPr>
            <w:r w:rsidRPr="00871820">
              <w:rPr>
                <w:b/>
                <w:sz w:val="20"/>
                <w:szCs w:val="20"/>
              </w:rPr>
              <w:t>Год выпуска,</w:t>
            </w:r>
          </w:p>
          <w:p w:rsidR="005E372F" w:rsidRPr="00871820" w:rsidRDefault="005E372F" w:rsidP="00650673">
            <w:pPr>
              <w:jc w:val="center"/>
              <w:rPr>
                <w:b/>
                <w:bCs/>
                <w:sz w:val="20"/>
                <w:szCs w:val="20"/>
              </w:rPr>
            </w:pPr>
            <w:r w:rsidRPr="00871820">
              <w:rPr>
                <w:b/>
                <w:sz w:val="20"/>
                <w:szCs w:val="20"/>
              </w:rPr>
              <w:t>последний капремонт</w:t>
            </w:r>
          </w:p>
        </w:tc>
        <w:tc>
          <w:tcPr>
            <w:tcW w:w="2113"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650673">
            <w:pPr>
              <w:jc w:val="center"/>
              <w:rPr>
                <w:b/>
                <w:bCs/>
                <w:sz w:val="20"/>
                <w:szCs w:val="20"/>
              </w:rPr>
            </w:pPr>
            <w:r w:rsidRPr="00871820">
              <w:rPr>
                <w:b/>
                <w:sz w:val="20"/>
                <w:szCs w:val="20"/>
              </w:rPr>
              <w:t>Техническое состояние</w:t>
            </w:r>
          </w:p>
        </w:tc>
        <w:tc>
          <w:tcPr>
            <w:tcW w:w="3024" w:type="dxa"/>
            <w:tcBorders>
              <w:top w:val="single" w:sz="4" w:space="0" w:color="auto"/>
              <w:left w:val="single" w:sz="4" w:space="0" w:color="auto"/>
              <w:bottom w:val="single" w:sz="4" w:space="0" w:color="auto"/>
              <w:right w:val="single" w:sz="4" w:space="0" w:color="auto"/>
            </w:tcBorders>
            <w:vAlign w:val="center"/>
          </w:tcPr>
          <w:p w:rsidR="005E372F" w:rsidRPr="00871820" w:rsidRDefault="005E372F" w:rsidP="00650673">
            <w:pPr>
              <w:jc w:val="center"/>
              <w:rPr>
                <w:b/>
                <w:bCs/>
                <w:sz w:val="20"/>
                <w:szCs w:val="20"/>
              </w:rPr>
            </w:pPr>
            <w:r w:rsidRPr="00871820">
              <w:rPr>
                <w:b/>
                <w:sz w:val="20"/>
                <w:szCs w:val="20"/>
              </w:rPr>
              <w:t>Право принадлежности (аренда/собственность)</w:t>
            </w:r>
          </w:p>
        </w:tc>
      </w:tr>
      <w:tr w:rsidR="005E372F" w:rsidRPr="00871820" w:rsidTr="00650673">
        <w:trPr>
          <w:trHeight w:val="306"/>
        </w:trPr>
        <w:tc>
          <w:tcPr>
            <w:tcW w:w="70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jc w:val="center"/>
              <w:rPr>
                <w:bCs/>
              </w:rPr>
            </w:pPr>
            <w:r>
              <w:rPr>
                <w:bCs/>
              </w:rPr>
              <w:t>1</w:t>
            </w:r>
          </w:p>
        </w:tc>
        <w:tc>
          <w:tcPr>
            <w:tcW w:w="250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jc w:val="center"/>
              <w:rPr>
                <w:bCs/>
              </w:rPr>
            </w:pPr>
          </w:p>
        </w:tc>
        <w:tc>
          <w:tcPr>
            <w:tcW w:w="3501"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jc w:val="center"/>
              <w:rPr>
                <w:bCs/>
              </w:rPr>
            </w:pPr>
          </w:p>
        </w:tc>
        <w:tc>
          <w:tcPr>
            <w:tcW w:w="2089"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jc w:val="center"/>
              <w:rPr>
                <w:bCs/>
              </w:rPr>
            </w:pPr>
          </w:p>
        </w:tc>
        <w:tc>
          <w:tcPr>
            <w:tcW w:w="211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jc w:val="center"/>
              <w:rPr>
                <w:bCs/>
              </w:rPr>
            </w:pPr>
          </w:p>
        </w:tc>
        <w:tc>
          <w:tcPr>
            <w:tcW w:w="3024"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jc w:val="center"/>
              <w:rPr>
                <w:bCs/>
              </w:rPr>
            </w:pPr>
          </w:p>
        </w:tc>
      </w:tr>
      <w:tr w:rsidR="005E372F" w:rsidRPr="00871820" w:rsidTr="00650673">
        <w:trPr>
          <w:trHeight w:val="306"/>
        </w:trPr>
        <w:tc>
          <w:tcPr>
            <w:tcW w:w="70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jc w:val="center"/>
              <w:rPr>
                <w:bCs/>
              </w:rPr>
            </w:pPr>
            <w:r>
              <w:rPr>
                <w:bCs/>
              </w:rPr>
              <w:t>2</w:t>
            </w:r>
          </w:p>
        </w:tc>
        <w:tc>
          <w:tcPr>
            <w:tcW w:w="250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c>
          <w:tcPr>
            <w:tcW w:w="3501"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c>
          <w:tcPr>
            <w:tcW w:w="2089"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c>
          <w:tcPr>
            <w:tcW w:w="211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c>
          <w:tcPr>
            <w:tcW w:w="3024"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r>
      <w:tr w:rsidR="005E372F" w:rsidRPr="00871820" w:rsidTr="00650673">
        <w:trPr>
          <w:trHeight w:val="324"/>
        </w:trPr>
        <w:tc>
          <w:tcPr>
            <w:tcW w:w="70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jc w:val="center"/>
              <w:rPr>
                <w:bCs/>
              </w:rPr>
            </w:pPr>
            <w:r>
              <w:rPr>
                <w:bCs/>
              </w:rPr>
              <w:t>…</w:t>
            </w:r>
          </w:p>
        </w:tc>
        <w:tc>
          <w:tcPr>
            <w:tcW w:w="250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c>
          <w:tcPr>
            <w:tcW w:w="3501"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c>
          <w:tcPr>
            <w:tcW w:w="2089"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c>
          <w:tcPr>
            <w:tcW w:w="2113"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c>
          <w:tcPr>
            <w:tcW w:w="3024" w:type="dxa"/>
            <w:tcBorders>
              <w:top w:val="single" w:sz="4" w:space="0" w:color="auto"/>
              <w:left w:val="single" w:sz="4" w:space="0" w:color="auto"/>
              <w:bottom w:val="single" w:sz="4" w:space="0" w:color="auto"/>
              <w:right w:val="single" w:sz="4" w:space="0" w:color="auto"/>
            </w:tcBorders>
          </w:tcPr>
          <w:p w:rsidR="005E372F" w:rsidRPr="00871820" w:rsidRDefault="005E372F" w:rsidP="00650673">
            <w:pPr>
              <w:rPr>
                <w:bCs/>
              </w:rPr>
            </w:pPr>
          </w:p>
        </w:tc>
      </w:tr>
    </w:tbl>
    <w:p w:rsidR="005E372F" w:rsidRPr="00871820" w:rsidRDefault="005E372F" w:rsidP="005E372F">
      <w:r w:rsidRPr="00871820">
        <w:t>Сведения о наличии собственной лаборатории контроля качества _____</w:t>
      </w:r>
    </w:p>
    <w:p w:rsidR="005E372F" w:rsidRPr="00871820" w:rsidRDefault="005E372F" w:rsidP="005E372F">
      <w:r w:rsidRPr="00871820">
        <w:t>Мобильные бытовые помещения_____</w:t>
      </w:r>
    </w:p>
    <w:p w:rsidR="005E372F" w:rsidRPr="00871820" w:rsidRDefault="005E372F" w:rsidP="005E372F">
      <w:r w:rsidRPr="00871820">
        <w:t>Оснащенность спецодеждой и СИЗ (средствами индивидуальной защиты) -- ___ руб/чел</w:t>
      </w:r>
    </w:p>
    <w:p w:rsidR="005E372F" w:rsidRPr="0056624A" w:rsidRDefault="00107C44" w:rsidP="005E372F">
      <w:pPr>
        <w:shd w:val="clear" w:color="auto" w:fill="FFFFFF"/>
        <w:spacing w:before="360"/>
        <w:ind w:left="1134" w:right="-40" w:firstLine="567"/>
        <w:rPr>
          <w:noProof/>
        </w:rPr>
      </w:pPr>
      <w:r>
        <w:rPr>
          <w:noProof/>
        </w:rPr>
        <w:pict>
          <v:line id="_x0000_s1033" style="position:absolute;left:0;text-align:left;z-index:251664896" from="28.8pt,18pt" to="247.2pt,18pt" o:allowincell="f" strokeweight=".7pt"/>
        </w:pict>
      </w:r>
      <w:r w:rsidR="005E372F" w:rsidRPr="00871820">
        <w:rPr>
          <w:noProof/>
        </w:rPr>
        <w:t>(подпись, М.П.)</w:t>
      </w:r>
    </w:p>
    <w:p w:rsidR="005E372F" w:rsidRPr="0056624A" w:rsidRDefault="00107C44" w:rsidP="005E372F">
      <w:pPr>
        <w:shd w:val="clear" w:color="auto" w:fill="FFFFFF"/>
        <w:spacing w:before="360"/>
        <w:ind w:left="1134" w:right="-40" w:hanging="567"/>
        <w:rPr>
          <w:noProof/>
        </w:rPr>
      </w:pPr>
      <w:r>
        <w:rPr>
          <w:noProof/>
        </w:rPr>
        <w:pict>
          <v:line id="_x0000_s1034" style="position:absolute;left:0;text-align:left;z-index:251665920" from="29.3pt,18.5pt" to="247.2pt,18.5pt" o:allowincell="f" strokeweight=".7pt"/>
        </w:pict>
      </w:r>
      <w:r w:rsidR="005E372F" w:rsidRPr="00871820">
        <w:rPr>
          <w:noProof/>
        </w:rPr>
        <w:t>(фамилия, имя, отчество подписавшего, должность)</w:t>
      </w:r>
    </w:p>
    <w:p w:rsidR="005E372F" w:rsidRDefault="005E372F" w:rsidP="005E372F">
      <w:pPr>
        <w:jc w:val="both"/>
      </w:pPr>
    </w:p>
    <w:p w:rsidR="005E372F" w:rsidRDefault="005E372F" w:rsidP="005E372F">
      <w:pPr>
        <w:jc w:val="both"/>
      </w:pPr>
      <w:r>
        <w:t>* - в данной справке перечисляются материально-технические ресурсы (в т.ч. Субподрядчика), которые будут использованы при выполнении Договора.</w:t>
      </w:r>
    </w:p>
    <w:p w:rsidR="00B171BF" w:rsidRDefault="00B171BF" w:rsidP="00B171BF">
      <w:pPr>
        <w:spacing w:line="276" w:lineRule="auto"/>
        <w:jc w:val="right"/>
      </w:pPr>
      <w:r>
        <w:lastRenderedPageBreak/>
        <w:t>Приложение №</w:t>
      </w:r>
      <w:r w:rsidR="005E372F">
        <w:t>8</w:t>
      </w:r>
    </w:p>
    <w:p w:rsidR="00B171BF" w:rsidRPr="00BD3C19" w:rsidRDefault="00B171BF" w:rsidP="00B171BF">
      <w:pPr>
        <w:spacing w:line="276" w:lineRule="auto"/>
        <w:jc w:val="right"/>
      </w:pPr>
      <w:r w:rsidRPr="00A46992">
        <w:t xml:space="preserve">к Предложению делать Оферты № </w:t>
      </w:r>
      <w:r w:rsidR="00F06005">
        <w:t>391</w:t>
      </w:r>
      <w:r w:rsidRPr="00BD3C19">
        <w:t>-КС-201</w:t>
      </w:r>
      <w:r>
        <w:t>5</w:t>
      </w:r>
    </w:p>
    <w:p w:rsidR="00B171BF" w:rsidRDefault="00B171BF" w:rsidP="00B171BF">
      <w:pPr>
        <w:spacing w:line="276" w:lineRule="auto"/>
        <w:jc w:val="center"/>
      </w:pPr>
    </w:p>
    <w:p w:rsidR="00B171BF" w:rsidRDefault="00B171BF" w:rsidP="00B171BF">
      <w:pPr>
        <w:spacing w:line="276" w:lineRule="auto"/>
        <w:jc w:val="center"/>
      </w:pPr>
    </w:p>
    <w:p w:rsidR="00B171BF" w:rsidRDefault="00B171BF" w:rsidP="00B171BF">
      <w:pPr>
        <w:spacing w:line="276" w:lineRule="auto"/>
        <w:jc w:val="center"/>
      </w:pPr>
    </w:p>
    <w:p w:rsidR="00B171BF" w:rsidRDefault="00B171BF" w:rsidP="00B171BF">
      <w:pPr>
        <w:spacing w:line="276" w:lineRule="auto"/>
        <w:jc w:val="center"/>
      </w:pPr>
    </w:p>
    <w:p w:rsidR="00B171BF" w:rsidRPr="004855E4" w:rsidRDefault="00B171BF" w:rsidP="00B171BF">
      <w:pPr>
        <w:spacing w:line="276" w:lineRule="auto"/>
        <w:jc w:val="center"/>
        <w:rPr>
          <w:b/>
          <w:sz w:val="26"/>
          <w:szCs w:val="26"/>
        </w:rPr>
      </w:pPr>
      <w:r w:rsidRPr="004855E4">
        <w:rPr>
          <w:b/>
          <w:sz w:val="26"/>
          <w:szCs w:val="26"/>
        </w:rPr>
        <w:t>Перечень аффилированных организаций</w:t>
      </w:r>
    </w:p>
    <w:p w:rsidR="00B171BF" w:rsidRPr="004855E4" w:rsidRDefault="00B171BF" w:rsidP="00B171BF">
      <w:pPr>
        <w:spacing w:line="276" w:lineRule="auto"/>
        <w:jc w:val="center"/>
      </w:pPr>
    </w:p>
    <w:tbl>
      <w:tblPr>
        <w:tblW w:w="15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2156"/>
        <w:gridCol w:w="2257"/>
        <w:gridCol w:w="1837"/>
        <w:gridCol w:w="1802"/>
        <w:gridCol w:w="1466"/>
        <w:gridCol w:w="1466"/>
        <w:gridCol w:w="1466"/>
        <w:gridCol w:w="1466"/>
      </w:tblGrid>
      <w:tr w:rsidR="00B171BF" w:rsidRPr="004855E4" w:rsidTr="00B171BF">
        <w:trPr>
          <w:trHeight w:val="1538"/>
        </w:trPr>
        <w:tc>
          <w:tcPr>
            <w:tcW w:w="1465" w:type="dxa"/>
            <w:shd w:val="clear" w:color="auto" w:fill="auto"/>
            <w:vAlign w:val="center"/>
          </w:tcPr>
          <w:p w:rsidR="00B171BF" w:rsidRPr="00F605DD" w:rsidRDefault="00B171BF" w:rsidP="00B171BF">
            <w:pPr>
              <w:spacing w:line="276" w:lineRule="auto"/>
              <w:jc w:val="center"/>
            </w:pPr>
            <w:r w:rsidRPr="00F605DD">
              <w:t>№</w:t>
            </w:r>
          </w:p>
          <w:p w:rsidR="00B171BF" w:rsidRPr="00F605DD" w:rsidRDefault="00B171BF" w:rsidP="00B171BF">
            <w:pPr>
              <w:spacing w:line="276" w:lineRule="auto"/>
              <w:jc w:val="center"/>
            </w:pPr>
            <w:r w:rsidRPr="00F605DD">
              <w:t>п/п</w:t>
            </w:r>
          </w:p>
        </w:tc>
        <w:tc>
          <w:tcPr>
            <w:tcW w:w="2156" w:type="dxa"/>
            <w:shd w:val="clear" w:color="auto" w:fill="auto"/>
            <w:vAlign w:val="center"/>
          </w:tcPr>
          <w:p w:rsidR="00B171BF" w:rsidRPr="00F605DD" w:rsidRDefault="00B171BF" w:rsidP="00B171BF">
            <w:pPr>
              <w:spacing w:line="276" w:lineRule="auto"/>
              <w:jc w:val="center"/>
            </w:pPr>
            <w:r w:rsidRPr="00F605DD">
              <w:t>Полное наименование в соответствии с учредительными документами</w:t>
            </w:r>
          </w:p>
        </w:tc>
        <w:tc>
          <w:tcPr>
            <w:tcW w:w="2257" w:type="dxa"/>
            <w:shd w:val="clear" w:color="auto" w:fill="auto"/>
            <w:vAlign w:val="center"/>
          </w:tcPr>
          <w:p w:rsidR="00B171BF" w:rsidRPr="00F605DD" w:rsidRDefault="00B171BF" w:rsidP="00B171BF">
            <w:pPr>
              <w:spacing w:line="276" w:lineRule="auto"/>
              <w:jc w:val="center"/>
            </w:pPr>
            <w:r w:rsidRPr="00F605DD">
              <w:t>Фактическое местонахождение</w:t>
            </w:r>
          </w:p>
        </w:tc>
        <w:tc>
          <w:tcPr>
            <w:tcW w:w="1837" w:type="dxa"/>
            <w:shd w:val="clear" w:color="auto" w:fill="auto"/>
            <w:vAlign w:val="center"/>
          </w:tcPr>
          <w:p w:rsidR="00B171BF" w:rsidRPr="00F605DD" w:rsidRDefault="00B171BF" w:rsidP="00B171BF">
            <w:pPr>
              <w:spacing w:line="276" w:lineRule="auto"/>
              <w:jc w:val="center"/>
            </w:pPr>
            <w:r w:rsidRPr="00F605DD">
              <w:t>Телефон/факс</w:t>
            </w:r>
          </w:p>
        </w:tc>
        <w:tc>
          <w:tcPr>
            <w:tcW w:w="1802" w:type="dxa"/>
            <w:shd w:val="clear" w:color="auto" w:fill="auto"/>
            <w:vAlign w:val="center"/>
          </w:tcPr>
          <w:p w:rsidR="00B171BF" w:rsidRPr="00F605DD" w:rsidRDefault="00B171BF" w:rsidP="00B171BF">
            <w:pPr>
              <w:spacing w:line="276" w:lineRule="auto"/>
              <w:jc w:val="center"/>
            </w:pPr>
            <w:r w:rsidRPr="00F605DD">
              <w:t>ФИО руководителя организации</w:t>
            </w:r>
          </w:p>
        </w:tc>
        <w:tc>
          <w:tcPr>
            <w:tcW w:w="1466" w:type="dxa"/>
            <w:shd w:val="clear" w:color="auto" w:fill="auto"/>
            <w:vAlign w:val="center"/>
          </w:tcPr>
          <w:p w:rsidR="00B171BF" w:rsidRPr="00F605DD" w:rsidRDefault="00B171BF" w:rsidP="00B171BF">
            <w:pPr>
              <w:spacing w:line="276" w:lineRule="auto"/>
              <w:jc w:val="center"/>
            </w:pPr>
            <w:r w:rsidRPr="00F605DD">
              <w:t>Код БИК</w:t>
            </w:r>
          </w:p>
        </w:tc>
        <w:tc>
          <w:tcPr>
            <w:tcW w:w="1466" w:type="dxa"/>
            <w:shd w:val="clear" w:color="auto" w:fill="auto"/>
            <w:vAlign w:val="center"/>
          </w:tcPr>
          <w:p w:rsidR="00B171BF" w:rsidRPr="00F605DD" w:rsidRDefault="00B171BF" w:rsidP="00B171BF">
            <w:pPr>
              <w:spacing w:line="276" w:lineRule="auto"/>
              <w:jc w:val="center"/>
            </w:pPr>
            <w:r w:rsidRPr="00F605DD">
              <w:t>ИНН</w:t>
            </w:r>
          </w:p>
        </w:tc>
        <w:tc>
          <w:tcPr>
            <w:tcW w:w="1466" w:type="dxa"/>
            <w:shd w:val="clear" w:color="auto" w:fill="auto"/>
            <w:vAlign w:val="center"/>
          </w:tcPr>
          <w:p w:rsidR="00B171BF" w:rsidRPr="00F605DD" w:rsidRDefault="00B171BF" w:rsidP="00B171BF">
            <w:pPr>
              <w:spacing w:line="276" w:lineRule="auto"/>
              <w:jc w:val="center"/>
            </w:pPr>
            <w:r w:rsidRPr="00F605DD">
              <w:t>ОГРН</w:t>
            </w:r>
          </w:p>
        </w:tc>
        <w:tc>
          <w:tcPr>
            <w:tcW w:w="1466" w:type="dxa"/>
            <w:shd w:val="clear" w:color="auto" w:fill="auto"/>
            <w:vAlign w:val="center"/>
          </w:tcPr>
          <w:p w:rsidR="00B171BF" w:rsidRPr="00F605DD" w:rsidRDefault="00B171BF" w:rsidP="00B171BF">
            <w:pPr>
              <w:spacing w:line="276" w:lineRule="auto"/>
              <w:jc w:val="center"/>
            </w:pPr>
            <w:r w:rsidRPr="00F605DD">
              <w:t>ОКПО</w:t>
            </w: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r w:rsidR="00B171BF" w:rsidRPr="004855E4" w:rsidTr="00B171BF">
        <w:trPr>
          <w:trHeight w:val="371"/>
        </w:trPr>
        <w:tc>
          <w:tcPr>
            <w:tcW w:w="1465" w:type="dxa"/>
            <w:shd w:val="clear" w:color="auto" w:fill="auto"/>
          </w:tcPr>
          <w:p w:rsidR="00B171BF" w:rsidRPr="004855E4" w:rsidRDefault="00B171BF" w:rsidP="00B171BF">
            <w:pPr>
              <w:spacing w:line="276" w:lineRule="auto"/>
              <w:jc w:val="center"/>
            </w:pPr>
          </w:p>
        </w:tc>
        <w:tc>
          <w:tcPr>
            <w:tcW w:w="2156" w:type="dxa"/>
            <w:shd w:val="clear" w:color="auto" w:fill="auto"/>
          </w:tcPr>
          <w:p w:rsidR="00B171BF" w:rsidRPr="004855E4" w:rsidRDefault="00B171BF" w:rsidP="00B171BF">
            <w:pPr>
              <w:spacing w:line="276" w:lineRule="auto"/>
              <w:jc w:val="center"/>
            </w:pPr>
          </w:p>
        </w:tc>
        <w:tc>
          <w:tcPr>
            <w:tcW w:w="2257" w:type="dxa"/>
            <w:shd w:val="clear" w:color="auto" w:fill="auto"/>
          </w:tcPr>
          <w:p w:rsidR="00B171BF" w:rsidRPr="004855E4" w:rsidRDefault="00B171BF" w:rsidP="00B171BF">
            <w:pPr>
              <w:spacing w:line="276" w:lineRule="auto"/>
              <w:jc w:val="center"/>
            </w:pPr>
          </w:p>
        </w:tc>
        <w:tc>
          <w:tcPr>
            <w:tcW w:w="1837" w:type="dxa"/>
            <w:shd w:val="clear" w:color="auto" w:fill="auto"/>
          </w:tcPr>
          <w:p w:rsidR="00B171BF" w:rsidRPr="004855E4" w:rsidRDefault="00B171BF" w:rsidP="00B171BF">
            <w:pPr>
              <w:spacing w:line="276" w:lineRule="auto"/>
              <w:jc w:val="center"/>
            </w:pPr>
          </w:p>
        </w:tc>
        <w:tc>
          <w:tcPr>
            <w:tcW w:w="1802"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c>
          <w:tcPr>
            <w:tcW w:w="1466" w:type="dxa"/>
            <w:shd w:val="clear" w:color="auto" w:fill="auto"/>
          </w:tcPr>
          <w:p w:rsidR="00B171BF" w:rsidRPr="004855E4" w:rsidRDefault="00B171BF" w:rsidP="00B171BF">
            <w:pPr>
              <w:spacing w:line="276" w:lineRule="auto"/>
              <w:jc w:val="center"/>
            </w:pPr>
          </w:p>
        </w:tc>
      </w:tr>
    </w:tbl>
    <w:p w:rsidR="00B171BF" w:rsidRDefault="00B171BF" w:rsidP="00B171BF">
      <w:pPr>
        <w:spacing w:line="276" w:lineRule="auto"/>
        <w:jc w:val="center"/>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spacing w:line="276" w:lineRule="auto"/>
        <w:jc w:val="right"/>
        <w:rPr>
          <w:sz w:val="2"/>
          <w:szCs w:val="2"/>
        </w:rPr>
      </w:pPr>
    </w:p>
    <w:p w:rsidR="00B171BF" w:rsidRDefault="00B171BF" w:rsidP="00B171BF">
      <w:pPr>
        <w:tabs>
          <w:tab w:val="left" w:pos="1110"/>
          <w:tab w:val="left" w:pos="10995"/>
        </w:tabs>
      </w:pPr>
      <w:r>
        <w:rPr>
          <w:sz w:val="2"/>
          <w:szCs w:val="2"/>
        </w:rPr>
        <w:t xml:space="preserve">                                                                                                                          </w:t>
      </w:r>
      <w:r>
        <w:t>Наименование организации</w:t>
      </w:r>
      <w:r>
        <w:tab/>
      </w:r>
    </w:p>
    <w:p w:rsidR="00B171BF" w:rsidRDefault="00B171BF" w:rsidP="00B171BF">
      <w:pPr>
        <w:tabs>
          <w:tab w:val="left" w:pos="10995"/>
        </w:tabs>
      </w:pPr>
    </w:p>
    <w:p w:rsidR="00B171BF" w:rsidRDefault="00B171BF" w:rsidP="00B171BF">
      <w:pPr>
        <w:tabs>
          <w:tab w:val="left" w:pos="10995"/>
        </w:tabs>
      </w:pPr>
    </w:p>
    <w:p w:rsidR="00B171BF" w:rsidRPr="0056624A" w:rsidRDefault="00B171BF" w:rsidP="00B171BF">
      <w:pPr>
        <w:shd w:val="clear" w:color="auto" w:fill="FFFFFF"/>
        <w:spacing w:before="360"/>
        <w:ind w:left="1134" w:right="-40" w:firstLine="567"/>
        <w:rPr>
          <w:noProof/>
        </w:rPr>
      </w:pPr>
      <w:r>
        <w:t xml:space="preserve">                   </w:t>
      </w:r>
      <w:r w:rsidR="00107C44">
        <w:rPr>
          <w:noProof/>
        </w:rPr>
        <w:pict>
          <v:line id="_x0000_s1030" style="position:absolute;left:0;text-align:left;z-index:251661824;mso-position-horizontal-relative:text;mso-position-vertical-relative:text" from="28.8pt,18pt" to="247.2pt,18pt" o:allowincell="f" strokeweight=".7pt"/>
        </w:pict>
      </w:r>
      <w:r w:rsidRPr="00871820">
        <w:rPr>
          <w:noProof/>
        </w:rPr>
        <w:t>(подпись, М.П.)</w:t>
      </w:r>
    </w:p>
    <w:p w:rsidR="00B05736" w:rsidRDefault="00107C44" w:rsidP="00D8110C">
      <w:pPr>
        <w:shd w:val="clear" w:color="auto" w:fill="FFFFFF"/>
        <w:spacing w:before="360"/>
        <w:ind w:left="1134" w:right="-40" w:hanging="567"/>
        <w:rPr>
          <w:rFonts w:cs="Arial"/>
          <w:b/>
          <w:sz w:val="18"/>
          <w:szCs w:val="22"/>
        </w:rPr>
      </w:pPr>
      <w:r>
        <w:rPr>
          <w:noProof/>
        </w:rPr>
        <w:pict>
          <v:line id="_x0000_s1031" style="position:absolute;left:0;text-align:left;z-index:251662848" from="29.3pt,18.5pt" to="247.2pt,18.5pt" o:allowincell="f" strokeweight=".7pt"/>
        </w:pict>
      </w:r>
      <w:r w:rsidR="00B171BF" w:rsidRPr="00871820">
        <w:rPr>
          <w:noProof/>
        </w:rPr>
        <w:t>(фамилия, имя, отчество подписавшего, должность)</w:t>
      </w:r>
    </w:p>
    <w:sectPr w:rsidR="00B05736" w:rsidSect="00D8110C">
      <w:pgSz w:w="16840" w:h="11907" w:orient="landscape" w:code="9"/>
      <w:pgMar w:top="1134" w:right="851" w:bottom="851" w:left="851"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C44" w:rsidRDefault="00107C44">
      <w:r>
        <w:separator/>
      </w:r>
    </w:p>
  </w:endnote>
  <w:endnote w:type="continuationSeparator" w:id="0">
    <w:p w:rsidR="00107C44" w:rsidRDefault="00107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C44" w:rsidRDefault="00107C44">
    <w:pPr>
      <w:pStyle w:val="aa"/>
      <w:jc w:val="right"/>
    </w:pPr>
    <w:r>
      <w:fldChar w:fldCharType="begin"/>
    </w:r>
    <w:r>
      <w:instrText xml:space="preserve"> PAGE   \* MERGEFORMAT </w:instrText>
    </w:r>
    <w:r>
      <w:fldChar w:fldCharType="separate"/>
    </w:r>
    <w:r w:rsidR="00DF67C2">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C44" w:rsidRDefault="00107C44">
      <w:r>
        <w:separator/>
      </w:r>
    </w:p>
  </w:footnote>
  <w:footnote w:type="continuationSeparator" w:id="0">
    <w:p w:rsidR="00107C44" w:rsidRDefault="00107C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54E1FFF"/>
    <w:multiLevelType w:val="hybridMultilevel"/>
    <w:tmpl w:val="6BE81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E7211F"/>
    <w:multiLevelType w:val="hybridMultilevel"/>
    <w:tmpl w:val="95FA362E"/>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8">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5"/>
  </w:num>
  <w:num w:numId="3">
    <w:abstractNumId w:val="12"/>
  </w:num>
  <w:num w:numId="4">
    <w:abstractNumId w:val="21"/>
  </w:num>
  <w:num w:numId="5">
    <w:abstractNumId w:val="1"/>
  </w:num>
  <w:num w:numId="6">
    <w:abstractNumId w:val="29"/>
  </w:num>
  <w:num w:numId="7">
    <w:abstractNumId w:val="8"/>
  </w:num>
  <w:num w:numId="8">
    <w:abstractNumId w:val="2"/>
  </w:num>
  <w:num w:numId="9">
    <w:abstractNumId w:val="10"/>
  </w:num>
  <w:num w:numId="10">
    <w:abstractNumId w:val="9"/>
  </w:num>
  <w:num w:numId="11">
    <w:abstractNumId w:val="22"/>
  </w:num>
  <w:num w:numId="12">
    <w:abstractNumId w:val="23"/>
  </w:num>
  <w:num w:numId="13">
    <w:abstractNumId w:val="7"/>
  </w:num>
  <w:num w:numId="14">
    <w:abstractNumId w:val="28"/>
  </w:num>
  <w:num w:numId="15">
    <w:abstractNumId w:val="20"/>
  </w:num>
  <w:num w:numId="16">
    <w:abstractNumId w:val="31"/>
  </w:num>
  <w:num w:numId="17">
    <w:abstractNumId w:val="25"/>
  </w:num>
  <w:num w:numId="18">
    <w:abstractNumId w:val="24"/>
  </w:num>
  <w:num w:numId="19">
    <w:abstractNumId w:val="19"/>
  </w:num>
  <w:num w:numId="20">
    <w:abstractNumId w:val="18"/>
  </w:num>
  <w:num w:numId="21">
    <w:abstractNumId w:val="14"/>
  </w:num>
  <w:num w:numId="22">
    <w:abstractNumId w:val="26"/>
  </w:num>
  <w:num w:numId="23">
    <w:abstractNumId w:val="27"/>
  </w:num>
  <w:num w:numId="24">
    <w:abstractNumId w:val="30"/>
  </w:num>
  <w:num w:numId="25">
    <w:abstractNumId w:val="16"/>
  </w:num>
  <w:num w:numId="26">
    <w:abstractNumId w:val="13"/>
  </w:num>
  <w:num w:numId="27">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D98"/>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050C"/>
    <w:rsid w:val="00062E87"/>
    <w:rsid w:val="000634DD"/>
    <w:rsid w:val="000644CC"/>
    <w:rsid w:val="0006460A"/>
    <w:rsid w:val="00064F4B"/>
    <w:rsid w:val="00070F76"/>
    <w:rsid w:val="00071DE5"/>
    <w:rsid w:val="00072FB4"/>
    <w:rsid w:val="00074A4C"/>
    <w:rsid w:val="00075614"/>
    <w:rsid w:val="00076348"/>
    <w:rsid w:val="00076F3F"/>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1AD"/>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37B1"/>
    <w:rsid w:val="000B5A1D"/>
    <w:rsid w:val="000B66F2"/>
    <w:rsid w:val="000C0E9B"/>
    <w:rsid w:val="000C1BC9"/>
    <w:rsid w:val="000C48F7"/>
    <w:rsid w:val="000C5B62"/>
    <w:rsid w:val="000C6A13"/>
    <w:rsid w:val="000C785B"/>
    <w:rsid w:val="000C785E"/>
    <w:rsid w:val="000C7D02"/>
    <w:rsid w:val="000C7E39"/>
    <w:rsid w:val="000D02A2"/>
    <w:rsid w:val="000D10FC"/>
    <w:rsid w:val="000D13F9"/>
    <w:rsid w:val="000D1442"/>
    <w:rsid w:val="000D31B5"/>
    <w:rsid w:val="000D3A13"/>
    <w:rsid w:val="000D457A"/>
    <w:rsid w:val="000D5FC3"/>
    <w:rsid w:val="000D6A84"/>
    <w:rsid w:val="000D6B19"/>
    <w:rsid w:val="000D7174"/>
    <w:rsid w:val="000E118C"/>
    <w:rsid w:val="000E2F01"/>
    <w:rsid w:val="000E3711"/>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07C44"/>
    <w:rsid w:val="001103CC"/>
    <w:rsid w:val="00110AEE"/>
    <w:rsid w:val="00112591"/>
    <w:rsid w:val="0011294B"/>
    <w:rsid w:val="00113089"/>
    <w:rsid w:val="00113409"/>
    <w:rsid w:val="001143D6"/>
    <w:rsid w:val="001146CC"/>
    <w:rsid w:val="001148D0"/>
    <w:rsid w:val="001162BB"/>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77EF7"/>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402"/>
    <w:rsid w:val="001B1F4C"/>
    <w:rsid w:val="001B1F60"/>
    <w:rsid w:val="001B2127"/>
    <w:rsid w:val="001B2177"/>
    <w:rsid w:val="001B2995"/>
    <w:rsid w:val="001B2A45"/>
    <w:rsid w:val="001B2DA0"/>
    <w:rsid w:val="001B35ED"/>
    <w:rsid w:val="001B38F4"/>
    <w:rsid w:val="001B5C12"/>
    <w:rsid w:val="001C0918"/>
    <w:rsid w:val="001C3AD0"/>
    <w:rsid w:val="001C4286"/>
    <w:rsid w:val="001C4E38"/>
    <w:rsid w:val="001C4F73"/>
    <w:rsid w:val="001C7792"/>
    <w:rsid w:val="001C77B3"/>
    <w:rsid w:val="001C77C6"/>
    <w:rsid w:val="001D19C7"/>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021"/>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8F"/>
    <w:rsid w:val="00253EF5"/>
    <w:rsid w:val="002550D7"/>
    <w:rsid w:val="002552F2"/>
    <w:rsid w:val="0025553A"/>
    <w:rsid w:val="002559B0"/>
    <w:rsid w:val="00260013"/>
    <w:rsid w:val="00261051"/>
    <w:rsid w:val="00261435"/>
    <w:rsid w:val="00262996"/>
    <w:rsid w:val="00264650"/>
    <w:rsid w:val="00265963"/>
    <w:rsid w:val="00265C94"/>
    <w:rsid w:val="002675DD"/>
    <w:rsid w:val="00267787"/>
    <w:rsid w:val="00270C52"/>
    <w:rsid w:val="00270CF5"/>
    <w:rsid w:val="0027116D"/>
    <w:rsid w:val="00271B5F"/>
    <w:rsid w:val="00271DCF"/>
    <w:rsid w:val="00272CE5"/>
    <w:rsid w:val="00275B70"/>
    <w:rsid w:val="0027637A"/>
    <w:rsid w:val="002769C5"/>
    <w:rsid w:val="00277262"/>
    <w:rsid w:val="002779D9"/>
    <w:rsid w:val="00277F01"/>
    <w:rsid w:val="002805AA"/>
    <w:rsid w:val="00280649"/>
    <w:rsid w:val="00280DAB"/>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46FC"/>
    <w:rsid w:val="002B566B"/>
    <w:rsid w:val="002B6B70"/>
    <w:rsid w:val="002B7239"/>
    <w:rsid w:val="002B7B28"/>
    <w:rsid w:val="002B7C7A"/>
    <w:rsid w:val="002B7F0D"/>
    <w:rsid w:val="002C08CC"/>
    <w:rsid w:val="002C0CB3"/>
    <w:rsid w:val="002C0E3D"/>
    <w:rsid w:val="002C19A5"/>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5C8"/>
    <w:rsid w:val="002E2E8D"/>
    <w:rsid w:val="002E31BD"/>
    <w:rsid w:val="002E3DF0"/>
    <w:rsid w:val="002E3DF9"/>
    <w:rsid w:val="002E67A4"/>
    <w:rsid w:val="002E6F04"/>
    <w:rsid w:val="002F054F"/>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17917"/>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21FB"/>
    <w:rsid w:val="0036308D"/>
    <w:rsid w:val="003640F6"/>
    <w:rsid w:val="00364519"/>
    <w:rsid w:val="0036458E"/>
    <w:rsid w:val="00364802"/>
    <w:rsid w:val="00364816"/>
    <w:rsid w:val="00365315"/>
    <w:rsid w:val="0036597A"/>
    <w:rsid w:val="00367B74"/>
    <w:rsid w:val="003708DF"/>
    <w:rsid w:val="003720BF"/>
    <w:rsid w:val="00373142"/>
    <w:rsid w:val="00374493"/>
    <w:rsid w:val="003748C1"/>
    <w:rsid w:val="00374E9C"/>
    <w:rsid w:val="003764F5"/>
    <w:rsid w:val="0037688D"/>
    <w:rsid w:val="00376A2C"/>
    <w:rsid w:val="00377BCA"/>
    <w:rsid w:val="00381712"/>
    <w:rsid w:val="00381D95"/>
    <w:rsid w:val="00381E96"/>
    <w:rsid w:val="00382389"/>
    <w:rsid w:val="00382D38"/>
    <w:rsid w:val="00382D74"/>
    <w:rsid w:val="0038592A"/>
    <w:rsid w:val="00386248"/>
    <w:rsid w:val="0038653B"/>
    <w:rsid w:val="00386C10"/>
    <w:rsid w:val="00386ECD"/>
    <w:rsid w:val="00390649"/>
    <w:rsid w:val="0039155E"/>
    <w:rsid w:val="00392E3A"/>
    <w:rsid w:val="0039380C"/>
    <w:rsid w:val="003939CA"/>
    <w:rsid w:val="00394DF0"/>
    <w:rsid w:val="0039623A"/>
    <w:rsid w:val="003963DE"/>
    <w:rsid w:val="003966C1"/>
    <w:rsid w:val="00397651"/>
    <w:rsid w:val="003976A5"/>
    <w:rsid w:val="003A12E8"/>
    <w:rsid w:val="003A1D1D"/>
    <w:rsid w:val="003A20C8"/>
    <w:rsid w:val="003A239B"/>
    <w:rsid w:val="003A2845"/>
    <w:rsid w:val="003A2DB0"/>
    <w:rsid w:val="003A2E1B"/>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D4C"/>
    <w:rsid w:val="003C381D"/>
    <w:rsid w:val="003C3B88"/>
    <w:rsid w:val="003C59D3"/>
    <w:rsid w:val="003C60CF"/>
    <w:rsid w:val="003C629F"/>
    <w:rsid w:val="003C7244"/>
    <w:rsid w:val="003C75D0"/>
    <w:rsid w:val="003D01B5"/>
    <w:rsid w:val="003D07BF"/>
    <w:rsid w:val="003D07F9"/>
    <w:rsid w:val="003D0856"/>
    <w:rsid w:val="003D2922"/>
    <w:rsid w:val="003D2E6F"/>
    <w:rsid w:val="003D30B7"/>
    <w:rsid w:val="003D3618"/>
    <w:rsid w:val="003D4978"/>
    <w:rsid w:val="003D5E0B"/>
    <w:rsid w:val="003D6570"/>
    <w:rsid w:val="003D6D78"/>
    <w:rsid w:val="003D703A"/>
    <w:rsid w:val="003D70A1"/>
    <w:rsid w:val="003D75EC"/>
    <w:rsid w:val="003D7957"/>
    <w:rsid w:val="003D7FFE"/>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7B85"/>
    <w:rsid w:val="00420EC7"/>
    <w:rsid w:val="00421410"/>
    <w:rsid w:val="00421A3A"/>
    <w:rsid w:val="00421F9E"/>
    <w:rsid w:val="004221B9"/>
    <w:rsid w:val="00423C92"/>
    <w:rsid w:val="00423CA8"/>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47D4F"/>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0A0"/>
    <w:rsid w:val="004B6DC9"/>
    <w:rsid w:val="004B7E28"/>
    <w:rsid w:val="004C252A"/>
    <w:rsid w:val="004C3593"/>
    <w:rsid w:val="004C48FE"/>
    <w:rsid w:val="004C5A83"/>
    <w:rsid w:val="004C5AD1"/>
    <w:rsid w:val="004C6CA6"/>
    <w:rsid w:val="004C6CEF"/>
    <w:rsid w:val="004C7961"/>
    <w:rsid w:val="004C7C08"/>
    <w:rsid w:val="004C7CE4"/>
    <w:rsid w:val="004D00FB"/>
    <w:rsid w:val="004D0651"/>
    <w:rsid w:val="004D1021"/>
    <w:rsid w:val="004D124C"/>
    <w:rsid w:val="004D13D0"/>
    <w:rsid w:val="004D1889"/>
    <w:rsid w:val="004D1A64"/>
    <w:rsid w:val="004D1ABF"/>
    <w:rsid w:val="004D1C32"/>
    <w:rsid w:val="004D24AE"/>
    <w:rsid w:val="004D260F"/>
    <w:rsid w:val="004D2CC2"/>
    <w:rsid w:val="004D3547"/>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18B6"/>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0626"/>
    <w:rsid w:val="0057134E"/>
    <w:rsid w:val="00572D13"/>
    <w:rsid w:val="00573194"/>
    <w:rsid w:val="005732D2"/>
    <w:rsid w:val="00573422"/>
    <w:rsid w:val="005738F3"/>
    <w:rsid w:val="00574A7A"/>
    <w:rsid w:val="00574C40"/>
    <w:rsid w:val="00575955"/>
    <w:rsid w:val="00575B3A"/>
    <w:rsid w:val="00576094"/>
    <w:rsid w:val="0057711A"/>
    <w:rsid w:val="00577881"/>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19"/>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6A"/>
    <w:rsid w:val="005B1AE8"/>
    <w:rsid w:val="005B4B91"/>
    <w:rsid w:val="005B4BE7"/>
    <w:rsid w:val="005B621B"/>
    <w:rsid w:val="005B6695"/>
    <w:rsid w:val="005B6E33"/>
    <w:rsid w:val="005B7B2B"/>
    <w:rsid w:val="005C1D99"/>
    <w:rsid w:val="005C34FC"/>
    <w:rsid w:val="005C4840"/>
    <w:rsid w:val="005C51E5"/>
    <w:rsid w:val="005C52FE"/>
    <w:rsid w:val="005C5E2E"/>
    <w:rsid w:val="005C5EFF"/>
    <w:rsid w:val="005C678F"/>
    <w:rsid w:val="005C7119"/>
    <w:rsid w:val="005D14BB"/>
    <w:rsid w:val="005D187F"/>
    <w:rsid w:val="005D329D"/>
    <w:rsid w:val="005D3A61"/>
    <w:rsid w:val="005D49BF"/>
    <w:rsid w:val="005D5120"/>
    <w:rsid w:val="005D581E"/>
    <w:rsid w:val="005D5DBD"/>
    <w:rsid w:val="005D5FAF"/>
    <w:rsid w:val="005E2286"/>
    <w:rsid w:val="005E2A7D"/>
    <w:rsid w:val="005E337F"/>
    <w:rsid w:val="005E372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1DB1"/>
    <w:rsid w:val="0061279B"/>
    <w:rsid w:val="00612AAE"/>
    <w:rsid w:val="006130ED"/>
    <w:rsid w:val="00613E8F"/>
    <w:rsid w:val="00614812"/>
    <w:rsid w:val="006152E9"/>
    <w:rsid w:val="00615A1F"/>
    <w:rsid w:val="00615C00"/>
    <w:rsid w:val="00620F0A"/>
    <w:rsid w:val="00621160"/>
    <w:rsid w:val="006216EC"/>
    <w:rsid w:val="006219D4"/>
    <w:rsid w:val="00621DC5"/>
    <w:rsid w:val="00623CA2"/>
    <w:rsid w:val="00624343"/>
    <w:rsid w:val="00624B77"/>
    <w:rsid w:val="00625AA6"/>
    <w:rsid w:val="006271F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673"/>
    <w:rsid w:val="0065088B"/>
    <w:rsid w:val="0065226B"/>
    <w:rsid w:val="00652A71"/>
    <w:rsid w:val="00653062"/>
    <w:rsid w:val="0065396D"/>
    <w:rsid w:val="00653A3A"/>
    <w:rsid w:val="00654295"/>
    <w:rsid w:val="00655249"/>
    <w:rsid w:val="00655359"/>
    <w:rsid w:val="0065549C"/>
    <w:rsid w:val="00656AFD"/>
    <w:rsid w:val="00656EE7"/>
    <w:rsid w:val="00661FA4"/>
    <w:rsid w:val="006661F7"/>
    <w:rsid w:val="006676D9"/>
    <w:rsid w:val="00670388"/>
    <w:rsid w:val="00670681"/>
    <w:rsid w:val="00670CEB"/>
    <w:rsid w:val="006719C8"/>
    <w:rsid w:val="00671DE4"/>
    <w:rsid w:val="006726FA"/>
    <w:rsid w:val="00672C73"/>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E1407"/>
    <w:rsid w:val="006E147D"/>
    <w:rsid w:val="006E14E3"/>
    <w:rsid w:val="006E2908"/>
    <w:rsid w:val="006E2ED8"/>
    <w:rsid w:val="006E2F20"/>
    <w:rsid w:val="006E31B3"/>
    <w:rsid w:val="006E3775"/>
    <w:rsid w:val="006E4AC7"/>
    <w:rsid w:val="006E62EF"/>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6F77C3"/>
    <w:rsid w:val="0070042E"/>
    <w:rsid w:val="0070100D"/>
    <w:rsid w:val="0070154F"/>
    <w:rsid w:val="0070208E"/>
    <w:rsid w:val="0070210B"/>
    <w:rsid w:val="0070262D"/>
    <w:rsid w:val="00702C1B"/>
    <w:rsid w:val="00702F26"/>
    <w:rsid w:val="00702F4E"/>
    <w:rsid w:val="007034A1"/>
    <w:rsid w:val="00703DE7"/>
    <w:rsid w:val="00703FE4"/>
    <w:rsid w:val="0071012A"/>
    <w:rsid w:val="007107FE"/>
    <w:rsid w:val="0071118E"/>
    <w:rsid w:val="00712152"/>
    <w:rsid w:val="0071239F"/>
    <w:rsid w:val="007138A0"/>
    <w:rsid w:val="00713AC7"/>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06F6"/>
    <w:rsid w:val="007527F2"/>
    <w:rsid w:val="00752894"/>
    <w:rsid w:val="007533C4"/>
    <w:rsid w:val="007534E6"/>
    <w:rsid w:val="00753B9C"/>
    <w:rsid w:val="00753D54"/>
    <w:rsid w:val="00756A6E"/>
    <w:rsid w:val="00756DA7"/>
    <w:rsid w:val="00757910"/>
    <w:rsid w:val="00757BEE"/>
    <w:rsid w:val="007604FD"/>
    <w:rsid w:val="007607D6"/>
    <w:rsid w:val="00760C14"/>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A69D5"/>
    <w:rsid w:val="007B04D7"/>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6059"/>
    <w:rsid w:val="007D6201"/>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72B"/>
    <w:rsid w:val="007F69B9"/>
    <w:rsid w:val="007F7B2B"/>
    <w:rsid w:val="007F7D06"/>
    <w:rsid w:val="00800294"/>
    <w:rsid w:val="008012D3"/>
    <w:rsid w:val="00802323"/>
    <w:rsid w:val="008045A2"/>
    <w:rsid w:val="00805ACE"/>
    <w:rsid w:val="008060F5"/>
    <w:rsid w:val="008062D8"/>
    <w:rsid w:val="008063A2"/>
    <w:rsid w:val="0080642B"/>
    <w:rsid w:val="0080669B"/>
    <w:rsid w:val="00806B65"/>
    <w:rsid w:val="00806BC4"/>
    <w:rsid w:val="00807716"/>
    <w:rsid w:val="008106DB"/>
    <w:rsid w:val="0081078E"/>
    <w:rsid w:val="00810A57"/>
    <w:rsid w:val="00811840"/>
    <w:rsid w:val="00811BFE"/>
    <w:rsid w:val="00811D40"/>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DE4"/>
    <w:rsid w:val="00866FA4"/>
    <w:rsid w:val="0086774F"/>
    <w:rsid w:val="00867DB5"/>
    <w:rsid w:val="00867E0A"/>
    <w:rsid w:val="00870416"/>
    <w:rsid w:val="0087064D"/>
    <w:rsid w:val="00870EF4"/>
    <w:rsid w:val="00871024"/>
    <w:rsid w:val="008719D3"/>
    <w:rsid w:val="008719EE"/>
    <w:rsid w:val="00873262"/>
    <w:rsid w:val="008736A5"/>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A5E"/>
    <w:rsid w:val="008C4FD6"/>
    <w:rsid w:val="008C5491"/>
    <w:rsid w:val="008C5EE5"/>
    <w:rsid w:val="008C6DBE"/>
    <w:rsid w:val="008C71AC"/>
    <w:rsid w:val="008C722E"/>
    <w:rsid w:val="008D01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83E"/>
    <w:rsid w:val="009249AF"/>
    <w:rsid w:val="00924BE3"/>
    <w:rsid w:val="00925789"/>
    <w:rsid w:val="00926C31"/>
    <w:rsid w:val="00926CA4"/>
    <w:rsid w:val="00926DC3"/>
    <w:rsid w:val="00927923"/>
    <w:rsid w:val="00927B8B"/>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406C"/>
    <w:rsid w:val="00955433"/>
    <w:rsid w:val="00955887"/>
    <w:rsid w:val="00956F7A"/>
    <w:rsid w:val="009573F2"/>
    <w:rsid w:val="0095765B"/>
    <w:rsid w:val="009607F5"/>
    <w:rsid w:val="00960A59"/>
    <w:rsid w:val="00961320"/>
    <w:rsid w:val="00962C67"/>
    <w:rsid w:val="0096441A"/>
    <w:rsid w:val="0096496A"/>
    <w:rsid w:val="00965A9D"/>
    <w:rsid w:val="009676CC"/>
    <w:rsid w:val="009715FC"/>
    <w:rsid w:val="00974E6A"/>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214E"/>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583"/>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1C18"/>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70D3"/>
    <w:rsid w:val="00A915FA"/>
    <w:rsid w:val="00A92847"/>
    <w:rsid w:val="00A933C2"/>
    <w:rsid w:val="00A9390C"/>
    <w:rsid w:val="00A93D6C"/>
    <w:rsid w:val="00A93E73"/>
    <w:rsid w:val="00A93FFD"/>
    <w:rsid w:val="00A9457B"/>
    <w:rsid w:val="00A95401"/>
    <w:rsid w:val="00A95E45"/>
    <w:rsid w:val="00A96548"/>
    <w:rsid w:val="00A979FE"/>
    <w:rsid w:val="00A97CC0"/>
    <w:rsid w:val="00AA166F"/>
    <w:rsid w:val="00AA1798"/>
    <w:rsid w:val="00AA3262"/>
    <w:rsid w:val="00AA3F3B"/>
    <w:rsid w:val="00AA454E"/>
    <w:rsid w:val="00AA4A49"/>
    <w:rsid w:val="00AA625D"/>
    <w:rsid w:val="00AB2203"/>
    <w:rsid w:val="00AB293D"/>
    <w:rsid w:val="00AB2B7C"/>
    <w:rsid w:val="00AB3D79"/>
    <w:rsid w:val="00AB42DE"/>
    <w:rsid w:val="00AB4519"/>
    <w:rsid w:val="00AB71C4"/>
    <w:rsid w:val="00AB788A"/>
    <w:rsid w:val="00AC0F6D"/>
    <w:rsid w:val="00AC2316"/>
    <w:rsid w:val="00AC2B51"/>
    <w:rsid w:val="00AC46AE"/>
    <w:rsid w:val="00AC477C"/>
    <w:rsid w:val="00AC4B16"/>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3AE3"/>
    <w:rsid w:val="00AF5542"/>
    <w:rsid w:val="00AF5861"/>
    <w:rsid w:val="00AF6D08"/>
    <w:rsid w:val="00AF704E"/>
    <w:rsid w:val="00AF7668"/>
    <w:rsid w:val="00B00899"/>
    <w:rsid w:val="00B01E6A"/>
    <w:rsid w:val="00B02724"/>
    <w:rsid w:val="00B028D9"/>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671F"/>
    <w:rsid w:val="00B171BF"/>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47BDC"/>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55C9"/>
    <w:rsid w:val="00B76F2B"/>
    <w:rsid w:val="00B77825"/>
    <w:rsid w:val="00B81AB1"/>
    <w:rsid w:val="00B82238"/>
    <w:rsid w:val="00B825E0"/>
    <w:rsid w:val="00B8297E"/>
    <w:rsid w:val="00B82C97"/>
    <w:rsid w:val="00B83251"/>
    <w:rsid w:val="00B8377B"/>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B7BD4"/>
    <w:rsid w:val="00BC14F8"/>
    <w:rsid w:val="00BC314D"/>
    <w:rsid w:val="00BC32C7"/>
    <w:rsid w:val="00BC4387"/>
    <w:rsid w:val="00BC4A49"/>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DFB"/>
    <w:rsid w:val="00C3486F"/>
    <w:rsid w:val="00C34F00"/>
    <w:rsid w:val="00C362A8"/>
    <w:rsid w:val="00C36347"/>
    <w:rsid w:val="00C36EA0"/>
    <w:rsid w:val="00C37311"/>
    <w:rsid w:val="00C37C85"/>
    <w:rsid w:val="00C42602"/>
    <w:rsid w:val="00C427A1"/>
    <w:rsid w:val="00C42EAB"/>
    <w:rsid w:val="00C439DC"/>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351"/>
    <w:rsid w:val="00C876E0"/>
    <w:rsid w:val="00C91478"/>
    <w:rsid w:val="00C9167C"/>
    <w:rsid w:val="00C917BB"/>
    <w:rsid w:val="00C91921"/>
    <w:rsid w:val="00C94533"/>
    <w:rsid w:val="00C94873"/>
    <w:rsid w:val="00C94E30"/>
    <w:rsid w:val="00C95ACE"/>
    <w:rsid w:val="00C978C4"/>
    <w:rsid w:val="00C97B29"/>
    <w:rsid w:val="00CA0506"/>
    <w:rsid w:val="00CA07C0"/>
    <w:rsid w:val="00CA1CBA"/>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33A"/>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5FB8"/>
    <w:rsid w:val="00CD7C91"/>
    <w:rsid w:val="00CE0FE9"/>
    <w:rsid w:val="00CE16E3"/>
    <w:rsid w:val="00CE2F47"/>
    <w:rsid w:val="00CE4FF1"/>
    <w:rsid w:val="00CE52E5"/>
    <w:rsid w:val="00CE6E48"/>
    <w:rsid w:val="00CE7ABA"/>
    <w:rsid w:val="00CE7AC2"/>
    <w:rsid w:val="00CE7D89"/>
    <w:rsid w:val="00CF0289"/>
    <w:rsid w:val="00CF0839"/>
    <w:rsid w:val="00CF0E55"/>
    <w:rsid w:val="00CF1116"/>
    <w:rsid w:val="00CF5FF0"/>
    <w:rsid w:val="00CF6A83"/>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3A"/>
    <w:rsid w:val="00D7108C"/>
    <w:rsid w:val="00D7369D"/>
    <w:rsid w:val="00D7396A"/>
    <w:rsid w:val="00D746A1"/>
    <w:rsid w:val="00D748C0"/>
    <w:rsid w:val="00D74D5D"/>
    <w:rsid w:val="00D771E8"/>
    <w:rsid w:val="00D80BEA"/>
    <w:rsid w:val="00D8110C"/>
    <w:rsid w:val="00D815C2"/>
    <w:rsid w:val="00D8164D"/>
    <w:rsid w:val="00D81681"/>
    <w:rsid w:val="00D83841"/>
    <w:rsid w:val="00D83A93"/>
    <w:rsid w:val="00D83BA4"/>
    <w:rsid w:val="00D83BD7"/>
    <w:rsid w:val="00D846D0"/>
    <w:rsid w:val="00D8596E"/>
    <w:rsid w:val="00D87DA5"/>
    <w:rsid w:val="00D90BA8"/>
    <w:rsid w:val="00D913A7"/>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06ED"/>
    <w:rsid w:val="00DC11F9"/>
    <w:rsid w:val="00DC140B"/>
    <w:rsid w:val="00DC1792"/>
    <w:rsid w:val="00DC2271"/>
    <w:rsid w:val="00DC5292"/>
    <w:rsid w:val="00DC5388"/>
    <w:rsid w:val="00DC54D4"/>
    <w:rsid w:val="00DC6BC4"/>
    <w:rsid w:val="00DC7887"/>
    <w:rsid w:val="00DC79EE"/>
    <w:rsid w:val="00DC7C97"/>
    <w:rsid w:val="00DC7E24"/>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33AE"/>
    <w:rsid w:val="00DF5256"/>
    <w:rsid w:val="00DF56CA"/>
    <w:rsid w:val="00DF67C2"/>
    <w:rsid w:val="00DF7036"/>
    <w:rsid w:val="00DF7C91"/>
    <w:rsid w:val="00E002B1"/>
    <w:rsid w:val="00E01F54"/>
    <w:rsid w:val="00E03820"/>
    <w:rsid w:val="00E03D41"/>
    <w:rsid w:val="00E055F6"/>
    <w:rsid w:val="00E05989"/>
    <w:rsid w:val="00E06BB3"/>
    <w:rsid w:val="00E10044"/>
    <w:rsid w:val="00E11A70"/>
    <w:rsid w:val="00E11C0D"/>
    <w:rsid w:val="00E12A20"/>
    <w:rsid w:val="00E1316D"/>
    <w:rsid w:val="00E150DB"/>
    <w:rsid w:val="00E15AA2"/>
    <w:rsid w:val="00E168B8"/>
    <w:rsid w:val="00E169D5"/>
    <w:rsid w:val="00E177AB"/>
    <w:rsid w:val="00E17FDB"/>
    <w:rsid w:val="00E2088E"/>
    <w:rsid w:val="00E2264A"/>
    <w:rsid w:val="00E2268E"/>
    <w:rsid w:val="00E22A78"/>
    <w:rsid w:val="00E2319D"/>
    <w:rsid w:val="00E2341A"/>
    <w:rsid w:val="00E2349C"/>
    <w:rsid w:val="00E24B8F"/>
    <w:rsid w:val="00E25416"/>
    <w:rsid w:val="00E277E0"/>
    <w:rsid w:val="00E302D5"/>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0D03"/>
    <w:rsid w:val="00E41238"/>
    <w:rsid w:val="00E41367"/>
    <w:rsid w:val="00E4339B"/>
    <w:rsid w:val="00E4514E"/>
    <w:rsid w:val="00E4543F"/>
    <w:rsid w:val="00E45874"/>
    <w:rsid w:val="00E4607B"/>
    <w:rsid w:val="00E46765"/>
    <w:rsid w:val="00E4787B"/>
    <w:rsid w:val="00E50772"/>
    <w:rsid w:val="00E5081F"/>
    <w:rsid w:val="00E50E6D"/>
    <w:rsid w:val="00E50FA2"/>
    <w:rsid w:val="00E51AFD"/>
    <w:rsid w:val="00E51D81"/>
    <w:rsid w:val="00E51E21"/>
    <w:rsid w:val="00E51FD3"/>
    <w:rsid w:val="00E543E5"/>
    <w:rsid w:val="00E54E4E"/>
    <w:rsid w:val="00E55268"/>
    <w:rsid w:val="00E553FF"/>
    <w:rsid w:val="00E556B8"/>
    <w:rsid w:val="00E560BF"/>
    <w:rsid w:val="00E56C9C"/>
    <w:rsid w:val="00E614C0"/>
    <w:rsid w:val="00E61EBA"/>
    <w:rsid w:val="00E621A8"/>
    <w:rsid w:val="00E6252D"/>
    <w:rsid w:val="00E63070"/>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518"/>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93F"/>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5D8"/>
    <w:rsid w:val="00EC6145"/>
    <w:rsid w:val="00EC6E89"/>
    <w:rsid w:val="00EC7678"/>
    <w:rsid w:val="00EC7CDC"/>
    <w:rsid w:val="00ED2368"/>
    <w:rsid w:val="00ED2F6D"/>
    <w:rsid w:val="00ED2FEF"/>
    <w:rsid w:val="00ED43AC"/>
    <w:rsid w:val="00ED4901"/>
    <w:rsid w:val="00ED5061"/>
    <w:rsid w:val="00ED6626"/>
    <w:rsid w:val="00ED6AF3"/>
    <w:rsid w:val="00ED7506"/>
    <w:rsid w:val="00EE027E"/>
    <w:rsid w:val="00EE138F"/>
    <w:rsid w:val="00EE2C64"/>
    <w:rsid w:val="00EE2D30"/>
    <w:rsid w:val="00EE2FDC"/>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06005"/>
    <w:rsid w:val="00F103EF"/>
    <w:rsid w:val="00F11F3A"/>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D0A"/>
    <w:rsid w:val="00F452E0"/>
    <w:rsid w:val="00F46FE1"/>
    <w:rsid w:val="00F5174A"/>
    <w:rsid w:val="00F519F0"/>
    <w:rsid w:val="00F52810"/>
    <w:rsid w:val="00F52994"/>
    <w:rsid w:val="00F533C2"/>
    <w:rsid w:val="00F53E1B"/>
    <w:rsid w:val="00F55108"/>
    <w:rsid w:val="00F56466"/>
    <w:rsid w:val="00F56BE8"/>
    <w:rsid w:val="00F56FA7"/>
    <w:rsid w:val="00F577D5"/>
    <w:rsid w:val="00F60357"/>
    <w:rsid w:val="00F605DD"/>
    <w:rsid w:val="00F60A6A"/>
    <w:rsid w:val="00F61E6E"/>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6466"/>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16E5"/>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3D397-A7E4-4B84-AED8-E6A656652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3460</Words>
  <Characters>19724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23138</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2015-09-24T06:12:00Z</cp:lastPrinted>
  <dcterms:created xsi:type="dcterms:W3CDTF">2015-09-24T06:25:00Z</dcterms:created>
  <dcterms:modified xsi:type="dcterms:W3CDTF">2015-09-24T06:25:00Z</dcterms:modified>
</cp:coreProperties>
</file>