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FF0C49">
            <w:rPr>
              <w:b/>
              <w:color w:val="000000"/>
              <w:sz w:val="22"/>
              <w:szCs w:val="22"/>
            </w:rPr>
            <w:t>5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0629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6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992"/>
        <w:gridCol w:w="709"/>
        <w:gridCol w:w="850"/>
        <w:gridCol w:w="1701"/>
        <w:gridCol w:w="850"/>
        <w:gridCol w:w="992"/>
        <w:gridCol w:w="851"/>
        <w:gridCol w:w="850"/>
        <w:gridCol w:w="850"/>
        <w:gridCol w:w="775"/>
        <w:gridCol w:w="992"/>
        <w:gridCol w:w="993"/>
      </w:tblGrid>
      <w:tr w:rsidR="00FF0C49" w:rsidRPr="00940987" w:rsidTr="00FF0C49">
        <w:trPr>
          <w:trHeight w:val="2539"/>
        </w:trPr>
        <w:tc>
          <w:tcPr>
            <w:tcW w:w="675" w:type="dxa"/>
            <w:shd w:val="clear" w:color="auto" w:fill="auto"/>
          </w:tcPr>
          <w:p w:rsidR="00FF0C49" w:rsidRPr="00940987" w:rsidRDefault="00FF0C49" w:rsidP="00CB18FD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FF0C49" w:rsidRPr="00940987" w:rsidRDefault="00FF0C49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FF0C49" w:rsidRPr="00940987" w:rsidRDefault="00FF0C49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</w:t>
            </w: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</w:tcPr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709" w:type="dxa"/>
          </w:tcPr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поз. </w:t>
            </w:r>
          </w:p>
        </w:tc>
        <w:tc>
          <w:tcPr>
            <w:tcW w:w="850" w:type="dxa"/>
          </w:tcPr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мат-ла</w:t>
            </w:r>
          </w:p>
        </w:tc>
        <w:tc>
          <w:tcPr>
            <w:tcW w:w="1701" w:type="dxa"/>
            <w:shd w:val="clear" w:color="auto" w:fill="auto"/>
          </w:tcPr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 xml:space="preserve">ГОСТ/ТУ </w:t>
            </w: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заказная документация,</w:t>
            </w:r>
          </w:p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иные нормативно-технические документы</w:t>
            </w:r>
          </w:p>
        </w:tc>
        <w:tc>
          <w:tcPr>
            <w:tcW w:w="850" w:type="dxa"/>
            <w:shd w:val="clear" w:color="auto" w:fill="auto"/>
          </w:tcPr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Количество</w:t>
            </w:r>
          </w:p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851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Цена за единицу</w:t>
            </w: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 без НДС</w:t>
            </w:r>
          </w:p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Стоимость  Товара без НДС</w:t>
            </w: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Ставка НДС</w:t>
            </w:r>
          </w:p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</w:t>
            </w:r>
            <w:r w:rsidRPr="00B5316E">
              <w:rPr>
                <w:color w:val="000000"/>
                <w:sz w:val="22"/>
                <w:szCs w:val="22"/>
                <w:lang w:val="en-US"/>
              </w:rPr>
              <w:t>%</w:t>
            </w:r>
            <w:r w:rsidRPr="00B5316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775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Сумма НДС</w:t>
            </w:r>
          </w:p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Всего стоимость Товара с НДС</w:t>
            </w: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  <w:r w:rsidRPr="00B5316E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Срок</w:t>
            </w: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поставки</w:t>
            </w:r>
          </w:p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0C49" w:rsidRPr="00940987" w:rsidTr="00FF0C49">
        <w:trPr>
          <w:trHeight w:val="527"/>
        </w:trPr>
        <w:tc>
          <w:tcPr>
            <w:tcW w:w="675" w:type="dxa"/>
            <w:shd w:val="clear" w:color="auto" w:fill="auto"/>
          </w:tcPr>
          <w:p w:rsidR="00FF0C49" w:rsidRPr="00940987" w:rsidRDefault="00FF0C49" w:rsidP="00FF0C49">
            <w:pPr>
              <w:numPr>
                <w:ilvl w:val="0"/>
                <w:numId w:val="48"/>
              </w:numPr>
              <w:jc w:val="both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FF0C49" w:rsidRPr="00833CE7" w:rsidRDefault="00FF0C49" w:rsidP="00CB18FD">
            <w:r w:rsidRPr="00760BD4">
              <w:t xml:space="preserve">Затвор </w:t>
            </w:r>
            <w:r>
              <w:t xml:space="preserve">дисковый  </w:t>
            </w:r>
            <w:r w:rsidRPr="00760BD4">
              <w:t>поворот</w:t>
            </w:r>
            <w:r>
              <w:t xml:space="preserve">ный запорный  под </w:t>
            </w:r>
            <w:proofErr w:type="spellStart"/>
            <w:r>
              <w:t>пневмопривод</w:t>
            </w:r>
            <w:proofErr w:type="spellEnd"/>
            <w:r>
              <w:t xml:space="preserve"> </w:t>
            </w:r>
            <w:r w:rsidRPr="00760BD4">
              <w:t xml:space="preserve">DN100 PN40 AiSi316 </w:t>
            </w:r>
            <w:r>
              <w:t xml:space="preserve"> </w:t>
            </w:r>
            <w:r w:rsidRPr="00760BD4">
              <w:t>L=52мм</w:t>
            </w:r>
          </w:p>
        </w:tc>
        <w:tc>
          <w:tcPr>
            <w:tcW w:w="992" w:type="dxa"/>
            <w:vAlign w:val="center"/>
          </w:tcPr>
          <w:p w:rsidR="00FF0C49" w:rsidRPr="00760BD4" w:rsidRDefault="00FF0C49" w:rsidP="00CB18FD">
            <w:pPr>
              <w:ind w:left="-108"/>
              <w:jc w:val="center"/>
            </w:pPr>
            <w:r w:rsidRPr="00760BD4">
              <w:t>11013484</w:t>
            </w:r>
          </w:p>
        </w:tc>
        <w:tc>
          <w:tcPr>
            <w:tcW w:w="709" w:type="dxa"/>
            <w:vAlign w:val="center"/>
          </w:tcPr>
          <w:p w:rsidR="00FF0C49" w:rsidRPr="00760BD4" w:rsidRDefault="00FF0C49" w:rsidP="00CB18FD">
            <w:pPr>
              <w:jc w:val="center"/>
            </w:pPr>
            <w:r w:rsidRPr="00760BD4">
              <w:t>1260</w:t>
            </w:r>
          </w:p>
        </w:tc>
        <w:tc>
          <w:tcPr>
            <w:tcW w:w="850" w:type="dxa"/>
            <w:vAlign w:val="center"/>
          </w:tcPr>
          <w:p w:rsidR="00FF0C49" w:rsidRPr="00760BD4" w:rsidRDefault="00FF0C49" w:rsidP="00CB18FD">
            <w:pPr>
              <w:jc w:val="center"/>
            </w:pPr>
            <w:r w:rsidRPr="00760BD4">
              <w:t>359336</w:t>
            </w:r>
          </w:p>
        </w:tc>
        <w:tc>
          <w:tcPr>
            <w:tcW w:w="1701" w:type="dxa"/>
            <w:shd w:val="clear" w:color="auto" w:fill="auto"/>
          </w:tcPr>
          <w:p w:rsidR="00FF0C49" w:rsidRDefault="00FF0C49" w:rsidP="00CB18FD">
            <w:pPr>
              <w:ind w:left="-108"/>
            </w:pPr>
            <w:r>
              <w:t xml:space="preserve">ТУ изготовителя </w:t>
            </w:r>
          </w:p>
          <w:p w:rsidR="00FF0C49" w:rsidRPr="00187D14" w:rsidRDefault="00FF0C49" w:rsidP="00CB18FD">
            <w:pPr>
              <w:jc w:val="center"/>
            </w:pPr>
            <w:r w:rsidRPr="00187D14">
              <w:t xml:space="preserve">ОЛ </w:t>
            </w:r>
            <w:proofErr w:type="spellStart"/>
            <w:r w:rsidRPr="00187D14">
              <w:t>ОА</w:t>
            </w:r>
            <w:proofErr w:type="gramStart"/>
            <w:r w:rsidRPr="00187D14">
              <w:t>О"</w:t>
            </w:r>
            <w:proofErr w:type="gramEnd"/>
            <w:r w:rsidRPr="00187D14">
              <w:t>Славнефть</w:t>
            </w:r>
            <w:proofErr w:type="spellEnd"/>
            <w:r w:rsidRPr="00187D14">
              <w:t>-ЯНОС" цех 17</w:t>
            </w:r>
          </w:p>
          <w:p w:rsidR="00FF0C49" w:rsidRPr="005B701F" w:rsidRDefault="00FF0C49" w:rsidP="00CB18FD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F0C49" w:rsidRPr="00D2238A" w:rsidRDefault="00FF0C4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D2238A">
              <w:rPr>
                <w:sz w:val="22"/>
                <w:szCs w:val="22"/>
              </w:rPr>
              <w:t>ШТ</w:t>
            </w:r>
            <w:proofErr w:type="gramEnd"/>
          </w:p>
          <w:p w:rsidR="00FF0C49" w:rsidRPr="00D2238A" w:rsidRDefault="00FF0C49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0C49" w:rsidRPr="00D2238A" w:rsidRDefault="00FF0C49" w:rsidP="00CB18FD">
            <w:pPr>
              <w:jc w:val="right"/>
              <w:rPr>
                <w:sz w:val="22"/>
                <w:szCs w:val="22"/>
              </w:rPr>
            </w:pPr>
            <w:r w:rsidRPr="00D2238A">
              <w:rPr>
                <w:sz w:val="22"/>
                <w:szCs w:val="22"/>
              </w:rPr>
              <w:t>3,000</w:t>
            </w:r>
          </w:p>
          <w:p w:rsidR="00FF0C49" w:rsidRPr="00D2238A" w:rsidRDefault="00FF0C49" w:rsidP="00CB18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0C49" w:rsidRPr="00D2238A" w:rsidRDefault="00FF0C49" w:rsidP="00CB18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F0C49" w:rsidRPr="00D2238A" w:rsidRDefault="00FF0C49" w:rsidP="00CB18FD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F0C49" w:rsidRPr="00760BD4" w:rsidRDefault="00FF0C49" w:rsidP="00CB18FD">
            <w:pPr>
              <w:jc w:val="center"/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F0C49" w:rsidRPr="00760BD4" w:rsidRDefault="00FF0C49" w:rsidP="00CB18FD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0C49" w:rsidRPr="00760BD4" w:rsidRDefault="00FF0C49" w:rsidP="00CB18FD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0C49" w:rsidRPr="00760BD4" w:rsidRDefault="00FF0C49" w:rsidP="00CB18FD">
            <w:pPr>
              <w:ind w:left="-108"/>
              <w:jc w:val="center"/>
            </w:pPr>
            <w:r w:rsidRPr="00760BD4">
              <w:t>Сентябрь 2017</w:t>
            </w:r>
          </w:p>
          <w:p w:rsidR="00FF0C49" w:rsidRPr="00760BD4" w:rsidRDefault="00FF0C49" w:rsidP="00CB18FD"/>
        </w:tc>
      </w:tr>
      <w:tr w:rsidR="00FF0C49" w:rsidRPr="00940987" w:rsidTr="00FF0C49">
        <w:trPr>
          <w:trHeight w:val="415"/>
        </w:trPr>
        <w:tc>
          <w:tcPr>
            <w:tcW w:w="9605" w:type="dxa"/>
            <w:gridSpan w:val="9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0" w:type="dxa"/>
            <w:shd w:val="clear" w:color="auto" w:fill="auto"/>
          </w:tcPr>
          <w:p w:rsidR="00FF0C49" w:rsidRPr="00B5316E" w:rsidRDefault="00FF0C4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0C49" w:rsidRPr="00B5316E" w:rsidRDefault="00FF0C4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F0C49" w:rsidRPr="007E3341" w:rsidRDefault="00FF0C49" w:rsidP="00CB18FD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D0629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A7D91" w:rsidRPr="001B5EBF" w:rsidRDefault="008A7D91" w:rsidP="008A7D91">
          <w:pPr>
            <w:widowControl w:val="0"/>
            <w:numPr>
              <w:ilvl w:val="0"/>
              <w:numId w:val="30"/>
            </w:numPr>
            <w:shd w:val="clear" w:color="auto" w:fill="FFFFFF"/>
            <w:spacing w:line="254" w:lineRule="exact"/>
            <w:jc w:val="both"/>
          </w:pPr>
          <w:r w:rsidRPr="001B5EBF">
            <w:rPr>
              <w:bCs/>
            </w:rPr>
            <w:t xml:space="preserve">Затворы дисковые </w:t>
          </w:r>
          <w:r w:rsidRPr="001B5EBF">
            <w:t>поворотные запорные, должны быть изготовлены и поставлены в соответствии с  заказной документацией: Опросный лист ОАО «</w:t>
          </w:r>
          <w:proofErr w:type="spellStart"/>
          <w:r w:rsidRPr="001B5EBF">
            <w:t>Славнефть</w:t>
          </w:r>
          <w:proofErr w:type="spellEnd"/>
          <w:r w:rsidRPr="001B5EBF">
            <w:t>-ЯНОС», цех№17», Техническими решениями по поставке запорной арматуры для потребностей ОАО «</w:t>
          </w:r>
          <w:proofErr w:type="spellStart"/>
          <w:r w:rsidRPr="001B5EBF">
            <w:t>Славнефть</w:t>
          </w:r>
          <w:proofErr w:type="spellEnd"/>
          <w:r w:rsidRPr="001B5EBF">
            <w:t>-ЯНОС», утв. 18.05.2016г., требованиями к предмету закупки;</w:t>
          </w:r>
        </w:p>
        <w:p w:rsidR="008A7D91" w:rsidRDefault="008A7D91" w:rsidP="008A7D91">
          <w:pPr>
            <w:widowControl w:val="0"/>
            <w:numPr>
              <w:ilvl w:val="0"/>
              <w:numId w:val="30"/>
            </w:numPr>
            <w:shd w:val="clear" w:color="auto" w:fill="FFFFFF"/>
            <w:spacing w:line="254" w:lineRule="exact"/>
            <w:jc w:val="both"/>
          </w:pPr>
          <w:r w:rsidRPr="00083C83">
            <w:t xml:space="preserve"> </w:t>
          </w:r>
          <w:r w:rsidRPr="001B5EBF">
            <w:rPr>
              <w:bCs/>
            </w:rPr>
            <w:t xml:space="preserve">Затворы дисковые </w:t>
          </w:r>
          <w:r w:rsidRPr="001B5EBF">
            <w:t>поворотные запорные</w:t>
          </w:r>
          <w:r w:rsidRPr="00083C83">
            <w:rPr>
              <w:color w:val="000000"/>
            </w:rPr>
            <w:t xml:space="preserve"> имеют герметичность </w:t>
          </w:r>
          <w:r w:rsidRPr="00083C83">
            <w:t xml:space="preserve"> затвора по классу «А», В случае указания в заказной документации «газ» - дополнительные испытания воздухом на заводе изготовителе.</w:t>
          </w:r>
        </w:p>
        <w:p w:rsidR="005076E5" w:rsidRPr="009E456F" w:rsidRDefault="005076E5" w:rsidP="005076E5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Срок службы не менее 12 лет </w:t>
          </w:r>
        </w:p>
        <w:p w:rsidR="0052113A" w:rsidRPr="00C20BDE" w:rsidRDefault="0052113A" w:rsidP="0052113A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52113A" w:rsidRPr="007B264F" w:rsidRDefault="0052113A" w:rsidP="0052113A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D06290" w:rsidP="0052113A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B25C8">
            <w:rPr>
              <w:iCs/>
            </w:rPr>
            <w:t xml:space="preserve">оригинал </w:t>
          </w:r>
          <w:r w:rsidR="000B25C8" w:rsidRPr="00342DC5">
            <w:rPr>
              <w:iCs/>
            </w:rPr>
            <w:t>товарно-транспортн</w:t>
          </w:r>
          <w:r w:rsidR="000B25C8">
            <w:rPr>
              <w:iCs/>
            </w:rPr>
            <w:t>ой</w:t>
          </w:r>
          <w:r w:rsidR="000B25C8" w:rsidRPr="00342DC5">
            <w:rPr>
              <w:iCs/>
            </w:rPr>
            <w:t xml:space="preserve"> накладн</w:t>
          </w:r>
          <w:r w:rsidR="000B25C8">
            <w:rPr>
              <w:iCs/>
            </w:rPr>
            <w:t xml:space="preserve">ой </w:t>
          </w:r>
          <w:r w:rsidR="000B25C8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0B25C8">
            <w:rPr>
              <w:iCs/>
            </w:rPr>
            <w:t>т</w:t>
          </w:r>
          <w:r w:rsidR="000B25C8" w:rsidRPr="00342DC5">
            <w:rPr>
              <w:iCs/>
            </w:rPr>
            <w:t>овара</w:t>
          </w:r>
          <w:r w:rsidR="000B25C8">
            <w:rPr>
              <w:iCs/>
            </w:rPr>
            <w:t>, а также:</w:t>
          </w:r>
          <w:r w:rsidR="000B25C8">
            <w:rPr>
              <w:iCs/>
            </w:rPr>
            <w:t xml:space="preserve"> </w:t>
          </w:r>
          <w:r w:rsidR="002E2783">
            <w:rPr>
              <w:rFonts w:cs="Arial"/>
            </w:rPr>
            <w:t xml:space="preserve"> </w:t>
          </w:r>
          <w:r w:rsidR="00FF0C49"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 w:rsidR="00FF0C49">
            <w:rPr>
              <w:rFonts w:cs="Arial"/>
            </w:rPr>
            <w:t>,</w:t>
          </w:r>
          <w:r w:rsidR="00FF0C49">
            <w:rPr>
              <w:rFonts w:cs="Arial"/>
            </w:rPr>
            <w:t xml:space="preserve"> сборочный чертёж сечения арматуры и </w:t>
          </w:r>
          <w:proofErr w:type="spellStart"/>
          <w:r w:rsidR="00FF0C49">
            <w:rPr>
              <w:rFonts w:cs="Arial"/>
            </w:rPr>
            <w:t>деталировочная</w:t>
          </w:r>
          <w:proofErr w:type="spellEnd"/>
          <w:r w:rsidR="00FF0C49">
            <w:rPr>
              <w:rFonts w:cs="Arial"/>
            </w:rPr>
            <w:t xml:space="preserve"> спецификация</w:t>
          </w:r>
          <w:r w:rsidR="00FF0C49">
            <w:rPr>
              <w:rFonts w:cs="Arial"/>
            </w:rPr>
            <w:t>,</w:t>
          </w:r>
          <w:r w:rsidR="00FF0C49">
            <w:rPr>
              <w:rFonts w:cs="Arial"/>
            </w:rPr>
            <w:t xml:space="preserve"> заполненные опросные листы со штампом изготовителя</w:t>
          </w:r>
          <w:r w:rsidR="00FF0C49">
            <w:rPr>
              <w:rFonts w:cs="Arial"/>
            </w:rPr>
            <w:t>,</w:t>
          </w:r>
          <w:r w:rsidR="00FF0C49">
            <w:rPr>
              <w:rFonts w:cs="Arial"/>
            </w:rPr>
            <w:t xml:space="preserve"> гарантии качества</w:t>
          </w:r>
          <w:r w:rsidR="00FF0C49">
            <w:rPr>
              <w:rFonts w:cs="Arial"/>
            </w:rPr>
            <w:t>,</w:t>
          </w:r>
          <w:r w:rsidR="00FF0C49">
            <w:t xml:space="preserve"> </w:t>
          </w:r>
          <w:r w:rsidR="00FF0C49">
            <w:rPr>
              <w:rFonts w:cs="Arial"/>
            </w:rPr>
            <w:t>инструкция по монтажу, вводу</w:t>
          </w:r>
          <w:proofErr w:type="gramEnd"/>
          <w:r w:rsidR="00FF0C49">
            <w:rPr>
              <w:rFonts w:cs="Arial"/>
            </w:rPr>
            <w:t xml:space="preserve"> в эксплуатацию и техническому обслуживанию  (согласно пункта 105 Руководства по безопасности « рекомендации по устройству и безопасной эксплуатации технологических трубопроводов»)</w:t>
          </w:r>
          <w:r w:rsidR="00FF0C49">
            <w:rPr>
              <w:rFonts w:cs="Arial"/>
            </w:rPr>
            <w:t>,</w:t>
          </w:r>
          <w:r w:rsidR="00FF0C49">
            <w:rPr>
              <w:rFonts w:cs="Arial"/>
            </w:rPr>
            <w:t xml:space="preserve">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</w:t>
          </w:r>
          <w:r w:rsidR="00FF0C49">
            <w:rPr>
              <w:rFonts w:cs="Arial"/>
            </w:rPr>
            <w:t>,</w:t>
          </w:r>
          <w:r w:rsidR="00FF0C49">
            <w:rPr>
              <w:rFonts w:cs="Arial"/>
            </w:rPr>
            <w:t xml:space="preserve"> копии сертификатов соответствия «Техническим регламентам таможенного союза» </w:t>
          </w:r>
          <w:proofErr w:type="gramStart"/>
          <w:r w:rsidR="00FF0C49">
            <w:rPr>
              <w:rFonts w:cs="Arial"/>
            </w:rPr>
            <w:t>ТР</w:t>
          </w:r>
          <w:proofErr w:type="gramEnd"/>
          <w:r w:rsidR="00FF0C49">
            <w:rPr>
              <w:rFonts w:cs="Arial"/>
            </w:rPr>
            <w:t xml:space="preserve"> ТС 010/2011,  ТР ТС 032/2013</w:t>
          </w:r>
          <w:r w:rsidR="00FF0C49">
            <w:rPr>
              <w:rFonts w:cs="Arial"/>
            </w:rPr>
            <w:t>,</w:t>
          </w:r>
          <w:r w:rsidR="00FF0C49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</w:t>
          </w:r>
          <w:proofErr w:type="gramStart"/>
          <w:r w:rsidR="00FF0C49">
            <w:rPr>
              <w:rFonts w:cs="Arial"/>
            </w:rPr>
            <w:t>ТР</w:t>
          </w:r>
          <w:proofErr w:type="gramEnd"/>
          <w:r w:rsidR="00FF0C49">
            <w:rPr>
              <w:rFonts w:cs="Arial"/>
            </w:rPr>
            <w:t xml:space="preserve"> ТС 010/2011,  ТР ТС 032/2013</w:t>
          </w:r>
          <w:r w:rsidR="00FF0C49">
            <w:rPr>
              <w:rFonts w:cs="Arial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</w:t>
          </w:r>
          <w:proofErr w:type="spellStart"/>
          <w:r w:rsidRPr="002F7DDB">
            <w:rPr>
              <w:sz w:val="24"/>
              <w:szCs w:val="24"/>
            </w:rPr>
            <w:t>Славнефть</w:t>
          </w:r>
          <w:proofErr w:type="spellEnd"/>
          <w:r w:rsidRPr="002F7DDB">
            <w:rPr>
              <w:sz w:val="24"/>
              <w:szCs w:val="24"/>
            </w:rPr>
            <w:t>-ЯНОС», утв. 18.05.2016, опросными листами</w:t>
          </w:r>
          <w:r>
            <w:rPr>
              <w:sz w:val="24"/>
              <w:szCs w:val="24"/>
            </w:rPr>
            <w:t xml:space="preserve"> ОАО «</w:t>
          </w:r>
          <w:proofErr w:type="spellStart"/>
          <w:r>
            <w:rPr>
              <w:sz w:val="24"/>
              <w:szCs w:val="24"/>
            </w:rPr>
            <w:t>Славнефть</w:t>
          </w:r>
          <w:proofErr w:type="spellEnd"/>
          <w:r>
            <w:rPr>
              <w:sz w:val="24"/>
              <w:szCs w:val="24"/>
            </w:rPr>
            <w:t>-ЯНОС».</w:t>
          </w:r>
        </w:p>
        <w:p w:rsidR="00885415" w:rsidRPr="006B3809" w:rsidRDefault="00E667A6" w:rsidP="006C4BB5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0629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90" w:rsidRDefault="00D06290">
      <w:r>
        <w:separator/>
      </w:r>
    </w:p>
  </w:endnote>
  <w:endnote w:type="continuationSeparator" w:id="0">
    <w:p w:rsidR="00D06290" w:rsidRDefault="00D0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669C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669C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90" w:rsidRDefault="00D06290">
      <w:r>
        <w:separator/>
      </w:r>
    </w:p>
  </w:footnote>
  <w:footnote w:type="continuationSeparator" w:id="0">
    <w:p w:rsidR="00D06290" w:rsidRDefault="00D06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32D57AE"/>
    <w:multiLevelType w:val="multilevel"/>
    <w:tmpl w:val="37122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965BF"/>
    <w:multiLevelType w:val="multilevel"/>
    <w:tmpl w:val="37122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1">
    <w:nsid w:val="4F5D726F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5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6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3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8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6"/>
  </w:num>
  <w:num w:numId="4">
    <w:abstractNumId w:val="8"/>
  </w:num>
  <w:num w:numId="5">
    <w:abstractNumId w:val="16"/>
  </w:num>
  <w:num w:numId="6">
    <w:abstractNumId w:val="12"/>
  </w:num>
  <w:num w:numId="7">
    <w:abstractNumId w:val="32"/>
  </w:num>
  <w:num w:numId="8">
    <w:abstractNumId w:val="14"/>
  </w:num>
  <w:num w:numId="9">
    <w:abstractNumId w:val="4"/>
  </w:num>
  <w:num w:numId="10">
    <w:abstractNumId w:val="38"/>
  </w:num>
  <w:num w:numId="11">
    <w:abstractNumId w:val="21"/>
  </w:num>
  <w:num w:numId="12">
    <w:abstractNumId w:val="41"/>
  </w:num>
  <w:num w:numId="13">
    <w:abstractNumId w:val="13"/>
  </w:num>
  <w:num w:numId="14">
    <w:abstractNumId w:val="15"/>
  </w:num>
  <w:num w:numId="15">
    <w:abstractNumId w:val="10"/>
  </w:num>
  <w:num w:numId="16">
    <w:abstractNumId w:val="2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23"/>
  </w:num>
  <w:num w:numId="20">
    <w:abstractNumId w:val="6"/>
  </w:num>
  <w:num w:numId="21">
    <w:abstractNumId w:val="1"/>
  </w:num>
  <w:num w:numId="22">
    <w:abstractNumId w:val="42"/>
  </w:num>
  <w:num w:numId="23">
    <w:abstractNumId w:val="47"/>
  </w:num>
  <w:num w:numId="24">
    <w:abstractNumId w:val="11"/>
  </w:num>
  <w:num w:numId="25">
    <w:abstractNumId w:val="3"/>
  </w:num>
  <w:num w:numId="26">
    <w:abstractNumId w:val="20"/>
  </w:num>
  <w:num w:numId="27">
    <w:abstractNumId w:val="35"/>
  </w:num>
  <w:num w:numId="28">
    <w:abstractNumId w:val="34"/>
  </w:num>
  <w:num w:numId="29">
    <w:abstractNumId w:val="2"/>
  </w:num>
  <w:num w:numId="30">
    <w:abstractNumId w:val="19"/>
  </w:num>
  <w:num w:numId="31">
    <w:abstractNumId w:val="7"/>
  </w:num>
  <w:num w:numId="32">
    <w:abstractNumId w:val="24"/>
  </w:num>
  <w:num w:numId="33">
    <w:abstractNumId w:val="33"/>
  </w:num>
  <w:num w:numId="34">
    <w:abstractNumId w:val="40"/>
  </w:num>
  <w:num w:numId="35">
    <w:abstractNumId w:val="28"/>
  </w:num>
  <w:num w:numId="36">
    <w:abstractNumId w:val="36"/>
  </w:num>
  <w:num w:numId="37">
    <w:abstractNumId w:val="30"/>
  </w:num>
  <w:num w:numId="38">
    <w:abstractNumId w:val="48"/>
  </w:num>
  <w:num w:numId="39">
    <w:abstractNumId w:val="43"/>
  </w:num>
  <w:num w:numId="40">
    <w:abstractNumId w:val="37"/>
  </w:num>
  <w:num w:numId="41">
    <w:abstractNumId w:val="45"/>
  </w:num>
  <w:num w:numId="42">
    <w:abstractNumId w:val="22"/>
  </w:num>
  <w:num w:numId="43">
    <w:abstractNumId w:val="29"/>
  </w:num>
  <w:num w:numId="44">
    <w:abstractNumId w:val="44"/>
  </w:num>
  <w:num w:numId="45">
    <w:abstractNumId w:val="17"/>
  </w:num>
  <w:num w:numId="46">
    <w:abstractNumId w:val="9"/>
  </w:num>
  <w:num w:numId="47">
    <w:abstractNumId w:val="5"/>
  </w:num>
  <w:num w:numId="48">
    <w:abstractNumId w:val="18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66216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5C8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46B8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A4A7F"/>
    <w:rsid w:val="002C087C"/>
    <w:rsid w:val="002C11FC"/>
    <w:rsid w:val="002C3B9C"/>
    <w:rsid w:val="002C5D2F"/>
    <w:rsid w:val="002C6A3B"/>
    <w:rsid w:val="002C7286"/>
    <w:rsid w:val="002D2715"/>
    <w:rsid w:val="002E06BB"/>
    <w:rsid w:val="002E2783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669C1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1B41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D57E3"/>
    <w:rsid w:val="004F5238"/>
    <w:rsid w:val="005076E5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B73CD"/>
    <w:rsid w:val="006C4BB5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1C1B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490B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56C2B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7D9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17FB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6290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46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C49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3492A"/>
    <w:rsid w:val="000D756A"/>
    <w:rsid w:val="0012303C"/>
    <w:rsid w:val="00175BF4"/>
    <w:rsid w:val="001F1A61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A52B1"/>
    <w:rsid w:val="00CB2255"/>
    <w:rsid w:val="00D16562"/>
    <w:rsid w:val="00D33462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301AC-FA39-4738-A3CB-97F96039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2017-02-17T09:39:00Z</cp:lastPrinted>
  <dcterms:created xsi:type="dcterms:W3CDTF">2017-02-17T12:55:00Z</dcterms:created>
  <dcterms:modified xsi:type="dcterms:W3CDTF">2017-02-17T13:14:00Z</dcterms:modified>
</cp:coreProperties>
</file>