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4"/>
        <w:gridCol w:w="1134"/>
        <w:gridCol w:w="2835"/>
        <w:gridCol w:w="2551"/>
        <w:gridCol w:w="1134"/>
        <w:gridCol w:w="340"/>
        <w:gridCol w:w="794"/>
      </w:tblGrid>
      <w:tr w:rsidR="00F22331" w:rsidRPr="00EC5295">
        <w:trPr>
          <w:trHeight w:val="600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22331" w:rsidRPr="00EC5295" w:rsidRDefault="00EC5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Программный комплекс "БАГИРА", версия 5.0, выпуск 4, сборка 93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22331" w:rsidRPr="00EC5295" w:rsidRDefault="00EC5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Машинный номер 13-00756</w:t>
            </w:r>
          </w:p>
        </w:tc>
      </w:tr>
      <w:tr w:rsidR="00F22331" w:rsidRPr="00EC5295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2331" w:rsidRPr="00EC5295" w:rsidRDefault="00EC5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EC5295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22331" w:rsidRPr="00EC5295" w:rsidRDefault="00EC5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EC5295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ОАО " Славнефть-ЯНОС" Цех №20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2331" w:rsidRPr="00EC5295" w:rsidRDefault="00F22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F22331" w:rsidRPr="00EC5295"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2331" w:rsidRPr="00EC5295" w:rsidRDefault="00EC5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EC5295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2233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EC5295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Модернизация кабельных трасс вдоль дороги III-III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2331" w:rsidRPr="00EC5295" w:rsidRDefault="00F22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F22331" w:rsidRPr="00EC5295">
        <w:trPr>
          <w:trHeight w:val="7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2331" w:rsidRPr="00EC5295" w:rsidRDefault="00F22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22331" w:rsidRPr="00EC5295" w:rsidRDefault="00EC5295" w:rsidP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</w:pPr>
            <w:r w:rsidRPr="00EC5295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 xml:space="preserve"> ВЕДОМОСТЬ  </w:t>
            </w:r>
            <w:r w:rsidR="006C2E41" w:rsidRPr="00EC5295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ОБЪЕМОВ №</w:t>
            </w:r>
            <w:r w:rsidRPr="00EC5295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03:01860</w:t>
            </w:r>
            <w:r w:rsidRPr="00EC5295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2331" w:rsidRPr="00EC5295" w:rsidRDefault="00F22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F22331" w:rsidRPr="00EC5295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2331" w:rsidRPr="00EC5295" w:rsidRDefault="00F22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22331" w:rsidRPr="00EC5295" w:rsidRDefault="00EC5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EC5295">
              <w:rPr>
                <w:rFonts w:ascii="Times New Roman" w:eastAsiaTheme="minorEastAsia" w:hAnsi="Times New Roman"/>
                <w:noProof/>
                <w:sz w:val="24"/>
                <w:szCs w:val="24"/>
              </w:rPr>
              <w:t>Системы связи СС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2331" w:rsidRPr="00EC5295" w:rsidRDefault="00F22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F22331" w:rsidRPr="00EC5295"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233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EC5295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18125-СС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2331" w:rsidRPr="00EC5295" w:rsidRDefault="00F22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2331" w:rsidRPr="00EC5295" w:rsidRDefault="00F22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2331" w:rsidRPr="00EC5295" w:rsidRDefault="00F22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2331" w:rsidRPr="00EC5295" w:rsidRDefault="00F22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</w:tr>
    </w:tbl>
    <w:p w:rsidR="00F22331" w:rsidRDefault="00F223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0"/>
          <w:szCs w:val="10"/>
        </w:rPr>
      </w:pPr>
    </w:p>
    <w:p w:rsidR="00F22331" w:rsidRDefault="00F223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6974"/>
        <w:gridCol w:w="1134"/>
        <w:gridCol w:w="1418"/>
      </w:tblGrid>
      <w:tr w:rsidR="006C2E41" w:rsidRPr="00EC5295" w:rsidTr="006C2E41"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EC5295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69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EC5295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Наименова</w:t>
            </w:r>
            <w:r w:rsidRPr="00EC5295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ние ра</w:t>
            </w:r>
            <w:r w:rsidRPr="00EC5295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бот и за</w:t>
            </w:r>
            <w:r w:rsidRPr="00EC5295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трат, ха</w:t>
            </w:r>
            <w:r w:rsidRPr="00EC5295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рак</w:t>
            </w:r>
            <w:r w:rsidRPr="00EC5295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те</w:t>
            </w:r>
            <w:r w:rsidRPr="00EC5295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рис</w:t>
            </w:r>
            <w:r w:rsidRPr="00EC5295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ти</w:t>
            </w:r>
            <w:r w:rsidRPr="00EC5295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ка обо</w:t>
            </w:r>
            <w:r w:rsidRPr="00EC5295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ру</w:t>
            </w:r>
            <w:r w:rsidRPr="00EC5295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до</w:t>
            </w:r>
            <w:r w:rsidRPr="00EC5295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ва</w:t>
            </w:r>
            <w:r w:rsidRPr="00EC5295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ния и его мас</w:t>
            </w:r>
            <w:r w:rsidRPr="00EC5295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EC5295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EC5295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Ко</w:t>
            </w:r>
            <w:r w:rsidRPr="00EC5295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ли</w:t>
            </w:r>
            <w:r w:rsidRPr="00EC5295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чес</w:t>
            </w:r>
            <w:r w:rsidRPr="00EC5295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</w:t>
            </w:r>
            <w:r w:rsidRPr="00EC5295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F22331" w:rsidRDefault="00F223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2719"/>
        <w:gridCol w:w="4255"/>
        <w:gridCol w:w="1134"/>
        <w:gridCol w:w="1418"/>
      </w:tblGrid>
      <w:tr w:rsidR="006C2E41" w:rsidRPr="00EC5295" w:rsidTr="006C2E41">
        <w:trPr>
          <w:trHeight w:val="240"/>
          <w:tblHeader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6C2E41" w:rsidRPr="00EC5295" w:rsidTr="00AE0836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EC5295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1. Монтажные работы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Плинт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32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Модульная маркировочная рамка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0.32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Ящик протяжной, размер ящика, мм, до: 1600x1000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 w:rsidP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Сборка ящиков из отдельных элементов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 w:rsidP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0.1995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 замков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Петли стальные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0.08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Приварка стержней, болтов, гаек диаметром до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Кабели до 35 кв в проложенных трубах, блоках и коробах КАБЕЛЬ массой 1 м, кг, до: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каб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D12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30.4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Проводник заземляющий из медного изолированного провода сечением 25 мм2 открыто по строительным основаниям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Муфта с соединителями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Кронштейн,консоль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Стойка сборных кабельных конструкций (без полок) масса, кг, до 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0.9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Полка кабельная, устанавливаемая на стойках, масса, кг, до 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0.9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 на конструкциях, кронштейнах, по фермам и колоннам, длина, м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 w:rsidP="00D12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</w:t>
            </w:r>
            <w:r w:rsidR="00D12076"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 w:rsidP="00D12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Постановка болтов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7.61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 w:rsidP="00D12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Болты с гайками и шайбами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0.01522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Короба пластмассовые шириной до 40мм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0.06</w:t>
            </w:r>
          </w:p>
        </w:tc>
      </w:tr>
      <w:tr w:rsidR="006C2E41" w:rsidRPr="00EC5295" w:rsidTr="00E7025E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EC5295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2. Демонтаж-Монтаж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Герметизация проходов при вводе кабелей во взрывоопасные помещения уплотнительной массой</w:t>
            </w:r>
          </w:p>
          <w:p w:rsidR="00D12076" w:rsidRPr="00EC5295" w:rsidRDefault="00D12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прох.каб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Герметизация проходов при вводе кабелей во взрывоопасные помещения уплотнительной массой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прох.каб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 w:rsidP="00D12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Открытие крышек коробов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D12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20.53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 w:rsidP="00D12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Закрытие крышек коробов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D12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20.53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Разборка покрытий полов из металлических плит со стороной квадрата 1000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0.015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Покрытие подпольных каналов рифленым железом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1.5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Кабели до 35 кв в проложенных трубах, блоках и коробах КАБЕЛЬ массой 1 м, кг, до: 1</w:t>
            </w:r>
          </w:p>
          <w:p w:rsidR="00D12076" w:rsidRPr="00EC5295" w:rsidRDefault="00D12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каб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16.64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Кабели до 35 кв в проложенных трубах, блоках и коробах КАБЕЛЬ массой 1 м, кг, до: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каб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16.64</w:t>
            </w:r>
          </w:p>
        </w:tc>
      </w:tr>
      <w:tr w:rsidR="006C2E41" w:rsidRPr="00EC5295" w:rsidTr="00644F5C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EC5295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3. Демонтажные работы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 на конструкциях, кронштейнах, по фермам и колоннам, длина, м 2</w:t>
            </w:r>
          </w:p>
          <w:p w:rsidR="00D12076" w:rsidRPr="00EC5295" w:rsidRDefault="00D12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8.8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Металлические конструкции под оборудование</w:t>
            </w:r>
          </w:p>
          <w:p w:rsidR="00D12076" w:rsidRPr="00EC5295" w:rsidRDefault="00D12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3.609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Кабели до 35 кв в проложенных трубах, блоках и коробах КАБЕЛЬ массой 1 м, кг, до: 1</w:t>
            </w:r>
          </w:p>
          <w:p w:rsidR="00D12076" w:rsidRPr="00EC5295" w:rsidRDefault="00D12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каб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D12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20.94</w:t>
            </w:r>
          </w:p>
        </w:tc>
      </w:tr>
      <w:tr w:rsidR="006C2E41" w:rsidRPr="00EC5295" w:rsidTr="00D12076"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EC5295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4. Материалы не учтенные ценником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Плинт</w:t>
            </w: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LSA PROFIL 2/10 KRONE LSA PROFIL 2/10 6089 1 121-06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32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31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Модульная маркировочная рамка KRONE LSA PROFIL 2/10 6753 2 009-00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32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Монтажный хомут KRONE LSA PROFIL 2/10 6442 3 2 50-10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Сталь листовая горячекатаная 2 мм, марки Ст3ПС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0.12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Сталь угловая равнополочная 50х50 мм, СТ3ПС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0.074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Сталь угловая равнополочная 75х75 мм, СТ3ПС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0.0055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Петли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Замок щитовой ЗЩ ЗД-4П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Болт М6х20.46.01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Гайка М6.5.01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Шайба 6.01.099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Бирка для кабеля размером 8х30 мм N зак 163191 WKM 8/30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Шильдик размер (6,3х27 мм) белый N зак 167039 ES07P 1044-белый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Наконечники медные кабельные 10-6-5М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ТППэп 10х2х0,5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 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0.59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ТППэп 50х2х0,5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 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0.9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ТППэп 100х2х0,5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 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1.5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КСПП 1х4х1,2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 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0.05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 ПуВнг-LS 1х6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Муфта для кабелей 50х(0,4-0,5) с соединителями МПП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Муфта с соединителями МП-КСПП-3КП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Консоль ККЧ-3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Кронштейн ККУ-80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Болт консольный М12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Стойки кабельные оцинкованные К-1151ц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 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0.09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Полки кабельные оцинкованные К-1161ц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 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0.09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Скобы крепления стоек К1157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 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1.8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Короба стальные, секции прямые СП 100х100, (L=2м, цинк)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49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Короба стальные, секции угловые СУ 100х100 (цинк)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Секция угловая горизонтальная СУО -135Г 100х100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Секция угловая СУО90В 100х100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6B91" w:rsidRDefault="00EC6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2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Секция угловая СУО90Н 100х100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6B91" w:rsidRDefault="00EC6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2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Заглушка торцевая для секций  прямых 100х100 ЗТ 100х100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6B91" w:rsidRDefault="00EC6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1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 секция прямая СП 200х200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 секция угловая  СУ 200х200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 секция тройниковая  СТ 200х200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 секция угловая  СУ-90Н 200х200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 секция угловая  СУ-90В 200х200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Заглушка ЗТ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Тарморасширяющаяся противопожарная мастика СР611А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Ручное дозировочное устройство   СВ 200-Р1  HILTI  55205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6B91" w:rsidRDefault="00EC6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1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Угол внутренний для кабель-канала 40х20 DLP Legrand 30281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Кабель-канал 40х20  Legrand 30027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Заглушка    для кабель-канала 40х20 Legrand 31211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Угол плоский  для кабель-канала 40х20 Legrand 30283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Накладка на стык профиля 40х20 Legrand 33606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6C2E41" w:rsidRPr="00EC5295" w:rsidTr="006C2E4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Комплект маркировочный КМП  120808-00041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C2E41" w:rsidRPr="00EC5295" w:rsidRDefault="006C2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C529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</w:tbl>
    <w:p w:rsidR="00F22331" w:rsidRDefault="00F223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F22331" w:rsidRDefault="00F223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EC5295" w:rsidRDefault="00EC52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sectPr w:rsidR="00EC5295" w:rsidSect="00D12076">
      <w:headerReference w:type="default" r:id="rId6"/>
      <w:pgSz w:w="11906" w:h="16838"/>
      <w:pgMar w:top="850" w:right="850" w:bottom="709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0D34" w:rsidRDefault="00C10D34">
      <w:pPr>
        <w:spacing w:after="0" w:line="240" w:lineRule="auto"/>
      </w:pPr>
      <w:r>
        <w:separator/>
      </w:r>
    </w:p>
  </w:endnote>
  <w:endnote w:type="continuationSeparator" w:id="0">
    <w:p w:rsidR="00C10D34" w:rsidRDefault="00C10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0D34" w:rsidRDefault="00C10D34">
      <w:pPr>
        <w:spacing w:after="0" w:line="240" w:lineRule="auto"/>
      </w:pPr>
      <w:r>
        <w:separator/>
      </w:r>
    </w:p>
  </w:footnote>
  <w:footnote w:type="continuationSeparator" w:id="0">
    <w:p w:rsidR="00C10D34" w:rsidRDefault="00C10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331" w:rsidRDefault="00EC5295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noProof/>
        <w:sz w:val="18"/>
        <w:szCs w:val="18"/>
      </w:rPr>
    </w:pPr>
    <w:r>
      <w:rPr>
        <w:rFonts w:ascii="Times New Roman" w:hAnsi="Times New Roman"/>
        <w:noProof/>
        <w:sz w:val="18"/>
        <w:szCs w:val="18"/>
      </w:rPr>
      <w:pgNum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2E41"/>
    <w:rsid w:val="006C2E41"/>
    <w:rsid w:val="00C10D34"/>
    <w:rsid w:val="00D12076"/>
    <w:rsid w:val="00EC5295"/>
    <w:rsid w:val="00EC6B91"/>
    <w:rsid w:val="00F22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33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2014-07-07T11:56:00Z</dcterms:created>
  <dcterms:modified xsi:type="dcterms:W3CDTF">2014-07-07T11:56:00Z</dcterms:modified>
</cp:coreProperties>
</file>