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4D0" w:rsidRPr="00742A1F" w:rsidRDefault="007974D0" w:rsidP="007974D0">
      <w:pPr>
        <w:spacing w:line="276" w:lineRule="auto"/>
        <w:ind w:right="-143"/>
        <w:jc w:val="right"/>
        <w:rPr>
          <w:b/>
          <w:i/>
          <w:iCs/>
        </w:rPr>
      </w:pPr>
      <w:r w:rsidRPr="00742A1F">
        <w:rPr>
          <w:b/>
        </w:rPr>
        <w:t>П</w:t>
      </w:r>
      <w:r>
        <w:rPr>
          <w:b/>
        </w:rPr>
        <w:t>риложение № 1</w:t>
      </w:r>
    </w:p>
    <w:p w:rsidR="007974D0" w:rsidRDefault="007974D0" w:rsidP="007974D0">
      <w:pPr>
        <w:tabs>
          <w:tab w:val="left" w:pos="709"/>
        </w:tabs>
        <w:jc w:val="right"/>
        <w:rPr>
          <w:b/>
          <w:sz w:val="24"/>
          <w:szCs w:val="24"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7 </w:t>
      </w:r>
      <w:r w:rsidRPr="00F15E3F">
        <w:rPr>
          <w:b/>
        </w:rPr>
        <w:t>г.</w:t>
      </w:r>
    </w:p>
    <w:p w:rsidR="007974D0" w:rsidRDefault="007974D0" w:rsidP="007974D0">
      <w:pPr>
        <w:tabs>
          <w:tab w:val="left" w:pos="709"/>
        </w:tabs>
        <w:rPr>
          <w:b/>
          <w:sz w:val="24"/>
          <w:szCs w:val="24"/>
        </w:rPr>
      </w:pPr>
    </w:p>
    <w:p w:rsidR="007974D0" w:rsidRDefault="007974D0" w:rsidP="007974D0">
      <w:pPr>
        <w:tabs>
          <w:tab w:val="left" w:pos="709"/>
        </w:tabs>
        <w:jc w:val="right"/>
        <w:rPr>
          <w:b/>
          <w:sz w:val="24"/>
          <w:szCs w:val="24"/>
        </w:rPr>
      </w:pPr>
    </w:p>
    <w:p w:rsidR="007974D0" w:rsidRPr="00FF6746" w:rsidRDefault="007974D0" w:rsidP="007974D0">
      <w:pPr>
        <w:tabs>
          <w:tab w:val="left" w:pos="709"/>
        </w:tabs>
        <w:jc w:val="center"/>
        <w:rPr>
          <w:b/>
          <w:sz w:val="28"/>
          <w:szCs w:val="28"/>
          <w:lang w:eastAsia="ru-RU"/>
        </w:rPr>
      </w:pPr>
      <w:r w:rsidRPr="00FF6746">
        <w:rPr>
          <w:b/>
          <w:sz w:val="28"/>
          <w:szCs w:val="28"/>
          <w:lang w:eastAsia="ru-RU"/>
        </w:rPr>
        <w:t xml:space="preserve">Графики </w:t>
      </w:r>
      <w:r w:rsidRPr="00FF6746">
        <w:rPr>
          <w:b/>
          <w:sz w:val="28"/>
          <w:szCs w:val="28"/>
        </w:rPr>
        <w:t>осмотров, техобслуживания, тех. осв</w:t>
      </w:r>
      <w:r w:rsidRPr="00FF6746">
        <w:rPr>
          <w:b/>
          <w:sz w:val="28"/>
          <w:szCs w:val="28"/>
          <w:lang w:eastAsia="ru-RU"/>
        </w:rPr>
        <w:t xml:space="preserve">идетельствования  </w:t>
      </w:r>
      <w:r w:rsidRPr="002F7F82">
        <w:rPr>
          <w:b/>
          <w:sz w:val="28"/>
          <w:szCs w:val="28"/>
          <w:lang w:eastAsia="ru-RU"/>
        </w:rPr>
        <w:t>подъемных сооружений</w:t>
      </w:r>
      <w:r w:rsidRPr="00FF6746">
        <w:rPr>
          <w:b/>
          <w:sz w:val="28"/>
          <w:szCs w:val="28"/>
          <w:lang w:eastAsia="ru-RU"/>
        </w:rPr>
        <w:t xml:space="preserve"> ОАО «Славнефть-ЯНОС».</w:t>
      </w:r>
    </w:p>
    <w:p w:rsidR="007974D0" w:rsidRDefault="007974D0">
      <w:pPr>
        <w:suppressAutoHyphens w:val="0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C468F" w:rsidRPr="00C166E1" w:rsidRDefault="00EC468F" w:rsidP="00EC468F">
      <w:pPr>
        <w:spacing w:line="360" w:lineRule="exact"/>
        <w:jc w:val="center"/>
        <w:rPr>
          <w:b/>
          <w:sz w:val="24"/>
          <w:szCs w:val="24"/>
        </w:rPr>
      </w:pPr>
      <w:r w:rsidRPr="00830177">
        <w:rPr>
          <w:b/>
          <w:sz w:val="24"/>
          <w:szCs w:val="24"/>
        </w:rPr>
        <w:lastRenderedPageBreak/>
        <w:t>Перечень работ</w:t>
      </w:r>
      <w:r>
        <w:rPr>
          <w:b/>
          <w:sz w:val="24"/>
          <w:szCs w:val="24"/>
        </w:rPr>
        <w:t xml:space="preserve"> </w:t>
      </w:r>
      <w:r w:rsidRPr="00C166E1">
        <w:rPr>
          <w:b/>
          <w:sz w:val="24"/>
          <w:szCs w:val="24"/>
        </w:rPr>
        <w:t>при проведении периодического осмотра, технического обслуживания ГПМ ОАО «Славнефть-ЯНОС».</w:t>
      </w:r>
    </w:p>
    <w:p w:rsidR="00EC468F" w:rsidRDefault="00EC468F" w:rsidP="00EC468F">
      <w:pPr>
        <w:spacing w:line="360" w:lineRule="exact"/>
        <w:jc w:val="both"/>
        <w:rPr>
          <w:sz w:val="24"/>
          <w:szCs w:val="24"/>
        </w:rPr>
      </w:pPr>
    </w:p>
    <w:p w:rsidR="00EC468F" w:rsidRPr="00C166E1" w:rsidRDefault="00EC468F" w:rsidP="00EC468F">
      <w:pPr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Перечень</w:t>
      </w:r>
    </w:p>
    <w:p w:rsidR="00EC468F" w:rsidRPr="00C166E1" w:rsidRDefault="00EC468F" w:rsidP="00EC468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работ</w:t>
      </w:r>
      <w:r w:rsidRPr="00C166E1">
        <w:rPr>
          <w:b/>
          <w:sz w:val="22"/>
          <w:szCs w:val="22"/>
        </w:rPr>
        <w:t xml:space="preserve"> при проведении</w:t>
      </w:r>
    </w:p>
    <w:p w:rsidR="00EC468F" w:rsidRPr="00C166E1" w:rsidRDefault="00EC468F" w:rsidP="00EC468F">
      <w:pPr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периодического осмотра, технического обслуживания ручного крана.</w:t>
      </w:r>
    </w:p>
    <w:p w:rsidR="00EC468F" w:rsidRPr="00C166E1" w:rsidRDefault="00EC468F" w:rsidP="00EC468F">
      <w:pPr>
        <w:numPr>
          <w:ilvl w:val="0"/>
          <w:numId w:val="1"/>
        </w:numPr>
        <w:suppressAutoHyphens w:val="0"/>
        <w:spacing w:after="200" w:line="276" w:lineRule="auto"/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Периодический осмотр (О).</w:t>
      </w:r>
    </w:p>
    <w:p w:rsidR="00EC468F" w:rsidRPr="00C166E1" w:rsidRDefault="00EC468F" w:rsidP="00EC468F">
      <w:pPr>
        <w:numPr>
          <w:ilvl w:val="1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Выполнение работ в объеме периодического осмотра тали.</w:t>
      </w:r>
    </w:p>
    <w:p w:rsidR="00EC468F" w:rsidRPr="00C166E1" w:rsidRDefault="00EC468F" w:rsidP="00EC468F">
      <w:pPr>
        <w:numPr>
          <w:ilvl w:val="1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металлоконструкций балки и ходовых тележек крана, сварных и крепежных соединений, подвески, осей, ходовых колес.</w:t>
      </w:r>
    </w:p>
    <w:p w:rsidR="00EC468F" w:rsidRPr="00C166E1" w:rsidRDefault="00EC468F" w:rsidP="00EC468F">
      <w:pPr>
        <w:numPr>
          <w:ilvl w:val="1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тягового колеса и тяговой цепи механизма перемещения крана.</w:t>
      </w:r>
    </w:p>
    <w:p w:rsidR="00EC468F" w:rsidRPr="00C166E1" w:rsidRDefault="00EC468F" w:rsidP="00EC468F">
      <w:pPr>
        <w:numPr>
          <w:ilvl w:val="1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механизма перемещения крана, проверка его в работе.</w:t>
      </w:r>
    </w:p>
    <w:p w:rsidR="00EC468F" w:rsidRPr="00C166E1" w:rsidRDefault="00EC468F" w:rsidP="00EC468F">
      <w:pPr>
        <w:numPr>
          <w:ilvl w:val="1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подвесного (опорного) пути, резьбовых и сварных соединений, тупиковых упоров.</w:t>
      </w:r>
    </w:p>
    <w:p w:rsidR="00EC468F" w:rsidRPr="00C166E1" w:rsidRDefault="00EC468F" w:rsidP="00EC468F">
      <w:pPr>
        <w:numPr>
          <w:ilvl w:val="1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видимого заземления.</w:t>
      </w:r>
    </w:p>
    <w:p w:rsidR="00EC468F" w:rsidRPr="00C166E1" w:rsidRDefault="00EC468F" w:rsidP="00EC468F">
      <w:pPr>
        <w:numPr>
          <w:ilvl w:val="1"/>
          <w:numId w:val="1"/>
        </w:numPr>
        <w:suppressAutoHyphens w:val="0"/>
        <w:spacing w:after="200"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Проверка наличия смазки (масла) в механизмах, при необходимости нанесение смазки (доливка масла).</w:t>
      </w:r>
    </w:p>
    <w:p w:rsidR="00EC468F" w:rsidRPr="00C166E1" w:rsidRDefault="00EC468F" w:rsidP="00EC468F">
      <w:pPr>
        <w:numPr>
          <w:ilvl w:val="0"/>
          <w:numId w:val="1"/>
        </w:numPr>
        <w:suppressAutoHyphens w:val="0"/>
        <w:spacing w:after="200" w:line="276" w:lineRule="auto"/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Техническое обслуживание (ТО).</w:t>
      </w:r>
    </w:p>
    <w:p w:rsidR="00EC468F" w:rsidRPr="00C166E1" w:rsidRDefault="00EC468F" w:rsidP="00EC468F">
      <w:pPr>
        <w:numPr>
          <w:ilvl w:val="1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Выполнение работ в объеме периодического осмотра.</w:t>
      </w:r>
    </w:p>
    <w:p w:rsidR="00EC468F" w:rsidRPr="00C166E1" w:rsidRDefault="00EC468F" w:rsidP="00EC468F">
      <w:pPr>
        <w:numPr>
          <w:ilvl w:val="1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Выполнение работ в объеме технического обслуживания тали.</w:t>
      </w:r>
    </w:p>
    <w:p w:rsidR="00EC468F" w:rsidRPr="00C166E1" w:rsidRDefault="00EC468F" w:rsidP="00EC468F">
      <w:pPr>
        <w:numPr>
          <w:ilvl w:val="1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Промывка подшипников качения ходовых колес перемещения крана, замена изношенных, замена смазки.</w:t>
      </w:r>
    </w:p>
    <w:p w:rsidR="00EC468F" w:rsidRPr="00C166E1" w:rsidRDefault="00EC468F" w:rsidP="00EC468F">
      <w:pPr>
        <w:numPr>
          <w:ilvl w:val="1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Проверка  прокладок, сальников и манжет редукторов механизма перемещения крана, замена изношенных, замена масла.</w:t>
      </w:r>
    </w:p>
    <w:p w:rsidR="00EC468F" w:rsidRPr="00C166E1" w:rsidRDefault="00EC468F" w:rsidP="00EC468F">
      <w:pPr>
        <w:numPr>
          <w:ilvl w:val="1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Удаление смазки с открытых зубчатых передач механизма перемещения крана, определение износа зубчатых передач, замена изношенных, замена смазки.</w:t>
      </w:r>
    </w:p>
    <w:p w:rsidR="00EC468F" w:rsidRPr="00C166E1" w:rsidRDefault="00EC468F" w:rsidP="00EC468F">
      <w:pPr>
        <w:numPr>
          <w:ilvl w:val="1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Определение износа ходовых колес механизма перемещения крана, замена изношенных.</w:t>
      </w:r>
    </w:p>
    <w:p w:rsidR="00EC468F" w:rsidRPr="00C166E1" w:rsidRDefault="00EC468F" w:rsidP="00EC468F">
      <w:pPr>
        <w:numPr>
          <w:ilvl w:val="1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 xml:space="preserve">Определение износа тягового колеса и тяговой цепи механизма перемещения крана, замена </w:t>
      </w:r>
      <w:proofErr w:type="gramStart"/>
      <w:r w:rsidRPr="00C166E1">
        <w:rPr>
          <w:sz w:val="22"/>
          <w:szCs w:val="22"/>
        </w:rPr>
        <w:t>изношенных</w:t>
      </w:r>
      <w:proofErr w:type="gramEnd"/>
      <w:r w:rsidRPr="00C166E1">
        <w:rPr>
          <w:sz w:val="22"/>
          <w:szCs w:val="22"/>
        </w:rPr>
        <w:t>.</w:t>
      </w:r>
    </w:p>
    <w:p w:rsidR="00EC468F" w:rsidRPr="00C166E1" w:rsidRDefault="00EC468F" w:rsidP="00EC468F">
      <w:pPr>
        <w:spacing w:line="360" w:lineRule="exact"/>
        <w:jc w:val="both"/>
        <w:rPr>
          <w:sz w:val="22"/>
          <w:szCs w:val="22"/>
        </w:rPr>
      </w:pPr>
      <w:r w:rsidRPr="00C166E1">
        <w:rPr>
          <w:sz w:val="22"/>
          <w:szCs w:val="22"/>
        </w:rPr>
        <w:t xml:space="preserve">              2.9  Восстановление поврежденной окраски, табличек, надписей.</w:t>
      </w:r>
    </w:p>
    <w:p w:rsidR="00EC468F" w:rsidRPr="00C166E1" w:rsidRDefault="00EC468F" w:rsidP="00EC468F">
      <w:pPr>
        <w:spacing w:line="360" w:lineRule="exact"/>
        <w:jc w:val="both"/>
        <w:rPr>
          <w:sz w:val="22"/>
          <w:szCs w:val="22"/>
        </w:rPr>
      </w:pPr>
    </w:p>
    <w:p w:rsidR="00EC468F" w:rsidRPr="00C166E1" w:rsidRDefault="00EC468F" w:rsidP="00EC468F">
      <w:pPr>
        <w:rPr>
          <w:b/>
          <w:sz w:val="22"/>
          <w:szCs w:val="22"/>
        </w:rPr>
      </w:pPr>
    </w:p>
    <w:p w:rsidR="00EC468F" w:rsidRPr="00C166E1" w:rsidRDefault="00EC468F" w:rsidP="00EC468F">
      <w:pPr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Перечень</w:t>
      </w:r>
    </w:p>
    <w:p w:rsidR="00EC468F" w:rsidRPr="00C166E1" w:rsidRDefault="00EC468F" w:rsidP="00EC468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работ </w:t>
      </w:r>
      <w:r w:rsidRPr="00C166E1">
        <w:rPr>
          <w:b/>
          <w:sz w:val="22"/>
          <w:szCs w:val="22"/>
        </w:rPr>
        <w:t>при проведении</w:t>
      </w:r>
    </w:p>
    <w:p w:rsidR="00EC468F" w:rsidRPr="00C166E1" w:rsidRDefault="00EC468F" w:rsidP="00EC468F">
      <w:pPr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периодического осмотра, технического обслуживания ручной тали.</w:t>
      </w:r>
    </w:p>
    <w:p w:rsidR="00EC468F" w:rsidRPr="00C166E1" w:rsidRDefault="00EC468F" w:rsidP="00EC468F">
      <w:pPr>
        <w:numPr>
          <w:ilvl w:val="0"/>
          <w:numId w:val="2"/>
        </w:numPr>
        <w:suppressAutoHyphens w:val="0"/>
        <w:spacing w:after="200" w:line="276" w:lineRule="auto"/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Периодический осмотр (О).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металлоконструкций корпуса тали, сварных и крепежных соединений, подвески, осей, ходовых колес.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тяговых колес механизма подъема груза и перемещения тали.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тяговых цепей механизма подъема груза и перемещения тали.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механизма подъема груза и перемещения тали, проверка их в работе.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грузовой цепи (каната), блоков, крепление грузовой цепи на тали, (крепление грузового каната на барабане, барабана).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крюковой подвески, крюка, крепления крюка в подвеске.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тормоза механизма подъема груза, проверка его в работе и регулировка.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lastRenderedPageBreak/>
        <w:t>Осмотр подвесного (опорного) пути, резьбовых и сварных соединений, тупиковых упоров, отключающих линеек.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видимого заземления.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after="200"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Проверка наличия смазки (масла) в механизмах, при необходимости нанесение смазки (доливка масла).</w:t>
      </w:r>
    </w:p>
    <w:p w:rsidR="00EC468F" w:rsidRPr="00C166E1" w:rsidRDefault="00EC468F" w:rsidP="00EC468F">
      <w:pPr>
        <w:numPr>
          <w:ilvl w:val="0"/>
          <w:numId w:val="2"/>
        </w:numPr>
        <w:suppressAutoHyphens w:val="0"/>
        <w:spacing w:after="200" w:line="276" w:lineRule="auto"/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Техническое обслуживание (ТО).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Выполнение работ в объеме периодического осмотра.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 xml:space="preserve">Определение </w:t>
      </w:r>
      <w:proofErr w:type="gramStart"/>
      <w:r w:rsidRPr="00C166E1">
        <w:rPr>
          <w:sz w:val="22"/>
          <w:szCs w:val="22"/>
        </w:rPr>
        <w:t>износа подшипников качения ходовых колес перемещения</w:t>
      </w:r>
      <w:proofErr w:type="gramEnd"/>
      <w:r w:rsidRPr="00C166E1">
        <w:rPr>
          <w:sz w:val="22"/>
          <w:szCs w:val="22"/>
        </w:rPr>
        <w:t xml:space="preserve"> тали, замена изношенных, замена смазки.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Проверка состояния прокладок, сальников и манжет редукторов механизма подъема груза и перемещения тали, замена изношенных, замена масла.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 xml:space="preserve">Определение </w:t>
      </w:r>
      <w:proofErr w:type="gramStart"/>
      <w:r w:rsidRPr="00C166E1">
        <w:rPr>
          <w:sz w:val="22"/>
          <w:szCs w:val="22"/>
        </w:rPr>
        <w:t>износа зубчатых передач механизма подъема груза</w:t>
      </w:r>
      <w:proofErr w:type="gramEnd"/>
      <w:r w:rsidRPr="00C166E1">
        <w:rPr>
          <w:sz w:val="22"/>
          <w:szCs w:val="22"/>
        </w:rPr>
        <w:t xml:space="preserve"> и перемещения тали, замена изношенных, замена смазки.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Определение износа тяговых колес и тяговых цепей механизмов подъема груза и перемещения тали, замена изношенных.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Определение износа ходовых колес механизма перемещения тали, замена изношенных.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Удаление смазки с грузовой цепи (каната), определение износа грузовой цепи (каната),  замена изношенной грузовой цепи (каната), замена смазки.</w:t>
      </w:r>
    </w:p>
    <w:p w:rsidR="00EC468F" w:rsidRPr="00C166E1" w:rsidRDefault="00EC468F" w:rsidP="00EC468F">
      <w:pPr>
        <w:numPr>
          <w:ilvl w:val="1"/>
          <w:numId w:val="2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Разборка крюковой подвески, проверка нарезной части хвостовика крюка, замена смазки упорного подшипника.</w:t>
      </w:r>
    </w:p>
    <w:p w:rsidR="00EC468F" w:rsidRDefault="00EC468F" w:rsidP="00EC468F">
      <w:pPr>
        <w:spacing w:line="360" w:lineRule="exact"/>
        <w:jc w:val="both"/>
        <w:rPr>
          <w:sz w:val="24"/>
          <w:szCs w:val="24"/>
        </w:rPr>
      </w:pPr>
      <w:r w:rsidRPr="00C166E1">
        <w:rPr>
          <w:sz w:val="22"/>
          <w:szCs w:val="22"/>
        </w:rPr>
        <w:t xml:space="preserve">                2.9 Восстановление поврежденной окраски, табличек, надписей.</w:t>
      </w:r>
    </w:p>
    <w:p w:rsidR="00EC468F" w:rsidRDefault="00EC468F" w:rsidP="00EC468F">
      <w:pPr>
        <w:spacing w:line="360" w:lineRule="exact"/>
        <w:jc w:val="both"/>
        <w:rPr>
          <w:sz w:val="24"/>
          <w:szCs w:val="24"/>
        </w:rPr>
      </w:pPr>
    </w:p>
    <w:p w:rsidR="00EC468F" w:rsidRDefault="00EC468F" w:rsidP="00EC468F">
      <w:pPr>
        <w:spacing w:line="360" w:lineRule="exact"/>
        <w:jc w:val="both"/>
        <w:rPr>
          <w:sz w:val="24"/>
          <w:szCs w:val="24"/>
        </w:rPr>
      </w:pPr>
    </w:p>
    <w:p w:rsidR="00EC468F" w:rsidRDefault="00EC468F" w:rsidP="00EC468F">
      <w:pPr>
        <w:spacing w:line="360" w:lineRule="exact"/>
        <w:jc w:val="both"/>
        <w:rPr>
          <w:sz w:val="24"/>
          <w:szCs w:val="24"/>
        </w:rPr>
      </w:pPr>
    </w:p>
    <w:p w:rsidR="00EC468F" w:rsidRPr="00C166E1" w:rsidRDefault="00EC468F" w:rsidP="00EC468F">
      <w:pPr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Перечень</w:t>
      </w:r>
    </w:p>
    <w:p w:rsidR="00EC468F" w:rsidRPr="00C166E1" w:rsidRDefault="00EC468F" w:rsidP="00EC468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работ </w:t>
      </w:r>
      <w:r w:rsidRPr="00C166E1">
        <w:rPr>
          <w:b/>
          <w:sz w:val="22"/>
          <w:szCs w:val="22"/>
        </w:rPr>
        <w:t>при проведении</w:t>
      </w:r>
    </w:p>
    <w:p w:rsidR="00EC468F" w:rsidRPr="00C166E1" w:rsidRDefault="00EC468F" w:rsidP="00EC468F">
      <w:pPr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периодического осмотра, технического обслуживания электрического крана.</w:t>
      </w:r>
    </w:p>
    <w:p w:rsidR="00EC468F" w:rsidRPr="00C166E1" w:rsidRDefault="00EC468F" w:rsidP="00EC468F">
      <w:pPr>
        <w:numPr>
          <w:ilvl w:val="0"/>
          <w:numId w:val="3"/>
        </w:numPr>
        <w:suppressAutoHyphens w:val="0"/>
        <w:spacing w:after="200" w:line="276" w:lineRule="auto"/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Периодический осмотр (О).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Выполнение работ в объеме периодического осмотра электрической тали.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металлоконструкций крана, сварных и крепежных соединений балки крана, ходовых тележек, подвески, осей, ходовых колес.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механизма перемещения крана, проверка его в работе.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тормозов механизма перемещения крана, проверка его в работе и регулировка.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концевых выключателей, блокировочных контактов, сигнализаторов механизма перемещения крана, проверка их в работе и регулировка.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электрооборудования и пусковой аппаратуры.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подвесного (опорного) пути, резьбовых и сварных соединений, тупиковых упоров, отключающих линеек.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видимого заземления.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after="200"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Проверка наличия смазки и масла в механизмах, при необходимости нанесение смазки и доливка масла.</w:t>
      </w:r>
    </w:p>
    <w:p w:rsidR="00EC468F" w:rsidRPr="00C166E1" w:rsidRDefault="00EC468F" w:rsidP="00EC468F">
      <w:pPr>
        <w:numPr>
          <w:ilvl w:val="0"/>
          <w:numId w:val="3"/>
        </w:numPr>
        <w:suppressAutoHyphens w:val="0"/>
        <w:spacing w:after="200" w:line="276" w:lineRule="auto"/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Техническое обслуживание (ТО).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Выполнение работ в объеме периодического осмотра.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Выполнение работ в объеме технического обслуживания тали.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 xml:space="preserve">Определение </w:t>
      </w:r>
      <w:proofErr w:type="gramStart"/>
      <w:r w:rsidRPr="00C166E1">
        <w:rPr>
          <w:sz w:val="22"/>
          <w:szCs w:val="22"/>
        </w:rPr>
        <w:t>износа подшипников качения механизмов перемещения</w:t>
      </w:r>
      <w:proofErr w:type="gramEnd"/>
      <w:r w:rsidRPr="00C166E1">
        <w:rPr>
          <w:sz w:val="22"/>
          <w:szCs w:val="22"/>
        </w:rPr>
        <w:t xml:space="preserve"> крана, замена  изношенных, замена смазки.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lastRenderedPageBreak/>
        <w:t>Проверка состояния прокладок, сальников и манжет редукторов механизма передвижения крана, замена изношенных, замена масла.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Определение износа открытых зубчатых передач механизма передвижения крана, замена изношенных, замена смазки.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Определение износа ходовых колес механизма передвижения крана, замена изношенных.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Определение износа тормозных дисков (барабанов), фрикционных накладок тормоза механизма перемещения крана, замена изношенных, регулировка тормозов.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Вскрытие вводных устройств и основных отделений электрооборудования, проведение внутренней чистки, замена смазки.</w:t>
      </w:r>
    </w:p>
    <w:p w:rsidR="00EC468F" w:rsidRPr="00C166E1" w:rsidRDefault="00EC468F" w:rsidP="00EC468F">
      <w:pPr>
        <w:numPr>
          <w:ilvl w:val="1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Выполнение замеров сопротивления изоляции электрооборудования крана, заземления электрооборудования крана и подвесного (опорного) пути.</w:t>
      </w:r>
    </w:p>
    <w:p w:rsidR="00EC468F" w:rsidRPr="00C166E1" w:rsidRDefault="00EC468F" w:rsidP="00EC468F">
      <w:pPr>
        <w:spacing w:line="3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2.10  </w:t>
      </w:r>
      <w:r w:rsidRPr="00C166E1">
        <w:rPr>
          <w:sz w:val="22"/>
          <w:szCs w:val="22"/>
        </w:rPr>
        <w:t>Восстановление поврежденной окраски, табличек, надписей.</w:t>
      </w:r>
    </w:p>
    <w:p w:rsidR="00EC468F" w:rsidRPr="00C166E1" w:rsidRDefault="00EC468F" w:rsidP="00EC468F">
      <w:pPr>
        <w:spacing w:line="360" w:lineRule="exact"/>
        <w:jc w:val="both"/>
        <w:rPr>
          <w:sz w:val="22"/>
          <w:szCs w:val="22"/>
        </w:rPr>
      </w:pPr>
    </w:p>
    <w:p w:rsidR="00EC468F" w:rsidRPr="00C166E1" w:rsidRDefault="00EC468F" w:rsidP="00EC468F">
      <w:pPr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Перечень</w:t>
      </w:r>
    </w:p>
    <w:p w:rsidR="00EC468F" w:rsidRPr="00C166E1" w:rsidRDefault="00EC468F" w:rsidP="00EC468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работ </w:t>
      </w:r>
      <w:r w:rsidRPr="00C166E1">
        <w:rPr>
          <w:b/>
          <w:sz w:val="22"/>
          <w:szCs w:val="22"/>
        </w:rPr>
        <w:t>при проведении</w:t>
      </w:r>
    </w:p>
    <w:p w:rsidR="00EC468F" w:rsidRPr="00C166E1" w:rsidRDefault="00EC468F" w:rsidP="00EC468F">
      <w:pPr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периодического осмотра, технического обслуживания электрической тали.</w:t>
      </w:r>
    </w:p>
    <w:p w:rsidR="00EC468F" w:rsidRPr="00C166E1" w:rsidRDefault="00EC468F" w:rsidP="00EC468F">
      <w:pPr>
        <w:numPr>
          <w:ilvl w:val="0"/>
          <w:numId w:val="4"/>
        </w:numPr>
        <w:suppressAutoHyphens w:val="0"/>
        <w:spacing w:after="200" w:line="276" w:lineRule="auto"/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Периодический осмотр (О).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металлоконструкций корпуса тали, сварных и крепежных соединений, подвески, осей, ходовых колес.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механизма подъема груза и перемещения тали, проверка их в работе.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грузового каната (цепи), блоков, крепление грузового каната (цепи) на барабане, барабана.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крюковой подвески, крюка, крепления крюка в подвеске.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тормозов механизма подъема груза и перемещения тали, проверка их в работе и регулировка.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концевых выключателей, блокировочных контактов, сигнализаторов, проверка их в работе и регулировка.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электрооборудования и пусковой аппаратуры.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подвесного (опорного) пути, резьбовых и сварных соединений, тупиковых упоров, отключающих линеек.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Осмотр видимого заземления.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after="200"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Проверка наличия смазки и масла в механизмах, при необходимости нанесение смазки и доливка масла.</w:t>
      </w:r>
    </w:p>
    <w:p w:rsidR="00EC468F" w:rsidRPr="00C166E1" w:rsidRDefault="00EC468F" w:rsidP="00EC468F">
      <w:pPr>
        <w:numPr>
          <w:ilvl w:val="0"/>
          <w:numId w:val="4"/>
        </w:numPr>
        <w:suppressAutoHyphens w:val="0"/>
        <w:spacing w:after="200" w:line="276" w:lineRule="auto"/>
        <w:jc w:val="center"/>
        <w:rPr>
          <w:b/>
          <w:sz w:val="22"/>
          <w:szCs w:val="22"/>
        </w:rPr>
      </w:pPr>
      <w:r w:rsidRPr="00C166E1">
        <w:rPr>
          <w:b/>
          <w:sz w:val="22"/>
          <w:szCs w:val="22"/>
        </w:rPr>
        <w:t>Техническое обслуживание (ТО).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Выполнение работ в объеме периодического осмотра.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Определение износа подшипников качения, замена изношенных, замена смазки.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Проверка состояния прокладок, сальников и манжет редукторов механизмов подъема груза и перемещения тали, замена изношенных, замена масла.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Определение износа открытых зубчатых передач, замена изношенных, замена смазки.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Определение износа ходовых колес механизма передвижения тали, изношенные заменить.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Удаление смазки с грузового каната (цепи), определение износа грузового каната (цепи), замена изношенного грузового каната (цепи), замена смазки.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Разборка крюковой подвески, проверка нарезной части хвостовика крюка, замена смазки упорного подшипника.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lastRenderedPageBreak/>
        <w:t>Определение износа тормозных дисков (барабанов), фрикционных накладок тормоза механизмов подъема груза и перемещения тали, замена изношенных, регулировка тормозов.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Определение износа блоков и барабана механизма подъема тали, замена изношенных.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Вскрытие вводного устройства и основных отделений электрооборудования, проведение внутренней чистки, замена смазки.</w:t>
      </w:r>
    </w:p>
    <w:p w:rsidR="00EC468F" w:rsidRPr="00C166E1" w:rsidRDefault="00EC468F" w:rsidP="00EC468F">
      <w:pPr>
        <w:numPr>
          <w:ilvl w:val="1"/>
          <w:numId w:val="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C166E1">
        <w:rPr>
          <w:sz w:val="22"/>
          <w:szCs w:val="22"/>
        </w:rPr>
        <w:t>Выполнение замеров сопротивления изоляции электрооборудования тали, заземления электрооборудования тали и подвесного (опорного) пути.</w:t>
      </w:r>
    </w:p>
    <w:p w:rsidR="00EC468F" w:rsidRDefault="00EC468F" w:rsidP="00EC468F">
      <w:pPr>
        <w:spacing w:line="3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2.12      </w:t>
      </w:r>
      <w:r w:rsidRPr="00C166E1">
        <w:rPr>
          <w:sz w:val="22"/>
          <w:szCs w:val="22"/>
        </w:rPr>
        <w:t>Восстановление поврежденной окраски, табличек, надписей.</w:t>
      </w:r>
    </w:p>
    <w:p w:rsidR="00EC468F" w:rsidRDefault="00EC468F" w:rsidP="00EC468F">
      <w:pPr>
        <w:spacing w:line="276" w:lineRule="auto"/>
        <w:ind w:right="-143"/>
        <w:rPr>
          <w:sz w:val="24"/>
          <w:szCs w:val="24"/>
        </w:rPr>
      </w:pPr>
    </w:p>
    <w:p w:rsidR="00EC468F" w:rsidRDefault="00EC468F" w:rsidP="00EC468F">
      <w:pPr>
        <w:spacing w:line="276" w:lineRule="auto"/>
        <w:ind w:right="-143"/>
        <w:rPr>
          <w:sz w:val="24"/>
          <w:szCs w:val="24"/>
        </w:rPr>
      </w:pPr>
    </w:p>
    <w:p w:rsidR="00EC468F" w:rsidRDefault="00EC468F" w:rsidP="00EC468F">
      <w:pPr>
        <w:pStyle w:val="a3"/>
        <w:spacing w:line="270" w:lineRule="exact"/>
        <w:ind w:left="1418"/>
        <w:jc w:val="center"/>
        <w:rPr>
          <w:sz w:val="24"/>
          <w:szCs w:val="24"/>
        </w:rPr>
      </w:pPr>
      <w:r w:rsidRPr="00871295">
        <w:rPr>
          <w:sz w:val="24"/>
          <w:szCs w:val="24"/>
        </w:rPr>
        <w:t>Перечень выполнения работ по техническому обслуживанию приборов безопасности подъемных сооружений цехов № 19, 23 ОАО «Славнефть-ЯНОС.</w:t>
      </w:r>
    </w:p>
    <w:p w:rsidR="00EC468F" w:rsidRPr="001B1FDD" w:rsidRDefault="00EC468F" w:rsidP="00EC468F">
      <w:pPr>
        <w:pStyle w:val="a3"/>
        <w:spacing w:line="270" w:lineRule="exact"/>
        <w:ind w:left="1418"/>
        <w:jc w:val="center"/>
        <w:rPr>
          <w:b w:val="0"/>
          <w:sz w:val="24"/>
          <w:szCs w:val="24"/>
        </w:rPr>
      </w:pPr>
    </w:p>
    <w:p w:rsidR="00EC468F" w:rsidRPr="0082187F" w:rsidRDefault="00EC468F" w:rsidP="00EC468F">
      <w:pPr>
        <w:pStyle w:val="a3"/>
        <w:spacing w:line="270" w:lineRule="exact"/>
        <w:ind w:left="993"/>
        <w:jc w:val="both"/>
        <w:rPr>
          <w:b w:val="0"/>
          <w:sz w:val="24"/>
          <w:szCs w:val="24"/>
        </w:rPr>
      </w:pPr>
      <w:r w:rsidRPr="0082187F">
        <w:rPr>
          <w:b w:val="0"/>
          <w:sz w:val="24"/>
          <w:szCs w:val="24"/>
        </w:rPr>
        <w:t>1. Техническое обслуживание (ТО) приборов безопасности включает в себя:</w:t>
      </w:r>
    </w:p>
    <w:p w:rsidR="00EC468F" w:rsidRPr="0082187F" w:rsidRDefault="00EC468F" w:rsidP="00EC468F">
      <w:pPr>
        <w:pStyle w:val="a3"/>
        <w:numPr>
          <w:ilvl w:val="1"/>
          <w:numId w:val="5"/>
        </w:numPr>
        <w:tabs>
          <w:tab w:val="left" w:pos="1418"/>
        </w:tabs>
        <w:suppressAutoHyphens w:val="0"/>
        <w:spacing w:line="270" w:lineRule="exact"/>
        <w:ind w:left="993" w:right="80" w:firstLine="0"/>
        <w:jc w:val="both"/>
        <w:rPr>
          <w:b w:val="0"/>
          <w:sz w:val="24"/>
          <w:szCs w:val="24"/>
        </w:rPr>
      </w:pPr>
      <w:r w:rsidRPr="0082187F">
        <w:rPr>
          <w:b w:val="0"/>
          <w:sz w:val="24"/>
          <w:szCs w:val="24"/>
        </w:rPr>
        <w:t>Проверка функционирования ограничителя: отсутствие повреждений ИЖЦ, сигнальных и единичных индикаторов, элементов коммутации;</w:t>
      </w:r>
    </w:p>
    <w:p w:rsidR="00EC468F" w:rsidRPr="0082187F" w:rsidRDefault="00EC468F" w:rsidP="00EC468F">
      <w:pPr>
        <w:pStyle w:val="a3"/>
        <w:numPr>
          <w:ilvl w:val="1"/>
          <w:numId w:val="5"/>
        </w:numPr>
        <w:tabs>
          <w:tab w:val="left" w:pos="1418"/>
        </w:tabs>
        <w:suppressAutoHyphens w:val="0"/>
        <w:spacing w:line="270" w:lineRule="exact"/>
        <w:ind w:left="993" w:right="80" w:firstLine="0"/>
        <w:jc w:val="both"/>
        <w:rPr>
          <w:b w:val="0"/>
          <w:sz w:val="24"/>
          <w:szCs w:val="24"/>
        </w:rPr>
      </w:pPr>
      <w:r w:rsidRPr="0082187F">
        <w:rPr>
          <w:b w:val="0"/>
          <w:sz w:val="24"/>
          <w:szCs w:val="24"/>
        </w:rPr>
        <w:t>Проверка работоспособности ограничителя путем подъема контрольного груза и сравнения показаний массы и вылета, отображенных на ИЖЦ, с реальными значениями массы поднимаемого груза и установленного (по рулетке) вылета и</w:t>
      </w:r>
      <w:r w:rsidRPr="0082187F">
        <w:rPr>
          <w:rStyle w:val="BodytextItalic"/>
          <w:b w:val="0"/>
          <w:sz w:val="24"/>
          <w:szCs w:val="24"/>
        </w:rPr>
        <w:t xml:space="preserve"> </w:t>
      </w:r>
      <w:r w:rsidRPr="008174CD">
        <w:rPr>
          <w:rStyle w:val="BodytextItalic"/>
          <w:b w:val="0"/>
          <w:i w:val="0"/>
          <w:sz w:val="24"/>
          <w:szCs w:val="24"/>
        </w:rPr>
        <w:t>при необходимости,</w:t>
      </w:r>
      <w:r w:rsidRPr="0082187F">
        <w:rPr>
          <w:b w:val="0"/>
          <w:sz w:val="24"/>
          <w:szCs w:val="24"/>
        </w:rPr>
        <w:t xml:space="preserve"> подстройку ОНК по результатам его проверки.</w:t>
      </w:r>
    </w:p>
    <w:p w:rsidR="00EC468F" w:rsidRPr="0082187F" w:rsidRDefault="00EC468F" w:rsidP="00EC468F">
      <w:pPr>
        <w:pStyle w:val="a3"/>
        <w:numPr>
          <w:ilvl w:val="1"/>
          <w:numId w:val="5"/>
        </w:numPr>
        <w:suppressAutoHyphens w:val="0"/>
        <w:spacing w:line="270" w:lineRule="exact"/>
        <w:ind w:left="993" w:firstLine="0"/>
        <w:jc w:val="both"/>
        <w:rPr>
          <w:b w:val="0"/>
          <w:sz w:val="24"/>
          <w:szCs w:val="24"/>
        </w:rPr>
      </w:pPr>
      <w:r w:rsidRPr="0082187F">
        <w:rPr>
          <w:b w:val="0"/>
          <w:sz w:val="24"/>
          <w:szCs w:val="24"/>
        </w:rPr>
        <w:t>Коррекция,</w:t>
      </w:r>
      <w:r w:rsidRPr="0082187F">
        <w:rPr>
          <w:rStyle w:val="BodytextItalic"/>
          <w:b w:val="0"/>
          <w:sz w:val="24"/>
          <w:szCs w:val="24"/>
        </w:rPr>
        <w:t xml:space="preserve"> </w:t>
      </w:r>
      <w:r w:rsidRPr="008174CD">
        <w:rPr>
          <w:rStyle w:val="BodytextItalic"/>
          <w:b w:val="0"/>
          <w:i w:val="0"/>
          <w:sz w:val="24"/>
          <w:szCs w:val="24"/>
        </w:rPr>
        <w:t>при необходимости,</w:t>
      </w:r>
      <w:r w:rsidRPr="0082187F">
        <w:rPr>
          <w:b w:val="0"/>
          <w:sz w:val="24"/>
          <w:szCs w:val="24"/>
        </w:rPr>
        <w:t xml:space="preserve"> хода часов.</w:t>
      </w:r>
    </w:p>
    <w:p w:rsidR="00EC468F" w:rsidRPr="0082187F" w:rsidRDefault="00EC468F" w:rsidP="00EC468F">
      <w:pPr>
        <w:pStyle w:val="a3"/>
        <w:numPr>
          <w:ilvl w:val="1"/>
          <w:numId w:val="5"/>
        </w:numPr>
        <w:suppressAutoHyphens w:val="0"/>
        <w:spacing w:line="270" w:lineRule="exact"/>
        <w:ind w:left="993" w:firstLine="0"/>
        <w:jc w:val="both"/>
        <w:rPr>
          <w:b w:val="0"/>
          <w:sz w:val="24"/>
          <w:szCs w:val="24"/>
        </w:rPr>
      </w:pPr>
      <w:r w:rsidRPr="0082187F">
        <w:rPr>
          <w:b w:val="0"/>
          <w:sz w:val="24"/>
          <w:szCs w:val="24"/>
        </w:rPr>
        <w:t xml:space="preserve"> Проверка состояния датчиков, соединительных кабелей и разъемов;</w:t>
      </w:r>
    </w:p>
    <w:p w:rsidR="00EC468F" w:rsidRPr="0082187F" w:rsidRDefault="00EC468F" w:rsidP="00EC468F">
      <w:pPr>
        <w:pStyle w:val="a3"/>
        <w:numPr>
          <w:ilvl w:val="1"/>
          <w:numId w:val="5"/>
        </w:numPr>
        <w:suppressAutoHyphens w:val="0"/>
        <w:spacing w:line="270" w:lineRule="exact"/>
        <w:ind w:left="993" w:firstLine="0"/>
        <w:jc w:val="both"/>
        <w:rPr>
          <w:b w:val="0"/>
          <w:sz w:val="24"/>
          <w:szCs w:val="24"/>
        </w:rPr>
      </w:pPr>
      <w:r w:rsidRPr="0082187F">
        <w:rPr>
          <w:b w:val="0"/>
          <w:sz w:val="24"/>
          <w:szCs w:val="24"/>
        </w:rPr>
        <w:t>Проверка состояния уплотнений и лакокрасочных покрытий;</w:t>
      </w:r>
    </w:p>
    <w:p w:rsidR="00EC468F" w:rsidRPr="0082187F" w:rsidRDefault="00EC468F" w:rsidP="00EC468F">
      <w:pPr>
        <w:pStyle w:val="a3"/>
        <w:numPr>
          <w:ilvl w:val="1"/>
          <w:numId w:val="5"/>
        </w:numPr>
        <w:suppressAutoHyphens w:val="0"/>
        <w:spacing w:line="270" w:lineRule="exact"/>
        <w:ind w:left="993" w:firstLine="0"/>
        <w:jc w:val="both"/>
        <w:rPr>
          <w:b w:val="0"/>
          <w:sz w:val="24"/>
          <w:szCs w:val="24"/>
        </w:rPr>
      </w:pPr>
      <w:r w:rsidRPr="0082187F">
        <w:rPr>
          <w:b w:val="0"/>
          <w:sz w:val="24"/>
          <w:szCs w:val="24"/>
        </w:rPr>
        <w:t>Устранение обнаруженных недостатков;</w:t>
      </w:r>
    </w:p>
    <w:p w:rsidR="00EC468F" w:rsidRPr="0082187F" w:rsidRDefault="00EC468F" w:rsidP="00EC468F">
      <w:pPr>
        <w:pStyle w:val="a3"/>
        <w:numPr>
          <w:ilvl w:val="1"/>
          <w:numId w:val="5"/>
        </w:numPr>
        <w:suppressAutoHyphens w:val="0"/>
        <w:spacing w:line="270" w:lineRule="exact"/>
        <w:ind w:left="993" w:firstLine="0"/>
        <w:jc w:val="both"/>
        <w:rPr>
          <w:b w:val="0"/>
          <w:sz w:val="24"/>
          <w:szCs w:val="24"/>
        </w:rPr>
      </w:pPr>
      <w:r w:rsidRPr="0082187F">
        <w:rPr>
          <w:b w:val="0"/>
          <w:sz w:val="24"/>
          <w:szCs w:val="24"/>
        </w:rPr>
        <w:t>Считывание информации с РП по инструкции ЛГФИ.301412.101 И1;</w:t>
      </w:r>
    </w:p>
    <w:p w:rsidR="00EC468F" w:rsidRPr="00D95ABF" w:rsidRDefault="00EC468F" w:rsidP="00EC468F">
      <w:pPr>
        <w:pStyle w:val="a3"/>
        <w:numPr>
          <w:ilvl w:val="1"/>
          <w:numId w:val="5"/>
        </w:numPr>
        <w:suppressAutoHyphens w:val="0"/>
        <w:spacing w:line="270" w:lineRule="exact"/>
        <w:ind w:firstLine="775"/>
        <w:jc w:val="both"/>
        <w:rPr>
          <w:b w:val="0"/>
          <w:sz w:val="24"/>
          <w:szCs w:val="24"/>
        </w:rPr>
      </w:pPr>
      <w:r w:rsidRPr="0082187F">
        <w:rPr>
          <w:b w:val="0"/>
          <w:sz w:val="24"/>
          <w:szCs w:val="24"/>
        </w:rPr>
        <w:t xml:space="preserve">Оформление актов и расшифровка результатов считывания телеметрической информации </w:t>
      </w:r>
      <w:r>
        <w:rPr>
          <w:b w:val="0"/>
          <w:sz w:val="24"/>
          <w:szCs w:val="24"/>
        </w:rPr>
        <w:t xml:space="preserve">    </w:t>
      </w:r>
    </w:p>
    <w:p w:rsidR="00EC468F" w:rsidRPr="0082187F" w:rsidRDefault="00EC468F" w:rsidP="00EC468F">
      <w:pPr>
        <w:pStyle w:val="a3"/>
        <w:suppressAutoHyphens w:val="0"/>
        <w:spacing w:line="270" w:lineRule="exact"/>
        <w:ind w:left="993"/>
        <w:jc w:val="both"/>
        <w:rPr>
          <w:b w:val="0"/>
          <w:sz w:val="24"/>
          <w:szCs w:val="24"/>
        </w:rPr>
      </w:pPr>
      <w:r w:rsidRPr="0082187F">
        <w:rPr>
          <w:b w:val="0"/>
          <w:sz w:val="24"/>
          <w:szCs w:val="24"/>
        </w:rPr>
        <w:t>с распечаткой и выдачей информационных карт.</w:t>
      </w:r>
    </w:p>
    <w:p w:rsidR="00EC468F" w:rsidRDefault="00EC468F" w:rsidP="00EC468F">
      <w:pPr>
        <w:ind w:left="709"/>
        <w:rPr>
          <w:b/>
          <w:sz w:val="24"/>
          <w:szCs w:val="24"/>
        </w:rPr>
      </w:pPr>
    </w:p>
    <w:p w:rsidR="00EC468F" w:rsidRDefault="00EC468F" w:rsidP="00EC468F">
      <w:pPr>
        <w:ind w:left="709"/>
        <w:rPr>
          <w:b/>
          <w:sz w:val="24"/>
          <w:szCs w:val="24"/>
        </w:rPr>
      </w:pPr>
    </w:p>
    <w:p w:rsidR="00EC468F" w:rsidRDefault="00EC468F" w:rsidP="00EC468F">
      <w:pPr>
        <w:ind w:left="709"/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EC468F" w:rsidRDefault="00EC468F" w:rsidP="00EC468F">
      <w:pPr>
        <w:ind w:left="709"/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EC468F" w:rsidRDefault="00EC468F" w:rsidP="00EC468F">
      <w:pPr>
        <w:ind w:left="709"/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EC468F" w:rsidRDefault="00EC468F" w:rsidP="00EC468F">
      <w:pPr>
        <w:ind w:left="709"/>
        <w:rPr>
          <w:sz w:val="24"/>
          <w:szCs w:val="24"/>
        </w:rPr>
      </w:pPr>
    </w:p>
    <w:p w:rsidR="00D722E9" w:rsidRDefault="00EC468F" w:rsidP="00EC468F">
      <w:r>
        <w:rPr>
          <w:sz w:val="24"/>
          <w:szCs w:val="24"/>
        </w:rPr>
        <w:t xml:space="preserve">            ________________   Н.В.Карпов  </w:t>
      </w:r>
      <w:r>
        <w:rPr>
          <w:sz w:val="24"/>
          <w:szCs w:val="24"/>
        </w:rPr>
        <w:tab/>
        <w:t xml:space="preserve">                        ___________________</w:t>
      </w:r>
    </w:p>
    <w:sectPr w:rsidR="00D722E9" w:rsidSect="00D722E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8E2" w:rsidRDefault="00B048E2" w:rsidP="00CE4F61">
      <w:r>
        <w:separator/>
      </w:r>
    </w:p>
  </w:endnote>
  <w:endnote w:type="continuationSeparator" w:id="0">
    <w:p w:rsidR="00B048E2" w:rsidRDefault="00B048E2" w:rsidP="00CE4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8F5" w:rsidRDefault="00CE4F61">
    <w:pPr>
      <w:pStyle w:val="a5"/>
      <w:jc w:val="right"/>
    </w:pPr>
    <w:r>
      <w:fldChar w:fldCharType="begin"/>
    </w:r>
    <w:r w:rsidR="00EC468F">
      <w:instrText xml:space="preserve"> PAGE   \* MERGEFORMAT </w:instrText>
    </w:r>
    <w:r>
      <w:fldChar w:fldCharType="separate"/>
    </w:r>
    <w:r w:rsidR="007974D0">
      <w:rPr>
        <w:noProof/>
      </w:rPr>
      <w:t>1</w:t>
    </w:r>
    <w:r>
      <w:fldChar w:fldCharType="end"/>
    </w:r>
  </w:p>
  <w:p w:rsidR="006328F5" w:rsidRDefault="00B048E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8E2" w:rsidRDefault="00B048E2" w:rsidP="00CE4F61">
      <w:r>
        <w:separator/>
      </w:r>
    </w:p>
  </w:footnote>
  <w:footnote w:type="continuationSeparator" w:id="0">
    <w:p w:rsidR="00B048E2" w:rsidRDefault="00B048E2" w:rsidP="00CE4F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B2CD9"/>
    <w:multiLevelType w:val="multilevel"/>
    <w:tmpl w:val="5BB82F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1">
    <w:nsid w:val="48AD557D"/>
    <w:multiLevelType w:val="multilevel"/>
    <w:tmpl w:val="56F2F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60084D39"/>
    <w:multiLevelType w:val="multilevel"/>
    <w:tmpl w:val="56F2F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6B4B60FA"/>
    <w:multiLevelType w:val="multilevel"/>
    <w:tmpl w:val="56F2F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76417436"/>
    <w:multiLevelType w:val="multilevel"/>
    <w:tmpl w:val="56F2F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468F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323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974D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8E2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4F61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68F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68F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468F"/>
    <w:rPr>
      <w:b/>
      <w:sz w:val="28"/>
    </w:rPr>
  </w:style>
  <w:style w:type="character" w:customStyle="1" w:styleId="a4">
    <w:name w:val="Основной текст Знак"/>
    <w:basedOn w:val="a0"/>
    <w:link w:val="a3"/>
    <w:rsid w:val="00EC468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rsid w:val="00EC46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468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odytext2">
    <w:name w:val="Body text (2)"/>
    <w:rsid w:val="00EC468F"/>
  </w:style>
  <w:style w:type="character" w:customStyle="1" w:styleId="BodytextItalic">
    <w:name w:val="Body text + Italic"/>
    <w:uiPriority w:val="99"/>
    <w:rsid w:val="00EC468F"/>
    <w:rPr>
      <w:rFonts w:ascii="Times New Roman" w:hAnsi="Times New Roman" w:cs="Times New Roman"/>
      <w:i/>
      <w:iCs/>
      <w:sz w:val="21"/>
      <w:szCs w:val="2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1319</Words>
  <Characters>7522</Characters>
  <Application>Microsoft Office Word</Application>
  <DocSecurity>0</DocSecurity>
  <Lines>62</Lines>
  <Paragraphs>17</Paragraphs>
  <ScaleCrop>false</ScaleCrop>
  <Company>YANOS</Company>
  <LinksUpToDate>false</LinksUpToDate>
  <CharactersWithSpaces>8824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2</cp:revision>
  <cp:lastPrinted>2017-01-26T09:23:00Z</cp:lastPrinted>
  <dcterms:created xsi:type="dcterms:W3CDTF">2017-01-24T12:05:00Z</dcterms:created>
  <dcterms:modified xsi:type="dcterms:W3CDTF">2017-01-26T09:24:00Z</dcterms:modified>
</cp:coreProperties>
</file>