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FA0" w:rsidRPr="00625FA0" w:rsidRDefault="00625FA0" w:rsidP="00625FA0">
      <w:pPr>
        <w:pStyle w:val="1"/>
        <w:numPr>
          <w:ilvl w:val="0"/>
          <w:numId w:val="0"/>
        </w:numPr>
        <w:jc w:val="right"/>
        <w:rPr>
          <w:rFonts w:ascii="Times New Roman" w:hAnsi="Times New Roman" w:cs="Times New Roman"/>
          <w:sz w:val="28"/>
        </w:rPr>
      </w:pPr>
      <w:bookmarkStart w:id="0" w:name="_GoBack"/>
      <w:r w:rsidRPr="00625FA0">
        <w:rPr>
          <w:rFonts w:ascii="Times New Roman" w:hAnsi="Times New Roman" w:cs="Times New Roman"/>
          <w:sz w:val="28"/>
        </w:rPr>
        <w:t>Приложение №4 к ПДО</w:t>
      </w:r>
      <w:bookmarkEnd w:id="0"/>
    </w:p>
    <w:p w:rsidR="00E245F7" w:rsidRPr="00AF1317" w:rsidRDefault="00E245F7" w:rsidP="00E245F7">
      <w:pPr>
        <w:pStyle w:val="1"/>
        <w:numPr>
          <w:ilvl w:val="0"/>
          <w:numId w:val="0"/>
        </w:numPr>
        <w:jc w:val="center"/>
        <w:rPr>
          <w:noProof/>
          <w:sz w:val="28"/>
          <w:lang w:val="en-US"/>
        </w:rPr>
      </w:pPr>
      <w:r w:rsidRPr="00AF1317">
        <w:rPr>
          <w:sz w:val="28"/>
        </w:rPr>
        <w:t>Договор</w:t>
      </w:r>
      <w:r w:rsidRPr="00AF1317">
        <w:rPr>
          <w:noProof/>
          <w:sz w:val="28"/>
        </w:rPr>
        <w:t xml:space="preserve"> № ________</w:t>
      </w:r>
    </w:p>
    <w:p w:rsidR="00E245F7" w:rsidRDefault="00E245F7" w:rsidP="00E245F7">
      <w:pPr>
        <w:rPr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17"/>
        <w:gridCol w:w="4954"/>
      </w:tblGrid>
      <w:tr w:rsidR="00E245F7">
        <w:tc>
          <w:tcPr>
            <w:tcW w:w="4617" w:type="dxa"/>
          </w:tcPr>
          <w:p w:rsidR="00E245F7" w:rsidRDefault="00E245F7" w:rsidP="00E245F7">
            <w:pPr>
              <w:spacing w:before="120" w:after="120"/>
              <w:ind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г</w:t>
            </w:r>
            <w:r>
              <w:rPr>
                <w:b/>
                <w:noProof/>
                <w:sz w:val="26"/>
              </w:rPr>
              <w:t>.</w:t>
            </w:r>
            <w:r>
              <w:rPr>
                <w:b/>
                <w:sz w:val="26"/>
              </w:rPr>
              <w:t xml:space="preserve"> Ярославль</w:t>
            </w:r>
            <w:r w:rsidR="00405D71">
              <w:rPr>
                <w:b/>
                <w:sz w:val="26"/>
              </w:rPr>
              <w:t xml:space="preserve"> </w:t>
            </w:r>
          </w:p>
        </w:tc>
        <w:tc>
          <w:tcPr>
            <w:tcW w:w="4954" w:type="dxa"/>
          </w:tcPr>
          <w:p w:rsidR="00E245F7" w:rsidRDefault="00E245F7" w:rsidP="0099669C">
            <w:pPr>
              <w:spacing w:before="120" w:after="120"/>
              <w:ind w:firstLine="0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«______»__________________20</w:t>
            </w:r>
            <w:r w:rsidR="00A569BE">
              <w:rPr>
                <w:b/>
                <w:sz w:val="26"/>
                <w:lang w:val="en-US"/>
              </w:rPr>
              <w:t>1</w:t>
            </w:r>
            <w:r w:rsidR="0099669C">
              <w:rPr>
                <w:b/>
                <w:sz w:val="26"/>
              </w:rPr>
              <w:t xml:space="preserve">    </w:t>
            </w:r>
            <w:r>
              <w:rPr>
                <w:b/>
                <w:sz w:val="26"/>
              </w:rPr>
              <w:t xml:space="preserve"> г</w:t>
            </w:r>
          </w:p>
        </w:tc>
      </w:tr>
    </w:tbl>
    <w:p w:rsidR="00E245F7" w:rsidRDefault="00E245F7" w:rsidP="00E245F7">
      <w:pPr>
        <w:widowControl/>
        <w:autoSpaceDE w:val="0"/>
        <w:autoSpaceDN w:val="0"/>
        <w:adjustRightInd w:val="0"/>
        <w:spacing w:line="360" w:lineRule="auto"/>
        <w:ind w:firstLine="0"/>
        <w:jc w:val="both"/>
        <w:rPr>
          <w:sz w:val="24"/>
        </w:rPr>
      </w:pPr>
    </w:p>
    <w:p w:rsidR="00A569BE" w:rsidRPr="001E2D95" w:rsidRDefault="00A569BE" w:rsidP="009E6F97">
      <w:pPr>
        <w:pStyle w:val="a7"/>
        <w:ind w:left="0" w:right="139"/>
        <w:jc w:val="both"/>
        <w:rPr>
          <w:sz w:val="24"/>
          <w:szCs w:val="24"/>
        </w:rPr>
      </w:pPr>
      <w:proofErr w:type="gramStart"/>
      <w:r w:rsidRPr="001E2D95">
        <w:rPr>
          <w:sz w:val="24"/>
          <w:szCs w:val="24"/>
        </w:rPr>
        <w:t>Открытое акционерное общество «Славнефть-Ярославнефтеоргсинтез» (</w:t>
      </w:r>
      <w:r w:rsidRPr="001E2D95">
        <w:rPr>
          <w:b/>
          <w:sz w:val="24"/>
          <w:szCs w:val="24"/>
        </w:rPr>
        <w:t>ОАО «Славнефть-ЯНОС»</w:t>
      </w:r>
      <w:r w:rsidRPr="001E2D95">
        <w:rPr>
          <w:sz w:val="24"/>
          <w:szCs w:val="24"/>
        </w:rPr>
        <w:t xml:space="preserve">), именуемое в дальнейшем </w:t>
      </w:r>
      <w:r w:rsidRPr="001E2D95">
        <w:rPr>
          <w:b/>
          <w:sz w:val="24"/>
          <w:szCs w:val="24"/>
        </w:rPr>
        <w:t>«</w:t>
      </w:r>
      <w:r w:rsidRPr="001E2D95">
        <w:rPr>
          <w:b/>
          <w:caps/>
          <w:sz w:val="24"/>
          <w:szCs w:val="24"/>
        </w:rPr>
        <w:t>Заказчик</w:t>
      </w:r>
      <w:r w:rsidRPr="001E2D95">
        <w:rPr>
          <w:b/>
          <w:sz w:val="24"/>
          <w:szCs w:val="24"/>
        </w:rPr>
        <w:t>»</w:t>
      </w:r>
      <w:r w:rsidRPr="001E2D95">
        <w:rPr>
          <w:sz w:val="24"/>
          <w:szCs w:val="24"/>
        </w:rPr>
        <w:t xml:space="preserve">, в лице Генерального директора </w:t>
      </w:r>
      <w:r w:rsidR="00852067" w:rsidRPr="001E2D95">
        <w:rPr>
          <w:sz w:val="24"/>
          <w:szCs w:val="24"/>
        </w:rPr>
        <w:t>Никитина</w:t>
      </w:r>
      <w:r w:rsidRPr="001E2D95">
        <w:rPr>
          <w:sz w:val="24"/>
          <w:szCs w:val="24"/>
        </w:rPr>
        <w:t xml:space="preserve"> А</w:t>
      </w:r>
      <w:r w:rsidR="00852067" w:rsidRPr="001E2D95">
        <w:rPr>
          <w:sz w:val="24"/>
          <w:szCs w:val="24"/>
        </w:rPr>
        <w:t>лександра Анатольевича</w:t>
      </w:r>
      <w:r w:rsidRPr="001E2D95">
        <w:rPr>
          <w:sz w:val="24"/>
          <w:szCs w:val="24"/>
        </w:rPr>
        <w:t xml:space="preserve">, действующего на основании Устава Общества, с одной стороны, и </w:t>
      </w:r>
      <w:r w:rsidR="00D73FC3" w:rsidRPr="001E2D95">
        <w:rPr>
          <w:sz w:val="24"/>
          <w:szCs w:val="24"/>
        </w:rPr>
        <w:t>_____</w:t>
      </w:r>
      <w:r w:rsidR="007A77DA" w:rsidRPr="001E2D95">
        <w:rPr>
          <w:sz w:val="24"/>
          <w:szCs w:val="24"/>
        </w:rPr>
        <w:t>________</w:t>
      </w:r>
      <w:r w:rsidR="00D73FC3" w:rsidRPr="001E2D95">
        <w:rPr>
          <w:sz w:val="24"/>
          <w:szCs w:val="24"/>
        </w:rPr>
        <w:t>__</w:t>
      </w:r>
      <w:r w:rsidR="00852067" w:rsidRPr="001E2D95">
        <w:rPr>
          <w:b/>
          <w:sz w:val="24"/>
          <w:szCs w:val="24"/>
        </w:rPr>
        <w:t>________</w:t>
      </w:r>
      <w:r w:rsidRPr="001E2D95">
        <w:rPr>
          <w:sz w:val="24"/>
          <w:szCs w:val="24"/>
        </w:rPr>
        <w:t xml:space="preserve"> (г. Ярославль), именуемое в дальнейшем </w:t>
      </w:r>
      <w:r w:rsidRPr="001E2D95">
        <w:rPr>
          <w:b/>
          <w:bCs/>
          <w:sz w:val="24"/>
          <w:szCs w:val="24"/>
        </w:rPr>
        <w:t>«</w:t>
      </w:r>
      <w:r w:rsidRPr="001E2D95">
        <w:rPr>
          <w:b/>
          <w:bCs/>
          <w:caps/>
          <w:sz w:val="24"/>
          <w:szCs w:val="24"/>
        </w:rPr>
        <w:t>Исполнитель</w:t>
      </w:r>
      <w:r w:rsidRPr="001E2D95">
        <w:rPr>
          <w:b/>
          <w:bCs/>
          <w:sz w:val="24"/>
          <w:szCs w:val="24"/>
        </w:rPr>
        <w:t>»</w:t>
      </w:r>
      <w:r w:rsidRPr="001E2D95">
        <w:rPr>
          <w:sz w:val="24"/>
          <w:szCs w:val="24"/>
        </w:rPr>
        <w:t xml:space="preserve">, в лице </w:t>
      </w:r>
      <w:r w:rsidR="00852067" w:rsidRPr="001E2D95">
        <w:rPr>
          <w:sz w:val="24"/>
          <w:szCs w:val="24"/>
        </w:rPr>
        <w:t>_</w:t>
      </w:r>
      <w:r w:rsidR="007A77DA" w:rsidRPr="001E2D95">
        <w:rPr>
          <w:sz w:val="24"/>
          <w:szCs w:val="24"/>
        </w:rPr>
        <w:t>_____________</w:t>
      </w:r>
      <w:r w:rsidR="00852067" w:rsidRPr="001E2D95">
        <w:rPr>
          <w:sz w:val="24"/>
          <w:szCs w:val="24"/>
        </w:rPr>
        <w:t>____________</w:t>
      </w:r>
      <w:r w:rsidRPr="001E2D95">
        <w:rPr>
          <w:sz w:val="24"/>
          <w:szCs w:val="24"/>
        </w:rPr>
        <w:t xml:space="preserve">, действующего на основании </w:t>
      </w:r>
      <w:r w:rsidR="00D73FC3" w:rsidRPr="001E2D95">
        <w:rPr>
          <w:sz w:val="24"/>
          <w:szCs w:val="24"/>
        </w:rPr>
        <w:t>___</w:t>
      </w:r>
      <w:r w:rsidR="007A77DA" w:rsidRPr="001E2D95">
        <w:rPr>
          <w:sz w:val="24"/>
          <w:szCs w:val="24"/>
        </w:rPr>
        <w:t>____________________</w:t>
      </w:r>
      <w:r w:rsidR="00D73FC3" w:rsidRPr="001E2D95">
        <w:rPr>
          <w:sz w:val="24"/>
          <w:szCs w:val="24"/>
        </w:rPr>
        <w:t>____</w:t>
      </w:r>
      <w:r w:rsidRPr="001E2D95">
        <w:rPr>
          <w:sz w:val="24"/>
          <w:szCs w:val="24"/>
        </w:rPr>
        <w:t>, с другой стороны, в дальнейшем именуемые «</w:t>
      </w:r>
      <w:r w:rsidR="00B974A2">
        <w:rPr>
          <w:sz w:val="24"/>
          <w:szCs w:val="24"/>
        </w:rPr>
        <w:t>Стороны</w:t>
      </w:r>
      <w:r w:rsidRPr="001E2D95">
        <w:rPr>
          <w:sz w:val="24"/>
          <w:szCs w:val="24"/>
        </w:rPr>
        <w:t xml:space="preserve">», заключили настоящий </w:t>
      </w:r>
      <w:r w:rsidR="00D73FC3" w:rsidRPr="001E2D95">
        <w:rPr>
          <w:sz w:val="24"/>
          <w:szCs w:val="24"/>
        </w:rPr>
        <w:t>Д</w:t>
      </w:r>
      <w:r w:rsidRPr="001E2D95">
        <w:rPr>
          <w:sz w:val="24"/>
          <w:szCs w:val="24"/>
        </w:rPr>
        <w:t>оговор о нижеследующем:</w:t>
      </w:r>
      <w:proofErr w:type="gramEnd"/>
    </w:p>
    <w:p w:rsidR="00E245F7" w:rsidRPr="001E2D95" w:rsidRDefault="007A77DA" w:rsidP="007A77DA">
      <w:pPr>
        <w:pStyle w:val="1"/>
        <w:numPr>
          <w:ilvl w:val="0"/>
          <w:numId w:val="0"/>
        </w:num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E2D95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E245F7" w:rsidRPr="001E2D95"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E245F7" w:rsidRPr="001E2D95" w:rsidRDefault="008C6E06" w:rsidP="00E245F7">
      <w:pPr>
        <w:pStyle w:val="a3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i/>
          <w:sz w:val="24"/>
          <w:szCs w:val="24"/>
        </w:rPr>
      </w:pPr>
      <w:r w:rsidRPr="001E2D95">
        <w:rPr>
          <w:sz w:val="24"/>
          <w:szCs w:val="24"/>
        </w:rPr>
        <w:t>ИСПОЛНИТЕЛЬ</w:t>
      </w:r>
      <w:r w:rsidR="00E245F7" w:rsidRPr="001E2D95">
        <w:rPr>
          <w:sz w:val="24"/>
          <w:szCs w:val="24"/>
        </w:rPr>
        <w:t xml:space="preserve"> принимает н</w:t>
      </w:r>
      <w:r w:rsidR="00E74D83" w:rsidRPr="001E2D95">
        <w:rPr>
          <w:sz w:val="24"/>
          <w:szCs w:val="24"/>
        </w:rPr>
        <w:t xml:space="preserve">а себя обязательства по </w:t>
      </w:r>
      <w:r w:rsidR="00CF6130" w:rsidRPr="001E2D95">
        <w:rPr>
          <w:sz w:val="24"/>
          <w:szCs w:val="24"/>
        </w:rPr>
        <w:t xml:space="preserve">диагностике и </w:t>
      </w:r>
      <w:r w:rsidR="00E74D83" w:rsidRPr="001E2D95">
        <w:rPr>
          <w:sz w:val="24"/>
          <w:szCs w:val="24"/>
        </w:rPr>
        <w:t>ремонту</w:t>
      </w:r>
      <w:r w:rsidR="00274494" w:rsidRPr="001E2D95">
        <w:rPr>
          <w:sz w:val="24"/>
          <w:szCs w:val="24"/>
        </w:rPr>
        <w:t xml:space="preserve"> </w:t>
      </w:r>
      <w:r w:rsidR="00CF6130" w:rsidRPr="001E2D95">
        <w:rPr>
          <w:sz w:val="24"/>
          <w:szCs w:val="24"/>
        </w:rPr>
        <w:t>средств вычислительной техники</w:t>
      </w:r>
      <w:r w:rsidR="007D5A79">
        <w:rPr>
          <w:sz w:val="24"/>
          <w:szCs w:val="24"/>
        </w:rPr>
        <w:t xml:space="preserve">, оборудования </w:t>
      </w:r>
      <w:r w:rsidR="00B30A87" w:rsidRPr="004018CF">
        <w:rPr>
          <w:sz w:val="24"/>
          <w:szCs w:val="24"/>
        </w:rPr>
        <w:t>видеонаблюдения,</w:t>
      </w:r>
      <w:r w:rsidR="007D5A79" w:rsidRPr="004018CF">
        <w:rPr>
          <w:sz w:val="24"/>
          <w:szCs w:val="24"/>
        </w:rPr>
        <w:t xml:space="preserve"> </w:t>
      </w:r>
      <w:r w:rsidR="001524B9" w:rsidRPr="004018CF">
        <w:rPr>
          <w:sz w:val="24"/>
          <w:szCs w:val="24"/>
        </w:rPr>
        <w:t>устройств</w:t>
      </w:r>
      <w:r w:rsidR="007D5A79" w:rsidRPr="004018CF">
        <w:rPr>
          <w:sz w:val="24"/>
          <w:szCs w:val="24"/>
        </w:rPr>
        <w:t xml:space="preserve"> отображения информации, источников бесперебойного питания, </w:t>
      </w:r>
      <w:r w:rsidR="004018CF" w:rsidRPr="004018CF">
        <w:rPr>
          <w:sz w:val="24"/>
          <w:szCs w:val="24"/>
        </w:rPr>
        <w:t>проводных абонентских сре</w:t>
      </w:r>
      <w:proofErr w:type="gramStart"/>
      <w:r w:rsidR="004018CF" w:rsidRPr="004018CF">
        <w:rPr>
          <w:sz w:val="24"/>
          <w:szCs w:val="24"/>
        </w:rPr>
        <w:t>дств св</w:t>
      </w:r>
      <w:proofErr w:type="gramEnd"/>
      <w:r w:rsidR="004018CF" w:rsidRPr="004018CF">
        <w:rPr>
          <w:sz w:val="24"/>
          <w:szCs w:val="24"/>
        </w:rPr>
        <w:t>язи</w:t>
      </w:r>
      <w:r w:rsidR="007D5A79" w:rsidRPr="004018CF">
        <w:rPr>
          <w:sz w:val="24"/>
          <w:szCs w:val="24"/>
        </w:rPr>
        <w:t xml:space="preserve"> </w:t>
      </w:r>
      <w:r w:rsidR="007D5A79" w:rsidRPr="001E2D95">
        <w:rPr>
          <w:sz w:val="24"/>
          <w:szCs w:val="24"/>
        </w:rPr>
        <w:t>(далее</w:t>
      </w:r>
      <w:r w:rsidR="009D1172">
        <w:rPr>
          <w:sz w:val="24"/>
          <w:szCs w:val="24"/>
        </w:rPr>
        <w:t xml:space="preserve"> по тексту</w:t>
      </w:r>
      <w:r w:rsidR="007D5A79" w:rsidRPr="001E2D95">
        <w:rPr>
          <w:sz w:val="24"/>
          <w:szCs w:val="24"/>
        </w:rPr>
        <w:t xml:space="preserve"> </w:t>
      </w:r>
      <w:r w:rsidR="004018CF">
        <w:rPr>
          <w:sz w:val="24"/>
          <w:szCs w:val="24"/>
        </w:rPr>
        <w:t>Оборудование</w:t>
      </w:r>
      <w:r w:rsidR="007D5A79" w:rsidRPr="001E2D95">
        <w:rPr>
          <w:sz w:val="24"/>
          <w:szCs w:val="24"/>
        </w:rPr>
        <w:t>)</w:t>
      </w:r>
      <w:r w:rsidR="004018CF">
        <w:rPr>
          <w:sz w:val="24"/>
          <w:szCs w:val="24"/>
        </w:rPr>
        <w:t>, доставке неисправного</w:t>
      </w:r>
      <w:r w:rsidR="00CF6130" w:rsidRPr="001E2D95">
        <w:rPr>
          <w:sz w:val="24"/>
          <w:szCs w:val="24"/>
        </w:rPr>
        <w:t xml:space="preserve"> </w:t>
      </w:r>
      <w:r w:rsidR="004018CF">
        <w:rPr>
          <w:sz w:val="24"/>
          <w:szCs w:val="24"/>
        </w:rPr>
        <w:t>Оборудования</w:t>
      </w:r>
      <w:r w:rsidR="00CF6130" w:rsidRPr="001E2D95">
        <w:rPr>
          <w:sz w:val="24"/>
          <w:szCs w:val="24"/>
        </w:rPr>
        <w:t xml:space="preserve"> </w:t>
      </w:r>
      <w:r w:rsidR="00E245F7" w:rsidRPr="001E2D95">
        <w:rPr>
          <w:sz w:val="24"/>
          <w:szCs w:val="24"/>
        </w:rPr>
        <w:t>в сервисные центры фирм-изготовителей, в соответствии с заявкой ЗАКАЗЧИКА.</w:t>
      </w:r>
    </w:p>
    <w:p w:rsidR="00E245F7" w:rsidRPr="007D1711" w:rsidRDefault="00C54A2F" w:rsidP="00396C68">
      <w:pPr>
        <w:pStyle w:val="a3"/>
        <w:numPr>
          <w:ilvl w:val="0"/>
          <w:numId w:val="3"/>
        </w:numPr>
        <w:tabs>
          <w:tab w:val="left" w:pos="851"/>
        </w:tabs>
        <w:ind w:left="0" w:right="-2" w:firstLine="426"/>
        <w:jc w:val="both"/>
        <w:rPr>
          <w:i/>
          <w:sz w:val="24"/>
          <w:szCs w:val="24"/>
        </w:rPr>
      </w:pPr>
      <w:r w:rsidRPr="001E2D95">
        <w:rPr>
          <w:sz w:val="24"/>
          <w:szCs w:val="24"/>
        </w:rPr>
        <w:t xml:space="preserve">ИСПОЛНИТЕЛЬ производит </w:t>
      </w:r>
      <w:r w:rsidR="008F2121">
        <w:rPr>
          <w:sz w:val="24"/>
          <w:szCs w:val="24"/>
        </w:rPr>
        <w:t xml:space="preserve">диагностику и </w:t>
      </w:r>
      <w:r w:rsidR="001E2D95" w:rsidRPr="001E2D95">
        <w:rPr>
          <w:sz w:val="24"/>
          <w:szCs w:val="24"/>
        </w:rPr>
        <w:t xml:space="preserve">ремонт </w:t>
      </w:r>
      <w:r w:rsidR="004018CF">
        <w:rPr>
          <w:sz w:val="24"/>
          <w:szCs w:val="24"/>
        </w:rPr>
        <w:t>Оборудования</w:t>
      </w:r>
      <w:r w:rsidR="001E2D95" w:rsidRPr="001E2D95">
        <w:rPr>
          <w:sz w:val="24"/>
          <w:szCs w:val="24"/>
        </w:rPr>
        <w:t xml:space="preserve"> вне </w:t>
      </w:r>
      <w:r w:rsidRPr="001E2D95">
        <w:rPr>
          <w:sz w:val="24"/>
          <w:szCs w:val="24"/>
        </w:rPr>
        <w:t>территории</w:t>
      </w:r>
      <w:r w:rsidR="001E2D95" w:rsidRPr="001E2D95">
        <w:rPr>
          <w:sz w:val="24"/>
          <w:szCs w:val="24"/>
        </w:rPr>
        <w:t xml:space="preserve"> ЗАКАЗЧИКА</w:t>
      </w:r>
      <w:r w:rsidRPr="001E2D95">
        <w:rPr>
          <w:sz w:val="24"/>
          <w:szCs w:val="24"/>
        </w:rPr>
        <w:t>.</w:t>
      </w:r>
      <w:r w:rsidR="001E2D95" w:rsidRPr="001E2D95">
        <w:rPr>
          <w:sz w:val="24"/>
          <w:szCs w:val="24"/>
        </w:rPr>
        <w:t xml:space="preserve"> </w:t>
      </w:r>
      <w:r w:rsidR="00274494" w:rsidRPr="001E2D95">
        <w:rPr>
          <w:sz w:val="24"/>
          <w:szCs w:val="24"/>
        </w:rPr>
        <w:t>Д</w:t>
      </w:r>
      <w:r w:rsidR="00E245F7" w:rsidRPr="001E2D95">
        <w:rPr>
          <w:sz w:val="24"/>
          <w:szCs w:val="24"/>
        </w:rPr>
        <w:t xml:space="preserve">оставка </w:t>
      </w:r>
      <w:r w:rsidR="004018CF">
        <w:rPr>
          <w:sz w:val="24"/>
          <w:szCs w:val="24"/>
        </w:rPr>
        <w:t xml:space="preserve">Оборудования </w:t>
      </w:r>
      <w:r w:rsidR="008F2121">
        <w:rPr>
          <w:sz w:val="24"/>
          <w:szCs w:val="24"/>
        </w:rPr>
        <w:t>к м</w:t>
      </w:r>
      <w:r w:rsidR="009D1172">
        <w:rPr>
          <w:sz w:val="24"/>
          <w:szCs w:val="24"/>
        </w:rPr>
        <w:t>есту проведения работ и его</w:t>
      </w:r>
      <w:r w:rsidR="001279DB">
        <w:rPr>
          <w:sz w:val="24"/>
          <w:szCs w:val="24"/>
        </w:rPr>
        <w:t xml:space="preserve"> возврат</w:t>
      </w:r>
      <w:r w:rsidR="008F2121">
        <w:rPr>
          <w:sz w:val="24"/>
          <w:szCs w:val="24"/>
        </w:rPr>
        <w:t xml:space="preserve"> ЗАКАЗЧИКУ</w:t>
      </w:r>
      <w:r w:rsidR="00E245F7" w:rsidRPr="001E2D95">
        <w:rPr>
          <w:sz w:val="24"/>
          <w:szCs w:val="24"/>
        </w:rPr>
        <w:t xml:space="preserve"> производится </w:t>
      </w:r>
      <w:r w:rsidR="001E2D95" w:rsidRPr="001E2D95">
        <w:rPr>
          <w:sz w:val="24"/>
          <w:szCs w:val="24"/>
        </w:rPr>
        <w:t xml:space="preserve">ИСПОЛНИТЕЛЕМ </w:t>
      </w:r>
      <w:r w:rsidR="00E245F7" w:rsidRPr="001E2D95">
        <w:rPr>
          <w:sz w:val="24"/>
          <w:szCs w:val="24"/>
        </w:rPr>
        <w:t>с использованием</w:t>
      </w:r>
      <w:r w:rsidR="001E2D95" w:rsidRPr="001E2D95">
        <w:rPr>
          <w:sz w:val="24"/>
          <w:szCs w:val="24"/>
        </w:rPr>
        <w:t xml:space="preserve"> собственных</w:t>
      </w:r>
      <w:r w:rsidR="00E245F7" w:rsidRPr="001E2D95">
        <w:rPr>
          <w:sz w:val="24"/>
          <w:szCs w:val="24"/>
        </w:rPr>
        <w:t xml:space="preserve"> транспортных средств</w:t>
      </w:r>
      <w:r w:rsidR="007D1711" w:rsidRPr="007D1711">
        <w:rPr>
          <w:sz w:val="24"/>
          <w:szCs w:val="24"/>
        </w:rPr>
        <w:t xml:space="preserve"> </w:t>
      </w:r>
      <w:r w:rsidR="007D1711" w:rsidRPr="007A1771">
        <w:rPr>
          <w:sz w:val="24"/>
          <w:szCs w:val="24"/>
        </w:rPr>
        <w:t>и за счет ИСПОЛНИТЕЛЯ</w:t>
      </w:r>
      <w:r w:rsidR="00E245F7" w:rsidRPr="007A1771">
        <w:rPr>
          <w:sz w:val="24"/>
          <w:szCs w:val="24"/>
        </w:rPr>
        <w:t>.</w:t>
      </w:r>
    </w:p>
    <w:p w:rsidR="00E245F7" w:rsidRPr="001E2D95" w:rsidRDefault="007A77DA" w:rsidP="007A77DA">
      <w:pPr>
        <w:pStyle w:val="1"/>
        <w:numPr>
          <w:ilvl w:val="0"/>
          <w:numId w:val="0"/>
        </w:numPr>
        <w:tabs>
          <w:tab w:val="left" w:pos="851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E2D95">
        <w:rPr>
          <w:rFonts w:ascii="Times New Roman" w:hAnsi="Times New Roman" w:cs="Times New Roman"/>
          <w:sz w:val="24"/>
          <w:szCs w:val="24"/>
        </w:rPr>
        <w:t xml:space="preserve">2. </w:t>
      </w:r>
      <w:r w:rsidR="00E245F7" w:rsidRPr="001E2D95">
        <w:rPr>
          <w:rFonts w:ascii="Times New Roman" w:hAnsi="Times New Roman" w:cs="Times New Roman"/>
          <w:sz w:val="24"/>
          <w:szCs w:val="24"/>
        </w:rPr>
        <w:t>Объемы и сроки выполнения работ</w:t>
      </w:r>
    </w:p>
    <w:p w:rsidR="00E245F7" w:rsidRPr="001E2D95" w:rsidRDefault="00E245F7" w:rsidP="00755229">
      <w:pPr>
        <w:pStyle w:val="a3"/>
        <w:numPr>
          <w:ilvl w:val="0"/>
          <w:numId w:val="4"/>
        </w:numPr>
        <w:tabs>
          <w:tab w:val="clear" w:pos="1224"/>
          <w:tab w:val="left" w:pos="851"/>
          <w:tab w:val="num" w:pos="928"/>
        </w:tabs>
        <w:ind w:left="0" w:firstLine="426"/>
        <w:jc w:val="both"/>
        <w:rPr>
          <w:sz w:val="24"/>
          <w:szCs w:val="24"/>
        </w:rPr>
      </w:pPr>
      <w:r w:rsidRPr="001E2D95">
        <w:rPr>
          <w:sz w:val="24"/>
          <w:szCs w:val="24"/>
        </w:rPr>
        <w:t>Объемы выполняемых работ определяются в соответствии с предварительно согласованной и принятой</w:t>
      </w:r>
      <w:r w:rsidR="00566282" w:rsidRPr="001E2D95">
        <w:rPr>
          <w:sz w:val="24"/>
          <w:szCs w:val="24"/>
        </w:rPr>
        <w:t xml:space="preserve"> к исполнению заявкой</w:t>
      </w:r>
      <w:r w:rsidR="00830114">
        <w:rPr>
          <w:sz w:val="24"/>
          <w:szCs w:val="24"/>
        </w:rPr>
        <w:t xml:space="preserve"> </w:t>
      </w:r>
      <w:r w:rsidR="00566282" w:rsidRPr="001E2D95">
        <w:rPr>
          <w:sz w:val="24"/>
          <w:szCs w:val="24"/>
        </w:rPr>
        <w:t>ЗАКАЗЧИКА</w:t>
      </w:r>
      <w:r w:rsidR="00FD05A2">
        <w:rPr>
          <w:sz w:val="24"/>
          <w:szCs w:val="24"/>
        </w:rPr>
        <w:t xml:space="preserve"> по форме Приложения </w:t>
      </w:r>
      <w:r w:rsidR="005C1488">
        <w:rPr>
          <w:sz w:val="24"/>
          <w:szCs w:val="24"/>
        </w:rPr>
        <w:t xml:space="preserve">№ </w:t>
      </w:r>
      <w:r w:rsidR="00FD05A2">
        <w:rPr>
          <w:sz w:val="24"/>
          <w:szCs w:val="24"/>
        </w:rPr>
        <w:t>2</w:t>
      </w:r>
      <w:r w:rsidR="00566282" w:rsidRPr="001E2D95">
        <w:rPr>
          <w:sz w:val="24"/>
          <w:szCs w:val="24"/>
        </w:rPr>
        <w:t xml:space="preserve">, которая отправляется по электронной почте </w:t>
      </w:r>
      <w:r w:rsidR="00566282" w:rsidRPr="00B30A87">
        <w:rPr>
          <w:sz w:val="24"/>
          <w:szCs w:val="24"/>
        </w:rPr>
        <w:t>на адрес ИСПОЛНИТЕ</w:t>
      </w:r>
      <w:r w:rsidR="00566282" w:rsidRPr="0057541C">
        <w:rPr>
          <w:sz w:val="24"/>
          <w:szCs w:val="24"/>
        </w:rPr>
        <w:t>ЛЯ</w:t>
      </w:r>
      <w:r w:rsidR="007D1711" w:rsidRPr="0057541C">
        <w:rPr>
          <w:sz w:val="24"/>
          <w:szCs w:val="24"/>
        </w:rPr>
        <w:t xml:space="preserve"> «</w:t>
      </w:r>
      <w:r w:rsidR="0057541C" w:rsidRPr="0057541C">
        <w:rPr>
          <w:sz w:val="24"/>
          <w:szCs w:val="24"/>
        </w:rPr>
        <w:t>_____@</w:t>
      </w:r>
      <w:r w:rsidR="007D1711" w:rsidRPr="0057541C">
        <w:rPr>
          <w:sz w:val="24"/>
          <w:szCs w:val="24"/>
        </w:rPr>
        <w:t>_________»</w:t>
      </w:r>
      <w:r w:rsidR="0057541C" w:rsidRPr="0057541C">
        <w:rPr>
          <w:sz w:val="24"/>
          <w:szCs w:val="24"/>
        </w:rPr>
        <w:t xml:space="preserve"> с </w:t>
      </w:r>
      <w:r w:rsidR="0057541C">
        <w:rPr>
          <w:sz w:val="24"/>
          <w:szCs w:val="24"/>
        </w:rPr>
        <w:t>адреса ЗАКАЗЧИКА «</w:t>
      </w:r>
      <w:r w:rsidR="0057541C">
        <w:rPr>
          <w:sz w:val="24"/>
          <w:szCs w:val="24"/>
          <w:lang w:val="en-US"/>
        </w:rPr>
        <w:t>u</w:t>
      </w:r>
      <w:r w:rsidR="0057541C" w:rsidRPr="0057541C">
        <w:rPr>
          <w:sz w:val="24"/>
          <w:szCs w:val="24"/>
        </w:rPr>
        <w:t>20</w:t>
      </w:r>
      <w:r w:rsidR="0057541C">
        <w:rPr>
          <w:sz w:val="24"/>
          <w:szCs w:val="24"/>
          <w:lang w:val="en-US"/>
        </w:rPr>
        <w:t>repair</w:t>
      </w:r>
      <w:r w:rsidR="0057541C" w:rsidRPr="0057541C">
        <w:rPr>
          <w:sz w:val="24"/>
          <w:szCs w:val="24"/>
        </w:rPr>
        <w:t>@</w:t>
      </w:r>
      <w:proofErr w:type="spellStart"/>
      <w:r w:rsidR="0057541C">
        <w:rPr>
          <w:sz w:val="24"/>
          <w:szCs w:val="24"/>
          <w:lang w:val="en-US"/>
        </w:rPr>
        <w:t>yanos</w:t>
      </w:r>
      <w:proofErr w:type="spellEnd"/>
      <w:r w:rsidR="0057541C" w:rsidRPr="0057541C">
        <w:rPr>
          <w:sz w:val="24"/>
          <w:szCs w:val="24"/>
        </w:rPr>
        <w:t>.</w:t>
      </w:r>
      <w:proofErr w:type="spellStart"/>
      <w:r w:rsidR="0057541C">
        <w:rPr>
          <w:sz w:val="24"/>
          <w:szCs w:val="24"/>
          <w:lang w:val="en-US"/>
        </w:rPr>
        <w:t>slavneft</w:t>
      </w:r>
      <w:proofErr w:type="spellEnd"/>
      <w:r w:rsidR="0057541C" w:rsidRPr="0057541C">
        <w:rPr>
          <w:sz w:val="24"/>
          <w:szCs w:val="24"/>
        </w:rPr>
        <w:t>.</w:t>
      </w:r>
      <w:proofErr w:type="spellStart"/>
      <w:r w:rsidR="0057541C">
        <w:rPr>
          <w:sz w:val="24"/>
          <w:szCs w:val="24"/>
          <w:lang w:val="en-US"/>
        </w:rPr>
        <w:t>ru</w:t>
      </w:r>
      <w:proofErr w:type="spellEnd"/>
      <w:r w:rsidR="0057541C">
        <w:rPr>
          <w:sz w:val="24"/>
          <w:szCs w:val="24"/>
        </w:rPr>
        <w:t>»</w:t>
      </w:r>
      <w:r w:rsidR="00B30A87" w:rsidRPr="0057541C">
        <w:rPr>
          <w:sz w:val="24"/>
          <w:szCs w:val="24"/>
        </w:rPr>
        <w:t>.</w:t>
      </w:r>
      <w:r w:rsidR="009C5626" w:rsidRPr="001E2D95">
        <w:rPr>
          <w:sz w:val="24"/>
          <w:szCs w:val="24"/>
        </w:rPr>
        <w:t xml:space="preserve"> Получив заявку, ИСПОЛНИТЕЛЬ уведомляет об этом ЗАКАЗЧИКА в ответ по электронной почте.</w:t>
      </w:r>
    </w:p>
    <w:p w:rsidR="009C5626" w:rsidRPr="005C1488" w:rsidRDefault="00566282" w:rsidP="009C5626">
      <w:pPr>
        <w:pStyle w:val="a3"/>
        <w:numPr>
          <w:ilvl w:val="0"/>
          <w:numId w:val="4"/>
        </w:numPr>
        <w:tabs>
          <w:tab w:val="clear" w:pos="1224"/>
          <w:tab w:val="left" w:pos="851"/>
          <w:tab w:val="num" w:pos="928"/>
        </w:tabs>
        <w:ind w:left="0" w:firstLine="426"/>
        <w:jc w:val="both"/>
        <w:rPr>
          <w:sz w:val="24"/>
          <w:szCs w:val="24"/>
        </w:rPr>
      </w:pPr>
      <w:r w:rsidRPr="001E2D95">
        <w:rPr>
          <w:sz w:val="24"/>
          <w:szCs w:val="24"/>
        </w:rPr>
        <w:t xml:space="preserve">ИСПОЛНИТЕЛЬ забирает </w:t>
      </w:r>
      <w:r w:rsidR="009D1172">
        <w:rPr>
          <w:sz w:val="24"/>
          <w:szCs w:val="24"/>
        </w:rPr>
        <w:t xml:space="preserve">Оборудование </w:t>
      </w:r>
      <w:r w:rsidRPr="001E2D95">
        <w:rPr>
          <w:sz w:val="24"/>
          <w:szCs w:val="24"/>
        </w:rPr>
        <w:t xml:space="preserve">в ремонт </w:t>
      </w:r>
      <w:r w:rsidR="00C54A2F" w:rsidRPr="001E2D95">
        <w:rPr>
          <w:sz w:val="24"/>
          <w:szCs w:val="24"/>
        </w:rPr>
        <w:t xml:space="preserve">из главного здания заводоуправления ЗАКАЗЧИКА </w:t>
      </w:r>
      <w:r w:rsidRPr="001E2D95">
        <w:rPr>
          <w:sz w:val="24"/>
          <w:szCs w:val="24"/>
        </w:rPr>
        <w:t>в течение 2-х</w:t>
      </w:r>
      <w:r w:rsidR="009C5626" w:rsidRPr="001E2D95">
        <w:rPr>
          <w:sz w:val="24"/>
          <w:szCs w:val="24"/>
        </w:rPr>
        <w:t xml:space="preserve"> (двух)</w:t>
      </w:r>
      <w:r w:rsidRPr="001E2D95">
        <w:rPr>
          <w:sz w:val="24"/>
          <w:szCs w:val="24"/>
        </w:rPr>
        <w:t xml:space="preserve"> рабочих дней с момента получения заявки.</w:t>
      </w:r>
      <w:r w:rsidR="007D1711">
        <w:rPr>
          <w:sz w:val="24"/>
          <w:szCs w:val="24"/>
        </w:rPr>
        <w:t xml:space="preserve"> </w:t>
      </w:r>
      <w:r w:rsidR="007D1711" w:rsidRPr="005C1488">
        <w:rPr>
          <w:sz w:val="24"/>
          <w:szCs w:val="24"/>
        </w:rPr>
        <w:t>Прием Оборудования у ЗАКАЗЧИКА и возврат Оборудования ЗАКАЗЧИК</w:t>
      </w:r>
      <w:r w:rsidR="00150591" w:rsidRPr="005C1488">
        <w:rPr>
          <w:sz w:val="24"/>
          <w:szCs w:val="24"/>
        </w:rPr>
        <w:t xml:space="preserve">У </w:t>
      </w:r>
      <w:r w:rsidR="007D1711" w:rsidRPr="005C1488">
        <w:rPr>
          <w:sz w:val="24"/>
          <w:szCs w:val="24"/>
        </w:rPr>
        <w:t>после</w:t>
      </w:r>
      <w:r w:rsidR="007578E8">
        <w:rPr>
          <w:sz w:val="24"/>
          <w:szCs w:val="24"/>
        </w:rPr>
        <w:t xml:space="preserve"> ремонта/диагностики осуществляю</w:t>
      </w:r>
      <w:r w:rsidR="007D1711" w:rsidRPr="005C1488">
        <w:rPr>
          <w:sz w:val="24"/>
          <w:szCs w:val="24"/>
        </w:rPr>
        <w:t>тся по</w:t>
      </w:r>
      <w:r w:rsidR="007578E8">
        <w:rPr>
          <w:sz w:val="24"/>
          <w:szCs w:val="24"/>
        </w:rPr>
        <w:t xml:space="preserve"> соответствующим </w:t>
      </w:r>
      <w:r w:rsidR="00150591" w:rsidRPr="005C1488">
        <w:rPr>
          <w:sz w:val="24"/>
          <w:szCs w:val="24"/>
        </w:rPr>
        <w:t>акт</w:t>
      </w:r>
      <w:r w:rsidR="007578E8">
        <w:rPr>
          <w:sz w:val="24"/>
          <w:szCs w:val="24"/>
        </w:rPr>
        <w:t>ам (</w:t>
      </w:r>
      <w:r w:rsidR="00A27823" w:rsidRPr="005C1488">
        <w:rPr>
          <w:sz w:val="24"/>
          <w:szCs w:val="24"/>
        </w:rPr>
        <w:t>Приложе</w:t>
      </w:r>
      <w:r w:rsidR="00830114" w:rsidRPr="005C1488">
        <w:rPr>
          <w:sz w:val="24"/>
          <w:szCs w:val="24"/>
        </w:rPr>
        <w:t>ни</w:t>
      </w:r>
      <w:r w:rsidR="00A27823" w:rsidRPr="005C1488">
        <w:rPr>
          <w:sz w:val="24"/>
          <w:szCs w:val="24"/>
        </w:rPr>
        <w:t>е №</w:t>
      </w:r>
      <w:r w:rsidR="00830114" w:rsidRPr="005C1488">
        <w:rPr>
          <w:sz w:val="24"/>
          <w:szCs w:val="24"/>
        </w:rPr>
        <w:t xml:space="preserve">3 </w:t>
      </w:r>
      <w:r w:rsidR="00A27823" w:rsidRPr="005C1488">
        <w:rPr>
          <w:sz w:val="24"/>
          <w:szCs w:val="24"/>
        </w:rPr>
        <w:t>и Приложение №</w:t>
      </w:r>
      <w:r w:rsidR="00830114" w:rsidRPr="005C1488">
        <w:rPr>
          <w:sz w:val="24"/>
          <w:szCs w:val="24"/>
        </w:rPr>
        <w:t xml:space="preserve"> 4</w:t>
      </w:r>
      <w:r w:rsidR="007578E8">
        <w:rPr>
          <w:sz w:val="24"/>
          <w:szCs w:val="24"/>
        </w:rPr>
        <w:t>)</w:t>
      </w:r>
      <w:r w:rsidR="00A27823" w:rsidRPr="005C1488">
        <w:rPr>
          <w:sz w:val="24"/>
          <w:szCs w:val="24"/>
        </w:rPr>
        <w:t>.</w:t>
      </w:r>
    </w:p>
    <w:p w:rsidR="009C5626" w:rsidRPr="001E2D95" w:rsidRDefault="00DD2C89" w:rsidP="00CD050F">
      <w:pPr>
        <w:pStyle w:val="a3"/>
        <w:numPr>
          <w:ilvl w:val="0"/>
          <w:numId w:val="4"/>
        </w:numPr>
        <w:tabs>
          <w:tab w:val="clear" w:pos="1224"/>
          <w:tab w:val="left" w:pos="709"/>
          <w:tab w:val="left" w:pos="851"/>
          <w:tab w:val="num" w:pos="928"/>
        </w:tabs>
        <w:suppressAutoHyphens/>
        <w:ind w:left="0" w:firstLine="426"/>
        <w:jc w:val="both"/>
        <w:rPr>
          <w:sz w:val="24"/>
          <w:szCs w:val="24"/>
        </w:rPr>
      </w:pPr>
      <w:r w:rsidRPr="001E2D95">
        <w:rPr>
          <w:sz w:val="24"/>
          <w:szCs w:val="24"/>
        </w:rPr>
        <w:t xml:space="preserve">Срок выполнения ремонта составляет не более </w:t>
      </w:r>
      <w:r w:rsidR="00566282" w:rsidRPr="001E2D95">
        <w:rPr>
          <w:sz w:val="24"/>
          <w:szCs w:val="24"/>
        </w:rPr>
        <w:t>20 (двадцати) рабочих дней</w:t>
      </w:r>
      <w:r w:rsidR="00150591" w:rsidRPr="0057541C">
        <w:rPr>
          <w:sz w:val="24"/>
          <w:szCs w:val="24"/>
        </w:rPr>
        <w:t xml:space="preserve"> с момента получения заявки</w:t>
      </w:r>
      <w:r w:rsidRPr="0057541C">
        <w:rPr>
          <w:sz w:val="24"/>
          <w:szCs w:val="24"/>
        </w:rPr>
        <w:t>.</w:t>
      </w:r>
    </w:p>
    <w:p w:rsidR="009C5626" w:rsidRPr="001E2D95" w:rsidRDefault="00566282" w:rsidP="00900EEA">
      <w:pPr>
        <w:pStyle w:val="a3"/>
        <w:numPr>
          <w:ilvl w:val="0"/>
          <w:numId w:val="4"/>
        </w:numPr>
        <w:tabs>
          <w:tab w:val="clear" w:pos="1224"/>
          <w:tab w:val="left" w:pos="709"/>
          <w:tab w:val="left" w:pos="851"/>
          <w:tab w:val="num" w:pos="928"/>
        </w:tabs>
        <w:suppressAutoHyphens/>
        <w:ind w:left="0" w:firstLine="426"/>
        <w:jc w:val="both"/>
        <w:rPr>
          <w:sz w:val="24"/>
          <w:szCs w:val="24"/>
        </w:rPr>
      </w:pPr>
      <w:r w:rsidRPr="001E2D95">
        <w:rPr>
          <w:sz w:val="24"/>
          <w:szCs w:val="24"/>
        </w:rPr>
        <w:t>В случае сложного ремонта срок</w:t>
      </w:r>
      <w:r w:rsidR="008C6E06" w:rsidRPr="001E2D95">
        <w:rPr>
          <w:sz w:val="24"/>
          <w:szCs w:val="24"/>
        </w:rPr>
        <w:t xml:space="preserve"> его</w:t>
      </w:r>
      <w:r w:rsidR="00E245F7" w:rsidRPr="001E2D95">
        <w:rPr>
          <w:sz w:val="24"/>
          <w:szCs w:val="24"/>
        </w:rPr>
        <w:t xml:space="preserve"> выполнения </w:t>
      </w:r>
      <w:r w:rsidRPr="001E2D95">
        <w:rPr>
          <w:sz w:val="24"/>
          <w:szCs w:val="24"/>
        </w:rPr>
        <w:t>может быть увеличен по согласованию с ЗАКАЗЧИКОМ, но не более чем до 3-х</w:t>
      </w:r>
      <w:r w:rsidR="009C5626" w:rsidRPr="001E2D95">
        <w:rPr>
          <w:sz w:val="24"/>
          <w:szCs w:val="24"/>
        </w:rPr>
        <w:t xml:space="preserve"> (трёх)</w:t>
      </w:r>
      <w:r w:rsidRPr="001E2D95">
        <w:rPr>
          <w:sz w:val="24"/>
          <w:szCs w:val="24"/>
        </w:rPr>
        <w:t xml:space="preserve"> месяцев</w:t>
      </w:r>
      <w:r w:rsidR="009E6F97" w:rsidRPr="001E2D95">
        <w:rPr>
          <w:sz w:val="24"/>
          <w:szCs w:val="24"/>
        </w:rPr>
        <w:t>.</w:t>
      </w:r>
    </w:p>
    <w:p w:rsidR="00E245F7" w:rsidRPr="001E2D95" w:rsidRDefault="00E245F7" w:rsidP="00900EEA">
      <w:pPr>
        <w:pStyle w:val="a3"/>
        <w:numPr>
          <w:ilvl w:val="0"/>
          <w:numId w:val="4"/>
        </w:numPr>
        <w:tabs>
          <w:tab w:val="clear" w:pos="1224"/>
          <w:tab w:val="left" w:pos="709"/>
          <w:tab w:val="left" w:pos="851"/>
          <w:tab w:val="num" w:pos="928"/>
        </w:tabs>
        <w:suppressAutoHyphens/>
        <w:ind w:left="0" w:firstLine="426"/>
        <w:jc w:val="both"/>
        <w:rPr>
          <w:sz w:val="24"/>
          <w:szCs w:val="24"/>
        </w:rPr>
      </w:pPr>
      <w:r w:rsidRPr="001E2D95">
        <w:rPr>
          <w:sz w:val="24"/>
          <w:szCs w:val="24"/>
        </w:rPr>
        <w:t>Око</w:t>
      </w:r>
      <w:r w:rsidR="009C5626" w:rsidRPr="001E2D95">
        <w:rPr>
          <w:sz w:val="24"/>
          <w:szCs w:val="24"/>
        </w:rPr>
        <w:t>нчание работ, выполненных в отчё</w:t>
      </w:r>
      <w:r w:rsidRPr="001E2D95">
        <w:rPr>
          <w:sz w:val="24"/>
          <w:szCs w:val="24"/>
        </w:rPr>
        <w:t xml:space="preserve">тном месяце, оформляется двусторонними </w:t>
      </w:r>
      <w:r w:rsidRPr="001E2D95">
        <w:rPr>
          <w:sz w:val="24"/>
          <w:szCs w:val="24"/>
        </w:rPr>
        <w:lastRenderedPageBreak/>
        <w:t>актами выполненных работ до</w:t>
      </w:r>
      <w:r w:rsidRPr="001E2D95">
        <w:rPr>
          <w:noProof/>
          <w:sz w:val="24"/>
          <w:szCs w:val="24"/>
        </w:rPr>
        <w:t xml:space="preserve"> 1-го</w:t>
      </w:r>
      <w:r w:rsidRPr="001E2D95">
        <w:rPr>
          <w:sz w:val="24"/>
          <w:szCs w:val="24"/>
        </w:rPr>
        <w:t xml:space="preserve"> </w:t>
      </w:r>
      <w:r w:rsidR="009C5626" w:rsidRPr="001E2D95">
        <w:rPr>
          <w:sz w:val="24"/>
          <w:szCs w:val="24"/>
        </w:rPr>
        <w:t xml:space="preserve">числа месяца, следующего за </w:t>
      </w:r>
      <w:proofErr w:type="gramStart"/>
      <w:r w:rsidR="009C5626" w:rsidRPr="001E2D95">
        <w:rPr>
          <w:sz w:val="24"/>
          <w:szCs w:val="24"/>
        </w:rPr>
        <w:t>отчё</w:t>
      </w:r>
      <w:r w:rsidRPr="001E2D95">
        <w:rPr>
          <w:sz w:val="24"/>
          <w:szCs w:val="24"/>
        </w:rPr>
        <w:t>тным</w:t>
      </w:r>
      <w:proofErr w:type="gramEnd"/>
      <w:r w:rsidRPr="001E2D95">
        <w:rPr>
          <w:sz w:val="24"/>
          <w:szCs w:val="24"/>
        </w:rPr>
        <w:t>.</w:t>
      </w:r>
    </w:p>
    <w:p w:rsidR="00E245F7" w:rsidRPr="001E2D95" w:rsidRDefault="007A77DA" w:rsidP="007A77DA">
      <w:pPr>
        <w:pStyle w:val="1"/>
        <w:numPr>
          <w:ilvl w:val="0"/>
          <w:numId w:val="0"/>
        </w:numPr>
        <w:tabs>
          <w:tab w:val="left" w:pos="851"/>
          <w:tab w:val="left" w:pos="3420"/>
          <w:tab w:val="left" w:pos="4320"/>
          <w:tab w:val="left" w:pos="4860"/>
          <w:tab w:val="left" w:pos="5220"/>
          <w:tab w:val="left" w:pos="5400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E2D95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E245F7" w:rsidRPr="001E2D95">
        <w:rPr>
          <w:rFonts w:ascii="Times New Roman" w:hAnsi="Times New Roman" w:cs="Times New Roman"/>
          <w:sz w:val="24"/>
          <w:szCs w:val="24"/>
        </w:rPr>
        <w:t>Стоимость работ</w:t>
      </w:r>
    </w:p>
    <w:p w:rsidR="00825DFF" w:rsidRPr="00825DFF" w:rsidRDefault="00E245F7" w:rsidP="00E245F7">
      <w:pPr>
        <w:pStyle w:val="a3"/>
        <w:numPr>
          <w:ilvl w:val="0"/>
          <w:numId w:val="5"/>
        </w:numPr>
        <w:tabs>
          <w:tab w:val="clear" w:pos="360"/>
          <w:tab w:val="left" w:pos="851"/>
        </w:tabs>
        <w:ind w:left="0" w:firstLine="426"/>
        <w:jc w:val="both"/>
        <w:rPr>
          <w:i/>
          <w:sz w:val="24"/>
        </w:rPr>
      </w:pPr>
      <w:r w:rsidRPr="001E2D95">
        <w:rPr>
          <w:sz w:val="24"/>
          <w:szCs w:val="24"/>
        </w:rPr>
        <w:t>Стоимость выполняемых ИСПОЛНИТЕЛЕМ работ по настоящему договору определяется Прейскурантом, который является Приложением</w:t>
      </w:r>
      <w:r w:rsidR="00D73FC3" w:rsidRPr="001E2D95">
        <w:rPr>
          <w:sz w:val="24"/>
          <w:szCs w:val="24"/>
        </w:rPr>
        <w:t xml:space="preserve"> № 1</w:t>
      </w:r>
      <w:r w:rsidRPr="001E2D95">
        <w:rPr>
          <w:sz w:val="24"/>
          <w:szCs w:val="24"/>
        </w:rPr>
        <w:t xml:space="preserve"> к настоящему договору.</w:t>
      </w:r>
      <w:r w:rsidR="009B0103" w:rsidRPr="001E2D95">
        <w:rPr>
          <w:sz w:val="24"/>
          <w:szCs w:val="24"/>
        </w:rPr>
        <w:t xml:space="preserve"> Цены на услуги по</w:t>
      </w:r>
      <w:r w:rsidR="008C6E06" w:rsidRPr="001E2D95">
        <w:rPr>
          <w:sz w:val="24"/>
          <w:szCs w:val="24"/>
        </w:rPr>
        <w:t xml:space="preserve"> диагностике и </w:t>
      </w:r>
      <w:r w:rsidR="009B0103" w:rsidRPr="001E2D95">
        <w:rPr>
          <w:sz w:val="24"/>
          <w:szCs w:val="24"/>
        </w:rPr>
        <w:t xml:space="preserve">ремонту </w:t>
      </w:r>
      <w:r w:rsidR="009D1172">
        <w:rPr>
          <w:sz w:val="24"/>
          <w:szCs w:val="24"/>
        </w:rPr>
        <w:t>Оборудования</w:t>
      </w:r>
      <w:r w:rsidR="009B0103" w:rsidRPr="001E2D95">
        <w:rPr>
          <w:sz w:val="24"/>
          <w:szCs w:val="24"/>
        </w:rPr>
        <w:t>, указанные в данном Прейскуранте, остаются неизменными в течение срока действия договора.</w:t>
      </w:r>
      <w:r w:rsidR="00D73FC3" w:rsidRPr="001E2D95">
        <w:rPr>
          <w:sz w:val="24"/>
          <w:szCs w:val="24"/>
        </w:rPr>
        <w:t xml:space="preserve"> </w:t>
      </w:r>
      <w:r w:rsidR="00DE6379">
        <w:rPr>
          <w:sz w:val="24"/>
          <w:szCs w:val="24"/>
        </w:rPr>
        <w:t>М</w:t>
      </w:r>
      <w:r w:rsidR="00D73FC3" w:rsidRPr="001E2D95">
        <w:rPr>
          <w:i/>
          <w:sz w:val="24"/>
          <w:szCs w:val="24"/>
        </w:rPr>
        <w:t>аксимальная</w:t>
      </w:r>
      <w:r w:rsidR="00D73FC3" w:rsidRPr="007113CF">
        <w:rPr>
          <w:i/>
          <w:sz w:val="24"/>
        </w:rPr>
        <w:t xml:space="preserve"> стоимость услуг по договору составляет 1 800 000 (Один миллион восемьсот тысяч) рублей с учетом НДС.</w:t>
      </w:r>
    </w:p>
    <w:p w:rsidR="00E245F7" w:rsidRPr="00E8638E" w:rsidRDefault="00825DFF" w:rsidP="00E245F7">
      <w:pPr>
        <w:pStyle w:val="a3"/>
        <w:numPr>
          <w:ilvl w:val="0"/>
          <w:numId w:val="5"/>
        </w:numPr>
        <w:tabs>
          <w:tab w:val="clear" w:pos="360"/>
          <w:tab w:val="left" w:pos="851"/>
        </w:tabs>
        <w:ind w:left="0" w:firstLine="426"/>
        <w:jc w:val="both"/>
        <w:rPr>
          <w:sz w:val="24"/>
        </w:rPr>
      </w:pPr>
      <w:r w:rsidRPr="00E8638E">
        <w:rPr>
          <w:sz w:val="24"/>
        </w:rPr>
        <w:t>Исполнитель производит работы с использованием собственных запчастей и материалов, с оплатой их по с</w:t>
      </w:r>
      <w:r w:rsidR="00D73FC3" w:rsidRPr="00E8638E">
        <w:rPr>
          <w:sz w:val="24"/>
        </w:rPr>
        <w:t>тоимост</w:t>
      </w:r>
      <w:r w:rsidRPr="00E8638E">
        <w:rPr>
          <w:sz w:val="24"/>
        </w:rPr>
        <w:t>и, согласованной с Заказчиком. Стоимость</w:t>
      </w:r>
      <w:r w:rsidR="00D73FC3" w:rsidRPr="00E8638E">
        <w:rPr>
          <w:sz w:val="24"/>
        </w:rPr>
        <w:t xml:space="preserve"> использованных запчастей</w:t>
      </w:r>
      <w:r w:rsidRPr="00E8638E">
        <w:rPr>
          <w:sz w:val="24"/>
        </w:rPr>
        <w:t xml:space="preserve"> </w:t>
      </w:r>
      <w:r w:rsidR="00D73FC3" w:rsidRPr="00E8638E">
        <w:rPr>
          <w:sz w:val="24"/>
        </w:rPr>
        <w:t xml:space="preserve">указывается </w:t>
      </w:r>
      <w:r w:rsidRPr="00E8638E">
        <w:rPr>
          <w:sz w:val="24"/>
        </w:rPr>
        <w:t>в акте выполненных работ с расшифровкой номенклатуры для каждой единицы оборудования.</w:t>
      </w:r>
    </w:p>
    <w:p w:rsidR="00E245F7" w:rsidRDefault="007A77DA" w:rsidP="007A77DA">
      <w:pPr>
        <w:pStyle w:val="1"/>
        <w:numPr>
          <w:ilvl w:val="0"/>
          <w:numId w:val="0"/>
        </w:numPr>
        <w:tabs>
          <w:tab w:val="left" w:pos="3420"/>
          <w:tab w:val="left" w:pos="3780"/>
          <w:tab w:val="left" w:pos="3960"/>
        </w:tabs>
        <w:spacing w:after="120"/>
        <w:jc w:val="center"/>
        <w:rPr>
          <w:rFonts w:ascii="Times New Roman" w:hAnsi="Times New Roman" w:cs="Times New Roman"/>
          <w:sz w:val="24"/>
        </w:rPr>
      </w:pPr>
      <w:r w:rsidRPr="007A77DA">
        <w:rPr>
          <w:rFonts w:ascii="Times New Roman" w:hAnsi="Times New Roman" w:cs="Times New Roman"/>
          <w:sz w:val="24"/>
        </w:rPr>
        <w:t xml:space="preserve">4. </w:t>
      </w:r>
      <w:r w:rsidR="00E245F7">
        <w:rPr>
          <w:rFonts w:ascii="Times New Roman" w:hAnsi="Times New Roman" w:cs="Times New Roman"/>
          <w:sz w:val="24"/>
        </w:rPr>
        <w:t>Порядок расчетов</w:t>
      </w:r>
    </w:p>
    <w:p w:rsidR="00E245F7" w:rsidRPr="00AF4FDC" w:rsidRDefault="00E245F7" w:rsidP="009E6F97">
      <w:pPr>
        <w:pStyle w:val="a6"/>
        <w:tabs>
          <w:tab w:val="left" w:pos="142"/>
          <w:tab w:val="left" w:pos="426"/>
          <w:tab w:val="left" w:pos="709"/>
          <w:tab w:val="left" w:pos="851"/>
        </w:tabs>
        <w:spacing w:line="300" w:lineRule="auto"/>
        <w:ind w:left="0" w:firstLine="426"/>
      </w:pPr>
      <w:r>
        <w:t xml:space="preserve">4.1 </w:t>
      </w:r>
      <w:r w:rsidRPr="00A1563A">
        <w:t>Оплата вып</w:t>
      </w:r>
      <w:r w:rsidR="00274494">
        <w:t xml:space="preserve">олненных работ </w:t>
      </w:r>
      <w:r w:rsidRPr="00A1563A">
        <w:t>и запчастей производится ЗАКАЗЧИКОМ, путем перечисления денежных средств на расчетный счет ИСПОЛНИТЕЛЯ, согласно выставляемым ИСПОЛНИТ</w:t>
      </w:r>
      <w:r w:rsidR="00E90E28">
        <w:t>ЕЛЕМ счетам фактурам в течение 9</w:t>
      </w:r>
      <w:r w:rsidRPr="00A1563A">
        <w:t>0</w:t>
      </w:r>
      <w:r w:rsidR="00E90E28">
        <w:t xml:space="preserve"> (девяноста)</w:t>
      </w:r>
      <w:r w:rsidRPr="00A1563A">
        <w:t xml:space="preserve"> </w:t>
      </w:r>
      <w:r>
        <w:t>календарных</w:t>
      </w:r>
      <w:r w:rsidRPr="00A1563A">
        <w:t xml:space="preserve"> дней </w:t>
      </w:r>
      <w:proofErr w:type="gramStart"/>
      <w:r w:rsidRPr="00A1563A">
        <w:t>с даты подписания</w:t>
      </w:r>
      <w:proofErr w:type="gramEnd"/>
      <w:r w:rsidRPr="00A1563A">
        <w:t xml:space="preserve"> сторонами акта выполненных работ.</w:t>
      </w:r>
      <w:r w:rsidR="00561C2E">
        <w:t xml:space="preserve"> Датой оплаты считается дата поступления денежных средств на </w:t>
      </w:r>
      <w:r w:rsidR="00561C2E" w:rsidRPr="007113CF">
        <w:rPr>
          <w:i/>
        </w:rPr>
        <w:t xml:space="preserve">корреспондентский счет </w:t>
      </w:r>
      <w:r w:rsidR="00561C2E">
        <w:t>бан</w:t>
      </w:r>
      <w:r w:rsidR="00755229">
        <w:t>ка, обслуживающего ИСПОЛНИТЕЛЯ.</w:t>
      </w:r>
    </w:p>
    <w:p w:rsidR="00561C2E" w:rsidRDefault="00E245F7" w:rsidP="009E6F97">
      <w:pPr>
        <w:pStyle w:val="a6"/>
        <w:tabs>
          <w:tab w:val="left" w:pos="142"/>
          <w:tab w:val="left" w:pos="426"/>
          <w:tab w:val="left" w:pos="709"/>
          <w:tab w:val="left" w:pos="851"/>
        </w:tabs>
        <w:spacing w:line="300" w:lineRule="auto"/>
        <w:ind w:left="0" w:firstLine="426"/>
      </w:pPr>
      <w:r>
        <w:t>4.2.</w:t>
      </w:r>
      <w:r w:rsidR="00561C2E">
        <w:t xml:space="preserve"> </w:t>
      </w:r>
      <w:r>
        <w:t xml:space="preserve">ИСПОЛНИТЕЛЬ выставляет ЗАКАЗЧИКУ счет-фактуру в 5-ти </w:t>
      </w:r>
      <w:proofErr w:type="spellStart"/>
      <w:r>
        <w:t>дневный</w:t>
      </w:r>
      <w:proofErr w:type="spellEnd"/>
      <w:r>
        <w:t xml:space="preserve"> срок с момента подписания акта выполненных работ.</w:t>
      </w:r>
      <w:r w:rsidR="00561C2E" w:rsidRPr="00561C2E">
        <w:t xml:space="preserve"> </w:t>
      </w:r>
      <w:r w:rsidR="00561C2E">
        <w:t>ЗАКАЗЧИК не несет ответственности за просрочку оплаты по настоящему договору в случае несвоевременного предоставления ИСПОЛНИТЕЛЕМ счета-фактуры.</w:t>
      </w:r>
    </w:p>
    <w:p w:rsidR="00561C2E" w:rsidRPr="00AF4FDC" w:rsidRDefault="00561C2E" w:rsidP="00FE6C2D">
      <w:pPr>
        <w:pStyle w:val="a6"/>
        <w:tabs>
          <w:tab w:val="left" w:pos="426"/>
          <w:tab w:val="left" w:pos="709"/>
          <w:tab w:val="left" w:pos="851"/>
        </w:tabs>
        <w:spacing w:line="300" w:lineRule="auto"/>
        <w:ind w:left="0" w:firstLine="426"/>
      </w:pPr>
      <w:r>
        <w:t>4.3. В течение установленных настоящим Договором сроков оплаты проценты на сумму долга, предусмотренные ст.317.1 ГК РФ, не н</w:t>
      </w:r>
      <w:r w:rsidR="00755229">
        <w:t>ачисляются.</w:t>
      </w:r>
    </w:p>
    <w:p w:rsidR="00E245F7" w:rsidRDefault="007A77DA" w:rsidP="007A77DA">
      <w:pPr>
        <w:pStyle w:val="1"/>
        <w:numPr>
          <w:ilvl w:val="0"/>
          <w:numId w:val="0"/>
        </w:numPr>
        <w:tabs>
          <w:tab w:val="left" w:pos="0"/>
        </w:tabs>
        <w:spacing w:after="120"/>
        <w:jc w:val="center"/>
        <w:rPr>
          <w:rFonts w:ascii="Times New Roman" w:hAnsi="Times New Roman" w:cs="Times New Roman"/>
          <w:sz w:val="24"/>
        </w:rPr>
      </w:pPr>
      <w:r w:rsidRPr="007A77DA">
        <w:rPr>
          <w:rFonts w:ascii="Times New Roman" w:hAnsi="Times New Roman" w:cs="Times New Roman"/>
          <w:sz w:val="24"/>
        </w:rPr>
        <w:t xml:space="preserve">5. </w:t>
      </w:r>
      <w:r w:rsidR="00E245F7">
        <w:rPr>
          <w:rFonts w:ascii="Times New Roman" w:hAnsi="Times New Roman" w:cs="Times New Roman"/>
          <w:sz w:val="24"/>
        </w:rPr>
        <w:t>Права и обязанности сторон</w:t>
      </w:r>
    </w:p>
    <w:p w:rsidR="00E245F7" w:rsidRPr="009E6F97" w:rsidRDefault="00E245F7" w:rsidP="009E6F97">
      <w:pPr>
        <w:pStyle w:val="a3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sz w:val="24"/>
        </w:rPr>
      </w:pPr>
      <w:r w:rsidRPr="009E6F97">
        <w:rPr>
          <w:sz w:val="24"/>
        </w:rPr>
        <w:t xml:space="preserve">ИСПОЛНИТЕЛЬ обязуется принять </w:t>
      </w:r>
      <w:r w:rsidR="00150591" w:rsidRPr="00037B9A">
        <w:rPr>
          <w:sz w:val="24"/>
        </w:rPr>
        <w:t>О</w:t>
      </w:r>
      <w:r w:rsidR="00037B9A">
        <w:rPr>
          <w:sz w:val="24"/>
        </w:rPr>
        <w:t>борудование</w:t>
      </w:r>
      <w:r w:rsidRPr="009E6F97">
        <w:rPr>
          <w:sz w:val="24"/>
        </w:rPr>
        <w:t xml:space="preserve"> и качественно выполнить его ремонт. ЗАКАЗЧИК обязуется принять и своевременно оплатить выполненные работы, согласно выставляемым ему счетам.</w:t>
      </w:r>
    </w:p>
    <w:p w:rsidR="00E245F7" w:rsidRPr="009E6F97" w:rsidRDefault="00E245F7" w:rsidP="009E6F97">
      <w:pPr>
        <w:pStyle w:val="a3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sz w:val="24"/>
        </w:rPr>
      </w:pPr>
      <w:r w:rsidRPr="009E6F97">
        <w:rPr>
          <w:sz w:val="24"/>
        </w:rPr>
        <w:t>ИСПОЛНИТЕЛ</w:t>
      </w:r>
      <w:r w:rsidR="00E74D83" w:rsidRPr="009E6F97">
        <w:rPr>
          <w:sz w:val="24"/>
        </w:rPr>
        <w:t>Ь</w:t>
      </w:r>
      <w:r w:rsidRPr="009E6F97">
        <w:rPr>
          <w:sz w:val="24"/>
        </w:rPr>
        <w:t xml:space="preserve"> </w:t>
      </w:r>
      <w:r w:rsidR="00E74D83" w:rsidRPr="009E6F97">
        <w:rPr>
          <w:sz w:val="24"/>
        </w:rPr>
        <w:t>прово</w:t>
      </w:r>
      <w:r w:rsidRPr="009E6F97">
        <w:rPr>
          <w:sz w:val="24"/>
        </w:rPr>
        <w:t>ди</w:t>
      </w:r>
      <w:r w:rsidR="00E74D83" w:rsidRPr="009E6F97">
        <w:rPr>
          <w:sz w:val="24"/>
        </w:rPr>
        <w:t>т</w:t>
      </w:r>
      <w:r w:rsidRPr="009E6F97">
        <w:rPr>
          <w:sz w:val="24"/>
        </w:rPr>
        <w:t xml:space="preserve"> ремонт</w:t>
      </w:r>
      <w:r w:rsidR="00E74D83" w:rsidRPr="009E6F97">
        <w:rPr>
          <w:sz w:val="24"/>
        </w:rPr>
        <w:t>ные</w:t>
      </w:r>
      <w:r w:rsidRPr="009E6F97">
        <w:rPr>
          <w:sz w:val="24"/>
        </w:rPr>
        <w:t xml:space="preserve"> работ</w:t>
      </w:r>
      <w:r w:rsidR="00E74D83" w:rsidRPr="009E6F97">
        <w:rPr>
          <w:sz w:val="24"/>
        </w:rPr>
        <w:t>ы в сервисном</w:t>
      </w:r>
      <w:r w:rsidRPr="009E6F97">
        <w:rPr>
          <w:sz w:val="24"/>
        </w:rPr>
        <w:t xml:space="preserve"> центр</w:t>
      </w:r>
      <w:r w:rsidR="00E74D83" w:rsidRPr="009E6F97">
        <w:rPr>
          <w:sz w:val="24"/>
        </w:rPr>
        <w:t>е</w:t>
      </w:r>
      <w:r w:rsidRPr="009E6F97">
        <w:rPr>
          <w:sz w:val="24"/>
        </w:rPr>
        <w:t xml:space="preserve"> ИСПОЛНИТЕЛЯ</w:t>
      </w:r>
      <w:r w:rsidR="00E74D83" w:rsidRPr="009E6F97">
        <w:rPr>
          <w:sz w:val="24"/>
        </w:rPr>
        <w:t xml:space="preserve"> или гарантийном сервисном центре производителя </w:t>
      </w:r>
      <w:r w:rsidR="009D1172">
        <w:rPr>
          <w:sz w:val="24"/>
          <w:szCs w:val="24"/>
        </w:rPr>
        <w:t>Оборудования</w:t>
      </w:r>
      <w:r w:rsidR="00405D71">
        <w:rPr>
          <w:sz w:val="24"/>
          <w:szCs w:val="24"/>
        </w:rPr>
        <w:t>, по согласованию с ЗАКАЗЧИКОМ</w:t>
      </w:r>
      <w:r w:rsidR="00E74D83" w:rsidRPr="009E6F97">
        <w:rPr>
          <w:sz w:val="24"/>
        </w:rPr>
        <w:t>.</w:t>
      </w:r>
      <w:r w:rsidR="00405D71">
        <w:rPr>
          <w:sz w:val="24"/>
        </w:rPr>
        <w:t xml:space="preserve"> Выполнение ремонта гарантийного оборудования только в гарантийных сервисных центрах производителя Оборудования.</w:t>
      </w:r>
    </w:p>
    <w:p w:rsidR="00E245F7" w:rsidRDefault="00E245F7" w:rsidP="009E6F97">
      <w:pPr>
        <w:pStyle w:val="a3"/>
        <w:tabs>
          <w:tab w:val="left" w:pos="540"/>
          <w:tab w:val="left" w:pos="900"/>
        </w:tabs>
        <w:jc w:val="both"/>
        <w:rPr>
          <w:sz w:val="24"/>
        </w:rPr>
      </w:pPr>
      <w:r w:rsidRPr="009E6F97">
        <w:rPr>
          <w:sz w:val="24"/>
        </w:rPr>
        <w:tab/>
        <w:t>-</w:t>
      </w:r>
      <w:r w:rsidRPr="009E6F97">
        <w:rPr>
          <w:sz w:val="24"/>
        </w:rPr>
        <w:tab/>
        <w:t>в соответствии с п.1.</w:t>
      </w:r>
      <w:r w:rsidR="002E2455" w:rsidRPr="009E6F97">
        <w:rPr>
          <w:sz w:val="24"/>
        </w:rPr>
        <w:t>2</w:t>
      </w:r>
      <w:r w:rsidRPr="009E6F97">
        <w:rPr>
          <w:sz w:val="24"/>
        </w:rPr>
        <w:t xml:space="preserve">. доставка </w:t>
      </w:r>
      <w:r w:rsidR="009D1172">
        <w:rPr>
          <w:sz w:val="24"/>
          <w:szCs w:val="24"/>
        </w:rPr>
        <w:t>Оборудования</w:t>
      </w:r>
      <w:r w:rsidRPr="009E6F97">
        <w:rPr>
          <w:sz w:val="24"/>
        </w:rPr>
        <w:t xml:space="preserve"> осуществляется транспортом ИСПОЛНИТЕЛЯ.</w:t>
      </w:r>
    </w:p>
    <w:p w:rsidR="00405D71" w:rsidRPr="009E6F97" w:rsidRDefault="00405D71" w:rsidP="00405D71">
      <w:pPr>
        <w:pStyle w:val="a3"/>
        <w:tabs>
          <w:tab w:val="left" w:pos="851"/>
        </w:tabs>
        <w:jc w:val="both"/>
        <w:rPr>
          <w:sz w:val="24"/>
        </w:rPr>
      </w:pPr>
      <w:r>
        <w:rPr>
          <w:sz w:val="24"/>
        </w:rPr>
        <w:t>Выполнение ремонта гарантийного оборудования только в гарантийных сервисных центрах производителя Оборудования.</w:t>
      </w:r>
    </w:p>
    <w:p w:rsidR="001279DB" w:rsidRDefault="00405D71" w:rsidP="00405D71">
      <w:pPr>
        <w:pStyle w:val="a3"/>
        <w:tabs>
          <w:tab w:val="left" w:pos="851"/>
        </w:tabs>
        <w:ind w:firstLine="426"/>
        <w:jc w:val="both"/>
        <w:rPr>
          <w:sz w:val="24"/>
        </w:rPr>
      </w:pPr>
      <w:r>
        <w:rPr>
          <w:sz w:val="24"/>
        </w:rPr>
        <w:t>5.3.</w:t>
      </w:r>
      <w:r w:rsidR="00E245F7" w:rsidRPr="009E6F97">
        <w:rPr>
          <w:sz w:val="24"/>
        </w:rPr>
        <w:t>ИСПОЛНИТЕЛЬ гарантирует качество</w:t>
      </w:r>
      <w:r w:rsidR="00E47778" w:rsidRPr="009E6F97">
        <w:rPr>
          <w:sz w:val="24"/>
        </w:rPr>
        <w:t xml:space="preserve"> замен</w:t>
      </w:r>
      <w:r w:rsidR="00E8638E">
        <w:rPr>
          <w:sz w:val="24"/>
        </w:rPr>
        <w:t>ё</w:t>
      </w:r>
      <w:r w:rsidR="00E47778" w:rsidRPr="009E6F97">
        <w:rPr>
          <w:sz w:val="24"/>
        </w:rPr>
        <w:t>нных запчастей,</w:t>
      </w:r>
      <w:r w:rsidR="00E245F7" w:rsidRPr="009E6F97">
        <w:rPr>
          <w:sz w:val="24"/>
        </w:rPr>
        <w:t xml:space="preserve"> выполненных работ</w:t>
      </w:r>
      <w:r w:rsidR="00E47778" w:rsidRPr="009E6F97">
        <w:rPr>
          <w:sz w:val="24"/>
        </w:rPr>
        <w:t xml:space="preserve"> </w:t>
      </w:r>
      <w:r w:rsidR="00E245F7" w:rsidRPr="009E6F97">
        <w:rPr>
          <w:sz w:val="24"/>
        </w:rPr>
        <w:t xml:space="preserve">по ремонту </w:t>
      </w:r>
      <w:r w:rsidR="009D1172">
        <w:rPr>
          <w:sz w:val="24"/>
          <w:szCs w:val="24"/>
        </w:rPr>
        <w:t>Оборудования</w:t>
      </w:r>
      <w:r w:rsidR="00E8638E">
        <w:rPr>
          <w:sz w:val="24"/>
        </w:rPr>
        <w:t>,</w:t>
      </w:r>
      <w:r w:rsidR="00E245F7" w:rsidRPr="009E6F97">
        <w:rPr>
          <w:sz w:val="24"/>
        </w:rPr>
        <w:t xml:space="preserve"> и устанавливает на них гарантию сроком 6 месяцев.</w:t>
      </w:r>
      <w:r w:rsidR="009D2B8A" w:rsidRPr="009E6F97">
        <w:rPr>
          <w:sz w:val="24"/>
        </w:rPr>
        <w:t xml:space="preserve"> При ремонте используются только новые запчасти. </w:t>
      </w:r>
      <w:r w:rsidR="00E74D83" w:rsidRPr="009E6F97">
        <w:rPr>
          <w:sz w:val="24"/>
        </w:rPr>
        <w:t>И</w:t>
      </w:r>
      <w:r w:rsidR="009D2B8A" w:rsidRPr="009E6F97">
        <w:rPr>
          <w:sz w:val="24"/>
        </w:rPr>
        <w:t>спользование восстановленных запчастей или</w:t>
      </w:r>
      <w:r w:rsidR="00E8638E">
        <w:rPr>
          <w:sz w:val="24"/>
        </w:rPr>
        <w:t xml:space="preserve"> аналогов допускается только по</w:t>
      </w:r>
      <w:r w:rsidR="009D2B8A" w:rsidRPr="009E6F97">
        <w:rPr>
          <w:sz w:val="24"/>
        </w:rPr>
        <w:t xml:space="preserve"> согласовани</w:t>
      </w:r>
      <w:r w:rsidR="00E8638E">
        <w:rPr>
          <w:sz w:val="24"/>
        </w:rPr>
        <w:t>ю с ЗАКАЗЧИКОМ</w:t>
      </w:r>
      <w:r w:rsidR="009D2B8A" w:rsidRPr="009E6F97">
        <w:rPr>
          <w:sz w:val="24"/>
        </w:rPr>
        <w:t>.</w:t>
      </w:r>
    </w:p>
    <w:p w:rsidR="00E245F7" w:rsidRPr="009E6F97" w:rsidRDefault="00405D71" w:rsidP="00405D71">
      <w:pPr>
        <w:pStyle w:val="a3"/>
        <w:tabs>
          <w:tab w:val="left" w:pos="851"/>
        </w:tabs>
        <w:ind w:firstLine="426"/>
        <w:jc w:val="both"/>
        <w:rPr>
          <w:sz w:val="24"/>
        </w:rPr>
      </w:pPr>
      <w:r>
        <w:rPr>
          <w:sz w:val="24"/>
        </w:rPr>
        <w:lastRenderedPageBreak/>
        <w:t xml:space="preserve">5.4. </w:t>
      </w:r>
      <w:r w:rsidR="001279DB">
        <w:rPr>
          <w:sz w:val="24"/>
        </w:rPr>
        <w:t>ЗАКАЗЧИК имеет право затребовать акт технического заключения на переданн</w:t>
      </w:r>
      <w:r w:rsidR="00E05FD2">
        <w:rPr>
          <w:sz w:val="24"/>
        </w:rPr>
        <w:t>ое</w:t>
      </w:r>
      <w:r w:rsidR="001279DB">
        <w:rPr>
          <w:sz w:val="24"/>
        </w:rPr>
        <w:t xml:space="preserve"> ИСПОЛНИТЕЛЮ </w:t>
      </w:r>
      <w:r w:rsidR="009D1172">
        <w:rPr>
          <w:sz w:val="24"/>
          <w:szCs w:val="24"/>
        </w:rPr>
        <w:t>Оборудование</w:t>
      </w:r>
      <w:r w:rsidR="001279DB">
        <w:rPr>
          <w:sz w:val="24"/>
        </w:rPr>
        <w:t>.</w:t>
      </w:r>
      <w:r w:rsidR="009D2B8A" w:rsidRPr="009E6F97">
        <w:rPr>
          <w:sz w:val="24"/>
        </w:rPr>
        <w:t xml:space="preserve"> </w:t>
      </w:r>
      <w:r w:rsidR="001279DB">
        <w:rPr>
          <w:sz w:val="24"/>
        </w:rPr>
        <w:t>В этом случае ИСПО</w:t>
      </w:r>
      <w:r w:rsidR="00F36D92">
        <w:rPr>
          <w:sz w:val="24"/>
        </w:rPr>
        <w:t>Л</w:t>
      </w:r>
      <w:r w:rsidR="001279DB">
        <w:rPr>
          <w:sz w:val="24"/>
        </w:rPr>
        <w:t xml:space="preserve">НИТЕЛЬ предоставляет </w:t>
      </w:r>
      <w:r w:rsidR="00E05FD2">
        <w:rPr>
          <w:sz w:val="24"/>
        </w:rPr>
        <w:t xml:space="preserve">акт при возврате </w:t>
      </w:r>
      <w:r w:rsidR="009D1172">
        <w:rPr>
          <w:sz w:val="24"/>
          <w:szCs w:val="24"/>
        </w:rPr>
        <w:t xml:space="preserve">Оборудования </w:t>
      </w:r>
      <w:r w:rsidR="00E05FD2">
        <w:rPr>
          <w:sz w:val="24"/>
        </w:rPr>
        <w:t>из диагностики/ремонта.</w:t>
      </w:r>
    </w:p>
    <w:p w:rsidR="00E245F7" w:rsidRDefault="00E245F7" w:rsidP="005061A1">
      <w:pPr>
        <w:keepNext/>
        <w:suppressAutoHyphens/>
        <w:spacing w:before="240" w:after="120"/>
        <w:ind w:firstLine="0"/>
        <w:jc w:val="center"/>
        <w:rPr>
          <w:sz w:val="24"/>
          <w:szCs w:val="24"/>
        </w:rPr>
      </w:pPr>
      <w:r w:rsidRPr="0070792C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70792C">
        <w:rPr>
          <w:b/>
          <w:sz w:val="24"/>
          <w:szCs w:val="24"/>
        </w:rPr>
        <w:t xml:space="preserve">Ответственность </w:t>
      </w:r>
      <w:r w:rsidR="001459C2">
        <w:rPr>
          <w:b/>
          <w:sz w:val="24"/>
          <w:szCs w:val="24"/>
        </w:rPr>
        <w:t>С</w:t>
      </w:r>
      <w:r w:rsidRPr="001459C2">
        <w:rPr>
          <w:b/>
          <w:sz w:val="24"/>
          <w:szCs w:val="24"/>
        </w:rPr>
        <w:t>торон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 xml:space="preserve">6.1. В случае нарушения сроков выполнения работ, </w:t>
      </w:r>
      <w:r>
        <w:rPr>
          <w:sz w:val="24"/>
          <w:szCs w:val="24"/>
        </w:rPr>
        <w:t>предусмотренных договором</w:t>
      </w:r>
      <w:r w:rsidRPr="0070792C">
        <w:rPr>
          <w:sz w:val="24"/>
          <w:szCs w:val="24"/>
        </w:rPr>
        <w:t xml:space="preserve">, </w:t>
      </w:r>
      <w:r w:rsidR="00CF7E5C">
        <w:rPr>
          <w:sz w:val="24"/>
          <w:szCs w:val="24"/>
        </w:rPr>
        <w:t xml:space="preserve">ЗАКАЗЧИК может требовать от </w:t>
      </w:r>
      <w:r w:rsidR="00CF7E5C" w:rsidRPr="00F67BAA">
        <w:rPr>
          <w:sz w:val="24"/>
          <w:szCs w:val="24"/>
        </w:rPr>
        <w:t>ИСПОЛНИТЕЛЯ</w:t>
      </w:r>
      <w:r w:rsidRPr="00F67BAA">
        <w:rPr>
          <w:sz w:val="24"/>
          <w:szCs w:val="24"/>
        </w:rPr>
        <w:t xml:space="preserve"> </w:t>
      </w:r>
      <w:r w:rsidR="002550A3" w:rsidRPr="00F67BAA">
        <w:rPr>
          <w:sz w:val="24"/>
          <w:szCs w:val="24"/>
        </w:rPr>
        <w:t xml:space="preserve">уплатить </w:t>
      </w:r>
      <w:r w:rsidR="00CF7E5C" w:rsidRPr="00F67BAA">
        <w:rPr>
          <w:sz w:val="24"/>
          <w:szCs w:val="24"/>
        </w:rPr>
        <w:t xml:space="preserve">в течение 20 дней </w:t>
      </w:r>
      <w:proofErr w:type="gramStart"/>
      <w:r w:rsidR="00CF7E5C" w:rsidRPr="00F67BAA">
        <w:rPr>
          <w:sz w:val="24"/>
          <w:szCs w:val="24"/>
        </w:rPr>
        <w:t xml:space="preserve">с </w:t>
      </w:r>
      <w:r w:rsidR="002550A3" w:rsidRPr="00F67BAA">
        <w:rPr>
          <w:sz w:val="24"/>
          <w:szCs w:val="24"/>
        </w:rPr>
        <w:t>даты</w:t>
      </w:r>
      <w:r w:rsidR="00CF7E5C" w:rsidRPr="00F67BAA">
        <w:rPr>
          <w:sz w:val="24"/>
          <w:szCs w:val="24"/>
        </w:rPr>
        <w:t xml:space="preserve"> получения</w:t>
      </w:r>
      <w:proofErr w:type="gramEnd"/>
      <w:r w:rsidR="00CF7E5C" w:rsidRPr="00F67BAA">
        <w:rPr>
          <w:sz w:val="24"/>
          <w:szCs w:val="24"/>
        </w:rPr>
        <w:t xml:space="preserve"> соответствующего требования пени в размере 0,1% (О</w:t>
      </w:r>
      <w:r w:rsidRPr="00F67BAA">
        <w:rPr>
          <w:sz w:val="24"/>
          <w:szCs w:val="24"/>
        </w:rPr>
        <w:t>дна десятая процента)</w:t>
      </w:r>
      <w:r w:rsidRPr="0070792C">
        <w:rPr>
          <w:sz w:val="24"/>
          <w:szCs w:val="24"/>
        </w:rPr>
        <w:t xml:space="preserve"> от</w:t>
      </w:r>
      <w:r w:rsidR="00BA6749">
        <w:rPr>
          <w:sz w:val="24"/>
          <w:szCs w:val="24"/>
        </w:rPr>
        <w:t> </w:t>
      </w:r>
      <w:r w:rsidRPr="0070792C">
        <w:rPr>
          <w:sz w:val="24"/>
          <w:szCs w:val="24"/>
        </w:rPr>
        <w:t xml:space="preserve">стоимости данной работы за каждый день просрочки. </w:t>
      </w:r>
    </w:p>
    <w:p w:rsidR="00E245F7" w:rsidRPr="005B64D9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5B64D9">
        <w:rPr>
          <w:sz w:val="24"/>
          <w:szCs w:val="24"/>
        </w:rPr>
        <w:t xml:space="preserve">6.2. </w:t>
      </w:r>
      <w:r w:rsidR="00CF7E5C" w:rsidRPr="005B64D9">
        <w:rPr>
          <w:sz w:val="24"/>
          <w:szCs w:val="24"/>
        </w:rPr>
        <w:t>В случае нарушения сроков оплаты по договору ИСП</w:t>
      </w:r>
      <w:r w:rsidR="002252FF" w:rsidRPr="005B64D9">
        <w:rPr>
          <w:sz w:val="24"/>
          <w:szCs w:val="24"/>
        </w:rPr>
        <w:t>О</w:t>
      </w:r>
      <w:r w:rsidR="00CF7E5C" w:rsidRPr="005B64D9">
        <w:rPr>
          <w:sz w:val="24"/>
          <w:szCs w:val="24"/>
        </w:rPr>
        <w:t xml:space="preserve">ЛНИТЕЛЬ может требовать от ЗАКАЗЧИКА </w:t>
      </w:r>
      <w:r w:rsidR="002550A3" w:rsidRPr="005B64D9">
        <w:rPr>
          <w:sz w:val="24"/>
          <w:szCs w:val="24"/>
        </w:rPr>
        <w:t xml:space="preserve">уплатить </w:t>
      </w:r>
      <w:r w:rsidR="00CF7E5C" w:rsidRPr="005B64D9">
        <w:rPr>
          <w:sz w:val="24"/>
          <w:szCs w:val="24"/>
        </w:rPr>
        <w:t xml:space="preserve">в течение 20 дней </w:t>
      </w:r>
      <w:proofErr w:type="gramStart"/>
      <w:r w:rsidR="00CF7E5C" w:rsidRPr="005B64D9">
        <w:rPr>
          <w:sz w:val="24"/>
          <w:szCs w:val="24"/>
        </w:rPr>
        <w:t xml:space="preserve">с </w:t>
      </w:r>
      <w:r w:rsidR="002550A3" w:rsidRPr="005B64D9">
        <w:rPr>
          <w:sz w:val="24"/>
          <w:szCs w:val="24"/>
        </w:rPr>
        <w:t>даты</w:t>
      </w:r>
      <w:r w:rsidR="00CF7E5C" w:rsidRPr="005B64D9">
        <w:rPr>
          <w:sz w:val="24"/>
          <w:szCs w:val="24"/>
        </w:rPr>
        <w:t xml:space="preserve"> получения</w:t>
      </w:r>
      <w:proofErr w:type="gramEnd"/>
      <w:r w:rsidR="00CF7E5C" w:rsidRPr="005B64D9">
        <w:rPr>
          <w:sz w:val="24"/>
          <w:szCs w:val="24"/>
        </w:rPr>
        <w:t xml:space="preserve"> соответствующего требования пени</w:t>
      </w:r>
      <w:r w:rsidRPr="005B64D9">
        <w:rPr>
          <w:sz w:val="24"/>
          <w:szCs w:val="24"/>
        </w:rPr>
        <w:t xml:space="preserve"> в размере 0,1% </w:t>
      </w:r>
      <w:r w:rsidR="00CF7E5C" w:rsidRPr="005B64D9">
        <w:rPr>
          <w:sz w:val="24"/>
          <w:szCs w:val="24"/>
        </w:rPr>
        <w:t xml:space="preserve">(Одна </w:t>
      </w:r>
      <w:r w:rsidR="002550A3" w:rsidRPr="005B64D9">
        <w:rPr>
          <w:sz w:val="24"/>
          <w:szCs w:val="24"/>
        </w:rPr>
        <w:t>десятая</w:t>
      </w:r>
      <w:r w:rsidR="00CF7E5C" w:rsidRPr="005B64D9">
        <w:rPr>
          <w:sz w:val="24"/>
          <w:szCs w:val="24"/>
        </w:rPr>
        <w:t xml:space="preserve"> процента) от просроченной суммы </w:t>
      </w:r>
      <w:r w:rsidRPr="005B64D9">
        <w:rPr>
          <w:sz w:val="24"/>
          <w:szCs w:val="24"/>
        </w:rPr>
        <w:t xml:space="preserve">за каждый день просрочки, но не более 5% </w:t>
      </w:r>
      <w:r w:rsidR="00CF7E5C" w:rsidRPr="005B64D9">
        <w:rPr>
          <w:sz w:val="24"/>
          <w:szCs w:val="24"/>
        </w:rPr>
        <w:t xml:space="preserve">(Пяти процентов) </w:t>
      </w:r>
      <w:r w:rsidRPr="005B64D9">
        <w:rPr>
          <w:sz w:val="24"/>
          <w:szCs w:val="24"/>
        </w:rPr>
        <w:t>от просроченной суммы.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 w:rsidRPr="0070792C">
        <w:rPr>
          <w:sz w:val="24"/>
          <w:szCs w:val="24"/>
        </w:rPr>
        <w:t xml:space="preserve">6.3. Уплата пени не освобождает </w:t>
      </w:r>
      <w:r w:rsidRPr="00B974A2">
        <w:rPr>
          <w:sz w:val="24"/>
          <w:szCs w:val="24"/>
        </w:rPr>
        <w:t>Стороны</w:t>
      </w:r>
      <w:r w:rsidRPr="0070792C">
        <w:rPr>
          <w:sz w:val="24"/>
          <w:szCs w:val="24"/>
        </w:rPr>
        <w:t xml:space="preserve"> от исполнения обязательств по настоящему договору.</w:t>
      </w:r>
    </w:p>
    <w:p w:rsidR="00E245F7" w:rsidRPr="0070792C" w:rsidRDefault="00E245F7" w:rsidP="00E245F7">
      <w:pPr>
        <w:suppressAutoHyphens/>
        <w:ind w:left="180" w:firstLine="36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30350D">
        <w:rPr>
          <w:sz w:val="24"/>
          <w:szCs w:val="24"/>
        </w:rPr>
        <w:t>4</w:t>
      </w:r>
      <w:r>
        <w:rPr>
          <w:sz w:val="24"/>
          <w:szCs w:val="24"/>
        </w:rPr>
        <w:t>. Возникающие разногласия по существу данного договора разрешаются в</w:t>
      </w:r>
      <w:r w:rsidR="00BA6749">
        <w:rPr>
          <w:sz w:val="24"/>
          <w:szCs w:val="24"/>
        </w:rPr>
        <w:t> </w:t>
      </w:r>
      <w:r>
        <w:rPr>
          <w:sz w:val="24"/>
          <w:szCs w:val="24"/>
        </w:rPr>
        <w:t xml:space="preserve">соответствии с действующим законодательством Российской Федерации. При </w:t>
      </w:r>
      <w:proofErr w:type="gramStart"/>
      <w:r>
        <w:rPr>
          <w:sz w:val="24"/>
          <w:szCs w:val="24"/>
        </w:rPr>
        <w:t>не</w:t>
      </w:r>
      <w:r w:rsidR="00BA6749">
        <w:rPr>
          <w:sz w:val="24"/>
          <w:szCs w:val="24"/>
        </w:rPr>
        <w:t> </w:t>
      </w:r>
      <w:r>
        <w:rPr>
          <w:sz w:val="24"/>
          <w:szCs w:val="24"/>
        </w:rPr>
        <w:t>достижении</w:t>
      </w:r>
      <w:proofErr w:type="gramEnd"/>
      <w:r>
        <w:rPr>
          <w:sz w:val="24"/>
          <w:szCs w:val="24"/>
        </w:rPr>
        <w:t xml:space="preserve"> согласия споры рассматриваются в Арбитражном суде Ярославской области.</w:t>
      </w:r>
    </w:p>
    <w:p w:rsidR="00E245F7" w:rsidRDefault="00E245F7" w:rsidP="007A77DA">
      <w:pPr>
        <w:pStyle w:val="1"/>
        <w:numPr>
          <w:ilvl w:val="0"/>
          <w:numId w:val="0"/>
        </w:numPr>
        <w:spacing w:after="1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Дополнительные условия</w:t>
      </w:r>
    </w:p>
    <w:p w:rsidR="00E245F7" w:rsidRDefault="00E245F7" w:rsidP="009E6F9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Изменения и дополнения настоящего договора могут производиться только в</w:t>
      </w:r>
      <w:r w:rsidR="00BA6749">
        <w:rPr>
          <w:sz w:val="24"/>
        </w:rPr>
        <w:t> </w:t>
      </w:r>
      <w:r>
        <w:rPr>
          <w:sz w:val="24"/>
        </w:rPr>
        <w:t xml:space="preserve">письменной форме по согласованию </w:t>
      </w:r>
      <w:r w:rsidRPr="00B974A2">
        <w:rPr>
          <w:sz w:val="24"/>
        </w:rPr>
        <w:t>Сторон</w:t>
      </w:r>
      <w:r>
        <w:rPr>
          <w:sz w:val="24"/>
        </w:rPr>
        <w:t>.</w:t>
      </w:r>
    </w:p>
    <w:p w:rsidR="00E245F7" w:rsidRDefault="00E245F7" w:rsidP="009E6F9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Все платежно-расчетные документы должны содержать ссылку на регистрационный номер договора и код организации, присвоенный при регистрации ОАО «Славнефть-ЯНОС», в соответствии с которым производится хозяйственная операция.</w:t>
      </w:r>
    </w:p>
    <w:p w:rsidR="00E245F7" w:rsidRDefault="00E245F7" w:rsidP="009E6F9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 w:rsidRPr="00B974A2">
        <w:rPr>
          <w:sz w:val="24"/>
        </w:rPr>
        <w:t>Стороны</w:t>
      </w:r>
      <w:r>
        <w:rPr>
          <w:sz w:val="24"/>
        </w:rPr>
        <w:t xml:space="preserve"> обязуются не реже одного раза в квартал составлять двусторонние акты сверки расчетов.</w:t>
      </w:r>
    </w:p>
    <w:p w:rsidR="00E245F7" w:rsidRPr="00FD05A2" w:rsidRDefault="00E245F7" w:rsidP="009E6F9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 w:rsidRPr="00FD05A2">
        <w:rPr>
          <w:sz w:val="24"/>
          <w:szCs w:val="24"/>
        </w:rPr>
        <w:t xml:space="preserve"> При закрытии договора в 30-дневный срок Стороны составляют двусторонний окончательный акт сверки</w:t>
      </w:r>
      <w:r w:rsidR="00EE0B56" w:rsidRPr="00FD05A2">
        <w:rPr>
          <w:sz w:val="24"/>
          <w:szCs w:val="24"/>
        </w:rPr>
        <w:t>, подписываемый обеими Сторонами. В случае если в течение срока действия настоящего договора имели место нарушения обязательств ЗАКАЗЧИКА перед ИСПОЛНИТЕЛЕМ, закрытие осуществляется путем подписания Соглашения о закрытии.</w:t>
      </w:r>
      <w:r w:rsidRPr="00FD05A2">
        <w:rPr>
          <w:sz w:val="24"/>
        </w:rPr>
        <w:t xml:space="preserve"> </w:t>
      </w:r>
    </w:p>
    <w:p w:rsidR="00673580" w:rsidRDefault="00BA5BC7" w:rsidP="009E6F9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 w:rsidRPr="00673580">
        <w:rPr>
          <w:sz w:val="24"/>
        </w:rPr>
        <w:t xml:space="preserve">Каждая из сторон может расторгнуть договор досрочно в одностороннем порядке, предупредив об этом другую Сторону не </w:t>
      </w:r>
      <w:proofErr w:type="gramStart"/>
      <w:r w:rsidRPr="00673580">
        <w:rPr>
          <w:sz w:val="24"/>
        </w:rPr>
        <w:t>позднее</w:t>
      </w:r>
      <w:proofErr w:type="gramEnd"/>
      <w:r w:rsidRPr="00673580">
        <w:rPr>
          <w:sz w:val="24"/>
        </w:rPr>
        <w:t xml:space="preserve"> чем за три месяца до расторжения. До расторжения Стороны должны произвести взаимные расчеты. </w:t>
      </w:r>
    </w:p>
    <w:p w:rsidR="00E245F7" w:rsidRPr="00673580" w:rsidRDefault="00E245F7" w:rsidP="009E6F97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</w:rPr>
      </w:pPr>
      <w:r w:rsidRPr="00673580">
        <w:rPr>
          <w:sz w:val="24"/>
        </w:rPr>
        <w:t>Договор составлен в 2-х (двух) экземплярах, имеющих одинаковую юридическую силу – по одному для каждой из Сторон.</w:t>
      </w:r>
    </w:p>
    <w:p w:rsidR="00A569BE" w:rsidRPr="00A569BE" w:rsidRDefault="00E245F7" w:rsidP="009E6F97">
      <w:pPr>
        <w:suppressAutoHyphens/>
        <w:ind w:firstLine="426"/>
        <w:jc w:val="both"/>
        <w:rPr>
          <w:sz w:val="24"/>
          <w:szCs w:val="24"/>
        </w:rPr>
      </w:pPr>
      <w:r w:rsidRPr="00FD019D">
        <w:rPr>
          <w:sz w:val="24"/>
          <w:szCs w:val="24"/>
        </w:rPr>
        <w:t>7.</w:t>
      </w:r>
      <w:r w:rsidR="00673580">
        <w:rPr>
          <w:sz w:val="24"/>
          <w:szCs w:val="24"/>
        </w:rPr>
        <w:t>7</w:t>
      </w:r>
      <w:r w:rsidRPr="00FD019D">
        <w:rPr>
          <w:sz w:val="24"/>
          <w:szCs w:val="24"/>
        </w:rPr>
        <w:t xml:space="preserve">. При изменении банковских и почтовых реквизитов </w:t>
      </w:r>
      <w:r w:rsidRPr="00B974A2">
        <w:rPr>
          <w:sz w:val="24"/>
          <w:szCs w:val="24"/>
        </w:rPr>
        <w:t>Стороны</w:t>
      </w:r>
      <w:r w:rsidRPr="00FD019D">
        <w:rPr>
          <w:sz w:val="24"/>
          <w:szCs w:val="24"/>
        </w:rPr>
        <w:t xml:space="preserve"> обязаны незамедлительно информировать об этом друг друга.</w:t>
      </w:r>
    </w:p>
    <w:p w:rsidR="00A569BE" w:rsidRPr="00DD2C1E" w:rsidRDefault="00A569BE" w:rsidP="009E6F97">
      <w:pPr>
        <w:ind w:right="-5" w:firstLine="426"/>
        <w:jc w:val="both"/>
        <w:rPr>
          <w:sz w:val="24"/>
          <w:szCs w:val="24"/>
        </w:rPr>
      </w:pPr>
      <w:r w:rsidRPr="00DD2C1E">
        <w:rPr>
          <w:sz w:val="24"/>
          <w:szCs w:val="24"/>
        </w:rPr>
        <w:t>7.</w:t>
      </w:r>
      <w:r w:rsidR="00673580">
        <w:rPr>
          <w:sz w:val="24"/>
          <w:szCs w:val="24"/>
        </w:rPr>
        <w:t>8</w:t>
      </w:r>
      <w:r w:rsidRPr="00DD2C1E">
        <w:rPr>
          <w:sz w:val="24"/>
          <w:szCs w:val="24"/>
        </w:rPr>
        <w:t xml:space="preserve">. При исполнении обязательств по договору </w:t>
      </w:r>
      <w:r w:rsidR="00B974A2">
        <w:rPr>
          <w:sz w:val="24"/>
          <w:szCs w:val="24"/>
        </w:rPr>
        <w:t>С</w:t>
      </w:r>
      <w:r w:rsidRPr="00B974A2">
        <w:rPr>
          <w:sz w:val="24"/>
          <w:szCs w:val="24"/>
        </w:rPr>
        <w:t>тороны</w:t>
      </w:r>
      <w:r w:rsidRPr="00DD2C1E">
        <w:rPr>
          <w:sz w:val="24"/>
          <w:szCs w:val="24"/>
        </w:rPr>
        <w:t xml:space="preserve">, их аффилированные лица, работники или посредники не выплачивают, не предлагают и не разрешают выплату каких-либо денежных средств или ценностей </w:t>
      </w:r>
      <w:r w:rsidR="00FD05A2" w:rsidRPr="00DD2C1E">
        <w:rPr>
          <w:sz w:val="24"/>
          <w:szCs w:val="24"/>
        </w:rPr>
        <w:t>прямо,</w:t>
      </w:r>
      <w:r w:rsidRPr="00DD2C1E">
        <w:rPr>
          <w:sz w:val="24"/>
          <w:szCs w:val="24"/>
        </w:rPr>
        <w:t xml:space="preserve"> или косвенно любым лицам для оказания </w:t>
      </w:r>
      <w:r w:rsidRPr="00DD2C1E">
        <w:rPr>
          <w:sz w:val="24"/>
          <w:szCs w:val="24"/>
        </w:rPr>
        <w:lastRenderedPageBreak/>
        <w:t xml:space="preserve">влияния на действия или решения этих лиц с целью получить какие-либо неправомерные преимущества </w:t>
      </w:r>
      <w:proofErr w:type="gramStart"/>
      <w:r w:rsidRPr="00DD2C1E">
        <w:rPr>
          <w:sz w:val="24"/>
          <w:szCs w:val="24"/>
        </w:rPr>
        <w:t>или</w:t>
      </w:r>
      <w:proofErr w:type="gramEnd"/>
      <w:r w:rsidRPr="00DD2C1E">
        <w:rPr>
          <w:sz w:val="24"/>
          <w:szCs w:val="24"/>
        </w:rPr>
        <w:t xml:space="preserve"> достичь иные неправомерные цели.</w:t>
      </w:r>
    </w:p>
    <w:p w:rsidR="00A569BE" w:rsidRPr="00DD2C1E" w:rsidRDefault="00A569BE" w:rsidP="009E6F97">
      <w:pPr>
        <w:ind w:right="-5" w:firstLine="426"/>
        <w:jc w:val="both"/>
        <w:rPr>
          <w:sz w:val="24"/>
          <w:szCs w:val="24"/>
        </w:rPr>
      </w:pPr>
      <w:r w:rsidRPr="00DD2C1E">
        <w:rPr>
          <w:sz w:val="24"/>
          <w:szCs w:val="24"/>
          <w:shd w:val="clear" w:color="auto" w:fill="FFFFFF"/>
        </w:rPr>
        <w:t xml:space="preserve">При исполнении </w:t>
      </w:r>
      <w:r w:rsidR="001459C2">
        <w:rPr>
          <w:sz w:val="24"/>
          <w:szCs w:val="24"/>
          <w:shd w:val="clear" w:color="auto" w:fill="FFFFFF"/>
        </w:rPr>
        <w:t>своих обязательств по договору С</w:t>
      </w:r>
      <w:r w:rsidRPr="00DD2C1E">
        <w:rPr>
          <w:sz w:val="24"/>
          <w:szCs w:val="24"/>
          <w:shd w:val="clear" w:color="auto" w:fill="FFFFFF"/>
        </w:rPr>
        <w:t>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A569BE" w:rsidRPr="00DD2C1E" w:rsidRDefault="001459C2" w:rsidP="009E6F97">
      <w:pPr>
        <w:ind w:right="-5" w:firstLine="426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 случае возникновения у С</w:t>
      </w:r>
      <w:r w:rsidR="00A569BE" w:rsidRPr="00DD2C1E">
        <w:rPr>
          <w:sz w:val="24"/>
          <w:szCs w:val="24"/>
          <w:shd w:val="clear" w:color="auto" w:fill="FFFFFF"/>
        </w:rPr>
        <w:t>тороны подозрений, что произошло или может произойти нарушение каких-либо положен</w:t>
      </w:r>
      <w:r>
        <w:rPr>
          <w:sz w:val="24"/>
          <w:szCs w:val="24"/>
          <w:shd w:val="clear" w:color="auto" w:fill="FFFFFF"/>
        </w:rPr>
        <w:t>ий настоящего пункта договора, С</w:t>
      </w:r>
      <w:r w:rsidR="00A569BE" w:rsidRPr="00DD2C1E">
        <w:rPr>
          <w:sz w:val="24"/>
          <w:szCs w:val="24"/>
          <w:shd w:val="clear" w:color="auto" w:fill="FFFFFF"/>
        </w:rPr>
        <w:t xml:space="preserve">торона </w:t>
      </w:r>
      <w:r>
        <w:rPr>
          <w:sz w:val="24"/>
          <w:szCs w:val="24"/>
          <w:shd w:val="clear" w:color="auto" w:fill="FFFFFF"/>
        </w:rPr>
        <w:t>должна уведомить другую С</w:t>
      </w:r>
      <w:r w:rsidR="00A569BE" w:rsidRPr="00DD2C1E">
        <w:rPr>
          <w:sz w:val="24"/>
          <w:szCs w:val="24"/>
          <w:shd w:val="clear" w:color="auto" w:fill="FFFFFF"/>
        </w:rPr>
        <w:t xml:space="preserve">торону в письменной форме. После письменного уведомления соответствующая </w:t>
      </w:r>
      <w:r>
        <w:rPr>
          <w:sz w:val="24"/>
          <w:szCs w:val="24"/>
          <w:shd w:val="clear" w:color="auto" w:fill="FFFFFF"/>
        </w:rPr>
        <w:t>С</w:t>
      </w:r>
      <w:r w:rsidR="00A569BE" w:rsidRPr="00DD2C1E">
        <w:rPr>
          <w:sz w:val="24"/>
          <w:szCs w:val="24"/>
          <w:shd w:val="clear" w:color="auto" w:fill="FFFFFF"/>
        </w:rPr>
        <w:t xml:space="preserve">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A569BE" w:rsidRPr="00DD2C1E">
        <w:rPr>
          <w:sz w:val="24"/>
          <w:szCs w:val="24"/>
          <w:shd w:val="clear" w:color="auto" w:fill="FFFFFF"/>
        </w:rPr>
        <w:t>с даты получения</w:t>
      </w:r>
      <w:proofErr w:type="gramEnd"/>
      <w:r w:rsidR="00A569BE" w:rsidRPr="00DD2C1E">
        <w:rPr>
          <w:sz w:val="24"/>
          <w:szCs w:val="24"/>
          <w:shd w:val="clear" w:color="auto" w:fill="FFFFFF"/>
        </w:rPr>
        <w:t xml:space="preserve"> письменного уведомления.</w:t>
      </w:r>
    </w:p>
    <w:p w:rsidR="00A569BE" w:rsidRPr="00DD2C1E" w:rsidRDefault="00A569BE" w:rsidP="009E6F97">
      <w:pPr>
        <w:ind w:right="-5" w:firstLine="426"/>
        <w:jc w:val="both"/>
        <w:rPr>
          <w:sz w:val="24"/>
          <w:szCs w:val="24"/>
          <w:shd w:val="clear" w:color="auto" w:fill="FFFFFF"/>
        </w:rPr>
      </w:pPr>
      <w:proofErr w:type="gramStart"/>
      <w:r w:rsidRPr="00DD2C1E">
        <w:rPr>
          <w:sz w:val="24"/>
          <w:szCs w:val="24"/>
          <w:shd w:val="clear" w:color="auto" w:fill="FFFFFF"/>
        </w:rPr>
        <w:t xml:space="preserve">В письменном уведомлении </w:t>
      </w:r>
      <w:r w:rsidR="001459C2">
        <w:rPr>
          <w:sz w:val="24"/>
          <w:szCs w:val="24"/>
          <w:shd w:val="clear" w:color="auto" w:fill="FFFFFF"/>
        </w:rPr>
        <w:t>С</w:t>
      </w:r>
      <w:r w:rsidRPr="00DD2C1E">
        <w:rPr>
          <w:sz w:val="24"/>
          <w:szCs w:val="24"/>
          <w:shd w:val="clear" w:color="auto" w:fill="FFFFFF"/>
        </w:rPr>
        <w:t>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  <w:proofErr w:type="gramEnd"/>
    </w:p>
    <w:p w:rsidR="00A569BE" w:rsidRDefault="00A569BE" w:rsidP="009E6F97">
      <w:pPr>
        <w:tabs>
          <w:tab w:val="left" w:pos="0"/>
        </w:tabs>
        <w:ind w:right="-5" w:firstLine="426"/>
        <w:jc w:val="both"/>
        <w:rPr>
          <w:sz w:val="24"/>
          <w:szCs w:val="24"/>
          <w:shd w:val="clear" w:color="auto" w:fill="FFFFFF"/>
        </w:rPr>
      </w:pPr>
      <w:r w:rsidRPr="00DD2C1E">
        <w:rPr>
          <w:sz w:val="24"/>
          <w:szCs w:val="24"/>
          <w:shd w:val="clear" w:color="auto" w:fill="FFFFFF"/>
        </w:rPr>
        <w:t xml:space="preserve">В случае нарушения одной </w:t>
      </w:r>
      <w:r w:rsidR="001459C2">
        <w:rPr>
          <w:sz w:val="24"/>
          <w:szCs w:val="24"/>
          <w:shd w:val="clear" w:color="auto" w:fill="FFFFFF"/>
        </w:rPr>
        <w:t>С</w:t>
      </w:r>
      <w:r w:rsidRPr="00DD2C1E">
        <w:rPr>
          <w:sz w:val="24"/>
          <w:szCs w:val="24"/>
          <w:shd w:val="clear" w:color="auto" w:fill="FFFFFF"/>
        </w:rPr>
        <w:t xml:space="preserve">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</w:t>
      </w:r>
      <w:r w:rsidR="001459C2">
        <w:rPr>
          <w:sz w:val="24"/>
          <w:szCs w:val="24"/>
          <w:shd w:val="clear" w:color="auto" w:fill="FFFFFF"/>
        </w:rPr>
        <w:t>С</w:t>
      </w:r>
      <w:r w:rsidRPr="00DD2C1E">
        <w:rPr>
          <w:sz w:val="24"/>
          <w:szCs w:val="24"/>
          <w:shd w:val="clear" w:color="auto" w:fill="FFFFFF"/>
        </w:rPr>
        <w:t xml:space="preserve">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DD2C1E">
        <w:rPr>
          <w:sz w:val="24"/>
          <w:szCs w:val="24"/>
          <w:shd w:val="clear" w:color="auto" w:fill="FFFFFF"/>
        </w:rPr>
        <w:t>был</w:t>
      </w:r>
      <w:proofErr w:type="gramEnd"/>
      <w:r w:rsidRPr="00DD2C1E">
        <w:rPr>
          <w:sz w:val="24"/>
          <w:szCs w:val="24"/>
          <w:shd w:val="clear" w:color="auto" w:fill="FFFFFF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расторжения».</w:t>
      </w:r>
    </w:p>
    <w:p w:rsidR="008A7C4C" w:rsidRPr="00DD2C1E" w:rsidRDefault="008A7C4C" w:rsidP="009E6F97">
      <w:pPr>
        <w:tabs>
          <w:tab w:val="left" w:pos="0"/>
        </w:tabs>
        <w:ind w:right="-5" w:firstLine="426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7.</w:t>
      </w:r>
      <w:r w:rsidR="00673580">
        <w:rPr>
          <w:sz w:val="24"/>
          <w:szCs w:val="24"/>
          <w:shd w:val="clear" w:color="auto" w:fill="FFFFFF"/>
        </w:rPr>
        <w:t>9</w:t>
      </w:r>
      <w:r>
        <w:rPr>
          <w:sz w:val="24"/>
          <w:szCs w:val="24"/>
          <w:shd w:val="clear" w:color="auto" w:fill="FFFFFF"/>
        </w:rPr>
        <w:t xml:space="preserve">. Приложение № 1 является неотъемлемой частью настоящего договора. </w:t>
      </w:r>
    </w:p>
    <w:p w:rsidR="00E245F7" w:rsidRPr="007A77DA" w:rsidRDefault="007A77DA" w:rsidP="007A77DA">
      <w:pPr>
        <w:suppressAutoHyphens/>
        <w:spacing w:before="240" w:after="120"/>
        <w:ind w:firstLine="0"/>
        <w:jc w:val="center"/>
        <w:rPr>
          <w:b/>
          <w:sz w:val="24"/>
        </w:rPr>
      </w:pPr>
      <w:r w:rsidRPr="007A77DA">
        <w:rPr>
          <w:b/>
          <w:sz w:val="24"/>
          <w:szCs w:val="24"/>
        </w:rPr>
        <w:t>8.</w:t>
      </w:r>
      <w:r w:rsidR="00E245F7" w:rsidRPr="007A77DA">
        <w:rPr>
          <w:b/>
          <w:sz w:val="24"/>
          <w:szCs w:val="24"/>
        </w:rPr>
        <w:t xml:space="preserve"> </w:t>
      </w:r>
      <w:r w:rsidR="00E245F7" w:rsidRPr="007A77DA">
        <w:rPr>
          <w:b/>
          <w:sz w:val="24"/>
        </w:rPr>
        <w:t>Срок действия договора</w:t>
      </w:r>
    </w:p>
    <w:p w:rsidR="00E245F7" w:rsidRPr="009E6F97" w:rsidRDefault="00E245F7" w:rsidP="009E6F97">
      <w:pPr>
        <w:pStyle w:val="a3"/>
        <w:numPr>
          <w:ilvl w:val="0"/>
          <w:numId w:val="8"/>
        </w:numPr>
        <w:tabs>
          <w:tab w:val="clear" w:pos="792"/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426"/>
        <w:jc w:val="both"/>
        <w:rPr>
          <w:sz w:val="24"/>
        </w:rPr>
      </w:pPr>
      <w:r w:rsidRPr="009E6F97">
        <w:rPr>
          <w:sz w:val="24"/>
        </w:rPr>
        <w:t>Срок действия договора устанавливается с момента подписания до 31 декабря 20</w:t>
      </w:r>
      <w:r w:rsidR="00A569BE" w:rsidRPr="009E6F97">
        <w:rPr>
          <w:sz w:val="24"/>
        </w:rPr>
        <w:t>1</w:t>
      </w:r>
      <w:r w:rsidR="008A7C4C" w:rsidRPr="009E6F97">
        <w:rPr>
          <w:sz w:val="24"/>
        </w:rPr>
        <w:t>7</w:t>
      </w:r>
      <w:r w:rsidR="001459C2">
        <w:rPr>
          <w:sz w:val="24"/>
        </w:rPr>
        <w:t> </w:t>
      </w:r>
      <w:r w:rsidRPr="009E6F97">
        <w:rPr>
          <w:sz w:val="24"/>
        </w:rPr>
        <w:t>г.</w:t>
      </w:r>
    </w:p>
    <w:p w:rsidR="00E245F7" w:rsidRDefault="007A77DA" w:rsidP="007A77DA">
      <w:pPr>
        <w:pStyle w:val="1"/>
        <w:numPr>
          <w:ilvl w:val="0"/>
          <w:numId w:val="0"/>
        </w:numPr>
        <w:spacing w:after="1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9. </w:t>
      </w:r>
      <w:r w:rsidR="00E245F7">
        <w:rPr>
          <w:rFonts w:ascii="Times New Roman" w:hAnsi="Times New Roman" w:cs="Times New Roman"/>
          <w:sz w:val="24"/>
        </w:rPr>
        <w:t xml:space="preserve">Юридические адреса </w:t>
      </w:r>
      <w:r w:rsidR="001459C2">
        <w:rPr>
          <w:rFonts w:ascii="Times New Roman" w:hAnsi="Times New Roman" w:cs="Times New Roman"/>
          <w:sz w:val="24"/>
        </w:rPr>
        <w:t>С</w:t>
      </w:r>
      <w:r w:rsidR="00E245F7">
        <w:rPr>
          <w:rFonts w:ascii="Times New Roman" w:hAnsi="Times New Roman" w:cs="Times New Roman"/>
          <w:sz w:val="24"/>
        </w:rPr>
        <w:t>торон.</w:t>
      </w:r>
    </w:p>
    <w:p w:rsidR="00E245F7" w:rsidRDefault="00E245F7" w:rsidP="00E245F7">
      <w:pPr>
        <w:ind w:firstLine="709"/>
        <w:rPr>
          <w:sz w:val="24"/>
        </w:rPr>
      </w:pPr>
      <w:r>
        <w:rPr>
          <w:b/>
          <w:sz w:val="24"/>
        </w:rPr>
        <w:t>ЗАКАЗЧИК</w:t>
      </w:r>
      <w:r>
        <w:rPr>
          <w:sz w:val="24"/>
        </w:rPr>
        <w:t>:</w:t>
      </w:r>
    </w:p>
    <w:tbl>
      <w:tblPr>
        <w:tblW w:w="9000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9000"/>
      </w:tblGrid>
      <w:tr w:rsidR="00E245F7">
        <w:trPr>
          <w:cantSplit/>
        </w:trPr>
        <w:tc>
          <w:tcPr>
            <w:tcW w:w="9000" w:type="dxa"/>
          </w:tcPr>
          <w:p w:rsidR="00E245F7" w:rsidRDefault="00E245F7" w:rsidP="00E245F7">
            <w:pPr>
              <w:tabs>
                <w:tab w:val="left" w:pos="1418"/>
              </w:tabs>
              <w:ind w:firstLine="306"/>
              <w:rPr>
                <w:sz w:val="24"/>
              </w:rPr>
            </w:pPr>
            <w:r>
              <w:rPr>
                <w:sz w:val="24"/>
              </w:rPr>
              <w:t>Открытое акционерное общество «Славнефть-Ярославнефтеоргсинтез»</w:t>
            </w:r>
          </w:p>
        </w:tc>
      </w:tr>
      <w:tr w:rsidR="00E245F7">
        <w:trPr>
          <w:cantSplit/>
        </w:trPr>
        <w:tc>
          <w:tcPr>
            <w:tcW w:w="9000" w:type="dxa"/>
          </w:tcPr>
          <w:p w:rsidR="00587133" w:rsidRDefault="00E245F7" w:rsidP="00587133">
            <w:pPr>
              <w:tabs>
                <w:tab w:val="left" w:pos="1418"/>
              </w:tabs>
              <w:ind w:firstLine="306"/>
              <w:rPr>
                <w:sz w:val="24"/>
              </w:rPr>
            </w:pPr>
            <w:r>
              <w:rPr>
                <w:sz w:val="24"/>
              </w:rPr>
              <w:t xml:space="preserve">ИНН  7601001107  </w:t>
            </w:r>
          </w:p>
          <w:p w:rsidR="00E245F7" w:rsidRDefault="00E245F7" w:rsidP="00587133">
            <w:pPr>
              <w:tabs>
                <w:tab w:val="left" w:pos="1418"/>
              </w:tabs>
              <w:ind w:firstLine="306"/>
              <w:rPr>
                <w:sz w:val="24"/>
              </w:rPr>
            </w:pPr>
            <w:r>
              <w:rPr>
                <w:sz w:val="24"/>
              </w:rPr>
              <w:t xml:space="preserve"> КПП </w:t>
            </w:r>
            <w:r w:rsidR="00587133">
              <w:rPr>
                <w:sz w:val="24"/>
              </w:rPr>
              <w:t xml:space="preserve">997150001 (для указания в </w:t>
            </w:r>
            <w:proofErr w:type="gramStart"/>
            <w:r w:rsidR="00587133">
              <w:rPr>
                <w:sz w:val="24"/>
              </w:rPr>
              <w:t>счетах-фактур</w:t>
            </w:r>
            <w:proofErr w:type="gramEnd"/>
            <w:r w:rsidR="00587133">
              <w:rPr>
                <w:sz w:val="24"/>
              </w:rPr>
              <w:t>)</w:t>
            </w:r>
          </w:p>
        </w:tc>
      </w:tr>
      <w:tr w:rsidR="00E245F7">
        <w:trPr>
          <w:cantSplit/>
        </w:trPr>
        <w:tc>
          <w:tcPr>
            <w:tcW w:w="9000" w:type="dxa"/>
          </w:tcPr>
          <w:p w:rsidR="00E245F7" w:rsidRDefault="00E245F7" w:rsidP="00E245F7">
            <w:pPr>
              <w:pStyle w:val="a4"/>
              <w:tabs>
                <w:tab w:val="clear" w:pos="4677"/>
                <w:tab w:val="clear" w:pos="9355"/>
                <w:tab w:val="left" w:pos="1418"/>
                <w:tab w:val="left" w:pos="3708"/>
              </w:tabs>
              <w:ind w:firstLine="306"/>
              <w:rPr>
                <w:sz w:val="24"/>
              </w:rPr>
            </w:pPr>
            <w:r>
              <w:rPr>
                <w:sz w:val="24"/>
              </w:rPr>
              <w:t xml:space="preserve">Место нахождения: Российская Федерация, </w:t>
            </w:r>
          </w:p>
          <w:p w:rsidR="00E245F7" w:rsidRDefault="00E245F7" w:rsidP="00E245F7">
            <w:pPr>
              <w:pStyle w:val="a4"/>
              <w:tabs>
                <w:tab w:val="clear" w:pos="4677"/>
                <w:tab w:val="clear" w:pos="9355"/>
                <w:tab w:val="left" w:pos="1418"/>
                <w:tab w:val="left" w:pos="3708"/>
              </w:tabs>
              <w:ind w:firstLine="306"/>
              <w:rPr>
                <w:sz w:val="24"/>
              </w:rPr>
            </w:pPr>
            <w:r>
              <w:rPr>
                <w:sz w:val="24"/>
              </w:rPr>
              <w:t>150023 город Ярославль, Московский проспект, дом 130</w:t>
            </w:r>
          </w:p>
        </w:tc>
      </w:tr>
      <w:tr w:rsidR="00E245F7" w:rsidRPr="00892F34">
        <w:trPr>
          <w:cantSplit/>
        </w:trPr>
        <w:tc>
          <w:tcPr>
            <w:tcW w:w="9000" w:type="dxa"/>
          </w:tcPr>
          <w:p w:rsidR="00E245F7" w:rsidRPr="00892F34" w:rsidRDefault="00E245F7" w:rsidP="00E245F7">
            <w:pPr>
              <w:tabs>
                <w:tab w:val="left" w:pos="1418"/>
              </w:tabs>
              <w:ind w:firstLine="306"/>
              <w:rPr>
                <w:sz w:val="24"/>
              </w:rPr>
            </w:pPr>
            <w:r w:rsidRPr="00892F34">
              <w:rPr>
                <w:sz w:val="24"/>
              </w:rPr>
              <w:lastRenderedPageBreak/>
              <w:t>Почтовый  адрес: РФ, 150000, город Ярославль, Московск</w:t>
            </w:r>
            <w:r w:rsidR="00D56BAC">
              <w:rPr>
                <w:sz w:val="24"/>
              </w:rPr>
              <w:t>ий</w:t>
            </w:r>
            <w:r w:rsidRPr="00892F34">
              <w:rPr>
                <w:sz w:val="24"/>
              </w:rPr>
              <w:t xml:space="preserve"> </w:t>
            </w:r>
            <w:r w:rsidR="00892F34" w:rsidRPr="00892F34">
              <w:rPr>
                <w:sz w:val="24"/>
              </w:rPr>
              <w:t>проспект</w:t>
            </w:r>
            <w:r w:rsidRPr="00892F34">
              <w:rPr>
                <w:sz w:val="24"/>
              </w:rPr>
              <w:t xml:space="preserve">, </w:t>
            </w:r>
            <w:r w:rsidR="00892F34" w:rsidRPr="00892F34">
              <w:rPr>
                <w:sz w:val="24"/>
              </w:rPr>
              <w:t xml:space="preserve">дом 130,  </w:t>
            </w:r>
            <w:r w:rsidRPr="00892F34">
              <w:rPr>
                <w:sz w:val="24"/>
              </w:rPr>
              <w:t>Г</w:t>
            </w:r>
            <w:r w:rsidR="00892F34" w:rsidRPr="00892F34">
              <w:rPr>
                <w:sz w:val="24"/>
              </w:rPr>
              <w:t>К</w:t>
            </w:r>
            <w:r w:rsidRPr="00892F34">
              <w:rPr>
                <w:sz w:val="24"/>
              </w:rPr>
              <w:t>П</w:t>
            </w:r>
          </w:p>
        </w:tc>
      </w:tr>
      <w:tr w:rsidR="00E245F7">
        <w:trPr>
          <w:cantSplit/>
        </w:trPr>
        <w:tc>
          <w:tcPr>
            <w:tcW w:w="9000" w:type="dxa"/>
          </w:tcPr>
          <w:p w:rsidR="00E245F7" w:rsidRPr="00380589" w:rsidRDefault="00E245F7" w:rsidP="00E245F7">
            <w:pPr>
              <w:tabs>
                <w:tab w:val="left" w:pos="1418"/>
              </w:tabs>
              <w:ind w:firstLine="306"/>
              <w:rPr>
                <w:i/>
                <w:sz w:val="24"/>
              </w:rPr>
            </w:pPr>
            <w:r w:rsidRPr="00380589">
              <w:rPr>
                <w:i/>
                <w:sz w:val="24"/>
              </w:rPr>
              <w:t>Банк: ОАО АКБ «</w:t>
            </w:r>
            <w:proofErr w:type="spellStart"/>
            <w:r w:rsidRPr="00380589">
              <w:rPr>
                <w:i/>
                <w:sz w:val="24"/>
              </w:rPr>
              <w:t>Еврофинанс</w:t>
            </w:r>
            <w:proofErr w:type="spellEnd"/>
            <w:r w:rsidRPr="00380589">
              <w:rPr>
                <w:i/>
                <w:sz w:val="24"/>
              </w:rPr>
              <w:t xml:space="preserve"> </w:t>
            </w:r>
            <w:proofErr w:type="spellStart"/>
            <w:r w:rsidRPr="00380589">
              <w:rPr>
                <w:i/>
                <w:sz w:val="24"/>
              </w:rPr>
              <w:t>Моснарбанк</w:t>
            </w:r>
            <w:proofErr w:type="spellEnd"/>
            <w:r w:rsidRPr="00380589">
              <w:rPr>
                <w:i/>
                <w:sz w:val="24"/>
              </w:rPr>
              <w:t>» город Москва</w:t>
            </w:r>
          </w:p>
        </w:tc>
      </w:tr>
      <w:tr w:rsidR="00E245F7">
        <w:trPr>
          <w:cantSplit/>
          <w:trHeight w:val="279"/>
        </w:trPr>
        <w:tc>
          <w:tcPr>
            <w:tcW w:w="9000" w:type="dxa"/>
          </w:tcPr>
          <w:p w:rsidR="00E245F7" w:rsidRPr="00380589" w:rsidRDefault="00E245F7" w:rsidP="00E245F7">
            <w:pPr>
              <w:tabs>
                <w:tab w:val="left" w:pos="1418"/>
              </w:tabs>
              <w:ind w:firstLine="306"/>
              <w:rPr>
                <w:i/>
                <w:sz w:val="24"/>
              </w:rPr>
            </w:pPr>
            <w:r w:rsidRPr="00380589">
              <w:rPr>
                <w:i/>
                <w:sz w:val="24"/>
              </w:rPr>
              <w:t>Расчетный счет:   40702810200004268190</w:t>
            </w:r>
          </w:p>
          <w:p w:rsidR="00E245F7" w:rsidRPr="00380589" w:rsidRDefault="00E245F7" w:rsidP="00E245F7">
            <w:pPr>
              <w:tabs>
                <w:tab w:val="left" w:pos="1418"/>
              </w:tabs>
              <w:ind w:firstLine="306"/>
              <w:rPr>
                <w:i/>
                <w:sz w:val="24"/>
              </w:rPr>
            </w:pPr>
            <w:proofErr w:type="gramStart"/>
            <w:r w:rsidRPr="00380589">
              <w:rPr>
                <w:i/>
                <w:sz w:val="24"/>
              </w:rPr>
              <w:t>Кор. счет</w:t>
            </w:r>
            <w:proofErr w:type="gramEnd"/>
            <w:r w:rsidRPr="00380589">
              <w:rPr>
                <w:i/>
                <w:sz w:val="24"/>
              </w:rPr>
              <w:t>:   30101810900000000204</w:t>
            </w:r>
          </w:p>
        </w:tc>
      </w:tr>
      <w:tr w:rsidR="00E245F7">
        <w:trPr>
          <w:cantSplit/>
        </w:trPr>
        <w:tc>
          <w:tcPr>
            <w:tcW w:w="9000" w:type="dxa"/>
          </w:tcPr>
          <w:p w:rsidR="00E245F7" w:rsidRPr="00380589" w:rsidRDefault="00E245F7" w:rsidP="00E245F7">
            <w:pPr>
              <w:pStyle w:val="30"/>
              <w:tabs>
                <w:tab w:val="left" w:pos="1418"/>
              </w:tabs>
              <w:spacing w:before="0" w:after="0"/>
              <w:rPr>
                <w:rFonts w:ascii="Times New Roman" w:hAnsi="Times New Roman"/>
                <w:i/>
              </w:rPr>
            </w:pPr>
            <w:r w:rsidRPr="00380589">
              <w:rPr>
                <w:rFonts w:ascii="Times New Roman" w:hAnsi="Times New Roman"/>
                <w:i/>
              </w:rPr>
              <w:t xml:space="preserve">     БИК:   044525204</w:t>
            </w:r>
          </w:p>
        </w:tc>
      </w:tr>
      <w:tr w:rsidR="00E245F7">
        <w:trPr>
          <w:cantSplit/>
        </w:trPr>
        <w:tc>
          <w:tcPr>
            <w:tcW w:w="9000" w:type="dxa"/>
          </w:tcPr>
          <w:p w:rsidR="00E245F7" w:rsidRPr="00380589" w:rsidRDefault="00E245F7" w:rsidP="00E245F7">
            <w:pPr>
              <w:tabs>
                <w:tab w:val="left" w:pos="1418"/>
              </w:tabs>
              <w:ind w:firstLine="306"/>
              <w:rPr>
                <w:i/>
                <w:sz w:val="24"/>
              </w:rPr>
            </w:pPr>
            <w:r w:rsidRPr="00380589">
              <w:rPr>
                <w:i/>
                <w:sz w:val="24"/>
              </w:rPr>
              <w:t>Код ОКВЭД:  23.20           Код ОКПО:  00149765</w:t>
            </w:r>
          </w:p>
        </w:tc>
      </w:tr>
      <w:tr w:rsidR="00107FDB">
        <w:trPr>
          <w:cantSplit/>
        </w:trPr>
        <w:tc>
          <w:tcPr>
            <w:tcW w:w="9000" w:type="dxa"/>
          </w:tcPr>
          <w:p w:rsidR="00107FDB" w:rsidRDefault="00107FDB" w:rsidP="00E245F7">
            <w:pPr>
              <w:tabs>
                <w:tab w:val="left" w:pos="1418"/>
              </w:tabs>
              <w:ind w:firstLine="306"/>
              <w:rPr>
                <w:sz w:val="24"/>
              </w:rPr>
            </w:pPr>
          </w:p>
        </w:tc>
      </w:tr>
    </w:tbl>
    <w:p w:rsidR="00E245F7" w:rsidRDefault="00E245F7" w:rsidP="00E245F7">
      <w:pPr>
        <w:widowControl/>
        <w:tabs>
          <w:tab w:val="left" w:pos="1418"/>
        </w:tabs>
        <w:ind w:firstLine="709"/>
        <w:jc w:val="both"/>
        <w:rPr>
          <w:b/>
          <w:sz w:val="24"/>
        </w:rPr>
      </w:pPr>
      <w:r>
        <w:rPr>
          <w:b/>
          <w:sz w:val="24"/>
        </w:rPr>
        <w:t>ИСПОЛНИТЕЛЬ:</w:t>
      </w:r>
    </w:p>
    <w:tbl>
      <w:tblPr>
        <w:tblW w:w="9000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4242"/>
        <w:gridCol w:w="283"/>
        <w:gridCol w:w="4475"/>
      </w:tblGrid>
      <w:tr w:rsidR="00E245F7">
        <w:trPr>
          <w:cantSplit/>
        </w:trPr>
        <w:tc>
          <w:tcPr>
            <w:tcW w:w="9000" w:type="dxa"/>
            <w:gridSpan w:val="3"/>
          </w:tcPr>
          <w:p w:rsidR="00E245F7" w:rsidRDefault="00E245F7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E245F7">
        <w:trPr>
          <w:cantSplit/>
          <w:trHeight w:val="321"/>
        </w:trPr>
        <w:tc>
          <w:tcPr>
            <w:tcW w:w="9000" w:type="dxa"/>
            <w:gridSpan w:val="3"/>
          </w:tcPr>
          <w:p w:rsidR="00E245F7" w:rsidRDefault="00E245F7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E245F7">
        <w:trPr>
          <w:cantSplit/>
        </w:trPr>
        <w:tc>
          <w:tcPr>
            <w:tcW w:w="9000" w:type="dxa"/>
            <w:gridSpan w:val="3"/>
          </w:tcPr>
          <w:p w:rsidR="00107FDB" w:rsidRPr="00107FDB" w:rsidRDefault="00107FDB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E245F7">
        <w:trPr>
          <w:cantSplit/>
          <w:trHeight w:val="222"/>
        </w:trPr>
        <w:tc>
          <w:tcPr>
            <w:tcW w:w="9000" w:type="dxa"/>
            <w:gridSpan w:val="3"/>
          </w:tcPr>
          <w:p w:rsidR="00E245F7" w:rsidRPr="00107FDB" w:rsidRDefault="00E245F7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107FDB">
        <w:trPr>
          <w:cantSplit/>
          <w:trHeight w:val="222"/>
        </w:trPr>
        <w:tc>
          <w:tcPr>
            <w:tcW w:w="9000" w:type="dxa"/>
            <w:gridSpan w:val="3"/>
          </w:tcPr>
          <w:p w:rsidR="00107FDB" w:rsidRPr="009F0F46" w:rsidRDefault="00107FDB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107FDB">
        <w:trPr>
          <w:cantSplit/>
          <w:trHeight w:val="222"/>
        </w:trPr>
        <w:tc>
          <w:tcPr>
            <w:tcW w:w="9000" w:type="dxa"/>
            <w:gridSpan w:val="3"/>
          </w:tcPr>
          <w:p w:rsidR="00107FDB" w:rsidRPr="009F0F46" w:rsidRDefault="00107FDB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107FDB">
        <w:trPr>
          <w:cantSplit/>
          <w:trHeight w:val="222"/>
        </w:trPr>
        <w:tc>
          <w:tcPr>
            <w:tcW w:w="9000" w:type="dxa"/>
            <w:gridSpan w:val="3"/>
          </w:tcPr>
          <w:p w:rsidR="00107FDB" w:rsidRPr="00107FDB" w:rsidRDefault="00107FDB" w:rsidP="00E245F7">
            <w:pPr>
              <w:tabs>
                <w:tab w:val="left" w:pos="1418"/>
              </w:tabs>
              <w:ind w:left="448" w:hanging="142"/>
              <w:rPr>
                <w:sz w:val="24"/>
                <w:lang w:val="en-US"/>
              </w:rPr>
            </w:pPr>
          </w:p>
        </w:tc>
      </w:tr>
      <w:tr w:rsidR="00107FDB">
        <w:trPr>
          <w:cantSplit/>
          <w:trHeight w:val="222"/>
        </w:trPr>
        <w:tc>
          <w:tcPr>
            <w:tcW w:w="9000" w:type="dxa"/>
            <w:gridSpan w:val="3"/>
          </w:tcPr>
          <w:p w:rsidR="00107FDB" w:rsidRPr="00107FDB" w:rsidRDefault="00107FDB" w:rsidP="00E245F7">
            <w:pPr>
              <w:tabs>
                <w:tab w:val="left" w:pos="1418"/>
              </w:tabs>
              <w:ind w:left="448" w:hanging="142"/>
              <w:rPr>
                <w:sz w:val="24"/>
                <w:lang w:val="en-US"/>
              </w:rPr>
            </w:pPr>
          </w:p>
        </w:tc>
      </w:tr>
      <w:tr w:rsidR="00E245F7">
        <w:tc>
          <w:tcPr>
            <w:tcW w:w="4242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От Заказчика:</w:t>
            </w:r>
          </w:p>
        </w:tc>
        <w:tc>
          <w:tcPr>
            <w:tcW w:w="283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475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От Исполнителя:</w:t>
            </w:r>
          </w:p>
        </w:tc>
      </w:tr>
      <w:tr w:rsidR="00E245F7">
        <w:tc>
          <w:tcPr>
            <w:tcW w:w="4242" w:type="dxa"/>
          </w:tcPr>
          <w:p w:rsidR="00E245F7" w:rsidRDefault="00E245F7" w:rsidP="008A7C4C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 ( А.</w:t>
            </w:r>
            <w:r w:rsidR="008A7C4C"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 xml:space="preserve">. </w:t>
            </w:r>
            <w:r w:rsidR="008A7C4C">
              <w:rPr>
                <w:b/>
                <w:sz w:val="24"/>
              </w:rPr>
              <w:t>Никитин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83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475" w:type="dxa"/>
          </w:tcPr>
          <w:p w:rsidR="00E245F7" w:rsidRDefault="00E245F7" w:rsidP="008A7C4C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 (</w:t>
            </w:r>
            <w:r w:rsidR="008A7C4C">
              <w:rPr>
                <w:b/>
                <w:sz w:val="24"/>
              </w:rPr>
              <w:t>__________</w:t>
            </w:r>
            <w:r>
              <w:rPr>
                <w:b/>
                <w:sz w:val="24"/>
              </w:rPr>
              <w:t>)</w:t>
            </w:r>
          </w:p>
        </w:tc>
      </w:tr>
      <w:tr w:rsidR="00E245F7">
        <w:tc>
          <w:tcPr>
            <w:tcW w:w="4242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МП</w:t>
            </w:r>
          </w:p>
        </w:tc>
        <w:tc>
          <w:tcPr>
            <w:tcW w:w="283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475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МП</w:t>
            </w:r>
          </w:p>
        </w:tc>
      </w:tr>
    </w:tbl>
    <w:p w:rsidR="001A1612" w:rsidRPr="009E6F97" w:rsidRDefault="001A1612" w:rsidP="009E6F97">
      <w:pPr>
        <w:pStyle w:val="a5"/>
        <w:ind w:right="522"/>
        <w:jc w:val="center"/>
      </w:pPr>
    </w:p>
    <w:p w:rsidR="00324C1E" w:rsidRDefault="00324C1E">
      <w:pPr>
        <w:rPr>
          <w:lang w:val="en-US"/>
        </w:rPr>
      </w:pPr>
    </w:p>
    <w:p w:rsidR="006D22EA" w:rsidRPr="00A323CA" w:rsidRDefault="009E6F97" w:rsidP="00A323CA">
      <w:pPr>
        <w:ind w:left="5103" w:right="565" w:firstLine="0"/>
        <w:jc w:val="center"/>
        <w:rPr>
          <w:b/>
          <w:sz w:val="24"/>
          <w:szCs w:val="24"/>
        </w:rPr>
      </w:pPr>
      <w:r w:rsidRPr="00A323CA">
        <w:rPr>
          <w:b/>
          <w:sz w:val="24"/>
          <w:szCs w:val="24"/>
        </w:rPr>
        <w:br w:type="page"/>
      </w:r>
      <w:r w:rsidR="006D22EA" w:rsidRPr="00A323CA">
        <w:rPr>
          <w:b/>
          <w:bCs/>
          <w:sz w:val="24"/>
          <w:szCs w:val="24"/>
        </w:rPr>
        <w:lastRenderedPageBreak/>
        <w:t>Приложение № 1 к договору</w:t>
      </w:r>
    </w:p>
    <w:p w:rsidR="00AF1317" w:rsidRPr="00AF1317" w:rsidRDefault="006D22EA" w:rsidP="00AF1317">
      <w:pPr>
        <w:pStyle w:val="a5"/>
        <w:ind w:left="5103" w:right="522" w:firstLine="0"/>
        <w:jc w:val="center"/>
        <w:rPr>
          <w:bCs/>
        </w:rPr>
      </w:pPr>
      <w:r w:rsidRPr="006D22EA">
        <w:rPr>
          <w:bCs/>
        </w:rPr>
        <w:t>между ОАО «Славнефть-ЯНОС» и</w:t>
      </w:r>
    </w:p>
    <w:p w:rsidR="00AF1317" w:rsidRPr="00AF1317" w:rsidRDefault="00AF1317" w:rsidP="006D22EA">
      <w:pPr>
        <w:pStyle w:val="a5"/>
        <w:ind w:left="5103" w:right="522" w:firstLine="0"/>
        <w:jc w:val="center"/>
      </w:pPr>
      <w:r>
        <w:t>«_____________________________»</w:t>
      </w:r>
    </w:p>
    <w:p w:rsidR="00411C66" w:rsidRPr="006D22EA" w:rsidRDefault="006D22EA" w:rsidP="006D22EA">
      <w:pPr>
        <w:pStyle w:val="a5"/>
        <w:ind w:left="5103" w:right="522" w:firstLine="0"/>
        <w:jc w:val="center"/>
        <w:rPr>
          <w:bCs/>
        </w:rPr>
      </w:pPr>
      <w:r w:rsidRPr="006D22EA">
        <w:t>«___» __________</w:t>
      </w:r>
      <w:r w:rsidR="00411C66" w:rsidRPr="006D22EA">
        <w:rPr>
          <w:bCs/>
        </w:rPr>
        <w:t xml:space="preserve"> 20</w:t>
      </w:r>
      <w:r w:rsidR="00334C23" w:rsidRPr="006D22EA">
        <w:rPr>
          <w:bCs/>
        </w:rPr>
        <w:t>1</w:t>
      </w:r>
      <w:r w:rsidR="00405D71">
        <w:rPr>
          <w:bCs/>
        </w:rPr>
        <w:t xml:space="preserve">  </w:t>
      </w:r>
      <w:r w:rsidR="00411C66" w:rsidRPr="006D22EA">
        <w:rPr>
          <w:bCs/>
        </w:rPr>
        <w:t xml:space="preserve"> г.</w:t>
      </w:r>
    </w:p>
    <w:p w:rsidR="006D22EA" w:rsidRPr="005061A1" w:rsidRDefault="006D22EA" w:rsidP="00411C66">
      <w:pPr>
        <w:pStyle w:val="a5"/>
        <w:ind w:right="522"/>
        <w:jc w:val="center"/>
        <w:rPr>
          <w:bCs/>
          <w:sz w:val="8"/>
        </w:rPr>
      </w:pPr>
    </w:p>
    <w:p w:rsidR="00411C66" w:rsidRPr="008A36CE" w:rsidRDefault="00411C66" w:rsidP="00411C66">
      <w:pPr>
        <w:pStyle w:val="a5"/>
        <w:ind w:right="522"/>
        <w:jc w:val="center"/>
        <w:rPr>
          <w:bCs/>
        </w:rPr>
      </w:pPr>
      <w:r w:rsidRPr="008A36CE">
        <w:rPr>
          <w:bCs/>
        </w:rPr>
        <w:t>Прейскурант</w:t>
      </w:r>
    </w:p>
    <w:p w:rsidR="00411C66" w:rsidRDefault="00411C66" w:rsidP="009F6AB4">
      <w:pPr>
        <w:spacing w:after="120"/>
        <w:jc w:val="center"/>
      </w:pPr>
      <w:r>
        <w:t>на предоставляемые услуги по</w:t>
      </w:r>
      <w:r w:rsidR="00F000C6">
        <w:t xml:space="preserve"> диагностике и</w:t>
      </w:r>
      <w:r>
        <w:t xml:space="preserve"> ремонту </w:t>
      </w:r>
      <w:r w:rsidR="009D1172">
        <w:t>Оборудования</w:t>
      </w:r>
    </w:p>
    <w:tbl>
      <w:tblPr>
        <w:tblW w:w="1006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8216"/>
        <w:gridCol w:w="1281"/>
      </w:tblGrid>
      <w:tr w:rsidR="00AF1317" w:rsidRPr="0082144E" w:rsidTr="00772446">
        <w:trPr>
          <w:trHeight w:val="255"/>
        </w:trPr>
        <w:tc>
          <w:tcPr>
            <w:tcW w:w="568" w:type="dxa"/>
          </w:tcPr>
          <w:p w:rsidR="00AF1317" w:rsidRPr="0082144E" w:rsidRDefault="00A323CA" w:rsidP="00A323CA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82144E">
              <w:rPr>
                <w:b/>
                <w:sz w:val="20"/>
                <w:szCs w:val="22"/>
              </w:rPr>
              <w:t>№</w:t>
            </w: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1317" w:rsidRPr="0082144E" w:rsidRDefault="00AF1317" w:rsidP="00AF1317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82144E">
              <w:rPr>
                <w:b/>
                <w:sz w:val="20"/>
                <w:szCs w:val="22"/>
              </w:rPr>
              <w:t>Наименование услуги</w:t>
            </w:r>
            <w:r w:rsidR="00772446" w:rsidRPr="0082144E">
              <w:rPr>
                <w:b/>
                <w:sz w:val="20"/>
                <w:szCs w:val="22"/>
              </w:rPr>
              <w:t>*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1317" w:rsidRPr="0082144E" w:rsidRDefault="00AF1317" w:rsidP="00AF1317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82144E">
              <w:rPr>
                <w:b/>
                <w:sz w:val="20"/>
                <w:szCs w:val="22"/>
              </w:rPr>
              <w:t>Цена</w:t>
            </w:r>
            <w:r w:rsidR="00772446" w:rsidRPr="0082144E">
              <w:rPr>
                <w:b/>
                <w:sz w:val="20"/>
                <w:szCs w:val="22"/>
              </w:rPr>
              <w:t>**</w:t>
            </w:r>
            <w:r w:rsidRPr="0082144E">
              <w:rPr>
                <w:b/>
                <w:sz w:val="20"/>
                <w:szCs w:val="22"/>
              </w:rPr>
              <w:t>, руб.</w:t>
            </w:r>
          </w:p>
        </w:tc>
      </w:tr>
      <w:tr w:rsidR="00A323CA" w:rsidRPr="0082144E" w:rsidTr="00DE6379">
        <w:trPr>
          <w:trHeight w:val="255"/>
        </w:trPr>
        <w:tc>
          <w:tcPr>
            <w:tcW w:w="1006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A323CA" w:rsidRPr="0082144E" w:rsidRDefault="00A323CA" w:rsidP="00A323CA">
            <w:pPr>
              <w:ind w:firstLine="0"/>
              <w:jc w:val="center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Персональные компьютеры (ПК)</w:t>
            </w:r>
          </w:p>
        </w:tc>
      </w:tr>
      <w:tr w:rsidR="00AF1317" w:rsidRPr="0082144E" w:rsidTr="00772446">
        <w:trPr>
          <w:trHeight w:val="255"/>
        </w:trPr>
        <w:tc>
          <w:tcPr>
            <w:tcW w:w="568" w:type="dxa"/>
          </w:tcPr>
          <w:p w:rsidR="00AF1317" w:rsidRPr="0082144E" w:rsidRDefault="00AF1317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1317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ПК: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1317" w:rsidRPr="0082144E" w:rsidRDefault="00AF1317" w:rsidP="00AF131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F1317" w:rsidRPr="0082144E" w:rsidTr="00772446">
        <w:trPr>
          <w:trHeight w:val="255"/>
        </w:trPr>
        <w:tc>
          <w:tcPr>
            <w:tcW w:w="568" w:type="dxa"/>
          </w:tcPr>
          <w:p w:rsidR="00AF1317" w:rsidRPr="0082144E" w:rsidRDefault="00AF1317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1317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ПК: р</w:t>
            </w:r>
            <w:r w:rsidR="00AF1317" w:rsidRPr="0082144E">
              <w:rPr>
                <w:sz w:val="20"/>
                <w:szCs w:val="22"/>
              </w:rPr>
              <w:t xml:space="preserve">емонт </w:t>
            </w:r>
            <w:r w:rsidR="00702622" w:rsidRPr="0082144E">
              <w:rPr>
                <w:sz w:val="20"/>
                <w:szCs w:val="22"/>
              </w:rPr>
              <w:t>(без замены комплектующих</w:t>
            </w:r>
            <w:r w:rsidR="00AF1317" w:rsidRPr="0082144E">
              <w:rPr>
                <w:sz w:val="20"/>
                <w:szCs w:val="22"/>
              </w:rPr>
              <w:t>)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1317" w:rsidRPr="0082144E" w:rsidRDefault="00AF1317" w:rsidP="00AF131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5C6B34" w:rsidRPr="0082144E" w:rsidTr="000549D3">
        <w:trPr>
          <w:trHeight w:val="333"/>
        </w:trPr>
        <w:tc>
          <w:tcPr>
            <w:tcW w:w="568" w:type="dxa"/>
          </w:tcPr>
          <w:p w:rsidR="005C6B34" w:rsidRPr="0082144E" w:rsidRDefault="005C6B3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6B34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ПК: м</w:t>
            </w:r>
            <w:r w:rsidR="005C6B34" w:rsidRPr="0082144E">
              <w:rPr>
                <w:sz w:val="20"/>
                <w:szCs w:val="22"/>
              </w:rPr>
              <w:t>одульный ремонт с заменой комплектующих (кроме материнской платы)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6B34" w:rsidRPr="0082144E" w:rsidRDefault="005C6B34" w:rsidP="00937876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5C6B34" w:rsidRPr="0082144E" w:rsidTr="00772446">
        <w:trPr>
          <w:trHeight w:val="255"/>
        </w:trPr>
        <w:tc>
          <w:tcPr>
            <w:tcW w:w="568" w:type="dxa"/>
          </w:tcPr>
          <w:p w:rsidR="005C6B34" w:rsidRPr="0082144E" w:rsidRDefault="005C6B3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6B34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ПК: м</w:t>
            </w:r>
            <w:r w:rsidR="004F554A" w:rsidRPr="0082144E">
              <w:rPr>
                <w:sz w:val="20"/>
                <w:szCs w:val="22"/>
              </w:rPr>
              <w:t>одульный ремонт с з</w:t>
            </w:r>
            <w:r w:rsidR="005C6B34" w:rsidRPr="0082144E">
              <w:rPr>
                <w:sz w:val="20"/>
                <w:szCs w:val="22"/>
              </w:rPr>
              <w:t>амен</w:t>
            </w:r>
            <w:r w:rsidR="004F554A" w:rsidRPr="0082144E">
              <w:rPr>
                <w:sz w:val="20"/>
                <w:szCs w:val="22"/>
              </w:rPr>
              <w:t>ой материнской платы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6B34" w:rsidRPr="0082144E" w:rsidRDefault="005C6B34" w:rsidP="00AF131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375792" w:rsidRPr="0082144E" w:rsidTr="00772446">
        <w:trPr>
          <w:trHeight w:val="255"/>
        </w:trPr>
        <w:tc>
          <w:tcPr>
            <w:tcW w:w="568" w:type="dxa"/>
          </w:tcPr>
          <w:p w:rsidR="00375792" w:rsidRPr="0082144E" w:rsidRDefault="0037579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5792" w:rsidRPr="0082144E" w:rsidRDefault="00375792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ПК</w:t>
            </w:r>
            <w:r w:rsidRPr="0082144E">
              <w:rPr>
                <w:sz w:val="20"/>
                <w:szCs w:val="22"/>
                <w:lang w:val="en-US"/>
              </w:rPr>
              <w:t xml:space="preserve">: </w:t>
            </w:r>
            <w:r w:rsidRPr="0082144E">
              <w:rPr>
                <w:sz w:val="20"/>
                <w:szCs w:val="22"/>
              </w:rPr>
              <w:t>ремонт материнской платы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5792" w:rsidRPr="0082144E" w:rsidRDefault="00375792" w:rsidP="00AF131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F1317" w:rsidRPr="0082144E" w:rsidTr="00772446">
        <w:trPr>
          <w:trHeight w:val="255"/>
        </w:trPr>
        <w:tc>
          <w:tcPr>
            <w:tcW w:w="568" w:type="dxa"/>
          </w:tcPr>
          <w:p w:rsidR="00AF1317" w:rsidRPr="0082144E" w:rsidRDefault="00AF1317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1317" w:rsidRPr="0082144E" w:rsidRDefault="008D5DD5" w:rsidP="00772446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ПК: п</w:t>
            </w:r>
            <w:r w:rsidR="005C6B34" w:rsidRPr="0082144E">
              <w:rPr>
                <w:sz w:val="20"/>
                <w:szCs w:val="22"/>
              </w:rPr>
              <w:t xml:space="preserve">рошивка/восстановление </w:t>
            </w:r>
            <w:r w:rsidR="005C6B34" w:rsidRPr="0082144E">
              <w:rPr>
                <w:sz w:val="20"/>
                <w:szCs w:val="22"/>
                <w:lang w:val="en-US"/>
              </w:rPr>
              <w:t>BIOS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1317" w:rsidRPr="0082144E" w:rsidRDefault="00AF1317" w:rsidP="00AF131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F554A" w:rsidRPr="0082144E" w:rsidTr="00772446">
        <w:trPr>
          <w:trHeight w:val="255"/>
        </w:trPr>
        <w:tc>
          <w:tcPr>
            <w:tcW w:w="568" w:type="dxa"/>
          </w:tcPr>
          <w:p w:rsidR="004F554A" w:rsidRPr="0082144E" w:rsidRDefault="004F55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8D5DD5" w:rsidP="00772446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ПК: р</w:t>
            </w:r>
            <w:r w:rsidR="004F554A" w:rsidRPr="0082144E">
              <w:rPr>
                <w:sz w:val="20"/>
                <w:szCs w:val="22"/>
              </w:rPr>
              <w:t>емонт блока питания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4F554A" w:rsidP="00AF131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323CA" w:rsidRPr="0082144E" w:rsidTr="00DE6379">
        <w:trPr>
          <w:trHeight w:val="255"/>
        </w:trPr>
        <w:tc>
          <w:tcPr>
            <w:tcW w:w="1006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A323CA" w:rsidRPr="0082144E" w:rsidRDefault="00A323CA" w:rsidP="00A323CA">
            <w:pPr>
              <w:ind w:firstLine="0"/>
              <w:jc w:val="center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Серверы</w:t>
            </w:r>
          </w:p>
        </w:tc>
      </w:tr>
      <w:tr w:rsidR="005C6B34" w:rsidRPr="0082144E" w:rsidTr="00772446">
        <w:trPr>
          <w:trHeight w:val="255"/>
        </w:trPr>
        <w:tc>
          <w:tcPr>
            <w:tcW w:w="568" w:type="dxa"/>
          </w:tcPr>
          <w:p w:rsidR="005C6B34" w:rsidRPr="0082144E" w:rsidRDefault="005C6B3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6B34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Сервер: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6B34" w:rsidRPr="0082144E" w:rsidRDefault="005C6B34" w:rsidP="005C6B3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F554A" w:rsidRPr="0082144E" w:rsidTr="00772446">
        <w:trPr>
          <w:trHeight w:val="255"/>
        </w:trPr>
        <w:tc>
          <w:tcPr>
            <w:tcW w:w="568" w:type="dxa"/>
          </w:tcPr>
          <w:p w:rsidR="004F554A" w:rsidRPr="0082144E" w:rsidRDefault="004F55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Сервер: м</w:t>
            </w:r>
            <w:r w:rsidR="004F554A" w:rsidRPr="0082144E">
              <w:rPr>
                <w:sz w:val="20"/>
                <w:szCs w:val="22"/>
              </w:rPr>
              <w:t xml:space="preserve">одульный ремонт с заменой </w:t>
            </w:r>
            <w:proofErr w:type="gramStart"/>
            <w:r w:rsidR="004F554A" w:rsidRPr="0082144E">
              <w:rPr>
                <w:sz w:val="20"/>
                <w:szCs w:val="22"/>
              </w:rPr>
              <w:t>комплектующих</w:t>
            </w:r>
            <w:proofErr w:type="gramEnd"/>
            <w:r w:rsidR="004F554A" w:rsidRPr="0082144E">
              <w:rPr>
                <w:sz w:val="20"/>
                <w:szCs w:val="22"/>
              </w:rPr>
              <w:t xml:space="preserve"> (кроме материнской платы)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4F554A" w:rsidP="004F554A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5C6B34" w:rsidRPr="0082144E" w:rsidTr="00772446">
        <w:trPr>
          <w:trHeight w:val="255"/>
        </w:trPr>
        <w:tc>
          <w:tcPr>
            <w:tcW w:w="568" w:type="dxa"/>
          </w:tcPr>
          <w:p w:rsidR="005C6B34" w:rsidRPr="0082144E" w:rsidRDefault="005C6B3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6B34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Сервер: м</w:t>
            </w:r>
            <w:r w:rsidR="004F554A" w:rsidRPr="0082144E">
              <w:rPr>
                <w:sz w:val="20"/>
                <w:szCs w:val="22"/>
              </w:rPr>
              <w:t>одульный ремонт с заменой материнской платы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6B34" w:rsidRPr="0082144E" w:rsidRDefault="005C6B34" w:rsidP="005C6B3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323CA" w:rsidRPr="0082144E" w:rsidTr="00DE6379">
        <w:trPr>
          <w:trHeight w:val="255"/>
        </w:trPr>
        <w:tc>
          <w:tcPr>
            <w:tcW w:w="1006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A323CA" w:rsidRPr="0082144E" w:rsidRDefault="0082144E" w:rsidP="0082144E">
            <w:pPr>
              <w:tabs>
                <w:tab w:val="left" w:pos="2467"/>
                <w:tab w:val="center" w:pos="5027"/>
              </w:tabs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ab/>
            </w:r>
            <w:r w:rsidRPr="0082144E">
              <w:rPr>
                <w:sz w:val="20"/>
                <w:szCs w:val="22"/>
              </w:rPr>
              <w:tab/>
            </w:r>
            <w:r w:rsidR="00A323CA" w:rsidRPr="0082144E">
              <w:rPr>
                <w:sz w:val="20"/>
                <w:szCs w:val="22"/>
              </w:rPr>
              <w:t>Портативные компьютеры (ноутбуки)</w:t>
            </w:r>
          </w:p>
        </w:tc>
      </w:tr>
      <w:tr w:rsidR="004F554A" w:rsidRPr="0082144E" w:rsidTr="00433E94">
        <w:trPr>
          <w:trHeight w:val="253"/>
        </w:trPr>
        <w:tc>
          <w:tcPr>
            <w:tcW w:w="568" w:type="dxa"/>
          </w:tcPr>
          <w:p w:rsidR="004F554A" w:rsidRPr="0082144E" w:rsidRDefault="004F55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Ноутбук: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4F554A" w:rsidP="004F554A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F554A" w:rsidRPr="0082144E" w:rsidTr="00433E94">
        <w:trPr>
          <w:trHeight w:val="329"/>
        </w:trPr>
        <w:tc>
          <w:tcPr>
            <w:tcW w:w="568" w:type="dxa"/>
          </w:tcPr>
          <w:p w:rsidR="004F554A" w:rsidRPr="0082144E" w:rsidRDefault="004F55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Ноутбук: р</w:t>
            </w:r>
            <w:r w:rsidR="004F554A" w:rsidRPr="0082144E">
              <w:rPr>
                <w:sz w:val="20"/>
                <w:szCs w:val="22"/>
              </w:rPr>
              <w:t xml:space="preserve">емонт с заменой </w:t>
            </w:r>
            <w:r w:rsidR="004F554A" w:rsidRPr="0082144E">
              <w:rPr>
                <w:sz w:val="20"/>
                <w:szCs w:val="22"/>
                <w:lang w:val="en-US"/>
              </w:rPr>
              <w:t>LCD</w:t>
            </w:r>
            <w:r w:rsidR="004F554A" w:rsidRPr="0082144E">
              <w:rPr>
                <w:sz w:val="20"/>
                <w:szCs w:val="22"/>
              </w:rPr>
              <w:t>-панели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4F554A" w:rsidP="004F554A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F554A" w:rsidRPr="0082144E" w:rsidTr="00772446">
        <w:trPr>
          <w:trHeight w:val="255"/>
        </w:trPr>
        <w:tc>
          <w:tcPr>
            <w:tcW w:w="568" w:type="dxa"/>
          </w:tcPr>
          <w:p w:rsidR="004F554A" w:rsidRPr="0082144E" w:rsidRDefault="004F55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Ноутбук: р</w:t>
            </w:r>
            <w:r w:rsidR="00C87D4F" w:rsidRPr="0082144E">
              <w:rPr>
                <w:sz w:val="20"/>
                <w:szCs w:val="22"/>
              </w:rPr>
              <w:t>емонт с заменой лампы подсветки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554A" w:rsidRPr="0082144E" w:rsidRDefault="004F554A" w:rsidP="004F554A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C87D4F" w:rsidRPr="0082144E" w:rsidTr="00772446">
        <w:trPr>
          <w:trHeight w:val="255"/>
        </w:trPr>
        <w:tc>
          <w:tcPr>
            <w:tcW w:w="568" w:type="dxa"/>
          </w:tcPr>
          <w:p w:rsidR="00C87D4F" w:rsidRPr="0082144E" w:rsidRDefault="00C87D4F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D4F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Ноутбук: м</w:t>
            </w:r>
            <w:r w:rsidR="00C87D4F" w:rsidRPr="0082144E">
              <w:rPr>
                <w:sz w:val="20"/>
                <w:szCs w:val="22"/>
              </w:rPr>
              <w:t xml:space="preserve">одульный ремонт с разборкой и заменой </w:t>
            </w:r>
            <w:proofErr w:type="gramStart"/>
            <w:r w:rsidR="00C87D4F" w:rsidRPr="0082144E">
              <w:rPr>
                <w:sz w:val="20"/>
                <w:szCs w:val="22"/>
              </w:rPr>
              <w:t>комплектующих</w:t>
            </w:r>
            <w:proofErr w:type="gramEnd"/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D4F" w:rsidRPr="0082144E" w:rsidRDefault="00C87D4F" w:rsidP="00C87D4F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375792" w:rsidRPr="0082144E" w:rsidTr="00772446">
        <w:trPr>
          <w:trHeight w:val="255"/>
        </w:trPr>
        <w:tc>
          <w:tcPr>
            <w:tcW w:w="568" w:type="dxa"/>
          </w:tcPr>
          <w:p w:rsidR="00375792" w:rsidRPr="0082144E" w:rsidRDefault="0037579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5792" w:rsidRPr="0082144E" w:rsidRDefault="00375792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Ноутбук</w:t>
            </w:r>
            <w:r w:rsidRPr="0082144E">
              <w:rPr>
                <w:sz w:val="20"/>
                <w:szCs w:val="22"/>
                <w:lang w:val="en-US"/>
              </w:rPr>
              <w:t xml:space="preserve">: </w:t>
            </w:r>
            <w:r w:rsidRPr="0082144E">
              <w:rPr>
                <w:sz w:val="20"/>
                <w:szCs w:val="22"/>
              </w:rPr>
              <w:t>ремонт материнской платы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5792" w:rsidRPr="0082144E" w:rsidRDefault="00375792" w:rsidP="00C87D4F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C87D4F" w:rsidRPr="0082144E" w:rsidTr="00772446">
        <w:trPr>
          <w:trHeight w:val="255"/>
        </w:trPr>
        <w:tc>
          <w:tcPr>
            <w:tcW w:w="568" w:type="dxa"/>
          </w:tcPr>
          <w:p w:rsidR="00C87D4F" w:rsidRPr="0082144E" w:rsidRDefault="00C87D4F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D4F" w:rsidRPr="0082144E" w:rsidRDefault="008D5DD5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Ноутбук: р</w:t>
            </w:r>
            <w:r w:rsidR="00C87D4F" w:rsidRPr="0082144E">
              <w:rPr>
                <w:sz w:val="20"/>
                <w:szCs w:val="22"/>
              </w:rPr>
              <w:t>емонт блока питания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7D4F" w:rsidRPr="0082144E" w:rsidRDefault="00C87D4F" w:rsidP="00C87D4F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375792" w:rsidRPr="0082144E" w:rsidTr="00772446">
        <w:trPr>
          <w:trHeight w:val="255"/>
        </w:trPr>
        <w:tc>
          <w:tcPr>
            <w:tcW w:w="568" w:type="dxa"/>
          </w:tcPr>
          <w:p w:rsidR="00375792" w:rsidRPr="0082144E" w:rsidRDefault="0037579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5792" w:rsidRPr="0082144E" w:rsidRDefault="00375792" w:rsidP="008D5DD5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Ноутбук</w:t>
            </w:r>
            <w:r w:rsidRPr="0082144E">
              <w:rPr>
                <w:sz w:val="20"/>
                <w:szCs w:val="22"/>
                <w:lang w:val="en-US"/>
              </w:rPr>
              <w:t>:</w:t>
            </w:r>
            <w:r w:rsidRPr="0082144E">
              <w:rPr>
                <w:sz w:val="20"/>
                <w:szCs w:val="22"/>
              </w:rPr>
              <w:t xml:space="preserve"> замена аккумулятора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75792" w:rsidRPr="0082144E" w:rsidRDefault="00375792" w:rsidP="00C87D4F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323CA" w:rsidRPr="0082144E" w:rsidTr="00DE6379">
        <w:trPr>
          <w:trHeight w:val="255"/>
        </w:trPr>
        <w:tc>
          <w:tcPr>
            <w:tcW w:w="10065" w:type="dxa"/>
            <w:gridSpan w:val="3"/>
            <w:shd w:val="clear" w:color="auto" w:fill="D9D9D9"/>
          </w:tcPr>
          <w:p w:rsidR="00A323CA" w:rsidRPr="0082144E" w:rsidRDefault="0082144E" w:rsidP="0082144E">
            <w:pPr>
              <w:tabs>
                <w:tab w:val="left" w:pos="2279"/>
                <w:tab w:val="center" w:pos="5027"/>
              </w:tabs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ab/>
            </w:r>
            <w:r w:rsidRPr="0082144E">
              <w:rPr>
                <w:sz w:val="20"/>
                <w:szCs w:val="22"/>
              </w:rPr>
              <w:tab/>
            </w:r>
            <w:r w:rsidR="00A323CA" w:rsidRPr="0082144E">
              <w:rPr>
                <w:sz w:val="20"/>
                <w:szCs w:val="22"/>
              </w:rPr>
              <w:t>Устройства отображения</w:t>
            </w:r>
          </w:p>
        </w:tc>
      </w:tr>
      <w:tr w:rsidR="00433E94" w:rsidRPr="0082144E" w:rsidTr="00772446">
        <w:trPr>
          <w:trHeight w:val="255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B8158F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  <w:lang w:val="en-US"/>
              </w:rPr>
              <w:t>LCD</w:t>
            </w:r>
            <w:r w:rsidRPr="0082144E">
              <w:rPr>
                <w:color w:val="000000"/>
                <w:sz w:val="20"/>
                <w:szCs w:val="22"/>
              </w:rPr>
              <w:t>-монитор 19” − 22”</w:t>
            </w:r>
            <w:r w:rsidR="00F6068C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д</w:t>
            </w:r>
            <w:r w:rsidR="00433E94" w:rsidRPr="0082144E">
              <w:rPr>
                <w:sz w:val="20"/>
                <w:szCs w:val="22"/>
              </w:rPr>
              <w:t>и</w:t>
            </w:r>
            <w:r w:rsidR="000135AA" w:rsidRPr="0082144E">
              <w:rPr>
                <w:sz w:val="20"/>
                <w:szCs w:val="22"/>
              </w:rPr>
              <w:t>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33E94" w:rsidRPr="0082144E" w:rsidTr="00772446">
        <w:trPr>
          <w:trHeight w:val="255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B8158F" w:rsidP="00B8158F">
            <w:pPr>
              <w:ind w:firstLine="0"/>
              <w:rPr>
                <w:color w:val="000000"/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  <w:lang w:val="en-US"/>
              </w:rPr>
              <w:t>LCD</w:t>
            </w:r>
            <w:r w:rsidRPr="0082144E">
              <w:rPr>
                <w:color w:val="000000"/>
                <w:sz w:val="20"/>
                <w:szCs w:val="22"/>
              </w:rPr>
              <w:t>-монитор</w:t>
            </w:r>
            <w:r w:rsidR="00433E94" w:rsidRPr="0082144E">
              <w:rPr>
                <w:color w:val="000000"/>
                <w:sz w:val="20"/>
                <w:szCs w:val="22"/>
              </w:rPr>
              <w:t xml:space="preserve"> </w:t>
            </w:r>
            <w:r w:rsidRPr="0082144E">
              <w:rPr>
                <w:color w:val="000000"/>
                <w:sz w:val="20"/>
                <w:szCs w:val="22"/>
              </w:rPr>
              <w:t>19” −</w:t>
            </w:r>
            <w:r w:rsidR="00433E94" w:rsidRPr="0082144E">
              <w:rPr>
                <w:color w:val="000000"/>
                <w:sz w:val="20"/>
                <w:szCs w:val="22"/>
              </w:rPr>
              <w:t xml:space="preserve"> 22”</w:t>
            </w:r>
            <w:r w:rsidR="00F6068C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B8158F" w:rsidRPr="0082144E" w:rsidTr="00937876">
        <w:trPr>
          <w:trHeight w:val="255"/>
        </w:trPr>
        <w:tc>
          <w:tcPr>
            <w:tcW w:w="568" w:type="dxa"/>
          </w:tcPr>
          <w:p w:rsidR="00B8158F" w:rsidRPr="0082144E" w:rsidRDefault="00B8158F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158F" w:rsidRPr="0082144E" w:rsidRDefault="00B8158F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  <w:lang w:val="en-US"/>
              </w:rPr>
              <w:t>LCD</w:t>
            </w:r>
            <w:r w:rsidRPr="0082144E">
              <w:rPr>
                <w:color w:val="000000"/>
                <w:sz w:val="20"/>
                <w:szCs w:val="22"/>
              </w:rPr>
              <w:t>-монитор 23” − 24”</w:t>
            </w:r>
            <w:r w:rsidR="00F6068C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д</w:t>
            </w:r>
            <w:r w:rsidRPr="0082144E">
              <w:rPr>
                <w:sz w:val="20"/>
                <w:szCs w:val="22"/>
              </w:rPr>
              <w:t>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158F" w:rsidRPr="0082144E" w:rsidRDefault="00B8158F" w:rsidP="00937876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B8158F" w:rsidRPr="0082144E" w:rsidTr="00937876">
        <w:trPr>
          <w:trHeight w:val="255"/>
        </w:trPr>
        <w:tc>
          <w:tcPr>
            <w:tcW w:w="568" w:type="dxa"/>
          </w:tcPr>
          <w:p w:rsidR="00B8158F" w:rsidRPr="0082144E" w:rsidRDefault="00B8158F" w:rsidP="00A323CA">
            <w:pPr>
              <w:numPr>
                <w:ilvl w:val="0"/>
                <w:numId w:val="15"/>
              </w:num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158F" w:rsidRPr="0082144E" w:rsidRDefault="00B8158F" w:rsidP="00B8158F">
            <w:pPr>
              <w:ind w:firstLine="0"/>
              <w:rPr>
                <w:color w:val="000000"/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  <w:lang w:val="en-US"/>
              </w:rPr>
              <w:t>LCD</w:t>
            </w:r>
            <w:r w:rsidRPr="0082144E">
              <w:rPr>
                <w:color w:val="000000"/>
                <w:sz w:val="20"/>
                <w:szCs w:val="22"/>
              </w:rPr>
              <w:t>-монитор 23” − 24”</w:t>
            </w:r>
            <w:r w:rsidR="00F6068C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158F" w:rsidRPr="0082144E" w:rsidRDefault="00B8158F" w:rsidP="00937876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C4C90" w:rsidRPr="0082144E" w:rsidTr="00937876">
        <w:trPr>
          <w:trHeight w:val="255"/>
        </w:trPr>
        <w:tc>
          <w:tcPr>
            <w:tcW w:w="568" w:type="dxa"/>
          </w:tcPr>
          <w:p w:rsidR="00AC4C90" w:rsidRPr="0082144E" w:rsidRDefault="00AC4C90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C4C90" w:rsidRPr="0082144E" w:rsidRDefault="00AC4C90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  <w:lang w:val="en-US"/>
              </w:rPr>
              <w:t>LCD</w:t>
            </w:r>
            <w:r w:rsidRPr="0082144E">
              <w:rPr>
                <w:color w:val="000000"/>
                <w:sz w:val="20"/>
                <w:szCs w:val="22"/>
              </w:rPr>
              <w:t>-телевизор &gt;42”</w:t>
            </w:r>
            <w:r w:rsidR="00F6068C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д</w:t>
            </w:r>
            <w:r w:rsidRPr="0082144E">
              <w:rPr>
                <w:sz w:val="20"/>
                <w:szCs w:val="22"/>
              </w:rPr>
              <w:t>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C4C90" w:rsidRPr="0082144E" w:rsidRDefault="00AC4C90" w:rsidP="00937876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C4C90" w:rsidRPr="0082144E" w:rsidTr="00937876">
        <w:trPr>
          <w:trHeight w:val="255"/>
        </w:trPr>
        <w:tc>
          <w:tcPr>
            <w:tcW w:w="568" w:type="dxa"/>
          </w:tcPr>
          <w:p w:rsidR="00AC4C90" w:rsidRPr="0082144E" w:rsidRDefault="00AC4C90" w:rsidP="00A323CA">
            <w:pPr>
              <w:numPr>
                <w:ilvl w:val="0"/>
                <w:numId w:val="15"/>
              </w:num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C4C90" w:rsidRPr="0082144E" w:rsidRDefault="00AC4C90" w:rsidP="00937876">
            <w:pPr>
              <w:ind w:firstLine="0"/>
              <w:rPr>
                <w:color w:val="000000"/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  <w:lang w:val="en-US"/>
              </w:rPr>
              <w:t>LCD</w:t>
            </w:r>
            <w:r w:rsidRPr="0082144E">
              <w:rPr>
                <w:color w:val="000000"/>
                <w:sz w:val="20"/>
                <w:szCs w:val="22"/>
              </w:rPr>
              <w:t>-телевизор &gt;42”</w:t>
            </w:r>
            <w:r w:rsidR="00F6068C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C4C90" w:rsidRPr="0082144E" w:rsidRDefault="00AC4C90" w:rsidP="00937876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B8158F" w:rsidRPr="0082144E" w:rsidTr="00772446">
        <w:trPr>
          <w:trHeight w:val="255"/>
        </w:trPr>
        <w:tc>
          <w:tcPr>
            <w:tcW w:w="568" w:type="dxa"/>
          </w:tcPr>
          <w:p w:rsidR="00B8158F" w:rsidRPr="0082144E" w:rsidRDefault="00B8158F" w:rsidP="00A323CA">
            <w:pPr>
              <w:numPr>
                <w:ilvl w:val="0"/>
                <w:numId w:val="15"/>
              </w:num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158F" w:rsidRPr="0082144E" w:rsidRDefault="005C7CC8" w:rsidP="00E05FD2">
            <w:pPr>
              <w:ind w:firstLine="0"/>
              <w:rPr>
                <w:color w:val="000000"/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</w:rPr>
              <w:t xml:space="preserve">Переключатель консоли с </w:t>
            </w:r>
            <w:r w:rsidRPr="0082144E">
              <w:rPr>
                <w:color w:val="000000"/>
                <w:sz w:val="20"/>
                <w:szCs w:val="22"/>
                <w:lang w:val="en-US"/>
              </w:rPr>
              <w:t>LCD</w:t>
            </w:r>
            <w:r w:rsidRPr="0082144E">
              <w:rPr>
                <w:color w:val="000000"/>
                <w:sz w:val="20"/>
                <w:szCs w:val="22"/>
              </w:rPr>
              <w:t>-монитором 19”</w:t>
            </w:r>
            <w:r w:rsidR="00F6068C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д</w:t>
            </w:r>
            <w:r w:rsidRPr="0082144E">
              <w:rPr>
                <w:sz w:val="20"/>
                <w:szCs w:val="22"/>
              </w:rPr>
              <w:t>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158F" w:rsidRPr="0082144E" w:rsidRDefault="00B8158F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B8158F" w:rsidRPr="0082144E" w:rsidTr="00772446">
        <w:trPr>
          <w:trHeight w:val="255"/>
        </w:trPr>
        <w:tc>
          <w:tcPr>
            <w:tcW w:w="568" w:type="dxa"/>
          </w:tcPr>
          <w:p w:rsidR="00B8158F" w:rsidRPr="0082144E" w:rsidRDefault="00B8158F" w:rsidP="00A323CA">
            <w:pPr>
              <w:numPr>
                <w:ilvl w:val="0"/>
                <w:numId w:val="15"/>
              </w:num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158F" w:rsidRPr="0082144E" w:rsidRDefault="005C7CC8" w:rsidP="00B8158F">
            <w:pPr>
              <w:ind w:firstLine="0"/>
              <w:rPr>
                <w:color w:val="000000"/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</w:rPr>
              <w:t xml:space="preserve">Переключатель консоли с </w:t>
            </w:r>
            <w:r w:rsidRPr="0082144E">
              <w:rPr>
                <w:color w:val="000000"/>
                <w:sz w:val="20"/>
                <w:szCs w:val="22"/>
                <w:lang w:val="en-US"/>
              </w:rPr>
              <w:t>LCD</w:t>
            </w:r>
            <w:r w:rsidRPr="0082144E">
              <w:rPr>
                <w:color w:val="000000"/>
                <w:sz w:val="20"/>
                <w:szCs w:val="22"/>
              </w:rPr>
              <w:t>-монитором 19”</w:t>
            </w:r>
            <w:r w:rsidR="00F6068C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158F" w:rsidRPr="0082144E" w:rsidRDefault="00B8158F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F26057" w:rsidRPr="0082144E" w:rsidTr="00772446">
        <w:trPr>
          <w:trHeight w:val="255"/>
        </w:trPr>
        <w:tc>
          <w:tcPr>
            <w:tcW w:w="568" w:type="dxa"/>
          </w:tcPr>
          <w:p w:rsidR="00F26057" w:rsidRPr="0082144E" w:rsidRDefault="00F26057" w:rsidP="00A323CA">
            <w:pPr>
              <w:numPr>
                <w:ilvl w:val="0"/>
                <w:numId w:val="15"/>
              </w:num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6057" w:rsidRPr="0082144E" w:rsidRDefault="00F26057" w:rsidP="00F26057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</w:rPr>
              <w:t>Видеопроектор</w:t>
            </w:r>
            <w:r w:rsidR="00AE751E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д</w:t>
            </w:r>
            <w:r w:rsidRPr="0082144E">
              <w:rPr>
                <w:sz w:val="20"/>
                <w:szCs w:val="22"/>
              </w:rPr>
              <w:t>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6057" w:rsidRPr="0082144E" w:rsidRDefault="00F26057" w:rsidP="00F2605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F26057" w:rsidRPr="0082144E" w:rsidTr="00772446">
        <w:trPr>
          <w:trHeight w:val="255"/>
        </w:trPr>
        <w:tc>
          <w:tcPr>
            <w:tcW w:w="568" w:type="dxa"/>
          </w:tcPr>
          <w:p w:rsidR="00F26057" w:rsidRPr="0082144E" w:rsidRDefault="00F26057" w:rsidP="00A323CA">
            <w:pPr>
              <w:numPr>
                <w:ilvl w:val="0"/>
                <w:numId w:val="15"/>
              </w:num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6057" w:rsidRPr="0082144E" w:rsidRDefault="00F26057" w:rsidP="00F26057">
            <w:pPr>
              <w:ind w:firstLine="0"/>
              <w:rPr>
                <w:color w:val="000000"/>
                <w:sz w:val="20"/>
                <w:szCs w:val="22"/>
              </w:rPr>
            </w:pPr>
            <w:r w:rsidRPr="0082144E">
              <w:rPr>
                <w:color w:val="000000"/>
                <w:sz w:val="20"/>
                <w:szCs w:val="22"/>
              </w:rPr>
              <w:t>Видеопроектор</w:t>
            </w:r>
            <w:r w:rsidR="00AE751E" w:rsidRPr="0082144E">
              <w:rPr>
                <w:color w:val="000000"/>
                <w:sz w:val="20"/>
                <w:szCs w:val="22"/>
              </w:rPr>
              <w:t>:</w:t>
            </w:r>
            <w:r w:rsidRPr="0082144E">
              <w:rPr>
                <w:color w:val="000000"/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6057" w:rsidRPr="0082144E" w:rsidRDefault="00F26057" w:rsidP="00F2605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323CA" w:rsidRPr="0082144E" w:rsidTr="00DE6379">
        <w:trPr>
          <w:trHeight w:val="255"/>
        </w:trPr>
        <w:tc>
          <w:tcPr>
            <w:tcW w:w="10065" w:type="dxa"/>
            <w:gridSpan w:val="3"/>
            <w:shd w:val="clear" w:color="auto" w:fill="D9D9D9"/>
          </w:tcPr>
          <w:p w:rsidR="00A323CA" w:rsidRPr="0082144E" w:rsidRDefault="0082144E" w:rsidP="0082144E">
            <w:pPr>
              <w:tabs>
                <w:tab w:val="left" w:pos="2742"/>
                <w:tab w:val="center" w:pos="5027"/>
              </w:tabs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ab/>
            </w:r>
            <w:r w:rsidRPr="0082144E">
              <w:rPr>
                <w:sz w:val="20"/>
                <w:szCs w:val="22"/>
              </w:rPr>
              <w:tab/>
            </w:r>
            <w:r w:rsidR="00A323CA" w:rsidRPr="0082144E">
              <w:rPr>
                <w:sz w:val="20"/>
                <w:szCs w:val="22"/>
              </w:rPr>
              <w:t>Печатающие и сканирующие устройства</w:t>
            </w:r>
          </w:p>
        </w:tc>
      </w:tr>
      <w:tr w:rsidR="00433E94" w:rsidRPr="0082144E" w:rsidTr="00772446">
        <w:trPr>
          <w:trHeight w:val="347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F6068C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Лазерный принтер ч/б формата А</w:t>
            </w:r>
            <w:proofErr w:type="gramStart"/>
            <w:r w:rsidRPr="0082144E">
              <w:rPr>
                <w:sz w:val="20"/>
                <w:szCs w:val="22"/>
              </w:rPr>
              <w:t>4</w:t>
            </w:r>
            <w:proofErr w:type="gramEnd"/>
            <w:r w:rsidRPr="0082144E">
              <w:rPr>
                <w:sz w:val="20"/>
                <w:szCs w:val="22"/>
              </w:rPr>
              <w:t>:</w:t>
            </w:r>
            <w:r w:rsidR="008F2121"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Лазерный пр</w:t>
            </w:r>
            <w:r w:rsidR="00F6068C" w:rsidRPr="0082144E">
              <w:rPr>
                <w:sz w:val="20"/>
                <w:szCs w:val="22"/>
              </w:rPr>
              <w:t>интер ч/б формата А</w:t>
            </w:r>
            <w:proofErr w:type="gramStart"/>
            <w:r w:rsidR="00F6068C" w:rsidRPr="0082144E">
              <w:rPr>
                <w:sz w:val="20"/>
                <w:szCs w:val="22"/>
              </w:rPr>
              <w:t>4</w:t>
            </w:r>
            <w:proofErr w:type="gramEnd"/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 xml:space="preserve">Лазерный принтер </w:t>
            </w:r>
            <w:proofErr w:type="gramStart"/>
            <w:r w:rsidRPr="0082144E">
              <w:rPr>
                <w:sz w:val="20"/>
                <w:szCs w:val="22"/>
              </w:rPr>
              <w:t>ч</w:t>
            </w:r>
            <w:proofErr w:type="gramEnd"/>
            <w:r w:rsidRPr="0082144E">
              <w:rPr>
                <w:sz w:val="20"/>
                <w:szCs w:val="22"/>
              </w:rPr>
              <w:t>/б формата А3</w:t>
            </w:r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 xml:space="preserve">Лазерный принтер </w:t>
            </w:r>
            <w:proofErr w:type="gramStart"/>
            <w:r w:rsidRPr="0082144E">
              <w:rPr>
                <w:sz w:val="20"/>
                <w:szCs w:val="22"/>
              </w:rPr>
              <w:t>ч</w:t>
            </w:r>
            <w:proofErr w:type="gramEnd"/>
            <w:r w:rsidRPr="0082144E">
              <w:rPr>
                <w:sz w:val="20"/>
                <w:szCs w:val="22"/>
              </w:rPr>
              <w:t>/б формата А3</w:t>
            </w:r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Лазерный принтер цветной</w:t>
            </w:r>
            <w:r w:rsidR="00F6068C" w:rsidRPr="0082144E">
              <w:rPr>
                <w:sz w:val="20"/>
                <w:szCs w:val="22"/>
              </w:rPr>
              <w:t xml:space="preserve"> формата А</w:t>
            </w:r>
            <w:proofErr w:type="gramStart"/>
            <w:r w:rsidR="00F6068C" w:rsidRPr="0082144E">
              <w:rPr>
                <w:sz w:val="20"/>
                <w:szCs w:val="22"/>
              </w:rPr>
              <w:t>4</w:t>
            </w:r>
            <w:proofErr w:type="gramEnd"/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Лазерный принтер цветной</w:t>
            </w:r>
            <w:r w:rsidR="00F6068C" w:rsidRPr="0082144E">
              <w:rPr>
                <w:sz w:val="20"/>
                <w:szCs w:val="22"/>
              </w:rPr>
              <w:t xml:space="preserve"> формата А</w:t>
            </w:r>
            <w:proofErr w:type="gramStart"/>
            <w:r w:rsidR="00F6068C" w:rsidRPr="0082144E">
              <w:rPr>
                <w:sz w:val="20"/>
                <w:szCs w:val="22"/>
              </w:rPr>
              <w:t>4</w:t>
            </w:r>
            <w:proofErr w:type="gramEnd"/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Лазерный принтер цветной формата А3</w:t>
            </w:r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Лазерный принтер цветной формата А3</w:t>
            </w:r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7F094A" w:rsidRPr="0082144E" w:rsidTr="00772446">
        <w:trPr>
          <w:trHeight w:val="347"/>
        </w:trPr>
        <w:tc>
          <w:tcPr>
            <w:tcW w:w="568" w:type="dxa"/>
          </w:tcPr>
          <w:p w:rsidR="007F094A" w:rsidRPr="0082144E" w:rsidRDefault="007F09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 xml:space="preserve">Многофункциональное устройство (МФУ) </w:t>
            </w:r>
            <w:r w:rsidR="00F6068C" w:rsidRPr="0082144E">
              <w:rPr>
                <w:sz w:val="20"/>
                <w:szCs w:val="22"/>
              </w:rPr>
              <w:t>формата А</w:t>
            </w:r>
            <w:proofErr w:type="gramStart"/>
            <w:r w:rsidR="00F6068C" w:rsidRPr="0082144E">
              <w:rPr>
                <w:sz w:val="20"/>
                <w:szCs w:val="22"/>
              </w:rPr>
              <w:t>4</w:t>
            </w:r>
            <w:proofErr w:type="gramEnd"/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7F094A" w:rsidRPr="0082144E" w:rsidTr="00772446">
        <w:trPr>
          <w:trHeight w:val="347"/>
        </w:trPr>
        <w:tc>
          <w:tcPr>
            <w:tcW w:w="568" w:type="dxa"/>
          </w:tcPr>
          <w:p w:rsidR="007F094A" w:rsidRPr="0082144E" w:rsidRDefault="007F09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Многофункциональное устройство (МФУ)</w:t>
            </w:r>
            <w:r w:rsidR="00F6068C" w:rsidRPr="0082144E">
              <w:rPr>
                <w:sz w:val="20"/>
                <w:szCs w:val="22"/>
              </w:rPr>
              <w:t xml:space="preserve"> формата А</w:t>
            </w:r>
            <w:proofErr w:type="gramStart"/>
            <w:r w:rsidR="00F6068C" w:rsidRPr="0082144E">
              <w:rPr>
                <w:sz w:val="20"/>
                <w:szCs w:val="22"/>
              </w:rPr>
              <w:t>4</w:t>
            </w:r>
            <w:proofErr w:type="gramEnd"/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7F094A" w:rsidRPr="0082144E" w:rsidTr="00772446">
        <w:trPr>
          <w:trHeight w:val="347"/>
        </w:trPr>
        <w:tc>
          <w:tcPr>
            <w:tcW w:w="568" w:type="dxa"/>
          </w:tcPr>
          <w:p w:rsidR="007F094A" w:rsidRPr="0082144E" w:rsidRDefault="007F09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Многофункциональное устройство (МФУ) формата А3</w:t>
            </w:r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7F094A" w:rsidRPr="0082144E" w:rsidTr="00772446">
        <w:trPr>
          <w:trHeight w:val="347"/>
        </w:trPr>
        <w:tc>
          <w:tcPr>
            <w:tcW w:w="568" w:type="dxa"/>
          </w:tcPr>
          <w:p w:rsidR="007F094A" w:rsidRPr="0082144E" w:rsidRDefault="007F09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Многофункциональное устройство (МФУ) формата А3</w:t>
            </w:r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 xml:space="preserve">Струйный принтер </w:t>
            </w:r>
            <w:r w:rsidR="00F6068C" w:rsidRPr="0082144E">
              <w:rPr>
                <w:sz w:val="20"/>
                <w:szCs w:val="22"/>
              </w:rPr>
              <w:t>формата А</w:t>
            </w:r>
            <w:proofErr w:type="gramStart"/>
            <w:r w:rsidR="00F6068C" w:rsidRPr="0082144E">
              <w:rPr>
                <w:sz w:val="20"/>
                <w:szCs w:val="22"/>
              </w:rPr>
              <w:t>4</w:t>
            </w:r>
            <w:proofErr w:type="gramEnd"/>
            <w:r w:rsidR="00F6068C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AE751E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Струйный принтер формата А</w:t>
            </w:r>
            <w:proofErr w:type="gramStart"/>
            <w:r w:rsidRPr="0082144E">
              <w:rPr>
                <w:sz w:val="20"/>
                <w:szCs w:val="22"/>
              </w:rPr>
              <w:t>4</w:t>
            </w:r>
            <w:proofErr w:type="gramEnd"/>
            <w:r w:rsidR="00AE751E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7F094A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</w:t>
            </w:r>
            <w:r w:rsidR="00E05FD2" w:rsidRPr="0082144E">
              <w:rPr>
                <w:sz w:val="20"/>
                <w:szCs w:val="22"/>
              </w:rPr>
              <w:t>ринтер формата А1-А0</w:t>
            </w:r>
            <w:r w:rsidR="00AE751E" w:rsidRPr="0082144E">
              <w:rPr>
                <w:sz w:val="20"/>
                <w:szCs w:val="22"/>
              </w:rPr>
              <w:t>:</w:t>
            </w:r>
            <w:r w:rsidR="00E05FD2"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E05FD2" w:rsidRPr="0082144E" w:rsidTr="00772446">
        <w:trPr>
          <w:trHeight w:val="347"/>
        </w:trPr>
        <w:tc>
          <w:tcPr>
            <w:tcW w:w="568" w:type="dxa"/>
          </w:tcPr>
          <w:p w:rsidR="00E05FD2" w:rsidRPr="0082144E" w:rsidRDefault="00E05FD2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7F094A" w:rsidP="00E05FD2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</w:t>
            </w:r>
            <w:r w:rsidR="00E05FD2" w:rsidRPr="0082144E">
              <w:rPr>
                <w:sz w:val="20"/>
                <w:szCs w:val="22"/>
              </w:rPr>
              <w:t>ринтер формата А1-А0</w:t>
            </w:r>
            <w:r w:rsidR="00AE751E" w:rsidRPr="0082144E">
              <w:rPr>
                <w:sz w:val="20"/>
                <w:szCs w:val="22"/>
              </w:rPr>
              <w:t>:</w:t>
            </w:r>
            <w:r w:rsidR="00E05FD2"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5FD2" w:rsidRPr="0082144E" w:rsidRDefault="00E05FD2" w:rsidP="00E05FD2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33E94" w:rsidRPr="0082144E" w:rsidTr="00772446">
        <w:trPr>
          <w:trHeight w:val="327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AE751E" w:rsidP="00433E94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Термопринтер чековый:</w:t>
            </w:r>
            <w:r w:rsidR="007F094A"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33E94" w:rsidRPr="0082144E" w:rsidTr="00772446">
        <w:trPr>
          <w:trHeight w:val="259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AE751E" w:rsidP="00433E94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Термопринтер чековый:</w:t>
            </w:r>
            <w:r w:rsidR="007F094A"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7F094A" w:rsidRPr="0082144E" w:rsidTr="00772446">
        <w:trPr>
          <w:trHeight w:val="259"/>
        </w:trPr>
        <w:tc>
          <w:tcPr>
            <w:tcW w:w="568" w:type="dxa"/>
          </w:tcPr>
          <w:p w:rsidR="007F094A" w:rsidRPr="0082144E" w:rsidRDefault="007F09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 xml:space="preserve">Факсимильный </w:t>
            </w:r>
            <w:r w:rsidR="00AE751E" w:rsidRPr="0082144E">
              <w:rPr>
                <w:sz w:val="20"/>
                <w:szCs w:val="22"/>
              </w:rPr>
              <w:t>аппарат:</w:t>
            </w:r>
            <w:r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7F094A" w:rsidRPr="0082144E" w:rsidTr="00772446">
        <w:trPr>
          <w:trHeight w:val="259"/>
        </w:trPr>
        <w:tc>
          <w:tcPr>
            <w:tcW w:w="568" w:type="dxa"/>
          </w:tcPr>
          <w:p w:rsidR="007F094A" w:rsidRPr="0082144E" w:rsidRDefault="007F094A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7F094A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 xml:space="preserve">Факсимильный </w:t>
            </w:r>
            <w:r w:rsidR="00AE751E" w:rsidRPr="0082144E">
              <w:rPr>
                <w:sz w:val="20"/>
                <w:szCs w:val="22"/>
              </w:rPr>
              <w:t>аппарат: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094A" w:rsidRPr="0082144E" w:rsidRDefault="007F094A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33E94" w:rsidRPr="0082144E" w:rsidTr="00772446">
        <w:trPr>
          <w:trHeight w:val="259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7F094A" w:rsidP="00433E94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Сканер</w:t>
            </w:r>
            <w:r w:rsidR="00A82637" w:rsidRPr="0082144E">
              <w:rPr>
                <w:sz w:val="20"/>
                <w:szCs w:val="22"/>
              </w:rPr>
              <w:t xml:space="preserve"> для малого офиса</w:t>
            </w:r>
            <w:r w:rsidR="00AE751E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33E94" w:rsidRPr="0082144E" w:rsidTr="00772446">
        <w:trPr>
          <w:trHeight w:val="259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7F094A" w:rsidP="00433E94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Сканер</w:t>
            </w:r>
            <w:r w:rsidR="00A82637" w:rsidRPr="0082144E">
              <w:rPr>
                <w:sz w:val="20"/>
                <w:szCs w:val="22"/>
              </w:rPr>
              <w:t xml:space="preserve"> для малого офиса</w:t>
            </w:r>
            <w:r w:rsidR="00AE751E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82637" w:rsidRPr="0082144E" w:rsidTr="00772446">
        <w:trPr>
          <w:trHeight w:val="259"/>
        </w:trPr>
        <w:tc>
          <w:tcPr>
            <w:tcW w:w="568" w:type="dxa"/>
          </w:tcPr>
          <w:p w:rsidR="00A82637" w:rsidRPr="0082144E" w:rsidRDefault="00A82637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2637" w:rsidRPr="0082144E" w:rsidRDefault="00A82637" w:rsidP="00A82637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Сканер профессионального уровня</w:t>
            </w:r>
            <w:r w:rsidR="00AE751E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диагностика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2637" w:rsidRPr="0082144E" w:rsidRDefault="00A82637" w:rsidP="00A8263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82637" w:rsidRPr="0082144E" w:rsidTr="00772446">
        <w:trPr>
          <w:trHeight w:val="259"/>
        </w:trPr>
        <w:tc>
          <w:tcPr>
            <w:tcW w:w="568" w:type="dxa"/>
          </w:tcPr>
          <w:p w:rsidR="00A82637" w:rsidRPr="0082144E" w:rsidRDefault="00A82637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2637" w:rsidRPr="0082144E" w:rsidRDefault="00A82637" w:rsidP="00A82637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Сканер профессионального уровня</w:t>
            </w:r>
            <w:r w:rsidR="00AE751E" w:rsidRPr="0082144E">
              <w:rPr>
                <w:sz w:val="20"/>
                <w:szCs w:val="22"/>
              </w:rPr>
              <w:t>:</w:t>
            </w:r>
            <w:r w:rsidRPr="0082144E">
              <w:rPr>
                <w:sz w:val="20"/>
                <w:szCs w:val="22"/>
              </w:rPr>
              <w:t xml:space="preserve">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82637" w:rsidRPr="0082144E" w:rsidRDefault="00A82637" w:rsidP="00A82637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323CA" w:rsidRPr="0082144E" w:rsidTr="00DE6379">
        <w:trPr>
          <w:trHeight w:val="255"/>
        </w:trPr>
        <w:tc>
          <w:tcPr>
            <w:tcW w:w="10065" w:type="dxa"/>
            <w:gridSpan w:val="3"/>
            <w:shd w:val="clear" w:color="auto" w:fill="D9D9D9"/>
          </w:tcPr>
          <w:p w:rsidR="00A323CA" w:rsidRPr="0082144E" w:rsidRDefault="0082144E" w:rsidP="0082144E">
            <w:pPr>
              <w:tabs>
                <w:tab w:val="left" w:pos="2091"/>
                <w:tab w:val="center" w:pos="5027"/>
              </w:tabs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ab/>
            </w:r>
            <w:r w:rsidRPr="0082144E">
              <w:rPr>
                <w:sz w:val="20"/>
                <w:szCs w:val="22"/>
              </w:rPr>
              <w:tab/>
            </w:r>
            <w:r w:rsidR="00A323CA" w:rsidRPr="0082144E">
              <w:rPr>
                <w:sz w:val="20"/>
                <w:szCs w:val="22"/>
              </w:rPr>
              <w:t>Активное сетевое и коммуникационное оборудование</w:t>
            </w:r>
          </w:p>
        </w:tc>
      </w:tr>
      <w:tr w:rsidR="00433E94" w:rsidRPr="0082144E" w:rsidTr="00772446">
        <w:trPr>
          <w:trHeight w:val="255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0120E3" w:rsidP="00867C93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Коммутатор</w:t>
            </w:r>
            <w:r w:rsidR="00013A4E" w:rsidRPr="0082144E">
              <w:rPr>
                <w:sz w:val="20"/>
                <w:szCs w:val="22"/>
              </w:rPr>
              <w:t xml:space="preserve"> доступа</w:t>
            </w:r>
            <w:r w:rsidR="00867C93" w:rsidRPr="0082144E">
              <w:rPr>
                <w:sz w:val="20"/>
                <w:szCs w:val="22"/>
              </w:rPr>
              <w:t xml:space="preserve"> </w:t>
            </w:r>
            <w:r w:rsidR="00867C93" w:rsidRPr="0082144E">
              <w:rPr>
                <w:sz w:val="20"/>
                <w:szCs w:val="22"/>
                <w:lang w:val="en-US"/>
              </w:rPr>
              <w:t>Cisco</w:t>
            </w:r>
            <w:r w:rsidR="00867C93" w:rsidRPr="0082144E">
              <w:rPr>
                <w:sz w:val="20"/>
                <w:szCs w:val="22"/>
              </w:rPr>
              <w:t xml:space="preserve"> 1</w:t>
            </w:r>
            <w:r w:rsidR="00867C93" w:rsidRPr="0082144E">
              <w:rPr>
                <w:sz w:val="20"/>
                <w:szCs w:val="22"/>
                <w:lang w:val="en-US"/>
              </w:rPr>
              <w:t>U</w:t>
            </w:r>
            <w:r w:rsidR="00867C93" w:rsidRPr="0082144E">
              <w:rPr>
                <w:sz w:val="20"/>
                <w:szCs w:val="22"/>
              </w:rPr>
              <w:t>: ремонт системы охлаждения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33E94" w:rsidRPr="0082144E" w:rsidTr="00772446">
        <w:trPr>
          <w:trHeight w:val="255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96A91" w:rsidP="00496A91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К</w:t>
            </w:r>
            <w:r w:rsidR="00433E94" w:rsidRPr="0082144E">
              <w:rPr>
                <w:sz w:val="20"/>
                <w:szCs w:val="22"/>
              </w:rPr>
              <w:t>оммуникационно</w:t>
            </w:r>
            <w:r w:rsidRPr="0082144E">
              <w:rPr>
                <w:sz w:val="20"/>
                <w:szCs w:val="22"/>
              </w:rPr>
              <w:t>е</w:t>
            </w:r>
            <w:r w:rsidR="00433E94" w:rsidRPr="0082144E">
              <w:rPr>
                <w:sz w:val="20"/>
                <w:szCs w:val="22"/>
              </w:rPr>
              <w:t xml:space="preserve"> оборудовани</w:t>
            </w:r>
            <w:r w:rsidRPr="0082144E">
              <w:rPr>
                <w:sz w:val="20"/>
                <w:szCs w:val="22"/>
              </w:rPr>
              <w:t>е</w:t>
            </w:r>
            <w:r w:rsidR="00013A4E" w:rsidRPr="0082144E">
              <w:rPr>
                <w:sz w:val="20"/>
                <w:szCs w:val="22"/>
              </w:rPr>
              <w:t xml:space="preserve"> проводное</w:t>
            </w:r>
            <w:r w:rsidR="00433E94" w:rsidRPr="0082144E">
              <w:rPr>
                <w:sz w:val="20"/>
                <w:szCs w:val="22"/>
              </w:rPr>
              <w:t xml:space="preserve"> (модем, телефон и т.п.)</w:t>
            </w:r>
            <w:r w:rsidRPr="0082144E">
              <w:rPr>
                <w:sz w:val="20"/>
                <w:szCs w:val="22"/>
              </w:rPr>
              <w:t>: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33E94" w:rsidRPr="0082144E" w:rsidTr="00772446">
        <w:trPr>
          <w:trHeight w:val="255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013A4E" w:rsidP="00013A4E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Б</w:t>
            </w:r>
            <w:r w:rsidR="00433E94" w:rsidRPr="0082144E">
              <w:rPr>
                <w:sz w:val="20"/>
                <w:szCs w:val="22"/>
              </w:rPr>
              <w:t>еспроводн</w:t>
            </w:r>
            <w:r w:rsidRPr="0082144E">
              <w:rPr>
                <w:sz w:val="20"/>
                <w:szCs w:val="22"/>
              </w:rPr>
              <w:t>ое оптическое</w:t>
            </w:r>
            <w:r w:rsidR="00433E94" w:rsidRPr="0082144E">
              <w:rPr>
                <w:sz w:val="20"/>
                <w:szCs w:val="22"/>
              </w:rPr>
              <w:t xml:space="preserve"> средств</w:t>
            </w:r>
            <w:r w:rsidRPr="0082144E">
              <w:rPr>
                <w:sz w:val="20"/>
                <w:szCs w:val="22"/>
              </w:rPr>
              <w:t>о</w:t>
            </w:r>
            <w:r w:rsidR="00433E94" w:rsidRPr="0082144E">
              <w:rPr>
                <w:sz w:val="20"/>
                <w:szCs w:val="22"/>
              </w:rPr>
              <w:t xml:space="preserve"> связи</w:t>
            </w:r>
            <w:r w:rsidRPr="0082144E">
              <w:rPr>
                <w:sz w:val="20"/>
                <w:szCs w:val="22"/>
              </w:rPr>
              <w:t xml:space="preserve"> </w:t>
            </w:r>
            <w:proofErr w:type="spellStart"/>
            <w:r w:rsidRPr="0082144E">
              <w:rPr>
                <w:sz w:val="20"/>
                <w:szCs w:val="22"/>
                <w:lang w:val="en-US"/>
              </w:rPr>
              <w:t>ArtoLink</w:t>
            </w:r>
            <w:proofErr w:type="spellEnd"/>
            <w:r w:rsidRPr="0082144E">
              <w:rPr>
                <w:sz w:val="20"/>
                <w:szCs w:val="22"/>
              </w:rPr>
              <w:t>: ремонт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323CA" w:rsidRPr="0082144E" w:rsidTr="00DE6379">
        <w:trPr>
          <w:trHeight w:val="255"/>
        </w:trPr>
        <w:tc>
          <w:tcPr>
            <w:tcW w:w="10065" w:type="dxa"/>
            <w:gridSpan w:val="3"/>
            <w:shd w:val="clear" w:color="auto" w:fill="D9D9D9"/>
          </w:tcPr>
          <w:p w:rsidR="00A323CA" w:rsidRPr="0082144E" w:rsidRDefault="0082144E" w:rsidP="0082144E">
            <w:pPr>
              <w:tabs>
                <w:tab w:val="left" w:pos="2317"/>
                <w:tab w:val="center" w:pos="5027"/>
              </w:tabs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ab/>
            </w:r>
            <w:r w:rsidRPr="0082144E">
              <w:rPr>
                <w:sz w:val="20"/>
                <w:szCs w:val="22"/>
              </w:rPr>
              <w:tab/>
            </w:r>
            <w:r w:rsidR="00A323CA" w:rsidRPr="0082144E">
              <w:rPr>
                <w:sz w:val="20"/>
                <w:szCs w:val="22"/>
              </w:rPr>
              <w:t>Оборудование видеонаблюдения</w:t>
            </w:r>
          </w:p>
        </w:tc>
      </w:tr>
      <w:tr w:rsidR="00433E94" w:rsidRPr="0082144E" w:rsidTr="00772446">
        <w:trPr>
          <w:trHeight w:val="255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  <w:lang w:val="en-US"/>
              </w:rPr>
              <w:t>IP-</w:t>
            </w:r>
            <w:r w:rsidR="00013A4E" w:rsidRPr="0082144E">
              <w:rPr>
                <w:sz w:val="20"/>
                <w:szCs w:val="22"/>
              </w:rPr>
              <w:t>камера</w:t>
            </w:r>
            <w:r w:rsidRPr="0082144E">
              <w:rPr>
                <w:sz w:val="20"/>
                <w:szCs w:val="22"/>
              </w:rPr>
              <w:t xml:space="preserve"> видеонаблюдения</w:t>
            </w:r>
            <w:r w:rsidR="00496A91" w:rsidRPr="0082144E">
              <w:rPr>
                <w:sz w:val="20"/>
                <w:szCs w:val="22"/>
              </w:rPr>
              <w:t>: диагностика</w:t>
            </w:r>
          </w:p>
        </w:tc>
        <w:tc>
          <w:tcPr>
            <w:tcW w:w="12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96A91" w:rsidRPr="0082144E" w:rsidTr="00772446">
        <w:trPr>
          <w:trHeight w:val="255"/>
        </w:trPr>
        <w:tc>
          <w:tcPr>
            <w:tcW w:w="568" w:type="dxa"/>
          </w:tcPr>
          <w:p w:rsidR="00496A91" w:rsidRPr="0082144E" w:rsidRDefault="00496A91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6A91" w:rsidRPr="0082144E" w:rsidRDefault="00496A91" w:rsidP="00433E94">
            <w:pPr>
              <w:ind w:firstLine="0"/>
              <w:rPr>
                <w:sz w:val="20"/>
                <w:szCs w:val="22"/>
                <w:lang w:val="en-US"/>
              </w:rPr>
            </w:pPr>
            <w:r w:rsidRPr="0082144E">
              <w:rPr>
                <w:sz w:val="20"/>
                <w:szCs w:val="22"/>
                <w:lang w:val="en-US"/>
              </w:rPr>
              <w:t>IP-</w:t>
            </w:r>
            <w:r w:rsidR="00013A4E" w:rsidRPr="0082144E">
              <w:rPr>
                <w:sz w:val="20"/>
                <w:szCs w:val="22"/>
              </w:rPr>
              <w:t>камера</w:t>
            </w:r>
            <w:r w:rsidRPr="0082144E">
              <w:rPr>
                <w:sz w:val="20"/>
                <w:szCs w:val="22"/>
              </w:rPr>
              <w:t xml:space="preserve"> видеонаблюдения: ремонт</w:t>
            </w:r>
          </w:p>
        </w:tc>
        <w:tc>
          <w:tcPr>
            <w:tcW w:w="12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6A91" w:rsidRPr="0082144E" w:rsidRDefault="00496A91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33E94" w:rsidRPr="0082144E" w:rsidTr="00772446">
        <w:trPr>
          <w:trHeight w:val="255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96A91" w:rsidP="00496A91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П</w:t>
            </w:r>
            <w:r w:rsidR="00433E94" w:rsidRPr="0082144E">
              <w:rPr>
                <w:sz w:val="20"/>
                <w:szCs w:val="22"/>
              </w:rPr>
              <w:t>лат</w:t>
            </w:r>
            <w:r w:rsidRPr="0082144E">
              <w:rPr>
                <w:sz w:val="20"/>
                <w:szCs w:val="22"/>
              </w:rPr>
              <w:t>а</w:t>
            </w:r>
            <w:r w:rsidR="00433E94" w:rsidRPr="0082144E">
              <w:rPr>
                <w:sz w:val="20"/>
                <w:szCs w:val="22"/>
              </w:rPr>
              <w:t xml:space="preserve"> взрывозащищённого кожуха для камер видеонаблюдения</w:t>
            </w:r>
            <w:r w:rsidRPr="0082144E">
              <w:rPr>
                <w:sz w:val="20"/>
                <w:szCs w:val="22"/>
              </w:rPr>
              <w:t>: ремонт</w:t>
            </w:r>
          </w:p>
        </w:tc>
        <w:tc>
          <w:tcPr>
            <w:tcW w:w="12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33E94" w:rsidRPr="0082144E" w:rsidTr="00772446">
        <w:trPr>
          <w:trHeight w:val="255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96A91" w:rsidP="00013A4E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Устройство</w:t>
            </w:r>
            <w:r w:rsidR="00433E94" w:rsidRPr="0082144E">
              <w:rPr>
                <w:sz w:val="20"/>
                <w:szCs w:val="22"/>
              </w:rPr>
              <w:t xml:space="preserve"> удаленного мониторинга датчиков </w:t>
            </w:r>
            <w:proofErr w:type="spellStart"/>
            <w:r w:rsidR="00433E94" w:rsidRPr="0082144E">
              <w:rPr>
                <w:sz w:val="20"/>
                <w:szCs w:val="22"/>
                <w:lang w:val="en-US"/>
              </w:rPr>
              <w:t>UniPing</w:t>
            </w:r>
            <w:proofErr w:type="spellEnd"/>
            <w:r w:rsidRPr="0082144E">
              <w:rPr>
                <w:sz w:val="20"/>
                <w:szCs w:val="22"/>
              </w:rPr>
              <w:t>: ремонт</w:t>
            </w:r>
          </w:p>
        </w:tc>
        <w:tc>
          <w:tcPr>
            <w:tcW w:w="12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8D167B" w:rsidRPr="0082144E" w:rsidTr="00DE6379">
        <w:trPr>
          <w:trHeight w:val="255"/>
        </w:trPr>
        <w:tc>
          <w:tcPr>
            <w:tcW w:w="10065" w:type="dxa"/>
            <w:gridSpan w:val="3"/>
            <w:shd w:val="clear" w:color="auto" w:fill="D9D9D9"/>
          </w:tcPr>
          <w:p w:rsidR="008D167B" w:rsidRPr="0082144E" w:rsidRDefault="0082144E" w:rsidP="0082144E">
            <w:pPr>
              <w:tabs>
                <w:tab w:val="left" w:pos="2767"/>
                <w:tab w:val="center" w:pos="5027"/>
              </w:tabs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ab/>
            </w:r>
            <w:r w:rsidRPr="0082144E">
              <w:rPr>
                <w:sz w:val="20"/>
                <w:szCs w:val="22"/>
              </w:rPr>
              <w:tab/>
            </w:r>
            <w:r w:rsidR="008D167B" w:rsidRPr="0082144E">
              <w:rPr>
                <w:sz w:val="20"/>
                <w:szCs w:val="22"/>
              </w:rPr>
              <w:t>Источники бесперебойного питания</w:t>
            </w:r>
          </w:p>
        </w:tc>
      </w:tr>
      <w:tr w:rsidR="008D167B" w:rsidRPr="0082144E" w:rsidTr="00772446">
        <w:trPr>
          <w:trHeight w:val="255"/>
        </w:trPr>
        <w:tc>
          <w:tcPr>
            <w:tcW w:w="568" w:type="dxa"/>
          </w:tcPr>
          <w:p w:rsidR="008D167B" w:rsidRPr="0082144E" w:rsidRDefault="008D167B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167B" w:rsidRPr="0082144E" w:rsidRDefault="008D167B" w:rsidP="008D167B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Источник бесперебойного питания: диагностика</w:t>
            </w:r>
          </w:p>
        </w:tc>
        <w:tc>
          <w:tcPr>
            <w:tcW w:w="12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167B" w:rsidRPr="0082144E" w:rsidRDefault="008D167B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8D167B" w:rsidRPr="0082144E" w:rsidTr="00772446">
        <w:trPr>
          <w:trHeight w:val="255"/>
        </w:trPr>
        <w:tc>
          <w:tcPr>
            <w:tcW w:w="568" w:type="dxa"/>
          </w:tcPr>
          <w:p w:rsidR="008D167B" w:rsidRPr="0082144E" w:rsidRDefault="008D167B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167B" w:rsidRPr="0082144E" w:rsidRDefault="008D167B" w:rsidP="00013A4E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Источник бесперебойного питания: замена аккумуляторов</w:t>
            </w:r>
          </w:p>
        </w:tc>
        <w:tc>
          <w:tcPr>
            <w:tcW w:w="12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167B" w:rsidRPr="0082144E" w:rsidRDefault="008D167B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8D167B" w:rsidRPr="0082144E" w:rsidTr="00772446">
        <w:trPr>
          <w:trHeight w:val="255"/>
        </w:trPr>
        <w:tc>
          <w:tcPr>
            <w:tcW w:w="568" w:type="dxa"/>
          </w:tcPr>
          <w:p w:rsidR="008D167B" w:rsidRPr="0082144E" w:rsidRDefault="008D167B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167B" w:rsidRPr="0082144E" w:rsidRDefault="008D167B" w:rsidP="00013A4E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>Источник бесперебойного питания: ремонт платы</w:t>
            </w:r>
          </w:p>
        </w:tc>
        <w:tc>
          <w:tcPr>
            <w:tcW w:w="12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167B" w:rsidRPr="0082144E" w:rsidRDefault="008D167B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A323CA" w:rsidRPr="0082144E" w:rsidTr="00DE6379">
        <w:trPr>
          <w:trHeight w:val="255"/>
        </w:trPr>
        <w:tc>
          <w:tcPr>
            <w:tcW w:w="10065" w:type="dxa"/>
            <w:gridSpan w:val="3"/>
            <w:shd w:val="clear" w:color="auto" w:fill="D9D9D9"/>
          </w:tcPr>
          <w:p w:rsidR="00A323CA" w:rsidRPr="0082144E" w:rsidRDefault="0082144E" w:rsidP="0082144E">
            <w:pPr>
              <w:tabs>
                <w:tab w:val="left" w:pos="2930"/>
                <w:tab w:val="center" w:pos="5027"/>
              </w:tabs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ab/>
            </w:r>
            <w:r w:rsidRPr="0082144E">
              <w:rPr>
                <w:sz w:val="20"/>
                <w:szCs w:val="22"/>
              </w:rPr>
              <w:tab/>
            </w:r>
            <w:r w:rsidR="00A323CA" w:rsidRPr="0082144E">
              <w:rPr>
                <w:sz w:val="20"/>
                <w:szCs w:val="22"/>
              </w:rPr>
              <w:t>Прочее</w:t>
            </w:r>
          </w:p>
        </w:tc>
      </w:tr>
      <w:tr w:rsidR="00433E94" w:rsidRPr="0082144E" w:rsidTr="00D559F9">
        <w:trPr>
          <w:trHeight w:val="318"/>
        </w:trPr>
        <w:tc>
          <w:tcPr>
            <w:tcW w:w="568" w:type="dxa"/>
          </w:tcPr>
          <w:p w:rsidR="00433E94" w:rsidRPr="0082144E" w:rsidRDefault="00433E94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82144E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 xml:space="preserve">Сопровождение неисправного </w:t>
            </w:r>
            <w:r w:rsidR="0082144E" w:rsidRPr="0082144E">
              <w:rPr>
                <w:sz w:val="20"/>
                <w:szCs w:val="22"/>
              </w:rPr>
              <w:t>Оборудования</w:t>
            </w:r>
            <w:r w:rsidRPr="0082144E">
              <w:rPr>
                <w:sz w:val="20"/>
                <w:szCs w:val="22"/>
              </w:rPr>
              <w:t xml:space="preserve"> в авторизованный сервисный центр г. </w:t>
            </w:r>
            <w:r w:rsidR="00496A91" w:rsidRPr="0082144E">
              <w:rPr>
                <w:sz w:val="20"/>
                <w:szCs w:val="22"/>
              </w:rPr>
              <w:t>Ярославля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3E94" w:rsidRPr="0082144E" w:rsidRDefault="00433E94" w:rsidP="00433E94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  <w:tr w:rsidR="00496A91" w:rsidRPr="0082144E" w:rsidTr="00D559F9">
        <w:trPr>
          <w:trHeight w:val="318"/>
        </w:trPr>
        <w:tc>
          <w:tcPr>
            <w:tcW w:w="568" w:type="dxa"/>
          </w:tcPr>
          <w:p w:rsidR="00496A91" w:rsidRPr="0082144E" w:rsidRDefault="00496A91" w:rsidP="00A323CA">
            <w:pPr>
              <w:numPr>
                <w:ilvl w:val="0"/>
                <w:numId w:val="15"/>
              </w:numPr>
              <w:jc w:val="center"/>
              <w:rPr>
                <w:sz w:val="20"/>
                <w:szCs w:val="22"/>
              </w:rPr>
            </w:pPr>
          </w:p>
        </w:tc>
        <w:tc>
          <w:tcPr>
            <w:tcW w:w="82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6A91" w:rsidRPr="0082144E" w:rsidRDefault="00496A91" w:rsidP="0082144E">
            <w:pPr>
              <w:ind w:firstLine="0"/>
              <w:rPr>
                <w:sz w:val="20"/>
                <w:szCs w:val="22"/>
              </w:rPr>
            </w:pPr>
            <w:r w:rsidRPr="0082144E">
              <w:rPr>
                <w:sz w:val="20"/>
                <w:szCs w:val="22"/>
              </w:rPr>
              <w:t xml:space="preserve">Сопровождение неисправного </w:t>
            </w:r>
            <w:r w:rsidR="0082144E" w:rsidRPr="0082144E">
              <w:rPr>
                <w:sz w:val="20"/>
                <w:szCs w:val="22"/>
              </w:rPr>
              <w:t>Оборудования</w:t>
            </w:r>
            <w:r w:rsidRPr="0082144E">
              <w:rPr>
                <w:sz w:val="20"/>
                <w:szCs w:val="22"/>
              </w:rPr>
              <w:t xml:space="preserve"> в авторизованный сервисный центр г. Москвы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6A91" w:rsidRPr="0082144E" w:rsidRDefault="00496A91" w:rsidP="00496A91">
            <w:pPr>
              <w:ind w:firstLine="0"/>
              <w:jc w:val="center"/>
              <w:rPr>
                <w:sz w:val="20"/>
                <w:szCs w:val="22"/>
              </w:rPr>
            </w:pPr>
          </w:p>
        </w:tc>
      </w:tr>
    </w:tbl>
    <w:p w:rsidR="00772446" w:rsidRDefault="00772446" w:rsidP="0082144E">
      <w:pPr>
        <w:pStyle w:val="a3"/>
        <w:spacing w:before="60"/>
        <w:ind w:right="142"/>
        <w:jc w:val="both"/>
      </w:pPr>
      <w:r>
        <w:t>* Все ремонты включают в себя диагностику неисправности.</w:t>
      </w:r>
    </w:p>
    <w:p w:rsidR="00411C66" w:rsidRDefault="00AF1317" w:rsidP="00772446">
      <w:pPr>
        <w:pStyle w:val="a3"/>
        <w:ind w:right="-2"/>
        <w:jc w:val="both"/>
      </w:pPr>
      <w:r>
        <w:t>*</w:t>
      </w:r>
      <w:r w:rsidR="00772446">
        <w:t xml:space="preserve">* </w:t>
      </w:r>
      <w:r w:rsidR="00411C66">
        <w:t>Цены указаны с НДС 18%</w:t>
      </w:r>
      <w:r w:rsidR="004F554A">
        <w:t xml:space="preserve"> и</w:t>
      </w:r>
      <w:r w:rsidR="00772446">
        <w:t xml:space="preserve"> без учёта стоимости запчастей и расходных материалов.</w:t>
      </w:r>
    </w:p>
    <w:p w:rsidR="00411C66" w:rsidRPr="005061A1" w:rsidRDefault="00411C66" w:rsidP="00411C66">
      <w:pPr>
        <w:rPr>
          <w:sz w:val="12"/>
        </w:rPr>
      </w:pPr>
    </w:p>
    <w:tbl>
      <w:tblPr>
        <w:tblW w:w="936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444"/>
        <w:gridCol w:w="236"/>
        <w:gridCol w:w="4680"/>
      </w:tblGrid>
      <w:tr w:rsidR="00EF310E">
        <w:tc>
          <w:tcPr>
            <w:tcW w:w="4444" w:type="dxa"/>
          </w:tcPr>
          <w:p w:rsidR="00EF310E" w:rsidRDefault="00EF310E" w:rsidP="00500E7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От Заказчика:</w:t>
            </w:r>
          </w:p>
        </w:tc>
        <w:tc>
          <w:tcPr>
            <w:tcW w:w="236" w:type="dxa"/>
          </w:tcPr>
          <w:p w:rsidR="00EF310E" w:rsidRDefault="00EF310E" w:rsidP="00500E7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680" w:type="dxa"/>
          </w:tcPr>
          <w:p w:rsidR="00EF310E" w:rsidRDefault="00EF310E" w:rsidP="00500E7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От Исполнителя:</w:t>
            </w:r>
          </w:p>
        </w:tc>
      </w:tr>
      <w:tr w:rsidR="00EF310E">
        <w:tc>
          <w:tcPr>
            <w:tcW w:w="4444" w:type="dxa"/>
          </w:tcPr>
          <w:p w:rsidR="00EF310E" w:rsidRDefault="00EF310E" w:rsidP="00633BE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 ( А.</w:t>
            </w:r>
            <w:r w:rsidR="00633BE7"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 xml:space="preserve">. </w:t>
            </w:r>
            <w:r w:rsidR="00633BE7">
              <w:rPr>
                <w:b/>
                <w:sz w:val="24"/>
              </w:rPr>
              <w:t>Никитин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36" w:type="dxa"/>
          </w:tcPr>
          <w:p w:rsidR="00EF310E" w:rsidRDefault="00EF310E" w:rsidP="00500E7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680" w:type="dxa"/>
          </w:tcPr>
          <w:p w:rsidR="00EF310E" w:rsidRDefault="00EF310E" w:rsidP="00633BE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 (</w:t>
            </w:r>
            <w:r w:rsidR="00633BE7">
              <w:rPr>
                <w:b/>
                <w:sz w:val="24"/>
              </w:rPr>
              <w:t>____________</w:t>
            </w:r>
            <w:r>
              <w:rPr>
                <w:b/>
                <w:sz w:val="24"/>
              </w:rPr>
              <w:t>)</w:t>
            </w:r>
          </w:p>
        </w:tc>
      </w:tr>
      <w:tr w:rsidR="00EF310E">
        <w:tc>
          <w:tcPr>
            <w:tcW w:w="4444" w:type="dxa"/>
          </w:tcPr>
          <w:p w:rsidR="00EF310E" w:rsidRDefault="00EF310E" w:rsidP="00500E7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МП</w:t>
            </w:r>
          </w:p>
        </w:tc>
        <w:tc>
          <w:tcPr>
            <w:tcW w:w="236" w:type="dxa"/>
          </w:tcPr>
          <w:p w:rsidR="00EF310E" w:rsidRDefault="00EF310E" w:rsidP="00500E7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680" w:type="dxa"/>
          </w:tcPr>
          <w:p w:rsidR="00EF310E" w:rsidRDefault="00EF310E" w:rsidP="00500E7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МП</w:t>
            </w:r>
          </w:p>
        </w:tc>
      </w:tr>
    </w:tbl>
    <w:p w:rsidR="005061A1" w:rsidRDefault="005061A1">
      <w:pPr>
        <w:widowControl/>
        <w:spacing w:line="240" w:lineRule="auto"/>
        <w:ind w:firstLine="0"/>
      </w:pPr>
      <w:r>
        <w:br w:type="page"/>
      </w:r>
    </w:p>
    <w:p w:rsidR="00EF6AE8" w:rsidRDefault="00EF6AE8" w:rsidP="00A323CA">
      <w:pPr>
        <w:ind w:firstLine="0"/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Theme="minorHAnsi" w:eastAsia="Calibri" w:hAnsiTheme="minorHAnsi" w:cstheme="minorHAnsi"/>
          <w:snapToGrid/>
          <w:szCs w:val="22"/>
          <w:lang w:val="en-US" w:eastAsia="en-US"/>
        </w:rPr>
      </w:pP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>
        <w:rPr>
          <w:rFonts w:ascii="Arial" w:eastAsia="Calibri" w:hAnsi="Arial" w:cs="Arial"/>
          <w:snapToGrid/>
          <w:sz w:val="24"/>
          <w:szCs w:val="24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>Приложение № 2</w:t>
      </w:r>
      <w:r w:rsidRPr="00EF6AE8">
        <w:rPr>
          <w:rFonts w:asciiTheme="minorHAnsi" w:eastAsia="Calibri" w:hAnsiTheme="minorHAnsi" w:cstheme="minorHAnsi"/>
          <w:snapToGrid/>
          <w:szCs w:val="22"/>
          <w:lang w:val="en-US" w:eastAsia="en-US"/>
        </w:rPr>
        <w:tab/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val="en-US" w:eastAsia="en-US"/>
        </w:rPr>
      </w:pP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>___</w:t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>____________________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val="en-US" w:eastAsia="en-US"/>
        </w:rPr>
      </w:pP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  <w:t>_______________________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  <w:t>_______________________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Theme="minorHAnsi" w:eastAsia="Calibri" w:hAnsiTheme="minorHAnsi" w:cstheme="minorHAnsi"/>
          <w:snapToGrid/>
          <w:sz w:val="28"/>
          <w:szCs w:val="28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 w:val="28"/>
          <w:szCs w:val="28"/>
          <w:lang w:eastAsia="en-US"/>
        </w:rPr>
        <w:t>Заявка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Theme="minorHAnsi" w:eastAsia="Calibri" w:hAnsiTheme="minorHAnsi" w:cstheme="minorHAnsi"/>
          <w:snapToGrid/>
          <w:sz w:val="28"/>
          <w:szCs w:val="28"/>
          <w:lang w:eastAsia="en-US"/>
        </w:rPr>
      </w:pPr>
      <w:r w:rsidRPr="00EF6AE8">
        <w:rPr>
          <w:rFonts w:asciiTheme="minorHAnsi" w:eastAsia="Calibri" w:hAnsiTheme="minorHAnsi" w:cstheme="minorHAnsi"/>
          <w:snapToGrid/>
          <w:sz w:val="28"/>
          <w:szCs w:val="28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 w:val="28"/>
          <w:szCs w:val="28"/>
          <w:lang w:eastAsia="en-US"/>
        </w:rPr>
        <w:tab/>
        <w:t>на ремонт оборудования вычислительной техники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94"/>
        <w:gridCol w:w="2092"/>
        <w:gridCol w:w="851"/>
        <w:gridCol w:w="2800"/>
      </w:tblGrid>
      <w:tr w:rsidR="00EF6AE8" w:rsidRPr="00EF6AE8" w:rsidTr="00D64AD6">
        <w:tc>
          <w:tcPr>
            <w:tcW w:w="53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</w:pPr>
            <w:r w:rsidRPr="00EF6AE8"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  <w:t xml:space="preserve">№ </w:t>
            </w:r>
            <w:proofErr w:type="gramStart"/>
            <w:r w:rsidRPr="00EF6AE8"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  <w:t>п</w:t>
            </w:r>
            <w:proofErr w:type="gramEnd"/>
            <w:r w:rsidRPr="00EF6AE8"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  <w:t>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</w:pPr>
            <w:r w:rsidRPr="00EF6AE8"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  <w:t>Наименование оборудования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</w:pPr>
            <w:r w:rsidRPr="00EF6AE8"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  <w:t>Серийный номер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</w:pPr>
            <w:r w:rsidRPr="00EF6AE8"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  <w:t>Кол-во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jc w:val="center"/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</w:pPr>
            <w:r w:rsidRPr="00EF6AE8">
              <w:rPr>
                <w:rFonts w:asciiTheme="minorHAnsi" w:eastAsia="Calibri" w:hAnsiTheme="minorHAnsi" w:cstheme="minorHAnsi"/>
                <w:snapToGrid/>
                <w:szCs w:val="22"/>
                <w:lang w:eastAsia="en-US"/>
              </w:rPr>
              <w:t>Неисправность</w:t>
            </w:r>
          </w:p>
        </w:tc>
      </w:tr>
      <w:tr w:rsidR="00EF6AE8" w:rsidRPr="00EF6AE8" w:rsidTr="00D64AD6">
        <w:tc>
          <w:tcPr>
            <w:tcW w:w="53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329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2800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</w:tr>
      <w:tr w:rsidR="00EF6AE8" w:rsidRPr="00EF6AE8" w:rsidTr="00D64AD6">
        <w:tc>
          <w:tcPr>
            <w:tcW w:w="53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329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2800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</w:tr>
      <w:tr w:rsidR="00EF6AE8" w:rsidRPr="00EF6AE8" w:rsidTr="00D64AD6">
        <w:tc>
          <w:tcPr>
            <w:tcW w:w="53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329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  <w:tc>
          <w:tcPr>
            <w:tcW w:w="2800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Arial" w:eastAsia="Calibri" w:hAnsi="Arial" w:cs="Arial"/>
                <w:snapToGrid/>
                <w:sz w:val="28"/>
                <w:szCs w:val="28"/>
                <w:lang w:eastAsia="en-US"/>
              </w:rPr>
            </w:pPr>
          </w:p>
        </w:tc>
      </w:tr>
    </w:tbl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Arial" w:eastAsia="Calibri" w:hAnsi="Arial" w:cs="Arial"/>
          <w:snapToGrid/>
          <w:sz w:val="28"/>
          <w:szCs w:val="28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Arial" w:eastAsia="Calibri" w:hAnsi="Arial" w:cs="Arial"/>
          <w:snapToGrid/>
          <w:sz w:val="28"/>
          <w:szCs w:val="28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Theme="minorHAnsi" w:eastAsia="Calibri" w:hAnsiTheme="minorHAnsi" w:cstheme="minorHAnsi"/>
          <w:snapToGrid/>
          <w:szCs w:val="22"/>
          <w:lang w:eastAsia="en-US"/>
        </w:rPr>
      </w:pP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>Дата</w:t>
      </w:r>
    </w:p>
    <w:p w:rsidR="005061A1" w:rsidRPr="00EF6AE8" w:rsidRDefault="005061A1" w:rsidP="005061A1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>Представитель ОАО «Славнефть-ЯНОС</w:t>
      </w:r>
      <w:r>
        <w:rPr>
          <w:rFonts w:ascii="Calibri" w:eastAsia="Calibri" w:hAnsi="Calibri"/>
          <w:snapToGrid/>
          <w:szCs w:val="22"/>
          <w:lang w:eastAsia="en-US"/>
        </w:rPr>
        <w:t>»</w:t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  <w:t>_______________</w:t>
      </w:r>
    </w:p>
    <w:p w:rsidR="00EF6AE8" w:rsidRPr="00EF6AE8" w:rsidRDefault="00EF6AE8" w:rsidP="00EF6AE8">
      <w:pPr>
        <w:widowControl/>
        <w:spacing w:after="200" w:line="240" w:lineRule="atLeast"/>
        <w:ind w:firstLine="0"/>
        <w:rPr>
          <w:rFonts w:asciiTheme="minorHAnsi" w:eastAsia="Calibri" w:hAnsiTheme="minorHAnsi" w:cstheme="minorHAns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40" w:lineRule="atLeast"/>
        <w:ind w:firstLine="0"/>
        <w:rPr>
          <w:rFonts w:asciiTheme="minorHAnsi" w:eastAsia="Calibri" w:hAnsiTheme="minorHAnsi" w:cstheme="minorHAnsi"/>
          <w:snapToGrid/>
          <w:szCs w:val="22"/>
          <w:lang w:eastAsia="en-US"/>
        </w:rPr>
      </w:pP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>От</w:t>
      </w:r>
      <w:proofErr w:type="gramStart"/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 xml:space="preserve"> ________________</w:t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</w:r>
      <w:r w:rsidRPr="00EF6AE8">
        <w:rPr>
          <w:rFonts w:asciiTheme="minorHAnsi" w:eastAsia="Calibri" w:hAnsiTheme="minorHAnsi" w:cstheme="minorHAnsi"/>
          <w:snapToGrid/>
          <w:szCs w:val="22"/>
          <w:lang w:eastAsia="en-US"/>
        </w:rPr>
        <w:tab/>
        <w:t>____________________ (_________)</w:t>
      </w:r>
      <w:proofErr w:type="gramEnd"/>
    </w:p>
    <w:p w:rsidR="00EF6AE8" w:rsidRDefault="00EF6AE8" w:rsidP="00A323CA">
      <w:pPr>
        <w:ind w:firstLine="0"/>
      </w:pPr>
    </w:p>
    <w:p w:rsidR="002D0B61" w:rsidRDefault="002D0B61">
      <w:pPr>
        <w:widowControl/>
        <w:spacing w:line="240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>
        <w:rPr>
          <w:rFonts w:ascii="Calibri" w:eastAsia="Calibri" w:hAnsi="Calibri"/>
          <w:snapToGrid/>
          <w:szCs w:val="22"/>
          <w:lang w:eastAsia="en-US"/>
        </w:rPr>
        <w:br w:type="page"/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5061A1">
        <w:rPr>
          <w:rFonts w:ascii="Calibri" w:eastAsia="Calibri" w:hAnsi="Calibri"/>
          <w:snapToGrid/>
          <w:szCs w:val="22"/>
          <w:lang w:eastAsia="en-US"/>
        </w:rPr>
        <w:lastRenderedPageBreak/>
        <w:tab/>
      </w:r>
      <w:r w:rsidRPr="005061A1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5061A1">
        <w:rPr>
          <w:rFonts w:ascii="Calibri" w:eastAsia="Calibri" w:hAnsi="Calibri"/>
          <w:snapToGrid/>
          <w:szCs w:val="22"/>
          <w:lang w:eastAsia="en-US"/>
        </w:rPr>
        <w:tab/>
      </w:r>
      <w:r w:rsidRPr="005061A1">
        <w:rPr>
          <w:rFonts w:ascii="Calibri" w:eastAsia="Calibri" w:hAnsi="Calibri"/>
          <w:snapToGrid/>
          <w:szCs w:val="22"/>
          <w:lang w:eastAsia="en-US"/>
        </w:rPr>
        <w:tab/>
      </w:r>
      <w:r w:rsidRPr="005061A1">
        <w:rPr>
          <w:rFonts w:ascii="Calibri" w:eastAsia="Calibri" w:hAnsi="Calibri"/>
          <w:snapToGrid/>
          <w:szCs w:val="22"/>
          <w:lang w:eastAsia="en-US"/>
        </w:rPr>
        <w:tab/>
      </w:r>
      <w:r w:rsidRPr="005061A1">
        <w:rPr>
          <w:rFonts w:ascii="Calibri" w:eastAsia="Calibri" w:hAnsi="Calibri"/>
          <w:snapToGrid/>
          <w:szCs w:val="22"/>
          <w:lang w:eastAsia="en-US"/>
        </w:rPr>
        <w:tab/>
      </w:r>
      <w:r w:rsidRPr="005061A1">
        <w:rPr>
          <w:rFonts w:ascii="Calibri" w:eastAsia="Calibri" w:hAnsi="Calibri"/>
          <w:snapToGrid/>
          <w:szCs w:val="22"/>
          <w:lang w:eastAsia="en-US"/>
        </w:rPr>
        <w:tab/>
      </w:r>
      <w:r w:rsidRPr="005061A1">
        <w:rPr>
          <w:rFonts w:ascii="Calibri" w:eastAsia="Calibri" w:hAnsi="Calibri"/>
          <w:snapToGrid/>
          <w:szCs w:val="22"/>
          <w:lang w:eastAsia="en-US"/>
        </w:rPr>
        <w:tab/>
      </w:r>
      <w:r w:rsidRPr="005061A1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>Приложение № 3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jc w:val="center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>Акт приема оборудования в ремонт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>Настоящий акт составлен в том, что представитель ОАО «Славнефть-ЯНОС» передал, а представитель ___________________ принял следующее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745"/>
        <w:gridCol w:w="3084"/>
      </w:tblGrid>
      <w:tr w:rsidR="00EF6AE8" w:rsidRPr="00EF6AE8" w:rsidTr="00D64AD6">
        <w:tc>
          <w:tcPr>
            <w:tcW w:w="53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 xml:space="preserve">№ </w:t>
            </w:r>
            <w:proofErr w:type="gramStart"/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п</w:t>
            </w:r>
            <w:proofErr w:type="gramEnd"/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Наименование оборудования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Серийный номер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Кол-во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Неисправность</w:t>
            </w:r>
          </w:p>
        </w:tc>
      </w:tr>
      <w:tr w:rsidR="00EF6AE8" w:rsidRPr="00EF6AE8" w:rsidTr="00D64AD6">
        <w:tc>
          <w:tcPr>
            <w:tcW w:w="53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329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191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745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308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</w:tr>
      <w:tr w:rsidR="00EF6AE8" w:rsidRPr="00EF6AE8" w:rsidTr="00D64AD6">
        <w:tc>
          <w:tcPr>
            <w:tcW w:w="53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329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191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745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308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</w:tr>
    </w:tbl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  <w:t>«___» __________ ___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>Представитель ОАО «Славнефть-ЯНОС</w:t>
      </w:r>
      <w:r w:rsidR="005061A1">
        <w:rPr>
          <w:rFonts w:ascii="Calibri" w:eastAsia="Calibri" w:hAnsi="Calibri"/>
          <w:snapToGrid/>
          <w:szCs w:val="22"/>
          <w:lang w:eastAsia="en-US"/>
        </w:rPr>
        <w:t>»</w:t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  <w:t>_______________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val="en-US"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>От _________________</w:t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  <w:t>_______________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>МП</w:t>
      </w:r>
    </w:p>
    <w:p w:rsidR="00EF6AE8" w:rsidRDefault="00EF6AE8" w:rsidP="00A323CA">
      <w:pPr>
        <w:ind w:firstLine="0"/>
      </w:pPr>
    </w:p>
    <w:p w:rsidR="002D0B61" w:rsidRDefault="002D0B61">
      <w:pPr>
        <w:widowControl/>
        <w:spacing w:line="240" w:lineRule="auto"/>
        <w:ind w:firstLine="0"/>
        <w:rPr>
          <w:rFonts w:ascii="Calibri" w:eastAsia="Calibri" w:hAnsi="Calibri"/>
          <w:snapToGrid/>
          <w:szCs w:val="22"/>
          <w:lang w:val="en-US" w:eastAsia="en-US"/>
        </w:rPr>
      </w:pPr>
      <w:r>
        <w:rPr>
          <w:rFonts w:ascii="Calibri" w:eastAsia="Calibri" w:hAnsi="Calibri"/>
          <w:snapToGrid/>
          <w:szCs w:val="22"/>
          <w:lang w:val="en-US" w:eastAsia="en-US"/>
        </w:rPr>
        <w:br w:type="page"/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val="en-US" w:eastAsia="en-US"/>
        </w:rPr>
        <w:lastRenderedPageBreak/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val="en-US"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  <w:t>Приложение № 4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jc w:val="center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>Акт приема оборудования из ремонта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>Настоящий акт составлен в том, что представитель __________________ передал, а представитель ОАО «Славнефть-ЯНОС»  принял следующее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745"/>
        <w:gridCol w:w="3084"/>
      </w:tblGrid>
      <w:tr w:rsidR="00EF6AE8" w:rsidRPr="00EF6AE8" w:rsidTr="00D64AD6">
        <w:tc>
          <w:tcPr>
            <w:tcW w:w="53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 xml:space="preserve">№ </w:t>
            </w:r>
            <w:proofErr w:type="gramStart"/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п</w:t>
            </w:r>
            <w:proofErr w:type="gramEnd"/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Наименование оборудования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Серийный номер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Кол-во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  <w:r w:rsidRPr="00EF6AE8">
              <w:rPr>
                <w:rFonts w:ascii="Calibri" w:eastAsia="Calibri" w:hAnsi="Calibri"/>
                <w:snapToGrid/>
                <w:szCs w:val="22"/>
                <w:lang w:eastAsia="en-US"/>
              </w:rPr>
              <w:t>Выполненные работы</w:t>
            </w:r>
          </w:p>
        </w:tc>
      </w:tr>
      <w:tr w:rsidR="00EF6AE8" w:rsidRPr="00EF6AE8" w:rsidTr="00D64AD6">
        <w:tc>
          <w:tcPr>
            <w:tcW w:w="53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329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191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745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308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</w:tr>
      <w:tr w:rsidR="00EF6AE8" w:rsidRPr="00EF6AE8" w:rsidTr="00D64AD6">
        <w:tc>
          <w:tcPr>
            <w:tcW w:w="53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329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191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745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  <w:tc>
          <w:tcPr>
            <w:tcW w:w="3084" w:type="dxa"/>
            <w:shd w:val="clear" w:color="auto" w:fill="auto"/>
          </w:tcPr>
          <w:p w:rsidR="00EF6AE8" w:rsidRPr="00EF6AE8" w:rsidRDefault="00EF6AE8" w:rsidP="00EF6AE8">
            <w:pPr>
              <w:widowControl/>
              <w:spacing w:after="200" w:line="276" w:lineRule="auto"/>
              <w:ind w:firstLine="0"/>
              <w:rPr>
                <w:rFonts w:ascii="Calibri" w:eastAsia="Calibri" w:hAnsi="Calibri"/>
                <w:snapToGrid/>
                <w:szCs w:val="22"/>
                <w:lang w:eastAsia="en-US"/>
              </w:rPr>
            </w:pPr>
          </w:p>
        </w:tc>
      </w:tr>
    </w:tbl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  <w:t>«___» __________ ___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>Представитель ОАО «Славнефть-ЯНОС</w:t>
      </w:r>
      <w:r w:rsidR="005061A1">
        <w:rPr>
          <w:rFonts w:ascii="Calibri" w:eastAsia="Calibri" w:hAnsi="Calibri"/>
          <w:snapToGrid/>
          <w:szCs w:val="22"/>
          <w:lang w:eastAsia="en-US"/>
        </w:rPr>
        <w:t>»</w:t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  <w:t>_______________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>От _________________</w:t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  <w:t>_______________</w:t>
      </w:r>
    </w:p>
    <w:p w:rsidR="00EF6AE8" w:rsidRPr="00EF6AE8" w:rsidRDefault="00EF6AE8" w:rsidP="00EF6AE8">
      <w:pPr>
        <w:widowControl/>
        <w:spacing w:after="200" w:line="276" w:lineRule="auto"/>
        <w:ind w:firstLine="0"/>
        <w:rPr>
          <w:rFonts w:ascii="Calibri" w:eastAsia="Calibri" w:hAnsi="Calibri"/>
          <w:snapToGrid/>
          <w:szCs w:val="22"/>
          <w:lang w:eastAsia="en-US"/>
        </w:rPr>
      </w:pP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</w:r>
      <w:r w:rsidRPr="00EF6AE8">
        <w:rPr>
          <w:rFonts w:ascii="Calibri" w:eastAsia="Calibri" w:hAnsi="Calibri"/>
          <w:snapToGrid/>
          <w:szCs w:val="22"/>
          <w:lang w:eastAsia="en-US"/>
        </w:rPr>
        <w:tab/>
        <w:t>М.П.</w:t>
      </w:r>
    </w:p>
    <w:p w:rsidR="00EF6AE8" w:rsidRDefault="00EF6AE8" w:rsidP="00A323CA">
      <w:pPr>
        <w:ind w:firstLine="0"/>
      </w:pPr>
    </w:p>
    <w:p w:rsidR="00EF6AE8" w:rsidRPr="00D426F6" w:rsidRDefault="00EF6AE8" w:rsidP="00A323CA">
      <w:pPr>
        <w:ind w:firstLine="0"/>
      </w:pPr>
    </w:p>
    <w:sectPr w:rsidR="00EF6AE8" w:rsidRPr="00D426F6" w:rsidSect="005061A1">
      <w:footerReference w:type="default" r:id="rId9"/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8C9" w:rsidRDefault="00BE28C9">
      <w:r>
        <w:separator/>
      </w:r>
    </w:p>
  </w:endnote>
  <w:endnote w:type="continuationSeparator" w:id="0">
    <w:p w:rsidR="00BE28C9" w:rsidRDefault="00BE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10E" w:rsidRPr="002D0B61" w:rsidRDefault="00DE6379" w:rsidP="002D0B6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25FA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8C9" w:rsidRDefault="00BE28C9">
      <w:r>
        <w:separator/>
      </w:r>
    </w:p>
  </w:footnote>
  <w:footnote w:type="continuationSeparator" w:id="0">
    <w:p w:rsidR="00BE28C9" w:rsidRDefault="00BE2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2F3C"/>
    <w:multiLevelType w:val="multilevel"/>
    <w:tmpl w:val="C1B4A032"/>
    <w:lvl w:ilvl="0">
      <w:start w:val="1"/>
      <w:numFmt w:val="decimal"/>
      <w:lvlText w:val="5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  <w:rPr>
        <w:rFonts w:hint="default"/>
      </w:rPr>
    </w:lvl>
  </w:abstractNum>
  <w:abstractNum w:abstractNumId="1">
    <w:nsid w:val="08C81ECF"/>
    <w:multiLevelType w:val="multilevel"/>
    <w:tmpl w:val="C1B4A032"/>
    <w:lvl w:ilvl="0">
      <w:start w:val="1"/>
      <w:numFmt w:val="decimal"/>
      <w:lvlText w:val="5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  <w:rPr>
        <w:rFonts w:hint="default"/>
      </w:rPr>
    </w:lvl>
  </w:abstractNum>
  <w:abstractNum w:abstractNumId="2">
    <w:nsid w:val="0EEB0175"/>
    <w:multiLevelType w:val="hybridMultilevel"/>
    <w:tmpl w:val="24CAC1D2"/>
    <w:lvl w:ilvl="0" w:tplc="1BEEEEB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54E77"/>
    <w:multiLevelType w:val="hybridMultilevel"/>
    <w:tmpl w:val="C482488E"/>
    <w:lvl w:ilvl="0" w:tplc="E3C833A4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A30D32"/>
    <w:multiLevelType w:val="multilevel"/>
    <w:tmpl w:val="E69217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2"/>
        </w:tabs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6"/>
        </w:tabs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24"/>
        </w:tabs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8"/>
        </w:tabs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12"/>
        </w:tabs>
        <w:ind w:left="8712" w:hanging="1800"/>
      </w:pPr>
      <w:rPr>
        <w:rFonts w:hint="default"/>
      </w:rPr>
    </w:lvl>
  </w:abstractNum>
  <w:abstractNum w:abstractNumId="5">
    <w:nsid w:val="42EF7BFC"/>
    <w:multiLevelType w:val="multilevel"/>
    <w:tmpl w:val="5276EF4A"/>
    <w:lvl w:ilvl="0">
      <w:start w:val="1"/>
      <w:numFmt w:val="decimal"/>
      <w:lvlText w:val="2.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84"/>
        </w:tabs>
        <w:ind w:left="158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44"/>
        </w:tabs>
        <w:ind w:left="194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64"/>
        </w:tabs>
        <w:ind w:left="26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24"/>
        </w:tabs>
        <w:ind w:left="30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44"/>
        </w:tabs>
        <w:ind w:left="37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04"/>
        </w:tabs>
        <w:ind w:left="4104" w:hanging="360"/>
      </w:pPr>
      <w:rPr>
        <w:rFonts w:hint="default"/>
      </w:rPr>
    </w:lvl>
  </w:abstractNum>
  <w:abstractNum w:abstractNumId="6">
    <w:nsid w:val="46B959DD"/>
    <w:multiLevelType w:val="hybridMultilevel"/>
    <w:tmpl w:val="9D2E7300"/>
    <w:lvl w:ilvl="0" w:tplc="E72E9506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7">
    <w:nsid w:val="4C6212DF"/>
    <w:multiLevelType w:val="multilevel"/>
    <w:tmpl w:val="77E40478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4D6E3C56"/>
    <w:multiLevelType w:val="multilevel"/>
    <w:tmpl w:val="A740ACE0"/>
    <w:lvl w:ilvl="0">
      <w:start w:val="1"/>
      <w:numFmt w:val="decimal"/>
      <w:lvlText w:val="7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50C37D38"/>
    <w:multiLevelType w:val="hybridMultilevel"/>
    <w:tmpl w:val="B606BC4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1C4027"/>
    <w:multiLevelType w:val="multilevel"/>
    <w:tmpl w:val="25B86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B3B2EF2"/>
    <w:multiLevelType w:val="multilevel"/>
    <w:tmpl w:val="F3825D84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62215FA3"/>
    <w:multiLevelType w:val="multilevel"/>
    <w:tmpl w:val="8DAA56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96A5A0C"/>
    <w:multiLevelType w:val="multilevel"/>
    <w:tmpl w:val="D6A2A510"/>
    <w:lvl w:ilvl="0">
      <w:start w:val="1"/>
      <w:numFmt w:val="decimal"/>
      <w:lvlText w:val="8.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72"/>
        </w:tabs>
        <w:ind w:left="3672" w:hanging="360"/>
      </w:pPr>
      <w:rPr>
        <w:rFonts w:hint="default"/>
      </w:rPr>
    </w:lvl>
  </w:abstractNum>
  <w:abstractNum w:abstractNumId="14">
    <w:nsid w:val="731B314E"/>
    <w:multiLevelType w:val="multilevel"/>
    <w:tmpl w:val="868E67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4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1"/>
  </w:num>
  <w:num w:numId="6">
    <w:abstractNumId w:val="0"/>
  </w:num>
  <w:num w:numId="7">
    <w:abstractNumId w:val="8"/>
  </w:num>
  <w:num w:numId="8">
    <w:abstractNumId w:val="13"/>
  </w:num>
  <w:num w:numId="9">
    <w:abstractNumId w:val="14"/>
  </w:num>
  <w:num w:numId="10">
    <w:abstractNumId w:val="4"/>
  </w:num>
  <w:num w:numId="11">
    <w:abstractNumId w:val="6"/>
  </w:num>
  <w:num w:numId="12">
    <w:abstractNumId w:val="10"/>
  </w:num>
  <w:num w:numId="13">
    <w:abstractNumId w:val="9"/>
  </w:num>
  <w:num w:numId="14">
    <w:abstractNumId w:val="2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5F7"/>
    <w:rsid w:val="00002A0C"/>
    <w:rsid w:val="000120E3"/>
    <w:rsid w:val="000135AA"/>
    <w:rsid w:val="00013A4E"/>
    <w:rsid w:val="00037B9A"/>
    <w:rsid w:val="000549D3"/>
    <w:rsid w:val="000A216B"/>
    <w:rsid w:val="000F1149"/>
    <w:rsid w:val="00107FDB"/>
    <w:rsid w:val="00117C6F"/>
    <w:rsid w:val="001277B0"/>
    <w:rsid w:val="001279DB"/>
    <w:rsid w:val="0014173F"/>
    <w:rsid w:val="001459C2"/>
    <w:rsid w:val="00150591"/>
    <w:rsid w:val="001524B9"/>
    <w:rsid w:val="001638B3"/>
    <w:rsid w:val="0016789F"/>
    <w:rsid w:val="00174E3E"/>
    <w:rsid w:val="00194D8E"/>
    <w:rsid w:val="001A1612"/>
    <w:rsid w:val="001B4DEF"/>
    <w:rsid w:val="001E2D95"/>
    <w:rsid w:val="002160DF"/>
    <w:rsid w:val="002252FF"/>
    <w:rsid w:val="00230696"/>
    <w:rsid w:val="002424CE"/>
    <w:rsid w:val="00244A42"/>
    <w:rsid w:val="002500D8"/>
    <w:rsid w:val="00250896"/>
    <w:rsid w:val="002550A3"/>
    <w:rsid w:val="00274494"/>
    <w:rsid w:val="002A62E6"/>
    <w:rsid w:val="002C3EFB"/>
    <w:rsid w:val="002D0052"/>
    <w:rsid w:val="002D0B61"/>
    <w:rsid w:val="002E1E04"/>
    <w:rsid w:val="002E2455"/>
    <w:rsid w:val="0030350D"/>
    <w:rsid w:val="003224D9"/>
    <w:rsid w:val="00324C1E"/>
    <w:rsid w:val="00334C23"/>
    <w:rsid w:val="00355DEA"/>
    <w:rsid w:val="0036129C"/>
    <w:rsid w:val="00375792"/>
    <w:rsid w:val="00380589"/>
    <w:rsid w:val="0038346C"/>
    <w:rsid w:val="003A1DCB"/>
    <w:rsid w:val="004018CF"/>
    <w:rsid w:val="00405D71"/>
    <w:rsid w:val="00411C66"/>
    <w:rsid w:val="004132D9"/>
    <w:rsid w:val="00413844"/>
    <w:rsid w:val="00433E94"/>
    <w:rsid w:val="00463171"/>
    <w:rsid w:val="00480F96"/>
    <w:rsid w:val="00492DE6"/>
    <w:rsid w:val="00496A91"/>
    <w:rsid w:val="004B7EC9"/>
    <w:rsid w:val="004C017A"/>
    <w:rsid w:val="004C52F6"/>
    <w:rsid w:val="004D554C"/>
    <w:rsid w:val="004E5C54"/>
    <w:rsid w:val="004F554A"/>
    <w:rsid w:val="00500E77"/>
    <w:rsid w:val="00500F28"/>
    <w:rsid w:val="005061A1"/>
    <w:rsid w:val="0052656E"/>
    <w:rsid w:val="0053486B"/>
    <w:rsid w:val="00561C2E"/>
    <w:rsid w:val="00566282"/>
    <w:rsid w:val="00572505"/>
    <w:rsid w:val="0057541C"/>
    <w:rsid w:val="005754A9"/>
    <w:rsid w:val="00587133"/>
    <w:rsid w:val="00590A68"/>
    <w:rsid w:val="005B1975"/>
    <w:rsid w:val="005B64D9"/>
    <w:rsid w:val="005C1488"/>
    <w:rsid w:val="005C6B34"/>
    <w:rsid w:val="005C7CC8"/>
    <w:rsid w:val="005D570C"/>
    <w:rsid w:val="005F7D61"/>
    <w:rsid w:val="00625FA0"/>
    <w:rsid w:val="00633BE7"/>
    <w:rsid w:val="00663DE3"/>
    <w:rsid w:val="00673580"/>
    <w:rsid w:val="00683CFB"/>
    <w:rsid w:val="00692A89"/>
    <w:rsid w:val="006A1BB3"/>
    <w:rsid w:val="006A6F8A"/>
    <w:rsid w:val="006D22EA"/>
    <w:rsid w:val="00702622"/>
    <w:rsid w:val="007113CF"/>
    <w:rsid w:val="00755229"/>
    <w:rsid w:val="007578E8"/>
    <w:rsid w:val="00772446"/>
    <w:rsid w:val="00772D04"/>
    <w:rsid w:val="007A1771"/>
    <w:rsid w:val="007A77DA"/>
    <w:rsid w:val="007C478D"/>
    <w:rsid w:val="007D1711"/>
    <w:rsid w:val="007D5A79"/>
    <w:rsid w:val="007D6E0C"/>
    <w:rsid w:val="007F094A"/>
    <w:rsid w:val="007F48B3"/>
    <w:rsid w:val="00811654"/>
    <w:rsid w:val="0082144E"/>
    <w:rsid w:val="00825DFF"/>
    <w:rsid w:val="00830114"/>
    <w:rsid w:val="00845750"/>
    <w:rsid w:val="00852067"/>
    <w:rsid w:val="00854C8F"/>
    <w:rsid w:val="00867C93"/>
    <w:rsid w:val="00892F34"/>
    <w:rsid w:val="00894B2F"/>
    <w:rsid w:val="008A36CE"/>
    <w:rsid w:val="008A7C4C"/>
    <w:rsid w:val="008C6E06"/>
    <w:rsid w:val="008D167B"/>
    <w:rsid w:val="008D5BBE"/>
    <w:rsid w:val="008D5DD5"/>
    <w:rsid w:val="008D7C67"/>
    <w:rsid w:val="008F2121"/>
    <w:rsid w:val="008F6296"/>
    <w:rsid w:val="00973C11"/>
    <w:rsid w:val="0099669C"/>
    <w:rsid w:val="009A5C2F"/>
    <w:rsid w:val="009B0103"/>
    <w:rsid w:val="009C5626"/>
    <w:rsid w:val="009D1172"/>
    <w:rsid w:val="009D2B8A"/>
    <w:rsid w:val="009E6F97"/>
    <w:rsid w:val="009F0F46"/>
    <w:rsid w:val="009F6AB4"/>
    <w:rsid w:val="00A21293"/>
    <w:rsid w:val="00A27823"/>
    <w:rsid w:val="00A323CA"/>
    <w:rsid w:val="00A36734"/>
    <w:rsid w:val="00A3789D"/>
    <w:rsid w:val="00A40B86"/>
    <w:rsid w:val="00A42AF0"/>
    <w:rsid w:val="00A47661"/>
    <w:rsid w:val="00A51255"/>
    <w:rsid w:val="00A55238"/>
    <w:rsid w:val="00A569BE"/>
    <w:rsid w:val="00A56EF2"/>
    <w:rsid w:val="00A76CAE"/>
    <w:rsid w:val="00A82637"/>
    <w:rsid w:val="00A87456"/>
    <w:rsid w:val="00A9270E"/>
    <w:rsid w:val="00AA6639"/>
    <w:rsid w:val="00AB0D6F"/>
    <w:rsid w:val="00AB1935"/>
    <w:rsid w:val="00AB6EED"/>
    <w:rsid w:val="00AB6F73"/>
    <w:rsid w:val="00AC4C90"/>
    <w:rsid w:val="00AD0514"/>
    <w:rsid w:val="00AE751E"/>
    <w:rsid w:val="00AF1317"/>
    <w:rsid w:val="00AF7DB0"/>
    <w:rsid w:val="00B30A87"/>
    <w:rsid w:val="00B32096"/>
    <w:rsid w:val="00B8158F"/>
    <w:rsid w:val="00B974A2"/>
    <w:rsid w:val="00BA5BC7"/>
    <w:rsid w:val="00BA6749"/>
    <w:rsid w:val="00BC18CD"/>
    <w:rsid w:val="00BE28C9"/>
    <w:rsid w:val="00C54A2F"/>
    <w:rsid w:val="00C67A22"/>
    <w:rsid w:val="00C87D4F"/>
    <w:rsid w:val="00CA126F"/>
    <w:rsid w:val="00CC67BE"/>
    <w:rsid w:val="00CD3FDB"/>
    <w:rsid w:val="00CF491E"/>
    <w:rsid w:val="00CF6130"/>
    <w:rsid w:val="00CF7E5C"/>
    <w:rsid w:val="00D220D2"/>
    <w:rsid w:val="00D426F6"/>
    <w:rsid w:val="00D53839"/>
    <w:rsid w:val="00D559F9"/>
    <w:rsid w:val="00D56BAC"/>
    <w:rsid w:val="00D60D94"/>
    <w:rsid w:val="00D7069E"/>
    <w:rsid w:val="00D733B4"/>
    <w:rsid w:val="00D73FC3"/>
    <w:rsid w:val="00D96CB6"/>
    <w:rsid w:val="00DA3032"/>
    <w:rsid w:val="00DA7A08"/>
    <w:rsid w:val="00DB4777"/>
    <w:rsid w:val="00DD2C89"/>
    <w:rsid w:val="00DD6A97"/>
    <w:rsid w:val="00DE6379"/>
    <w:rsid w:val="00E04BE5"/>
    <w:rsid w:val="00E05FD2"/>
    <w:rsid w:val="00E226FF"/>
    <w:rsid w:val="00E228F1"/>
    <w:rsid w:val="00E245F7"/>
    <w:rsid w:val="00E47778"/>
    <w:rsid w:val="00E74D83"/>
    <w:rsid w:val="00E8638E"/>
    <w:rsid w:val="00E90E28"/>
    <w:rsid w:val="00E912DA"/>
    <w:rsid w:val="00EB5227"/>
    <w:rsid w:val="00ED3C2D"/>
    <w:rsid w:val="00ED7776"/>
    <w:rsid w:val="00EE0B56"/>
    <w:rsid w:val="00EF0531"/>
    <w:rsid w:val="00EF310E"/>
    <w:rsid w:val="00EF6AE8"/>
    <w:rsid w:val="00F000C6"/>
    <w:rsid w:val="00F14976"/>
    <w:rsid w:val="00F20F66"/>
    <w:rsid w:val="00F26057"/>
    <w:rsid w:val="00F27E32"/>
    <w:rsid w:val="00F36D92"/>
    <w:rsid w:val="00F46368"/>
    <w:rsid w:val="00F6068C"/>
    <w:rsid w:val="00F67BAA"/>
    <w:rsid w:val="00F8154D"/>
    <w:rsid w:val="00FD05A2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F7"/>
    <w:pPr>
      <w:widowControl w:val="0"/>
      <w:spacing w:line="300" w:lineRule="auto"/>
      <w:ind w:firstLine="720"/>
    </w:pPr>
    <w:rPr>
      <w:snapToGrid w:val="0"/>
      <w:sz w:val="22"/>
    </w:rPr>
  </w:style>
  <w:style w:type="paragraph" w:styleId="1">
    <w:name w:val="heading 1"/>
    <w:basedOn w:val="a"/>
    <w:next w:val="a"/>
    <w:qFormat/>
    <w:rsid w:val="00E245F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245F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45F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245F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245F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245F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E245F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E245F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E245F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45F7"/>
    <w:pPr>
      <w:ind w:firstLine="0"/>
    </w:pPr>
  </w:style>
  <w:style w:type="paragraph" w:customStyle="1" w:styleId="30">
    <w:name w:val="заголовок 3"/>
    <w:basedOn w:val="a"/>
    <w:next w:val="a"/>
    <w:rsid w:val="00E245F7"/>
    <w:pPr>
      <w:keepNext/>
      <w:spacing w:before="240" w:after="60" w:line="240" w:lineRule="auto"/>
      <w:ind w:firstLine="0"/>
    </w:pPr>
    <w:rPr>
      <w:rFonts w:ascii="Arial" w:hAnsi="Arial" w:cs="Arial"/>
      <w:snapToGrid/>
      <w:sz w:val="24"/>
      <w:szCs w:val="24"/>
    </w:rPr>
  </w:style>
  <w:style w:type="paragraph" w:styleId="a4">
    <w:name w:val="header"/>
    <w:basedOn w:val="a"/>
    <w:rsid w:val="00E245F7"/>
    <w:pPr>
      <w:tabs>
        <w:tab w:val="center" w:pos="4677"/>
        <w:tab w:val="right" w:pos="9355"/>
      </w:tabs>
    </w:pPr>
  </w:style>
  <w:style w:type="paragraph" w:styleId="a5">
    <w:name w:val="caption"/>
    <w:basedOn w:val="a"/>
    <w:next w:val="a"/>
    <w:qFormat/>
    <w:rsid w:val="00E245F7"/>
    <w:pPr>
      <w:widowControl/>
      <w:ind w:firstLine="709"/>
      <w:jc w:val="both"/>
    </w:pPr>
    <w:rPr>
      <w:b/>
      <w:sz w:val="24"/>
    </w:rPr>
  </w:style>
  <w:style w:type="paragraph" w:styleId="a6">
    <w:name w:val="Block Text"/>
    <w:basedOn w:val="a"/>
    <w:rsid w:val="00E245F7"/>
    <w:pPr>
      <w:shd w:val="clear" w:color="auto" w:fill="FFFFFF"/>
      <w:autoSpaceDE w:val="0"/>
      <w:autoSpaceDN w:val="0"/>
      <w:adjustRightInd w:val="0"/>
      <w:spacing w:line="250" w:lineRule="exact"/>
      <w:ind w:left="284" w:right="261" w:firstLine="0"/>
      <w:jc w:val="both"/>
    </w:pPr>
    <w:rPr>
      <w:snapToGrid/>
      <w:sz w:val="24"/>
      <w:szCs w:val="18"/>
    </w:rPr>
  </w:style>
  <w:style w:type="paragraph" w:styleId="a7">
    <w:name w:val="Body Text Indent"/>
    <w:basedOn w:val="a"/>
    <w:rsid w:val="00E245F7"/>
    <w:pPr>
      <w:spacing w:after="120"/>
      <w:ind w:left="283"/>
    </w:pPr>
  </w:style>
  <w:style w:type="table" w:styleId="a8">
    <w:name w:val="Table Grid"/>
    <w:basedOn w:val="a1"/>
    <w:rsid w:val="00D4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F310E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3035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0350D"/>
    <w:rPr>
      <w:rFonts w:ascii="Tahoma" w:hAnsi="Tahoma" w:cs="Tahoma"/>
      <w:snapToGrid w:val="0"/>
      <w:sz w:val="16"/>
      <w:szCs w:val="16"/>
    </w:rPr>
  </w:style>
  <w:style w:type="character" w:customStyle="1" w:styleId="aa">
    <w:name w:val="Нижний колонтитул Знак"/>
    <w:link w:val="a9"/>
    <w:uiPriority w:val="99"/>
    <w:rsid w:val="00DE6379"/>
    <w:rPr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F7"/>
    <w:pPr>
      <w:widowControl w:val="0"/>
      <w:spacing w:line="300" w:lineRule="auto"/>
      <w:ind w:firstLine="720"/>
    </w:pPr>
    <w:rPr>
      <w:snapToGrid w:val="0"/>
      <w:sz w:val="22"/>
    </w:rPr>
  </w:style>
  <w:style w:type="paragraph" w:styleId="1">
    <w:name w:val="heading 1"/>
    <w:basedOn w:val="a"/>
    <w:next w:val="a"/>
    <w:qFormat/>
    <w:rsid w:val="00E245F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245F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45F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245F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245F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245F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E245F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E245F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E245F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45F7"/>
    <w:pPr>
      <w:ind w:firstLine="0"/>
    </w:pPr>
  </w:style>
  <w:style w:type="paragraph" w:customStyle="1" w:styleId="30">
    <w:name w:val="заголовок 3"/>
    <w:basedOn w:val="a"/>
    <w:next w:val="a"/>
    <w:rsid w:val="00E245F7"/>
    <w:pPr>
      <w:keepNext/>
      <w:spacing w:before="240" w:after="60" w:line="240" w:lineRule="auto"/>
      <w:ind w:firstLine="0"/>
    </w:pPr>
    <w:rPr>
      <w:rFonts w:ascii="Arial" w:hAnsi="Arial" w:cs="Arial"/>
      <w:snapToGrid/>
      <w:sz w:val="24"/>
      <w:szCs w:val="24"/>
    </w:rPr>
  </w:style>
  <w:style w:type="paragraph" w:styleId="a4">
    <w:name w:val="header"/>
    <w:basedOn w:val="a"/>
    <w:rsid w:val="00E245F7"/>
    <w:pPr>
      <w:tabs>
        <w:tab w:val="center" w:pos="4677"/>
        <w:tab w:val="right" w:pos="9355"/>
      </w:tabs>
    </w:pPr>
  </w:style>
  <w:style w:type="paragraph" w:styleId="a5">
    <w:name w:val="caption"/>
    <w:basedOn w:val="a"/>
    <w:next w:val="a"/>
    <w:qFormat/>
    <w:rsid w:val="00E245F7"/>
    <w:pPr>
      <w:widowControl/>
      <w:ind w:firstLine="709"/>
      <w:jc w:val="both"/>
    </w:pPr>
    <w:rPr>
      <w:b/>
      <w:sz w:val="24"/>
    </w:rPr>
  </w:style>
  <w:style w:type="paragraph" w:styleId="a6">
    <w:name w:val="Block Text"/>
    <w:basedOn w:val="a"/>
    <w:rsid w:val="00E245F7"/>
    <w:pPr>
      <w:shd w:val="clear" w:color="auto" w:fill="FFFFFF"/>
      <w:autoSpaceDE w:val="0"/>
      <w:autoSpaceDN w:val="0"/>
      <w:adjustRightInd w:val="0"/>
      <w:spacing w:line="250" w:lineRule="exact"/>
      <w:ind w:left="284" w:right="261" w:firstLine="0"/>
      <w:jc w:val="both"/>
    </w:pPr>
    <w:rPr>
      <w:snapToGrid/>
      <w:sz w:val="24"/>
      <w:szCs w:val="18"/>
    </w:rPr>
  </w:style>
  <w:style w:type="paragraph" w:styleId="a7">
    <w:name w:val="Body Text Indent"/>
    <w:basedOn w:val="a"/>
    <w:rsid w:val="00E245F7"/>
    <w:pPr>
      <w:spacing w:after="120"/>
      <w:ind w:left="283"/>
    </w:pPr>
  </w:style>
  <w:style w:type="table" w:styleId="a8">
    <w:name w:val="Table Grid"/>
    <w:basedOn w:val="a1"/>
    <w:rsid w:val="00D4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F310E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3035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0350D"/>
    <w:rPr>
      <w:rFonts w:ascii="Tahoma" w:hAnsi="Tahoma" w:cs="Tahoma"/>
      <w:snapToGrid w:val="0"/>
      <w:sz w:val="16"/>
      <w:szCs w:val="16"/>
    </w:rPr>
  </w:style>
  <w:style w:type="character" w:customStyle="1" w:styleId="aa">
    <w:name w:val="Нижний колонтитул Знак"/>
    <w:link w:val="a9"/>
    <w:uiPriority w:val="99"/>
    <w:rsid w:val="00DE6379"/>
    <w:rPr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76D35-3903-4937-BA59-4525DD5D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1861</Words>
  <Characters>13461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</vt:lpstr>
    </vt:vector>
  </TitlesOfParts>
  <Company>YANOS</Company>
  <LinksUpToDate>false</LinksUpToDate>
  <CharactersWithSpaces>15292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</dc:title>
  <dc:creator>user</dc:creator>
  <cp:lastModifiedBy>Детков Александр Игоревич</cp:lastModifiedBy>
  <cp:revision>20</cp:revision>
  <cp:lastPrinted>2016-11-11T07:30:00Z</cp:lastPrinted>
  <dcterms:created xsi:type="dcterms:W3CDTF">2016-10-20T12:37:00Z</dcterms:created>
  <dcterms:modified xsi:type="dcterms:W3CDTF">2016-11-18T08:11:00Z</dcterms:modified>
</cp:coreProperties>
</file>