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C81FB9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Форма </w:t>
      </w:r>
      <w:r w:rsidR="00E1793B">
        <w:rPr>
          <w:b/>
          <w:bCs/>
        </w:rPr>
        <w:t>2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7A04F3">
      <w:pPr>
        <w:autoSpaceDE w:val="0"/>
        <w:autoSpaceDN w:val="0"/>
        <w:adjustRightInd w:val="0"/>
        <w:spacing w:before="60"/>
        <w:jc w:val="both"/>
      </w:pPr>
      <w:r>
        <w:t xml:space="preserve">1. Изучив условия предложения </w:t>
      </w:r>
      <w:r w:rsidRPr="00C8592D">
        <w:t xml:space="preserve">делать </w:t>
      </w:r>
      <w:r w:rsidRPr="00D74DBD">
        <w:t>оферты №</w:t>
      </w:r>
      <w:r w:rsidR="00C8592D" w:rsidRPr="00D74DBD">
        <w:t>5</w:t>
      </w:r>
      <w:r w:rsidR="00D74DBD" w:rsidRPr="00D74DBD">
        <w:t>28</w:t>
      </w:r>
      <w:r w:rsidR="00CD5D52" w:rsidRPr="00D74DBD">
        <w:t>-К</w:t>
      </w:r>
      <w:r w:rsidR="00C8592D" w:rsidRPr="00D74DBD">
        <w:t>Р</w:t>
      </w:r>
      <w:r w:rsidR="00CD5D52" w:rsidRPr="00D74DBD">
        <w:t>-201</w:t>
      </w:r>
      <w:r w:rsidR="00F53E1B" w:rsidRPr="00D74DBD">
        <w:t>4</w:t>
      </w:r>
      <w:r w:rsidR="00026FB9" w:rsidRPr="00D74DBD">
        <w:t xml:space="preserve"> </w:t>
      </w:r>
      <w:r w:rsidR="00546D76" w:rsidRPr="00D74DBD">
        <w:t>от</w:t>
      </w:r>
      <w:r w:rsidR="00546D76">
        <w:t xml:space="preserve">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proofErr w:type="gramStart"/>
      <w:r w:rsidR="00546D76" w:rsidRPr="00546D76">
        <w:t>.</w:t>
      </w:r>
      <w:proofErr w:type="gramEnd"/>
      <w:r w:rsidR="00546D76" w:rsidRPr="00546D76">
        <w:t>&gt;</w:t>
      </w:r>
      <w:r w:rsidR="00546D76">
        <w:t xml:space="preserve"> </w:t>
      </w:r>
      <w:proofErr w:type="gramStart"/>
      <w:r w:rsidR="00546D76">
        <w:t>о</w:t>
      </w:r>
      <w:proofErr w:type="gramEnd"/>
      <w:r w:rsidR="00546D76">
        <w:t xml:space="preserve">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4B22FB">
        <w:t>по</w:t>
      </w:r>
      <w:r w:rsidR="005A63BA" w:rsidRPr="005A63BA">
        <w:t xml:space="preserve"> </w:t>
      </w:r>
      <w:r w:rsidR="00145F48" w:rsidRPr="00C62D36">
        <w:rPr>
          <w:b/>
        </w:rPr>
        <w:t>«</w:t>
      </w:r>
      <w:r w:rsidR="00145F48" w:rsidRPr="00E26974">
        <w:rPr>
          <w:b/>
          <w:szCs w:val="28"/>
        </w:rPr>
        <w:t>Выполнени</w:t>
      </w:r>
      <w:r w:rsidR="00145F48">
        <w:rPr>
          <w:b/>
          <w:szCs w:val="28"/>
        </w:rPr>
        <w:t>ю</w:t>
      </w:r>
      <w:r w:rsidR="00145F48" w:rsidRPr="00E26974">
        <w:rPr>
          <w:b/>
          <w:szCs w:val="28"/>
        </w:rPr>
        <w:t xml:space="preserve"> работ по экспертизе промышленной безопасности </w:t>
      </w:r>
      <w:r w:rsidR="00145F48">
        <w:rPr>
          <w:b/>
          <w:szCs w:val="28"/>
        </w:rPr>
        <w:t>технических устройств, не связанных с остановом технологических объектов на капитальный ремонт в 2015 г., а так же дымовых труб</w:t>
      </w:r>
      <w:r w:rsidR="00145F48" w:rsidRPr="00371F6F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D26845" w:rsidRPr="00A16341">
        <w:t>на условиях указанного ПДО не позднее 20 дней с момента уведомления о принятии нашего предложения</w:t>
      </w:r>
      <w:r w:rsidRPr="004E256A">
        <w:t>.</w:t>
      </w:r>
    </w:p>
    <w:p w:rsidR="005626C9" w:rsidRDefault="00546D76" w:rsidP="007A04F3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</w:t>
      </w:r>
      <w:proofErr w:type="gramStart"/>
      <w:r w:rsidR="005626C9">
        <w:t>обязуемся</w:t>
      </w:r>
      <w:proofErr w:type="gramEnd"/>
      <w:r w:rsidR="005626C9">
        <w:t xml:space="preserve">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 xml:space="preserve">Наименование организации: </w:t>
      </w:r>
      <w:r w:rsidR="001E2DD9">
        <w:t>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B93C75">
          <w:footerReference w:type="default" r:id="rId9"/>
          <w:type w:val="continuous"/>
          <w:pgSz w:w="11907" w:h="16840" w:code="9"/>
          <w:pgMar w:top="1134" w:right="850" w:bottom="851" w:left="1560" w:header="340" w:footer="340" w:gutter="0"/>
          <w:cols w:space="60"/>
          <w:noEndnote/>
          <w:docGrid w:linePitch="326"/>
        </w:sectPr>
      </w:pPr>
    </w:p>
    <w:p w:rsidR="001E2DD9" w:rsidRPr="00827FE9" w:rsidRDefault="00C81FB9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Форма </w:t>
      </w:r>
      <w:r w:rsidR="003B4237">
        <w:rPr>
          <w:b/>
          <w:bCs/>
          <w:color w:val="000000"/>
        </w:rPr>
        <w:t>3</w:t>
      </w:r>
    </w:p>
    <w:p w:rsidR="001E2DD9" w:rsidRDefault="006C1DD1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216" filled="f" stroked="f">
            <v:textbox style="mso-next-textbox:#_x0000_s1026">
              <w:txbxContent>
                <w:p w:rsidR="006C1DD1" w:rsidRDefault="006C1DD1" w:rsidP="009332C1">
                  <w:r>
                    <w:t>На бланке организации</w:t>
                  </w:r>
                </w:p>
                <w:p w:rsidR="006C1DD1" w:rsidRPr="009332C1" w:rsidRDefault="006C1DD1">
                  <w:pPr>
                    <w:rPr>
                      <w:sz w:val="16"/>
                      <w:szCs w:val="16"/>
                    </w:rPr>
                  </w:pPr>
                </w:p>
                <w:p w:rsidR="006C1DD1" w:rsidRDefault="006C1DD1">
                  <w:r>
                    <w:t>&lt;исходящий номер&gt;</w:t>
                  </w:r>
                </w:p>
                <w:p w:rsidR="006C1DD1" w:rsidRPr="00B95502" w:rsidRDefault="006C1DD1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</w:t>
      </w:r>
    </w:p>
    <w:p w:rsidR="000422B3" w:rsidRDefault="000422B3">
      <w:pPr>
        <w:jc w:val="center"/>
        <w:rPr>
          <w:b/>
          <w:bCs/>
        </w:rPr>
      </w:pPr>
    </w:p>
    <w:p w:rsidR="000422B3" w:rsidRDefault="000422B3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26738C">
        <w:rPr>
          <w:b/>
          <w:bCs/>
        </w:rPr>
        <w:t>*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AC50F0">
        <w:t>по</w:t>
      </w:r>
      <w:r w:rsidR="00992283" w:rsidRPr="005A63BA">
        <w:t xml:space="preserve"> </w:t>
      </w:r>
      <w:r w:rsidR="0026738C" w:rsidRPr="00C62D36">
        <w:rPr>
          <w:b/>
        </w:rPr>
        <w:t>«</w:t>
      </w:r>
      <w:r w:rsidR="0026738C" w:rsidRPr="00E26974">
        <w:rPr>
          <w:b/>
          <w:szCs w:val="28"/>
        </w:rPr>
        <w:t>Выполнени</w:t>
      </w:r>
      <w:r w:rsidR="0026738C">
        <w:rPr>
          <w:b/>
          <w:szCs w:val="28"/>
        </w:rPr>
        <w:t>ю</w:t>
      </w:r>
      <w:r w:rsidR="0026738C" w:rsidRPr="00E26974">
        <w:rPr>
          <w:b/>
          <w:szCs w:val="28"/>
        </w:rPr>
        <w:t xml:space="preserve"> работ по экспертизе промышленной безопасности </w:t>
      </w:r>
      <w:r w:rsidR="0026738C">
        <w:rPr>
          <w:b/>
          <w:szCs w:val="28"/>
        </w:rPr>
        <w:t>технических устройств, не связанных с остановом технологических объектов на капитальный ремонт в 2015 г., а так же дымовых труб</w:t>
      </w:r>
      <w:r w:rsidR="0026738C" w:rsidRPr="00371F6F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5327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26738C" w:rsidRDefault="0026738C" w:rsidP="0026738C">
            <w:pPr>
              <w:tabs>
                <w:tab w:val="left" w:pos="3240"/>
              </w:tabs>
              <w:jc w:val="center"/>
              <w:rPr>
                <w:color w:val="000000"/>
                <w:lang w:val="en-US"/>
              </w:rPr>
            </w:pPr>
            <w:r>
              <w:rPr>
                <w:b/>
              </w:rPr>
              <w:t xml:space="preserve">Лот  № _____ </w:t>
            </w:r>
            <w:r>
              <w:rPr>
                <w:b/>
                <w:lang w:val="en-US"/>
              </w:rPr>
              <w:t xml:space="preserve">&lt; </w:t>
            </w:r>
            <w:r>
              <w:rPr>
                <w:b/>
              </w:rPr>
              <w:t>Наименование лота</w:t>
            </w:r>
            <w:r>
              <w:rPr>
                <w:b/>
                <w:lang w:val="en-US"/>
              </w:rPr>
              <w:t>&gt;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26738C" w:rsidP="00A6567B">
            <w:pPr>
              <w:tabs>
                <w:tab w:val="left" w:pos="2880"/>
                <w:tab w:val="left" w:pos="3240"/>
              </w:tabs>
            </w:pPr>
            <w:r>
              <w:t>С</w:t>
            </w:r>
            <w:r w:rsidR="004835F0">
              <w:t>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 w:rsidR="004835F0"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26738C" w:rsidRDefault="0026738C" w:rsidP="009332C1">
      <w:pPr>
        <w:spacing w:before="120"/>
        <w:rPr>
          <w:b/>
          <w:bCs/>
        </w:rPr>
      </w:pPr>
      <w:r>
        <w:rPr>
          <w:b/>
          <w:bCs/>
        </w:rPr>
        <w:t>* Форма заполняется для каждого лота отдельно.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EA1F8C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t xml:space="preserve">Форма </w:t>
      </w:r>
      <w:r w:rsidR="002D7982">
        <w:rPr>
          <w:b/>
          <w:bCs/>
        </w:rPr>
        <w:t>4</w:t>
      </w:r>
    </w:p>
    <w:tbl>
      <w:tblPr>
        <w:tblW w:w="4244" w:type="dxa"/>
        <w:tblInd w:w="5407" w:type="dxa"/>
        <w:tblLook w:val="04A0" w:firstRow="1" w:lastRow="0" w:firstColumn="1" w:lastColumn="0" w:noHBand="0" w:noVBand="1"/>
      </w:tblPr>
      <w:tblGrid>
        <w:gridCol w:w="4244"/>
      </w:tblGrid>
      <w:tr w:rsidR="00057C10" w:rsidTr="00057C10">
        <w:tc>
          <w:tcPr>
            <w:tcW w:w="4244" w:type="dxa"/>
            <w:shd w:val="clear" w:color="auto" w:fill="auto"/>
          </w:tcPr>
          <w:p w:rsidR="00057C10" w:rsidRDefault="00057C10" w:rsidP="004319E2"/>
          <w:p w:rsidR="00057C10" w:rsidRDefault="00057C10" w:rsidP="004319E2"/>
          <w:p w:rsidR="00057C10" w:rsidRDefault="00057C10" w:rsidP="004319E2">
            <w:r w:rsidRPr="00E41367">
              <w:t>УТВЕРЖД</w:t>
            </w:r>
            <w:r>
              <w:t>ЕНО</w:t>
            </w:r>
          </w:p>
        </w:tc>
      </w:tr>
      <w:tr w:rsidR="00057C10" w:rsidTr="00057C10">
        <w:tc>
          <w:tcPr>
            <w:tcW w:w="4244" w:type="dxa"/>
            <w:shd w:val="clear" w:color="auto" w:fill="auto"/>
          </w:tcPr>
          <w:p w:rsidR="00057C10" w:rsidRDefault="00057C10" w:rsidP="004319E2">
            <w:r>
              <w:t>Решением Тендерной комиссии</w:t>
            </w:r>
          </w:p>
          <w:p w:rsidR="00057C10" w:rsidRDefault="00057C10" w:rsidP="004319E2">
            <w:r>
              <w:t>ОАО «Славнефть-ЯНОС»</w:t>
            </w:r>
          </w:p>
          <w:p w:rsidR="00057C10" w:rsidRDefault="00057C10" w:rsidP="00603C59">
            <w:r>
              <w:t xml:space="preserve">Протокол № </w:t>
            </w:r>
            <w:r w:rsidR="00603C59">
              <w:t>144</w:t>
            </w:r>
            <w:r>
              <w:t xml:space="preserve">  </w:t>
            </w:r>
          </w:p>
        </w:tc>
      </w:tr>
      <w:tr w:rsidR="00057C10" w:rsidTr="00057C10">
        <w:tc>
          <w:tcPr>
            <w:tcW w:w="4244" w:type="dxa"/>
            <w:shd w:val="clear" w:color="auto" w:fill="auto"/>
          </w:tcPr>
          <w:p w:rsidR="00057C10" w:rsidRDefault="00057C10" w:rsidP="00603C59">
            <w:r w:rsidRPr="00E41367">
              <w:t>«</w:t>
            </w:r>
            <w:r w:rsidR="00603C59">
              <w:t xml:space="preserve"> 09 </w:t>
            </w:r>
            <w:r w:rsidRPr="00E41367">
              <w:t xml:space="preserve">» </w:t>
            </w:r>
            <w:r w:rsidR="00603C59">
              <w:t>октября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3A239B" w:rsidRDefault="003A239B">
      <w:pPr>
        <w:jc w:val="right"/>
        <w:rPr>
          <w:color w:val="FF0000"/>
        </w:rPr>
      </w:pPr>
    </w:p>
    <w:p w:rsidR="00887419" w:rsidRDefault="00887419">
      <w:pPr>
        <w:jc w:val="right"/>
        <w:rPr>
          <w:color w:val="FF0000"/>
        </w:rPr>
      </w:pPr>
    </w:p>
    <w:p w:rsidR="00887419" w:rsidRDefault="00887419">
      <w:pPr>
        <w:jc w:val="right"/>
        <w:rPr>
          <w:color w:val="FF0000"/>
        </w:rPr>
      </w:pPr>
    </w:p>
    <w:p w:rsidR="0036458E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887419" w:rsidRPr="00887419" w:rsidRDefault="00887419" w:rsidP="00887419"/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8B3DD8" w:rsidRPr="006C1DD1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0F4AF5" w:rsidRPr="00C62D36">
        <w:rPr>
          <w:b/>
        </w:rPr>
        <w:t>«</w:t>
      </w:r>
      <w:r w:rsidR="000F4AF5" w:rsidRPr="00E26974">
        <w:rPr>
          <w:b/>
          <w:szCs w:val="28"/>
        </w:rPr>
        <w:t>Выполнени</w:t>
      </w:r>
      <w:r w:rsidR="000F4AF5">
        <w:rPr>
          <w:b/>
          <w:szCs w:val="28"/>
        </w:rPr>
        <w:t>е</w:t>
      </w:r>
      <w:r w:rsidR="000F4AF5" w:rsidRPr="00E26974">
        <w:rPr>
          <w:b/>
          <w:szCs w:val="28"/>
        </w:rPr>
        <w:t xml:space="preserve"> работ по экспертизе промышленной безопасности </w:t>
      </w:r>
      <w:r w:rsidR="000F4AF5">
        <w:rPr>
          <w:b/>
          <w:szCs w:val="28"/>
        </w:rPr>
        <w:t xml:space="preserve">технических устройств, не связанных с остановом технологических объектов на </w:t>
      </w:r>
      <w:r w:rsidR="000F4AF5" w:rsidRPr="006C1DD1">
        <w:rPr>
          <w:b/>
          <w:szCs w:val="28"/>
        </w:rPr>
        <w:t>капитальный ремонт в 2015 г., а так же дымовых труб</w:t>
      </w:r>
      <w:r w:rsidR="000F4AF5" w:rsidRPr="006C1DD1">
        <w:rPr>
          <w:b/>
        </w:rPr>
        <w:t>»</w:t>
      </w:r>
      <w:r w:rsidRPr="006C1DD1">
        <w:t xml:space="preserve">. </w:t>
      </w:r>
    </w:p>
    <w:p w:rsidR="0036458E" w:rsidRPr="006C1DD1" w:rsidRDefault="0036458E" w:rsidP="0036458E">
      <w:pPr>
        <w:suppressAutoHyphens/>
        <w:ind w:firstLine="709"/>
        <w:jc w:val="both"/>
      </w:pPr>
      <w:r w:rsidRPr="006C1DD1">
        <w:t xml:space="preserve">Данный предмет закупки выставляется на тендер </w:t>
      </w:r>
      <w:r w:rsidR="006A0999" w:rsidRPr="006C1DD1">
        <w:t>неделимыми лотами:</w:t>
      </w:r>
      <w:r w:rsidRPr="006C1DD1">
        <w:t xml:space="preserve"> </w:t>
      </w:r>
    </w:p>
    <w:p w:rsidR="00887419" w:rsidRPr="006C1DD1" w:rsidRDefault="00887419" w:rsidP="00086FCF">
      <w:pPr>
        <w:autoSpaceDE w:val="0"/>
        <w:autoSpaceDN w:val="0"/>
        <w:adjustRightInd w:val="0"/>
        <w:ind w:firstLine="567"/>
        <w:rPr>
          <w:b/>
          <w:bCs/>
          <w:sz w:val="16"/>
          <w:szCs w:val="16"/>
        </w:rPr>
      </w:pPr>
    </w:p>
    <w:p w:rsidR="00157C84" w:rsidRDefault="00157C84" w:rsidP="00086FCF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b/>
          <w:bCs/>
          <w:color w:val="000000"/>
        </w:rPr>
        <w:t xml:space="preserve">Лот №1:  </w:t>
      </w:r>
      <w:r>
        <w:rPr>
          <w:color w:val="000000"/>
        </w:rPr>
        <w:t xml:space="preserve">работы по экспертизе промышленной безопасности резервуаров объемом до 1000 м </w:t>
      </w:r>
      <w:r w:rsidRPr="00223538">
        <w:rPr>
          <w:color w:val="000000"/>
          <w:vertAlign w:val="superscript"/>
        </w:rPr>
        <w:t>3</w:t>
      </w:r>
      <w:r>
        <w:rPr>
          <w:color w:val="000000"/>
        </w:rPr>
        <w:t xml:space="preserve"> включительно на объектах ОАО «Славнефть-ЯНОС»</w:t>
      </w:r>
    </w:p>
    <w:p w:rsidR="00157C84" w:rsidRPr="00157C84" w:rsidRDefault="00157C84" w:rsidP="00157C84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tbl>
      <w:tblPr>
        <w:tblW w:w="9820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8"/>
        <w:gridCol w:w="2551"/>
        <w:gridCol w:w="993"/>
        <w:gridCol w:w="992"/>
        <w:gridCol w:w="1559"/>
        <w:gridCol w:w="1276"/>
        <w:gridCol w:w="1701"/>
      </w:tblGrid>
      <w:tr w:rsidR="00157C84" w:rsidRPr="00760F37" w:rsidTr="00157C84">
        <w:trPr>
          <w:trHeight w:val="676"/>
        </w:trPr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57C84" w:rsidRDefault="00157C84" w:rsidP="00157C84">
            <w:pPr>
              <w:snapToGrid w:val="0"/>
              <w:jc w:val="center"/>
              <w:rPr>
                <w:sz w:val="22"/>
                <w:szCs w:val="22"/>
              </w:rPr>
            </w:pPr>
            <w:r w:rsidRPr="00760F37">
              <w:rPr>
                <w:sz w:val="22"/>
                <w:szCs w:val="22"/>
              </w:rPr>
              <w:t>№</w:t>
            </w:r>
          </w:p>
          <w:p w:rsidR="00157C84" w:rsidRPr="00760F37" w:rsidRDefault="00157C84" w:rsidP="00157C84">
            <w:pPr>
              <w:snapToGrid w:val="0"/>
              <w:jc w:val="center"/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7C84" w:rsidRPr="00760F37" w:rsidRDefault="00157C84" w:rsidP="00157C84">
            <w:pPr>
              <w:jc w:val="center"/>
            </w:pPr>
            <w:r>
              <w:rPr>
                <w:sz w:val="22"/>
                <w:szCs w:val="22"/>
              </w:rPr>
              <w:t>Наименование и технические характеристики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>
              <w:rPr>
                <w:sz w:val="22"/>
                <w:szCs w:val="22"/>
              </w:rPr>
              <w:t>Плановые с</w:t>
            </w:r>
            <w:r w:rsidRPr="00760F37">
              <w:rPr>
                <w:sz w:val="22"/>
                <w:szCs w:val="22"/>
              </w:rPr>
              <w:t xml:space="preserve">роки </w:t>
            </w:r>
            <w:r>
              <w:rPr>
                <w:sz w:val="22"/>
                <w:szCs w:val="22"/>
              </w:rPr>
              <w:t xml:space="preserve">выполнения </w:t>
            </w:r>
            <w:r w:rsidRPr="00760F37">
              <w:rPr>
                <w:sz w:val="22"/>
                <w:szCs w:val="22"/>
              </w:rPr>
              <w:t xml:space="preserve">работ по </w:t>
            </w:r>
            <w:proofErr w:type="gramStart"/>
            <w:r w:rsidRPr="00760F37">
              <w:rPr>
                <w:sz w:val="22"/>
                <w:szCs w:val="22"/>
              </w:rPr>
              <w:t>техническому</w:t>
            </w:r>
            <w:proofErr w:type="gramEnd"/>
            <w:r w:rsidRPr="00760F37">
              <w:rPr>
                <w:sz w:val="22"/>
                <w:szCs w:val="22"/>
              </w:rPr>
              <w:t xml:space="preserve"> </w:t>
            </w:r>
            <w:proofErr w:type="spellStart"/>
            <w:r w:rsidRPr="00760F37">
              <w:rPr>
                <w:sz w:val="22"/>
                <w:szCs w:val="22"/>
              </w:rPr>
              <w:t>диагностирова</w:t>
            </w:r>
            <w:r>
              <w:rPr>
                <w:sz w:val="22"/>
                <w:szCs w:val="22"/>
              </w:rPr>
              <w:t>-</w:t>
            </w:r>
            <w:r w:rsidRPr="00760F37">
              <w:rPr>
                <w:sz w:val="22"/>
                <w:szCs w:val="22"/>
              </w:rPr>
              <w:t>нию</w:t>
            </w:r>
            <w:proofErr w:type="spellEnd"/>
          </w:p>
        </w:tc>
      </w:tr>
      <w:tr w:rsidR="00157C84" w:rsidRPr="00760F37" w:rsidTr="00157C84">
        <w:trPr>
          <w:trHeight w:val="832"/>
        </w:trPr>
        <w:tc>
          <w:tcPr>
            <w:tcW w:w="7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7C84" w:rsidRPr="00760F37" w:rsidRDefault="00157C84" w:rsidP="00157C84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Содержание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>Цех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 xml:space="preserve">№ </w:t>
            </w:r>
            <w:proofErr w:type="gramStart"/>
            <w:r w:rsidRPr="00760F37">
              <w:rPr>
                <w:sz w:val="22"/>
                <w:szCs w:val="22"/>
              </w:rPr>
              <w:t>резерву</w:t>
            </w:r>
            <w:r>
              <w:rPr>
                <w:sz w:val="22"/>
                <w:szCs w:val="22"/>
              </w:rPr>
              <w:t>-</w:t>
            </w:r>
            <w:r w:rsidRPr="00760F37">
              <w:rPr>
                <w:sz w:val="22"/>
                <w:szCs w:val="22"/>
              </w:rPr>
              <w:t>ара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>Продукт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>Объём</w:t>
            </w:r>
          </w:p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>резервуара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</w:p>
        </w:tc>
      </w:tr>
      <w:tr w:rsidR="00157C84" w:rsidRPr="00760F37" w:rsidTr="00157C84">
        <w:trPr>
          <w:trHeight w:val="47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C84" w:rsidRPr="003C083E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C083E">
              <w:rPr>
                <w:color w:val="000000"/>
              </w:rPr>
              <w:t xml:space="preserve">Определение технического состояния резервуаров, а именно: </w:t>
            </w:r>
          </w:p>
          <w:p w:rsidR="00157C84" w:rsidRPr="003C083E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C083E">
              <w:rPr>
                <w:color w:val="000000"/>
              </w:rPr>
              <w:t>1. Анализ условий эксплуатации и технической документации на обследуемые резервуары.</w:t>
            </w:r>
          </w:p>
          <w:p w:rsidR="00157C84" w:rsidRPr="003C083E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C083E">
              <w:rPr>
                <w:color w:val="000000"/>
              </w:rPr>
              <w:t>2. Проведение диагностического контроля.</w:t>
            </w:r>
          </w:p>
          <w:p w:rsidR="00157C84" w:rsidRPr="003C083E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C083E">
              <w:rPr>
                <w:color w:val="000000"/>
              </w:rPr>
              <w:t>3. Оценка результатов контроля и выполнение прочностных расчетов.</w:t>
            </w:r>
          </w:p>
          <w:p w:rsidR="00157C84" w:rsidRPr="00760F37" w:rsidRDefault="00157C84" w:rsidP="006C1E6B">
            <w:pPr>
              <w:autoSpaceDE w:val="0"/>
              <w:autoSpaceDN w:val="0"/>
              <w:adjustRightInd w:val="0"/>
            </w:pPr>
            <w:r w:rsidRPr="003C083E">
              <w:rPr>
                <w:color w:val="000000"/>
              </w:rPr>
              <w:t xml:space="preserve">4. Оформление и  выдача заключений  и их </w:t>
            </w:r>
            <w:proofErr w:type="spellStart"/>
            <w:r w:rsidRPr="003C083E">
              <w:rPr>
                <w:color w:val="000000"/>
              </w:rPr>
              <w:t>сканкопий</w:t>
            </w:r>
            <w:proofErr w:type="spellEnd"/>
            <w:r w:rsidRPr="003C083E">
              <w:rPr>
                <w:color w:val="000000"/>
              </w:rPr>
              <w:t xml:space="preserve"> в формате </w:t>
            </w:r>
            <w:r w:rsidRPr="003C083E">
              <w:rPr>
                <w:color w:val="000000"/>
                <w:lang w:val="en-US"/>
              </w:rPr>
              <w:t>PDF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Е-15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157C84" w:rsidRDefault="00157C84" w:rsidP="00157C84">
            <w:r>
              <w:t>Гудрон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01-04.2015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Е-14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Гудрон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02-05.2015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Е-16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Гудрон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02-05.2015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  <w:r>
              <w:rPr>
                <w:sz w:val="22"/>
                <w:szCs w:val="22"/>
              </w:rPr>
              <w:t>КП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Мазут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07-10.2015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  <w:r>
              <w:rPr>
                <w:sz w:val="22"/>
                <w:szCs w:val="22"/>
              </w:rPr>
              <w:t>КМ-2</w:t>
            </w:r>
          </w:p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433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Масло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04-07.2015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Е-15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Присадка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06-09.2015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Е-19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Присадка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06-09.2015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Е-26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Присадка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07-10.2015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Е-20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Присадка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09-12.2015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486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roofErr w:type="spellStart"/>
            <w:r>
              <w:t>Маслянные</w:t>
            </w:r>
            <w:proofErr w:type="spellEnd"/>
            <w:r>
              <w:t xml:space="preserve"> фракции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07-10.2015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Керосин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04-07.2015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roofErr w:type="spellStart"/>
            <w:proofErr w:type="gramStart"/>
            <w:r>
              <w:t>Диз</w:t>
            </w:r>
            <w:proofErr w:type="spellEnd"/>
            <w:r>
              <w:t xml:space="preserve">. </w:t>
            </w:r>
            <w:r w:rsidR="006D6D74">
              <w:t>т</w:t>
            </w:r>
            <w:r>
              <w:t>опливо</w:t>
            </w:r>
            <w:proofErr w:type="gramEnd"/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04-07.2015</w:t>
            </w:r>
          </w:p>
        </w:tc>
      </w:tr>
      <w:tr w:rsidR="00157C84" w:rsidRPr="00760F37" w:rsidTr="00157C84">
        <w:trPr>
          <w:trHeight w:val="2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7"/>
              </w:numPr>
              <w:suppressAutoHyphens/>
              <w:snapToGrid w:val="0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Бензин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11-12.2015</w:t>
            </w:r>
          </w:p>
        </w:tc>
      </w:tr>
    </w:tbl>
    <w:p w:rsidR="00157C84" w:rsidRDefault="00157C8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887419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887419" w:rsidRDefault="00887419" w:rsidP="00887419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157C84" w:rsidRDefault="00157C84" w:rsidP="0088741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Лот №2: </w:t>
      </w:r>
      <w:r>
        <w:rPr>
          <w:color w:val="000000"/>
        </w:rPr>
        <w:t xml:space="preserve">работы по экспертизе промышленной безопасности резервуаров объемом свыше 1000 м </w:t>
      </w:r>
      <w:r w:rsidRPr="00223538">
        <w:rPr>
          <w:color w:val="000000"/>
          <w:vertAlign w:val="superscript"/>
        </w:rPr>
        <w:t>3</w:t>
      </w:r>
      <w:r>
        <w:rPr>
          <w:color w:val="000000"/>
        </w:rPr>
        <w:t xml:space="preserve"> на объектах ОАО «Славнефть-ЯНОС»</w:t>
      </w:r>
    </w:p>
    <w:p w:rsidR="00887419" w:rsidRPr="00887419" w:rsidRDefault="00887419" w:rsidP="00887419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2562"/>
        <w:gridCol w:w="992"/>
        <w:gridCol w:w="1134"/>
        <w:gridCol w:w="1549"/>
        <w:gridCol w:w="1276"/>
        <w:gridCol w:w="1701"/>
      </w:tblGrid>
      <w:tr w:rsidR="00157C84" w:rsidRPr="00760F37" w:rsidTr="00887419">
        <w:trPr>
          <w:trHeight w:val="90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</w:pPr>
            <w:r w:rsidRPr="00760F3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7C84" w:rsidRPr="00760F37" w:rsidRDefault="00157C84" w:rsidP="00157C84">
            <w:pPr>
              <w:jc w:val="center"/>
            </w:pPr>
            <w:r>
              <w:rPr>
                <w:sz w:val="22"/>
                <w:szCs w:val="22"/>
              </w:rPr>
              <w:t>Наименование и технические характеристики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>
              <w:rPr>
                <w:sz w:val="22"/>
                <w:szCs w:val="22"/>
              </w:rPr>
              <w:t>Плановые с</w:t>
            </w:r>
            <w:r w:rsidRPr="00760F37">
              <w:rPr>
                <w:sz w:val="22"/>
                <w:szCs w:val="22"/>
              </w:rPr>
              <w:t xml:space="preserve">роки </w:t>
            </w:r>
            <w:r>
              <w:rPr>
                <w:sz w:val="22"/>
                <w:szCs w:val="22"/>
              </w:rPr>
              <w:t xml:space="preserve">выполнения </w:t>
            </w:r>
            <w:r w:rsidRPr="00760F37">
              <w:rPr>
                <w:sz w:val="22"/>
                <w:szCs w:val="22"/>
              </w:rPr>
              <w:t xml:space="preserve">работ по </w:t>
            </w:r>
            <w:proofErr w:type="gramStart"/>
            <w:r w:rsidRPr="00760F37">
              <w:rPr>
                <w:sz w:val="22"/>
                <w:szCs w:val="22"/>
              </w:rPr>
              <w:t>техническому</w:t>
            </w:r>
            <w:proofErr w:type="gramEnd"/>
            <w:r w:rsidRPr="00760F37">
              <w:rPr>
                <w:sz w:val="22"/>
                <w:szCs w:val="22"/>
              </w:rPr>
              <w:t xml:space="preserve"> </w:t>
            </w:r>
            <w:proofErr w:type="spellStart"/>
            <w:r w:rsidRPr="00760F37">
              <w:rPr>
                <w:sz w:val="22"/>
                <w:szCs w:val="22"/>
              </w:rPr>
              <w:t>диагностиро</w:t>
            </w:r>
            <w:r w:rsidR="00887419">
              <w:rPr>
                <w:sz w:val="22"/>
                <w:szCs w:val="22"/>
              </w:rPr>
              <w:t>-</w:t>
            </w:r>
            <w:r w:rsidRPr="00760F37">
              <w:rPr>
                <w:sz w:val="22"/>
                <w:szCs w:val="22"/>
              </w:rPr>
              <w:t>ванию</w:t>
            </w:r>
            <w:proofErr w:type="spellEnd"/>
          </w:p>
        </w:tc>
      </w:tr>
      <w:tr w:rsidR="00157C84" w:rsidRPr="00760F37" w:rsidTr="00887419">
        <w:trPr>
          <w:trHeight w:val="83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7C84" w:rsidRPr="00760F37" w:rsidRDefault="00157C84" w:rsidP="00157C84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Содержание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>Цех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 xml:space="preserve">№ </w:t>
            </w:r>
            <w:proofErr w:type="gramStart"/>
            <w:r w:rsidRPr="00760F37">
              <w:rPr>
                <w:sz w:val="22"/>
                <w:szCs w:val="22"/>
              </w:rPr>
              <w:t>резерву</w:t>
            </w:r>
            <w:r w:rsidR="00887419">
              <w:rPr>
                <w:sz w:val="22"/>
                <w:szCs w:val="22"/>
              </w:rPr>
              <w:t>-</w:t>
            </w:r>
            <w:r w:rsidRPr="00760F37">
              <w:rPr>
                <w:sz w:val="22"/>
                <w:szCs w:val="22"/>
              </w:rPr>
              <w:t>ара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>Продукт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>Объём</w:t>
            </w:r>
          </w:p>
          <w:p w:rsidR="00157C84" w:rsidRPr="00760F37" w:rsidRDefault="00157C84" w:rsidP="00157C84">
            <w:pPr>
              <w:snapToGrid w:val="0"/>
              <w:jc w:val="center"/>
            </w:pPr>
            <w:r w:rsidRPr="00760F37">
              <w:rPr>
                <w:sz w:val="22"/>
                <w:szCs w:val="22"/>
              </w:rPr>
              <w:t>резервуара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7C84" w:rsidRPr="00760F37" w:rsidRDefault="00157C84" w:rsidP="00157C84">
            <w:pPr>
              <w:snapToGrid w:val="0"/>
              <w:jc w:val="center"/>
            </w:pPr>
          </w:p>
        </w:tc>
      </w:tr>
      <w:tr w:rsidR="00157C84" w:rsidRPr="00760F37" w:rsidTr="00887419">
        <w:trPr>
          <w:trHeight w:val="2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6"/>
              </w:numPr>
              <w:suppressAutoHyphens/>
              <w:snapToGrid w:val="0"/>
              <w:jc w:val="center"/>
            </w:pP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C84" w:rsidRPr="00887419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 xml:space="preserve">Определение технического состояния резервуаров, а именно: </w:t>
            </w:r>
          </w:p>
          <w:p w:rsidR="00157C84" w:rsidRPr="00887419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>1. Анализ условий эксплуатации и технической документации на обследуемые резервуары.</w:t>
            </w:r>
          </w:p>
          <w:p w:rsidR="00157C84" w:rsidRPr="00887419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>2. Проведение диагностического контроля.</w:t>
            </w:r>
          </w:p>
          <w:p w:rsidR="00157C84" w:rsidRPr="00887419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>3. Оценка результатов контроля и выполнение прочностных расчетов.</w:t>
            </w:r>
          </w:p>
          <w:p w:rsidR="00157C84" w:rsidRPr="00887419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 xml:space="preserve">4. Оформление и  выдача заключений и их </w:t>
            </w:r>
            <w:proofErr w:type="spellStart"/>
            <w:r w:rsidRPr="00887419">
              <w:rPr>
                <w:color w:val="000000"/>
              </w:rPr>
              <w:t>сканкопий</w:t>
            </w:r>
            <w:proofErr w:type="spellEnd"/>
            <w:r w:rsidRPr="00887419">
              <w:rPr>
                <w:color w:val="000000"/>
              </w:rPr>
              <w:t xml:space="preserve"> в формате </w:t>
            </w:r>
            <w:r w:rsidRPr="00887419">
              <w:rPr>
                <w:color w:val="000000"/>
                <w:lang w:val="en-US"/>
              </w:rPr>
              <w:t>PDF</w:t>
            </w:r>
          </w:p>
          <w:p w:rsidR="00157C84" w:rsidRPr="00887419" w:rsidRDefault="00157C84" w:rsidP="00157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57C84" w:rsidRPr="00760F37" w:rsidRDefault="00157C84" w:rsidP="00157C84">
            <w:pPr>
              <w:jc w:val="center"/>
            </w:pPr>
            <w:r w:rsidRPr="00760F37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М-2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179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proofErr w:type="spellStart"/>
            <w:r>
              <w:t>Маслянные</w:t>
            </w:r>
            <w:proofErr w:type="spellEnd"/>
            <w:r>
              <w:t xml:space="preserve"> фракции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11-12.2015</w:t>
            </w:r>
          </w:p>
        </w:tc>
      </w:tr>
      <w:tr w:rsidR="00157C84" w:rsidRPr="00760F37" w:rsidTr="00887419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6"/>
              </w:numPr>
              <w:suppressAutoHyphens/>
              <w:snapToGrid w:val="0"/>
              <w:jc w:val="center"/>
            </w:pPr>
          </w:p>
        </w:tc>
        <w:tc>
          <w:tcPr>
            <w:tcW w:w="2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138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Мазут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РВС-2000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02-05.2015</w:t>
            </w:r>
          </w:p>
        </w:tc>
      </w:tr>
      <w:tr w:rsidR="00157C84" w:rsidRPr="00760F37" w:rsidTr="00887419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6"/>
              </w:numPr>
              <w:suppressAutoHyphens/>
              <w:snapToGrid w:val="0"/>
              <w:jc w:val="center"/>
            </w:pPr>
          </w:p>
        </w:tc>
        <w:tc>
          <w:tcPr>
            <w:tcW w:w="2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135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Мазут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РВС-2000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03-06.2015</w:t>
            </w:r>
          </w:p>
        </w:tc>
      </w:tr>
      <w:tr w:rsidR="00157C84" w:rsidRPr="00760F37" w:rsidTr="00887419">
        <w:trPr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6"/>
              </w:numPr>
              <w:suppressAutoHyphens/>
              <w:snapToGrid w:val="0"/>
              <w:jc w:val="center"/>
            </w:pPr>
          </w:p>
        </w:tc>
        <w:tc>
          <w:tcPr>
            <w:tcW w:w="2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137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Мазут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РВС-2000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12.2015</w:t>
            </w:r>
          </w:p>
        </w:tc>
      </w:tr>
      <w:tr w:rsidR="00157C84" w:rsidRPr="00760F37" w:rsidTr="00887419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6"/>
              </w:numPr>
              <w:suppressAutoHyphens/>
              <w:snapToGrid w:val="0"/>
              <w:jc w:val="center"/>
            </w:pPr>
          </w:p>
        </w:tc>
        <w:tc>
          <w:tcPr>
            <w:tcW w:w="2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233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АТК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04-07.2015</w:t>
            </w:r>
          </w:p>
        </w:tc>
      </w:tr>
      <w:tr w:rsidR="00157C84" w:rsidRPr="00760F37" w:rsidTr="00887419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6"/>
              </w:numPr>
              <w:suppressAutoHyphens/>
              <w:snapToGrid w:val="0"/>
              <w:jc w:val="center"/>
            </w:pPr>
          </w:p>
        </w:tc>
        <w:tc>
          <w:tcPr>
            <w:tcW w:w="2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217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Бензин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04-07.2015</w:t>
            </w:r>
          </w:p>
        </w:tc>
      </w:tr>
      <w:tr w:rsidR="00157C84" w:rsidRPr="00760F37" w:rsidTr="00887419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6"/>
              </w:numPr>
              <w:suppressAutoHyphens/>
              <w:snapToGrid w:val="0"/>
              <w:jc w:val="center"/>
            </w:pPr>
          </w:p>
        </w:tc>
        <w:tc>
          <w:tcPr>
            <w:tcW w:w="2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254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t>Диз</w:t>
            </w:r>
            <w:proofErr w:type="spellEnd"/>
            <w:r>
              <w:t>. топливо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05-08.2015</w:t>
            </w:r>
          </w:p>
        </w:tc>
      </w:tr>
      <w:tr w:rsidR="00157C84" w:rsidRPr="00760F37" w:rsidTr="00887419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6"/>
              </w:numPr>
              <w:suppressAutoHyphens/>
              <w:snapToGrid w:val="0"/>
              <w:jc w:val="center"/>
            </w:pPr>
          </w:p>
        </w:tc>
        <w:tc>
          <w:tcPr>
            <w:tcW w:w="2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269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Бензин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r>
              <w:t>РВС-5000</w:t>
            </w:r>
          </w:p>
          <w:p w:rsidR="006D6D74" w:rsidRDefault="006D6D74" w:rsidP="00157C8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06-09.2015</w:t>
            </w:r>
          </w:p>
        </w:tc>
      </w:tr>
      <w:tr w:rsidR="00157C84" w:rsidRPr="00760F37" w:rsidTr="00887419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760F37" w:rsidRDefault="00157C84" w:rsidP="00F47B24">
            <w:pPr>
              <w:numPr>
                <w:ilvl w:val="0"/>
                <w:numId w:val="16"/>
              </w:numPr>
              <w:suppressAutoHyphens/>
              <w:snapToGrid w:val="0"/>
              <w:jc w:val="center"/>
            </w:pPr>
          </w:p>
        </w:tc>
        <w:tc>
          <w:tcPr>
            <w:tcW w:w="25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57C84" w:rsidRPr="00760F37" w:rsidRDefault="00157C84" w:rsidP="00157C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225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ТС-1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rPr>
                <w:sz w:val="16"/>
                <w:szCs w:val="16"/>
              </w:rPr>
            </w:pPr>
            <w:r>
              <w:t>РВС-5000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Default="00157C84" w:rsidP="00157C84">
            <w:pPr>
              <w:jc w:val="center"/>
            </w:pPr>
            <w:r>
              <w:t>11-12.2015</w:t>
            </w:r>
          </w:p>
        </w:tc>
      </w:tr>
    </w:tbl>
    <w:p w:rsidR="00157C84" w:rsidRDefault="00157C8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157C84" w:rsidRDefault="00157C8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A67655" w:rsidRDefault="00A67655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887419" w:rsidRDefault="00887419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157C84" w:rsidRDefault="00157C84" w:rsidP="00887419">
      <w:pPr>
        <w:autoSpaceDE w:val="0"/>
        <w:autoSpaceDN w:val="0"/>
        <w:adjustRightInd w:val="0"/>
        <w:jc w:val="both"/>
        <w:rPr>
          <w:color w:val="000000"/>
        </w:rPr>
      </w:pPr>
      <w:r w:rsidRPr="00D53DBC">
        <w:rPr>
          <w:b/>
          <w:bCs/>
          <w:color w:val="000000"/>
        </w:rPr>
        <w:t>Лот №</w:t>
      </w:r>
      <w:r>
        <w:rPr>
          <w:b/>
          <w:bCs/>
          <w:color w:val="000000"/>
        </w:rPr>
        <w:t>3</w:t>
      </w:r>
      <w:r w:rsidRPr="00D53DBC">
        <w:rPr>
          <w:b/>
          <w:bCs/>
          <w:color w:val="000000"/>
        </w:rPr>
        <w:t>:</w:t>
      </w:r>
      <w:r>
        <w:rPr>
          <w:color w:val="000000"/>
        </w:rPr>
        <w:t xml:space="preserve"> работы по экспертизе промышленной безопасности  насосов на объектах ОАО «Славнефть-ЯНОС»</w:t>
      </w:r>
    </w:p>
    <w:tbl>
      <w:tblPr>
        <w:tblpPr w:leftFromText="180" w:rightFromText="180" w:vertAnchor="text" w:horzAnchor="margin" w:tblpY="99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"/>
        <w:gridCol w:w="3036"/>
        <w:gridCol w:w="850"/>
        <w:gridCol w:w="1418"/>
        <w:gridCol w:w="1133"/>
        <w:gridCol w:w="1560"/>
        <w:gridCol w:w="1559"/>
      </w:tblGrid>
      <w:tr w:rsidR="006D6D74" w:rsidRPr="004C4BB3" w:rsidTr="006D6D74">
        <w:trPr>
          <w:trHeight w:val="1395"/>
          <w:tblHeader/>
        </w:trPr>
        <w:tc>
          <w:tcPr>
            <w:tcW w:w="474" w:type="dxa"/>
            <w:vMerge w:val="restart"/>
            <w:shd w:val="clear" w:color="auto" w:fill="auto"/>
            <w:vAlign w:val="center"/>
          </w:tcPr>
          <w:p w:rsidR="006D6D74" w:rsidRPr="00887419" w:rsidRDefault="006D6D74" w:rsidP="006D6D74">
            <w:pPr>
              <w:shd w:val="clear" w:color="auto" w:fill="FFFFFF"/>
              <w:ind w:left="-93" w:right="-108"/>
              <w:jc w:val="center"/>
              <w:rPr>
                <w:bCs/>
              </w:rPr>
            </w:pPr>
            <w:r w:rsidRPr="00887419">
              <w:rPr>
                <w:bCs/>
              </w:rPr>
              <w:t>№</w:t>
            </w:r>
          </w:p>
          <w:p w:rsidR="006D6D74" w:rsidRPr="00887419" w:rsidRDefault="006D6D74" w:rsidP="006D6D74">
            <w:pPr>
              <w:shd w:val="clear" w:color="auto" w:fill="FFFFFF"/>
              <w:ind w:left="-93" w:right="-108"/>
              <w:jc w:val="center"/>
              <w:rPr>
                <w:bCs/>
              </w:rPr>
            </w:pPr>
            <w:proofErr w:type="gramStart"/>
            <w:r w:rsidRPr="00887419">
              <w:rPr>
                <w:bCs/>
              </w:rPr>
              <w:t>п</w:t>
            </w:r>
            <w:proofErr w:type="gramEnd"/>
            <w:r w:rsidRPr="00887419">
              <w:rPr>
                <w:bCs/>
              </w:rPr>
              <w:t>/п</w:t>
            </w:r>
          </w:p>
        </w:tc>
        <w:tc>
          <w:tcPr>
            <w:tcW w:w="7997" w:type="dxa"/>
            <w:gridSpan w:val="5"/>
            <w:vAlign w:val="center"/>
          </w:tcPr>
          <w:p w:rsidR="006D6D74" w:rsidRPr="00887419" w:rsidRDefault="006D6D74" w:rsidP="006D6D74">
            <w:pPr>
              <w:shd w:val="clear" w:color="auto" w:fill="FFFFFF"/>
              <w:tabs>
                <w:tab w:val="left" w:pos="-108"/>
              </w:tabs>
              <w:jc w:val="center"/>
              <w:rPr>
                <w:bCs/>
              </w:rPr>
            </w:pPr>
            <w:r w:rsidRPr="00887419">
              <w:rPr>
                <w:color w:val="000000"/>
              </w:rPr>
              <w:t>Наименование и технические характеристики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D6D74" w:rsidRPr="00887419" w:rsidRDefault="006D6D74" w:rsidP="006D6D74">
            <w:pPr>
              <w:shd w:val="clear" w:color="auto" w:fill="FFFFFF"/>
              <w:tabs>
                <w:tab w:val="left" w:pos="-108"/>
              </w:tabs>
              <w:jc w:val="center"/>
              <w:rPr>
                <w:bCs/>
              </w:rPr>
            </w:pPr>
            <w:r w:rsidRPr="00887419">
              <w:rPr>
                <w:color w:val="000000"/>
              </w:rPr>
              <w:t xml:space="preserve">Плановые сроки выполнения работ по  </w:t>
            </w:r>
            <w:proofErr w:type="gramStart"/>
            <w:r w:rsidRPr="00887419">
              <w:rPr>
                <w:color w:val="000000"/>
              </w:rPr>
              <w:t>техническо</w:t>
            </w:r>
            <w:r>
              <w:rPr>
                <w:color w:val="000000"/>
              </w:rPr>
              <w:t>-</w:t>
            </w:r>
            <w:proofErr w:type="spellStart"/>
            <w:r w:rsidRPr="00887419">
              <w:rPr>
                <w:color w:val="000000"/>
              </w:rPr>
              <w:t>му</w:t>
            </w:r>
            <w:proofErr w:type="spellEnd"/>
            <w:proofErr w:type="gramEnd"/>
            <w:r w:rsidRPr="00887419">
              <w:rPr>
                <w:color w:val="000000"/>
              </w:rPr>
              <w:t xml:space="preserve"> </w:t>
            </w:r>
            <w:proofErr w:type="spellStart"/>
            <w:r w:rsidRPr="00887419">
              <w:rPr>
                <w:color w:val="000000"/>
              </w:rPr>
              <w:t>диагнос</w:t>
            </w:r>
            <w:r>
              <w:rPr>
                <w:color w:val="000000"/>
              </w:rPr>
              <w:t>-</w:t>
            </w:r>
            <w:r w:rsidRPr="00887419">
              <w:rPr>
                <w:color w:val="000000"/>
              </w:rPr>
              <w:t>тированию</w:t>
            </w:r>
            <w:proofErr w:type="spellEnd"/>
          </w:p>
        </w:tc>
      </w:tr>
      <w:tr w:rsidR="006D6D74" w:rsidRPr="004C4BB3" w:rsidTr="006D6D74">
        <w:trPr>
          <w:trHeight w:val="795"/>
          <w:tblHeader/>
        </w:trPr>
        <w:tc>
          <w:tcPr>
            <w:tcW w:w="474" w:type="dxa"/>
            <w:vMerge/>
            <w:shd w:val="clear" w:color="auto" w:fill="auto"/>
            <w:vAlign w:val="center"/>
          </w:tcPr>
          <w:p w:rsidR="006D6D74" w:rsidRPr="004C4BB3" w:rsidRDefault="006D6D74" w:rsidP="006D6D74">
            <w:pPr>
              <w:shd w:val="clear" w:color="auto" w:fill="FFFFFF"/>
              <w:ind w:left="-93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36" w:type="dxa"/>
            <w:vAlign w:val="center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Cs/>
              </w:rPr>
            </w:pPr>
            <w:r w:rsidRPr="00887419">
              <w:rPr>
                <w:bCs/>
              </w:rPr>
              <w:t>Содержание работы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Cs/>
              </w:rPr>
            </w:pPr>
            <w:r w:rsidRPr="00887419">
              <w:rPr>
                <w:bCs/>
              </w:rPr>
              <w:t>Цех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Cs/>
              </w:rPr>
            </w:pPr>
            <w:r w:rsidRPr="00887419">
              <w:rPr>
                <w:bCs/>
              </w:rPr>
              <w:t>Установка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Cs/>
              </w:rPr>
            </w:pPr>
            <w:r w:rsidRPr="00887419">
              <w:rPr>
                <w:bCs/>
              </w:rPr>
              <w:t>Позиция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6D74" w:rsidRPr="00887419" w:rsidRDefault="006D6D74" w:rsidP="006D6D74">
            <w:pPr>
              <w:shd w:val="clear" w:color="auto" w:fill="FFFFFF"/>
              <w:tabs>
                <w:tab w:val="left" w:pos="-108"/>
              </w:tabs>
              <w:jc w:val="center"/>
              <w:rPr>
                <w:bCs/>
              </w:rPr>
            </w:pPr>
            <w:r w:rsidRPr="00887419">
              <w:rPr>
                <w:bCs/>
              </w:rPr>
              <w:t>Марка</w:t>
            </w:r>
          </w:p>
        </w:tc>
        <w:tc>
          <w:tcPr>
            <w:tcW w:w="1559" w:type="dxa"/>
            <w:vMerge/>
            <w:shd w:val="clear" w:color="auto" w:fill="auto"/>
            <w:vAlign w:val="bottom"/>
          </w:tcPr>
          <w:p w:rsidR="006D6D74" w:rsidRPr="00887419" w:rsidRDefault="006D6D74" w:rsidP="006D6D74">
            <w:pPr>
              <w:shd w:val="clear" w:color="auto" w:fill="FFFFFF"/>
              <w:tabs>
                <w:tab w:val="left" w:pos="-108"/>
              </w:tabs>
              <w:jc w:val="center"/>
              <w:rPr>
                <w:b/>
                <w:bCs/>
              </w:rPr>
            </w:pPr>
          </w:p>
        </w:tc>
      </w:tr>
      <w:tr w:rsidR="006D6D74" w:rsidRPr="00122EE4" w:rsidTr="006D6D74">
        <w:trPr>
          <w:trHeight w:val="265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 xml:space="preserve">Определение технического состояния насосов, а именно: </w:t>
            </w:r>
          </w:p>
          <w:p w:rsidR="006D6D74" w:rsidRPr="00887419" w:rsidRDefault="006D6D74" w:rsidP="006D6D7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>1. Анализ условий эксплуатации и технической документации на обследуемые насосы.</w:t>
            </w:r>
          </w:p>
          <w:p w:rsidR="006D6D74" w:rsidRPr="00887419" w:rsidRDefault="006D6D74" w:rsidP="006D6D7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>2. Проведение диагностического контроля.</w:t>
            </w:r>
          </w:p>
          <w:p w:rsidR="006D6D74" w:rsidRPr="00887419" w:rsidRDefault="006D6D74" w:rsidP="006D6D7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>3. Выполнение прочностных расчетов.</w:t>
            </w:r>
          </w:p>
          <w:p w:rsidR="006D6D74" w:rsidRPr="00887419" w:rsidRDefault="006D6D74" w:rsidP="006D6D7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7419">
              <w:rPr>
                <w:color w:val="000000"/>
              </w:rPr>
              <w:t xml:space="preserve">4. Оформление и  выдача заключений и их </w:t>
            </w:r>
            <w:proofErr w:type="spellStart"/>
            <w:r w:rsidRPr="00887419">
              <w:rPr>
                <w:color w:val="000000"/>
              </w:rPr>
              <w:t>сканкопий</w:t>
            </w:r>
            <w:proofErr w:type="spellEnd"/>
            <w:r w:rsidRPr="00887419">
              <w:rPr>
                <w:color w:val="000000"/>
              </w:rPr>
              <w:t xml:space="preserve"> в формате </w:t>
            </w:r>
            <w:r w:rsidRPr="00887419">
              <w:rPr>
                <w:color w:val="000000"/>
                <w:lang w:val="en-US"/>
              </w:rPr>
              <w:t>PDF</w:t>
            </w:r>
            <w:r w:rsidRPr="00887419">
              <w:rPr>
                <w:color w:val="000000"/>
              </w:rPr>
              <w:t xml:space="preserve"> 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Битумная</w:t>
            </w: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Н-17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  <w:r w:rsidRPr="00887419">
              <w:t>ПДГ-60/20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03-06.2015</w:t>
            </w:r>
          </w:p>
        </w:tc>
      </w:tr>
      <w:tr w:rsidR="006D6D74" w:rsidRPr="00122EE4" w:rsidTr="006D6D74">
        <w:trPr>
          <w:trHeight w:val="269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Pr="00122EE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Н-16к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  <w:r w:rsidRPr="00887419">
              <w:t>НШБ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03-06.2015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Pr="00122EE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КП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ЛГ-35/11-300</w:t>
            </w: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ЦН-116</w:t>
            </w:r>
          </w:p>
        </w:tc>
        <w:tc>
          <w:tcPr>
            <w:tcW w:w="1560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1ЦГ-25/50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04-09.2015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Pr="00122EE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Л-35/6-300</w:t>
            </w: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jc w:val="center"/>
            </w:pPr>
            <w:r w:rsidRPr="00887419">
              <w:t>ЦН-16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jc w:val="center"/>
            </w:pPr>
            <w:r w:rsidRPr="00887419">
              <w:t>НК 65/125</w:t>
            </w:r>
          </w:p>
          <w:p w:rsidR="006D6D74" w:rsidRPr="00887419" w:rsidRDefault="006D6D74" w:rsidP="006D6D74">
            <w:pPr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05-09.2015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Pr="00122EE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jc w:val="center"/>
            </w:pPr>
            <w:r w:rsidRPr="00887419">
              <w:t>ЦН-17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jc w:val="center"/>
            </w:pPr>
            <w:r w:rsidRPr="00887419">
              <w:t>НК 65/125</w:t>
            </w:r>
          </w:p>
          <w:p w:rsidR="006D6D74" w:rsidRPr="00887419" w:rsidRDefault="006D6D74" w:rsidP="006D6D74">
            <w:pPr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05-09.2015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Pr="00122EE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  <w:vAlign w:val="bottom"/>
          </w:tcPr>
          <w:p w:rsidR="006D6D74" w:rsidRPr="00887419" w:rsidRDefault="006D6D74" w:rsidP="006D6D74">
            <w:pPr>
              <w:jc w:val="center"/>
            </w:pPr>
            <w:r w:rsidRPr="00887419">
              <w:t>Н-104</w:t>
            </w:r>
          </w:p>
        </w:tc>
        <w:tc>
          <w:tcPr>
            <w:tcW w:w="1560" w:type="dxa"/>
            <w:shd w:val="clear" w:color="auto" w:fill="FFFFFF"/>
            <w:vAlign w:val="bottom"/>
          </w:tcPr>
          <w:p w:rsidR="006D6D74" w:rsidRPr="00887419" w:rsidRDefault="006D6D74" w:rsidP="006D6D74">
            <w:pPr>
              <w:jc w:val="center"/>
            </w:pPr>
            <w:r w:rsidRPr="00887419">
              <w:t>1 ЦГ 12.5/50к-4-2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rPr>
                <w:lang w:val="en-GB"/>
              </w:rPr>
            </w:pPr>
            <w:r w:rsidRPr="00887419">
              <w:t>05-09.2015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Pr="00122EE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5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  <w:proofErr w:type="spellStart"/>
            <w:r w:rsidRPr="00887419">
              <w:t>ПСКи</w:t>
            </w:r>
            <w:proofErr w:type="spellEnd"/>
          </w:p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РОСК</w:t>
            </w: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ФН-16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  <w:r w:rsidRPr="00887419">
              <w:t>НД</w:t>
            </w:r>
            <w:proofErr w:type="gramStart"/>
            <w:r w:rsidRPr="00887419">
              <w:t>2</w:t>
            </w:r>
            <w:proofErr w:type="gramEnd"/>
            <w:r w:rsidRPr="00887419">
              <w:t>.5 63/63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rPr>
                <w:lang w:val="en-GB"/>
              </w:rPr>
            </w:pPr>
            <w:r w:rsidRPr="00887419">
              <w:t>05-09.2015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Pr="00122EE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ФН-17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  <w:r w:rsidRPr="00887419">
              <w:t>НД</w:t>
            </w:r>
            <w:proofErr w:type="gramStart"/>
            <w:r w:rsidRPr="00887419">
              <w:t>2</w:t>
            </w:r>
            <w:proofErr w:type="gramEnd"/>
            <w:r w:rsidRPr="00887419">
              <w:t>.5 63/63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rPr>
                <w:lang w:val="en-GB"/>
              </w:rPr>
            </w:pPr>
            <w:r w:rsidRPr="00887419">
              <w:t>05-09.2015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Н-2.1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НД40/25-К14-2,5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rPr>
                <w:lang w:val="en-GB"/>
              </w:rPr>
            </w:pPr>
            <w:r w:rsidRPr="00887419">
              <w:t>05-09.2015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Pr="00122EE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Н-2.2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НД40/25-К14-2,5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rPr>
                <w:lang w:val="en-GB"/>
              </w:rPr>
            </w:pPr>
            <w:r w:rsidRPr="00887419">
              <w:t>05-09.2015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Pr="00122EE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Н-5.2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НД40/25-К14-2,5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rPr>
                <w:lang w:val="en-GB"/>
              </w:rPr>
            </w:pPr>
            <w:r w:rsidRPr="00887419">
              <w:t>05-09.2015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КМ-2</w:t>
            </w:r>
          </w:p>
        </w:tc>
        <w:tc>
          <w:tcPr>
            <w:tcW w:w="1418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С-100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Н-120Р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Ш5-25-3,6/4Б-1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04-09.2015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С-400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Н-436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Ш2-25-1,4/16Б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04-09.2015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Тит. 54/2</w:t>
            </w: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Н-02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  <w:r w:rsidRPr="00887419">
              <w:t>8НД-6х1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04-09.2015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Н-06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  <w:r w:rsidRPr="00887419">
              <w:t>8НД-6х1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04-09.2015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Н-08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  <w:r w:rsidRPr="00887419">
              <w:t>8НД-6х1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04-09.2015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Н-10</w:t>
            </w:r>
          </w:p>
        </w:tc>
        <w:tc>
          <w:tcPr>
            <w:tcW w:w="1560" w:type="dxa"/>
            <w:shd w:val="clear" w:color="auto" w:fill="FFFFFF"/>
          </w:tcPr>
          <w:p w:rsidR="006D6D74" w:rsidRPr="00887419" w:rsidRDefault="006D6D74" w:rsidP="00F51219">
            <w:pPr>
              <w:shd w:val="clear" w:color="auto" w:fill="FFFFFF"/>
              <w:jc w:val="center"/>
            </w:pPr>
            <w:r w:rsidRPr="00887419">
              <w:t>8НД-6х1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04-09.2015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Н-12</w:t>
            </w:r>
          </w:p>
        </w:tc>
        <w:tc>
          <w:tcPr>
            <w:tcW w:w="1560" w:type="dxa"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  <w:r w:rsidRPr="00887419">
              <w:t>10НД-6х1</w:t>
            </w:r>
          </w:p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04-09.2015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133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Н-13</w:t>
            </w:r>
          </w:p>
        </w:tc>
        <w:tc>
          <w:tcPr>
            <w:tcW w:w="1560" w:type="dxa"/>
            <w:shd w:val="clear" w:color="auto" w:fill="FFFFFF"/>
          </w:tcPr>
          <w:p w:rsidR="006D6D74" w:rsidRPr="00887419" w:rsidRDefault="006D6D74" w:rsidP="00F51219">
            <w:pPr>
              <w:shd w:val="clear" w:color="auto" w:fill="FFFFFF"/>
              <w:jc w:val="center"/>
            </w:pPr>
            <w:r w:rsidRPr="00887419">
              <w:t>8НД-6х1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04-09.2015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13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  <w:r w:rsidRPr="00887419">
              <w:t>СНН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Т1-Н1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НКВ360/200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06-11.2015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Т1-Н2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НКВ360/200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06-11.2015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Т2-Н1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НКВ360/200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06-11.2015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Т2-Н2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НКВ360/200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06-11.2015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Т3-Н1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НКВ360/200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06-11.2015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Т3-Н2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НКВ360/200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06-11.2015</w:t>
            </w:r>
          </w:p>
        </w:tc>
      </w:tr>
      <w:tr w:rsidR="006D6D74" w:rsidRPr="00122EE4" w:rsidTr="006D6D74">
        <w:trPr>
          <w:trHeight w:val="286"/>
        </w:trPr>
        <w:tc>
          <w:tcPr>
            <w:tcW w:w="474" w:type="dxa"/>
            <w:shd w:val="clear" w:color="auto" w:fill="FFFFFF"/>
          </w:tcPr>
          <w:p w:rsidR="006D6D74" w:rsidRPr="00122EE4" w:rsidRDefault="006D6D74" w:rsidP="00F47B24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540"/>
                <w:tab w:val="num" w:pos="720"/>
              </w:tabs>
              <w:ind w:left="-93" w:right="-108" w:firstLine="0"/>
              <w:jc w:val="center"/>
            </w:pPr>
          </w:p>
        </w:tc>
        <w:tc>
          <w:tcPr>
            <w:tcW w:w="3036" w:type="dxa"/>
            <w:vMerge/>
            <w:shd w:val="clear" w:color="auto" w:fill="FFFFFF"/>
          </w:tcPr>
          <w:p w:rsidR="006D6D74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850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3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Т4-Н1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D6D74" w:rsidRPr="00887419" w:rsidRDefault="006D6D74" w:rsidP="006D6D74">
            <w:pPr>
              <w:ind w:left="57"/>
              <w:jc w:val="center"/>
            </w:pPr>
            <w:r w:rsidRPr="00887419">
              <w:t>НКВ360/200</w:t>
            </w:r>
          </w:p>
        </w:tc>
        <w:tc>
          <w:tcPr>
            <w:tcW w:w="1559" w:type="dxa"/>
            <w:shd w:val="clear" w:color="auto" w:fill="FFFFFF"/>
          </w:tcPr>
          <w:p w:rsidR="006D6D74" w:rsidRPr="00887419" w:rsidRDefault="006D6D74" w:rsidP="006D6D74">
            <w:pPr>
              <w:shd w:val="clear" w:color="auto" w:fill="FFFFFF"/>
            </w:pPr>
            <w:r w:rsidRPr="00887419">
              <w:t>06-11.2015</w:t>
            </w:r>
          </w:p>
        </w:tc>
      </w:tr>
    </w:tbl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157C84" w:rsidRDefault="00157C84" w:rsidP="00157C84">
      <w:pPr>
        <w:autoSpaceDE w:val="0"/>
        <w:autoSpaceDN w:val="0"/>
        <w:adjustRightInd w:val="0"/>
        <w:rPr>
          <w:color w:val="000000"/>
        </w:rPr>
      </w:pPr>
      <w:r w:rsidRPr="00D53DBC">
        <w:rPr>
          <w:b/>
          <w:bCs/>
          <w:color w:val="000000"/>
        </w:rPr>
        <w:t>Лот №</w:t>
      </w:r>
      <w:r>
        <w:rPr>
          <w:b/>
          <w:bCs/>
          <w:color w:val="000000"/>
        </w:rPr>
        <w:t>4</w:t>
      </w:r>
      <w:r w:rsidRPr="00D53DBC">
        <w:rPr>
          <w:b/>
          <w:bCs/>
          <w:color w:val="000000"/>
        </w:rPr>
        <w:t>:</w:t>
      </w:r>
      <w:r>
        <w:rPr>
          <w:color w:val="000000"/>
        </w:rPr>
        <w:t xml:space="preserve"> работы по экспертизе промышленной безопасности компрессоров на объектах ОАО «Славнефть-ЯНОС»</w:t>
      </w:r>
    </w:p>
    <w:p w:rsidR="00157C84" w:rsidRPr="006D6D74" w:rsidRDefault="00157C84" w:rsidP="00157C84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tbl>
      <w:tblPr>
        <w:tblW w:w="9962" w:type="dxa"/>
        <w:tblLayout w:type="fixed"/>
        <w:tblLook w:val="0000" w:firstRow="0" w:lastRow="0" w:firstColumn="0" w:lastColumn="0" w:noHBand="0" w:noVBand="0"/>
      </w:tblPr>
      <w:tblGrid>
        <w:gridCol w:w="567"/>
        <w:gridCol w:w="2660"/>
        <w:gridCol w:w="851"/>
        <w:gridCol w:w="1134"/>
        <w:gridCol w:w="1417"/>
        <w:gridCol w:w="1843"/>
        <w:gridCol w:w="1490"/>
      </w:tblGrid>
      <w:tr w:rsidR="00157C84" w:rsidTr="006D6D74">
        <w:trPr>
          <w:trHeight w:val="63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bCs/>
              </w:rPr>
            </w:pPr>
            <w:r w:rsidRPr="006D6D74">
              <w:rPr>
                <w:bCs/>
              </w:rPr>
              <w:t xml:space="preserve">№ </w:t>
            </w:r>
            <w:proofErr w:type="gramStart"/>
            <w:r w:rsidRPr="006D6D74">
              <w:rPr>
                <w:bCs/>
              </w:rPr>
              <w:t>п</w:t>
            </w:r>
            <w:proofErr w:type="gramEnd"/>
            <w:r w:rsidRPr="006D6D74">
              <w:rPr>
                <w:bCs/>
              </w:rPr>
              <w:t>/п</w:t>
            </w:r>
          </w:p>
        </w:tc>
        <w:tc>
          <w:tcPr>
            <w:tcW w:w="7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bCs/>
              </w:rPr>
            </w:pPr>
            <w:r w:rsidRPr="006D6D74">
              <w:rPr>
                <w:bCs/>
                <w:color w:val="000000"/>
              </w:rPr>
              <w:t>Наименование и технические характеристики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bCs/>
              </w:rPr>
            </w:pPr>
            <w:r w:rsidRPr="006D6D74">
              <w:rPr>
                <w:bCs/>
                <w:color w:val="000000"/>
              </w:rPr>
              <w:t xml:space="preserve">Плановые сроки выполнения  работ по </w:t>
            </w:r>
            <w:proofErr w:type="gramStart"/>
            <w:r w:rsidRPr="006D6D74">
              <w:rPr>
                <w:bCs/>
                <w:color w:val="000000"/>
              </w:rPr>
              <w:t>техническо</w:t>
            </w:r>
            <w:r w:rsidR="006D6D74">
              <w:rPr>
                <w:bCs/>
                <w:color w:val="000000"/>
              </w:rPr>
              <w:t>-</w:t>
            </w:r>
            <w:proofErr w:type="spellStart"/>
            <w:r w:rsidRPr="006D6D74">
              <w:rPr>
                <w:bCs/>
                <w:color w:val="000000"/>
              </w:rPr>
              <w:t>му</w:t>
            </w:r>
            <w:proofErr w:type="spellEnd"/>
            <w:proofErr w:type="gramEnd"/>
            <w:r w:rsidRPr="006D6D74">
              <w:rPr>
                <w:bCs/>
                <w:color w:val="000000"/>
              </w:rPr>
              <w:t xml:space="preserve"> </w:t>
            </w:r>
            <w:proofErr w:type="spellStart"/>
            <w:r w:rsidRPr="006D6D74">
              <w:rPr>
                <w:bCs/>
                <w:color w:val="000000"/>
              </w:rPr>
              <w:t>диагности</w:t>
            </w:r>
            <w:r w:rsidR="006D6D74">
              <w:rPr>
                <w:bCs/>
                <w:color w:val="000000"/>
              </w:rPr>
              <w:t>-</w:t>
            </w:r>
            <w:r w:rsidRPr="006D6D74">
              <w:rPr>
                <w:bCs/>
                <w:color w:val="000000"/>
              </w:rPr>
              <w:t>рованию</w:t>
            </w:r>
            <w:proofErr w:type="spellEnd"/>
          </w:p>
        </w:tc>
      </w:tr>
      <w:tr w:rsidR="00157C84" w:rsidTr="006D6D74">
        <w:trPr>
          <w:trHeight w:val="76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Default="00157C84" w:rsidP="00157C8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bCs/>
              </w:rPr>
            </w:pPr>
            <w:r w:rsidRPr="006D6D74">
              <w:rPr>
                <w:bCs/>
              </w:rPr>
              <w:t>Содержание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bCs/>
              </w:rPr>
            </w:pPr>
            <w:r w:rsidRPr="006D6D74">
              <w:rPr>
                <w:bCs/>
              </w:rPr>
              <w:t>Цех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bCs/>
              </w:rPr>
            </w:pPr>
            <w:r w:rsidRPr="006D6D74">
              <w:rPr>
                <w:bCs/>
              </w:rPr>
              <w:t>Установка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bCs/>
              </w:rPr>
            </w:pPr>
            <w:r w:rsidRPr="006D6D74">
              <w:rPr>
                <w:bCs/>
              </w:rPr>
              <w:t>Позиция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bCs/>
              </w:rPr>
            </w:pPr>
            <w:r w:rsidRPr="006D6D74">
              <w:rPr>
                <w:bCs/>
              </w:rPr>
              <w:t>Марка оборудования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6041E6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 xml:space="preserve">Определение технического состояния компрессоров, а именно: </w:t>
            </w:r>
          </w:p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 xml:space="preserve">1. Анализ условий эксплуатации и технической документации </w:t>
            </w:r>
            <w:proofErr w:type="gramStart"/>
            <w:r w:rsidRPr="006D6D74">
              <w:rPr>
                <w:color w:val="000000"/>
              </w:rPr>
              <w:t>на</w:t>
            </w:r>
            <w:proofErr w:type="gramEnd"/>
            <w:r w:rsidRPr="006D6D74">
              <w:rPr>
                <w:color w:val="000000"/>
              </w:rPr>
              <w:t xml:space="preserve"> обследуемые компрессора.</w:t>
            </w:r>
          </w:p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>2. Проведение диагностического контроля.</w:t>
            </w:r>
          </w:p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>3. Выполнение прочностных расчетов.</w:t>
            </w:r>
          </w:p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 xml:space="preserve">4. Оформление и  выдача заключений и их </w:t>
            </w:r>
            <w:proofErr w:type="spellStart"/>
            <w:r w:rsidRPr="006D6D74">
              <w:rPr>
                <w:color w:val="000000"/>
              </w:rPr>
              <w:t>сканкопий</w:t>
            </w:r>
            <w:proofErr w:type="spellEnd"/>
            <w:r w:rsidRPr="006D6D74">
              <w:rPr>
                <w:color w:val="000000"/>
              </w:rPr>
              <w:t xml:space="preserve"> в формате </w:t>
            </w:r>
            <w:r w:rsidRPr="006D6D74">
              <w:rPr>
                <w:color w:val="000000"/>
                <w:lang w:val="en-US"/>
              </w:rPr>
              <w:t>PDF</w:t>
            </w:r>
          </w:p>
          <w:p w:rsidR="00157C84" w:rsidRPr="006D6D74" w:rsidRDefault="00157C84" w:rsidP="00157C8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Л-24/6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ПК-3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5Г-600/42-60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03-10.2015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Pr="006041E6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КП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ЛГ-35/11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ПК-1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rPr>
                <w:lang w:val="en-US"/>
              </w:rPr>
              <w:t>R</w:t>
            </w:r>
            <w:r w:rsidRPr="006D6D74">
              <w:t>37-51.5/50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03-10.2015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ЦК-1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5</w:t>
            </w:r>
            <w:r w:rsidRPr="006D6D74">
              <w:rPr>
                <w:lang w:val="en-US"/>
              </w:rPr>
              <w:t>YR200/490M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03-10.2015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Pr="006041E6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lang w:val="en-US"/>
              </w:rPr>
            </w:pPr>
            <w:r w:rsidRPr="006D6D74">
              <w:t>Л-35/</w:t>
            </w:r>
            <w:r w:rsidRPr="006D6D74"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lang w:val="en-US"/>
              </w:rPr>
            </w:pPr>
            <w:r w:rsidRPr="006D6D74">
              <w:t>ПК-</w:t>
            </w:r>
            <w:r w:rsidRPr="006D6D74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5Г-</w:t>
            </w:r>
            <w:r w:rsidRPr="006D6D74">
              <w:rPr>
                <w:lang w:val="en-US"/>
              </w:rPr>
              <w:t>3</w:t>
            </w:r>
            <w:r w:rsidRPr="006D6D74">
              <w:t>0</w:t>
            </w:r>
            <w:r w:rsidRPr="006D6D74">
              <w:rPr>
                <w:lang w:val="en-US"/>
              </w:rPr>
              <w:t>0/15</w:t>
            </w:r>
            <w:r w:rsidRPr="006D6D74">
              <w:t>-</w:t>
            </w:r>
            <w:r w:rsidRPr="006D6D74">
              <w:rPr>
                <w:lang w:val="en-US"/>
              </w:rPr>
              <w:t>3</w:t>
            </w:r>
            <w:r w:rsidRPr="006D6D74">
              <w:t>0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lang w:val="en-US"/>
              </w:rPr>
            </w:pPr>
            <w:r w:rsidRPr="006D6D74">
              <w:t>04-11.201</w:t>
            </w:r>
            <w:r w:rsidRPr="006D6D74">
              <w:rPr>
                <w:lang w:val="en-US"/>
              </w:rPr>
              <w:t>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ПК-</w:t>
            </w:r>
            <w:r w:rsidRPr="006D6D74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5Г-</w:t>
            </w:r>
            <w:r w:rsidRPr="006D6D74">
              <w:rPr>
                <w:lang w:val="en-US"/>
              </w:rPr>
              <w:t>3</w:t>
            </w:r>
            <w:r w:rsidRPr="006D6D74">
              <w:t>0</w:t>
            </w:r>
            <w:r w:rsidRPr="006D6D74">
              <w:rPr>
                <w:lang w:val="en-US"/>
              </w:rPr>
              <w:t>0/15</w:t>
            </w:r>
            <w:r w:rsidRPr="006D6D74">
              <w:t>-</w:t>
            </w:r>
            <w:r w:rsidRPr="006D6D74">
              <w:rPr>
                <w:lang w:val="en-US"/>
              </w:rPr>
              <w:t>3</w:t>
            </w:r>
            <w:r w:rsidRPr="006D6D74">
              <w:t>0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04-11.201</w:t>
            </w:r>
            <w:r w:rsidRPr="006D6D74">
              <w:rPr>
                <w:lang w:val="en-US"/>
              </w:rPr>
              <w:t>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Л-35/11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lang w:val="en-US"/>
              </w:rPr>
            </w:pPr>
            <w:r w:rsidRPr="006D6D74">
              <w:t>ПК-</w:t>
            </w:r>
            <w:r w:rsidRPr="006D6D74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5Г-60</w:t>
            </w:r>
            <w:r w:rsidRPr="006D6D74">
              <w:rPr>
                <w:lang w:val="en-US"/>
              </w:rPr>
              <w:t>0/42</w:t>
            </w:r>
            <w:r w:rsidRPr="006D6D74">
              <w:t>-60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04-11.201</w:t>
            </w:r>
            <w:r w:rsidRPr="006D6D74">
              <w:rPr>
                <w:lang w:val="en-US"/>
              </w:rPr>
              <w:t>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ПК-</w:t>
            </w:r>
            <w:r w:rsidRPr="006D6D74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5Г-60</w:t>
            </w:r>
            <w:r w:rsidRPr="006D6D74">
              <w:rPr>
                <w:lang w:val="en-US"/>
              </w:rPr>
              <w:t>0/42</w:t>
            </w:r>
            <w:r w:rsidRPr="006D6D74">
              <w:t>-60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04-11.201</w:t>
            </w:r>
            <w:r w:rsidRPr="006D6D74">
              <w:rPr>
                <w:lang w:val="en-US"/>
              </w:rPr>
              <w:t>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1А-1М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lang w:val="en-US"/>
              </w:rPr>
            </w:pPr>
            <w:r w:rsidRPr="006D6D74">
              <w:t>ВК-</w:t>
            </w:r>
            <w:r w:rsidRPr="006D6D74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2ВМ4-24/9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04-10.2015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  <w:rPr>
                <w:lang w:val="en-US"/>
              </w:rPr>
            </w:pPr>
            <w:r w:rsidRPr="006D6D74">
              <w:t>ВК-</w:t>
            </w:r>
            <w:r w:rsidRPr="006D6D74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2ВМ4-24/9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03-10.2015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КМ-2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С-400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ЦК-401/4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АТКП-435/1600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05-12.2015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proofErr w:type="spellStart"/>
            <w:r w:rsidRPr="006D6D74">
              <w:t>Возду</w:t>
            </w:r>
            <w:r w:rsidR="002453E0">
              <w:t>-</w:t>
            </w:r>
            <w:r w:rsidRPr="006D6D74">
              <w:t>ходув</w:t>
            </w:r>
            <w:r w:rsidR="002453E0">
              <w:t>-</w:t>
            </w:r>
            <w:r w:rsidRPr="006D6D74">
              <w:t>ная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В-1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Н-750-23-6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05-12.2015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В-2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Н-750-23-6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05-12.2015</w:t>
            </w:r>
          </w:p>
        </w:tc>
      </w:tr>
      <w:tr w:rsidR="00157C84" w:rsidTr="006D6D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7C84" w:rsidRDefault="00157C84" w:rsidP="00F47B24">
            <w:pPr>
              <w:numPr>
                <w:ilvl w:val="0"/>
                <w:numId w:val="15"/>
              </w:numPr>
              <w:suppressAutoHyphens/>
              <w:snapToGrid w:val="0"/>
              <w:jc w:val="center"/>
            </w:pP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Азотная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ВК-1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Default="00157C84" w:rsidP="00157C84">
            <w:pPr>
              <w:snapToGrid w:val="0"/>
              <w:jc w:val="center"/>
            </w:pPr>
            <w:r w:rsidRPr="006D6D74">
              <w:t>305ВП-16/70</w:t>
            </w:r>
          </w:p>
          <w:p w:rsidR="006D6D74" w:rsidRPr="006D6D74" w:rsidRDefault="006D6D74" w:rsidP="00157C84">
            <w:pPr>
              <w:snapToGrid w:val="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C84" w:rsidRPr="006D6D74" w:rsidRDefault="00157C84" w:rsidP="00157C84">
            <w:pPr>
              <w:snapToGrid w:val="0"/>
              <w:jc w:val="center"/>
            </w:pPr>
            <w:r w:rsidRPr="006D6D74">
              <w:t>05-12.2015</w:t>
            </w:r>
          </w:p>
        </w:tc>
      </w:tr>
    </w:tbl>
    <w:p w:rsidR="00157C84" w:rsidRPr="006D6D74" w:rsidRDefault="00157C84" w:rsidP="00157C84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6D6D74" w:rsidRDefault="006D6D7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B25EB2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302A8" w:rsidRDefault="00C302A8" w:rsidP="00B25EB2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157C84" w:rsidRDefault="00157C84" w:rsidP="00B25EB2">
      <w:pPr>
        <w:autoSpaceDE w:val="0"/>
        <w:autoSpaceDN w:val="0"/>
        <w:adjustRightInd w:val="0"/>
        <w:jc w:val="both"/>
        <w:rPr>
          <w:color w:val="000000"/>
        </w:rPr>
      </w:pPr>
      <w:r w:rsidRPr="00D53DBC">
        <w:rPr>
          <w:b/>
          <w:bCs/>
          <w:color w:val="000000"/>
        </w:rPr>
        <w:t>Лот №</w:t>
      </w:r>
      <w:r>
        <w:rPr>
          <w:b/>
          <w:bCs/>
          <w:color w:val="000000"/>
        </w:rPr>
        <w:t>5</w:t>
      </w:r>
      <w:r w:rsidRPr="00D53DBC">
        <w:rPr>
          <w:b/>
          <w:bCs/>
          <w:color w:val="000000"/>
        </w:rPr>
        <w:t>:</w:t>
      </w:r>
      <w:r>
        <w:rPr>
          <w:color w:val="000000"/>
        </w:rPr>
        <w:t xml:space="preserve"> работы по экспертизе промышленной безопасности вакуум-фильтров на производстве КМ-2 ОАО «Славнефть-ЯНОС</w:t>
      </w:r>
    </w:p>
    <w:p w:rsidR="00157C84" w:rsidRPr="006D6D74" w:rsidRDefault="00157C84" w:rsidP="00157C84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tbl>
      <w:tblPr>
        <w:tblW w:w="9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2652"/>
        <w:gridCol w:w="900"/>
        <w:gridCol w:w="1080"/>
        <w:gridCol w:w="1488"/>
        <w:gridCol w:w="1099"/>
        <w:gridCol w:w="1849"/>
      </w:tblGrid>
      <w:tr w:rsidR="00157C84" w:rsidRPr="004C4BB3" w:rsidTr="006D6D74">
        <w:trPr>
          <w:trHeight w:val="491"/>
          <w:tblHeader/>
          <w:jc w:val="center"/>
        </w:trPr>
        <w:tc>
          <w:tcPr>
            <w:tcW w:w="728" w:type="dxa"/>
            <w:vMerge w:val="restart"/>
            <w:vAlign w:val="center"/>
          </w:tcPr>
          <w:p w:rsidR="00157C84" w:rsidRPr="006D6D74" w:rsidRDefault="00157C84" w:rsidP="00157C84">
            <w:pPr>
              <w:shd w:val="clear" w:color="auto" w:fill="FFFFFF"/>
              <w:ind w:left="-93" w:right="-108"/>
              <w:jc w:val="center"/>
              <w:rPr>
                <w:bCs/>
              </w:rPr>
            </w:pPr>
            <w:r w:rsidRPr="006D6D74">
              <w:rPr>
                <w:bCs/>
              </w:rPr>
              <w:t>№</w:t>
            </w:r>
          </w:p>
          <w:p w:rsidR="00157C84" w:rsidRPr="006D6D74" w:rsidRDefault="00157C84" w:rsidP="00157C84">
            <w:pPr>
              <w:shd w:val="clear" w:color="auto" w:fill="FFFFFF"/>
              <w:ind w:left="-93" w:right="-108"/>
              <w:jc w:val="center"/>
              <w:rPr>
                <w:bCs/>
              </w:rPr>
            </w:pPr>
            <w:proofErr w:type="gramStart"/>
            <w:r w:rsidRPr="006D6D74">
              <w:rPr>
                <w:bCs/>
              </w:rPr>
              <w:t>п</w:t>
            </w:r>
            <w:proofErr w:type="gramEnd"/>
            <w:r w:rsidRPr="006D6D74">
              <w:rPr>
                <w:bCs/>
              </w:rPr>
              <w:t>/п</w:t>
            </w:r>
          </w:p>
        </w:tc>
        <w:tc>
          <w:tcPr>
            <w:tcW w:w="7219" w:type="dxa"/>
            <w:gridSpan w:val="5"/>
            <w:vAlign w:val="center"/>
          </w:tcPr>
          <w:p w:rsidR="00157C84" w:rsidRPr="006D6D74" w:rsidRDefault="00157C84" w:rsidP="00157C84">
            <w:pPr>
              <w:shd w:val="clear" w:color="auto" w:fill="FFFFFF"/>
              <w:tabs>
                <w:tab w:val="left" w:pos="-108"/>
              </w:tabs>
              <w:jc w:val="center"/>
              <w:rPr>
                <w:bCs/>
              </w:rPr>
            </w:pPr>
            <w:r w:rsidRPr="006D6D74">
              <w:rPr>
                <w:bCs/>
                <w:color w:val="000000"/>
              </w:rPr>
              <w:t>Наименование и технические характеристики</w:t>
            </w:r>
          </w:p>
        </w:tc>
        <w:tc>
          <w:tcPr>
            <w:tcW w:w="1849" w:type="dxa"/>
            <w:vMerge w:val="restart"/>
            <w:vAlign w:val="center"/>
          </w:tcPr>
          <w:p w:rsidR="00157C84" w:rsidRPr="006D6D74" w:rsidRDefault="00157C84" w:rsidP="00157C84">
            <w:pPr>
              <w:shd w:val="clear" w:color="auto" w:fill="FFFFFF"/>
              <w:tabs>
                <w:tab w:val="left" w:pos="-108"/>
              </w:tabs>
              <w:jc w:val="center"/>
              <w:rPr>
                <w:bCs/>
              </w:rPr>
            </w:pPr>
            <w:r w:rsidRPr="006D6D74">
              <w:rPr>
                <w:bCs/>
                <w:color w:val="000000"/>
              </w:rPr>
              <w:t xml:space="preserve">Плановые сроки выполнения  работ по </w:t>
            </w:r>
            <w:proofErr w:type="gramStart"/>
            <w:r w:rsidRPr="006D6D74">
              <w:rPr>
                <w:bCs/>
                <w:color w:val="000000"/>
              </w:rPr>
              <w:t>техническому</w:t>
            </w:r>
            <w:proofErr w:type="gramEnd"/>
            <w:r w:rsidRPr="006D6D74">
              <w:rPr>
                <w:bCs/>
                <w:color w:val="000000"/>
              </w:rPr>
              <w:t xml:space="preserve"> </w:t>
            </w:r>
            <w:proofErr w:type="spellStart"/>
            <w:r w:rsidRPr="006D6D74">
              <w:rPr>
                <w:bCs/>
                <w:color w:val="000000"/>
              </w:rPr>
              <w:t>диагностирова</w:t>
            </w:r>
            <w:r w:rsidR="006D6D74">
              <w:rPr>
                <w:bCs/>
                <w:color w:val="000000"/>
              </w:rPr>
              <w:t>-</w:t>
            </w:r>
            <w:r w:rsidRPr="006D6D74">
              <w:rPr>
                <w:bCs/>
                <w:color w:val="000000"/>
              </w:rPr>
              <w:t>нию</w:t>
            </w:r>
            <w:proofErr w:type="spellEnd"/>
          </w:p>
        </w:tc>
      </w:tr>
      <w:tr w:rsidR="00157C84" w:rsidRPr="004C4BB3" w:rsidTr="006D6D74">
        <w:trPr>
          <w:trHeight w:val="540"/>
          <w:tblHeader/>
          <w:jc w:val="center"/>
        </w:trPr>
        <w:tc>
          <w:tcPr>
            <w:tcW w:w="728" w:type="dxa"/>
            <w:vMerge/>
            <w:vAlign w:val="center"/>
          </w:tcPr>
          <w:p w:rsidR="00157C84" w:rsidRPr="0007401D" w:rsidRDefault="00157C84" w:rsidP="00157C84">
            <w:pPr>
              <w:shd w:val="clear" w:color="auto" w:fill="FFFFFF"/>
              <w:ind w:left="-93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52" w:type="dxa"/>
            <w:vAlign w:val="center"/>
          </w:tcPr>
          <w:p w:rsidR="00157C84" w:rsidRPr="006D6D74" w:rsidRDefault="00157C84" w:rsidP="00157C84">
            <w:pPr>
              <w:shd w:val="clear" w:color="auto" w:fill="FFFFFF"/>
              <w:jc w:val="center"/>
              <w:rPr>
                <w:bCs/>
                <w:color w:val="000000"/>
                <w:sz w:val="22"/>
                <w:szCs w:val="22"/>
              </w:rPr>
            </w:pPr>
            <w:r w:rsidRPr="006D6D74">
              <w:rPr>
                <w:bCs/>
                <w:color w:val="000000"/>
                <w:sz w:val="22"/>
                <w:szCs w:val="22"/>
              </w:rPr>
              <w:t>Содержание работы</w:t>
            </w:r>
          </w:p>
        </w:tc>
        <w:tc>
          <w:tcPr>
            <w:tcW w:w="900" w:type="dxa"/>
            <w:vAlign w:val="center"/>
          </w:tcPr>
          <w:p w:rsidR="00157C84" w:rsidRPr="006D6D74" w:rsidRDefault="00157C84" w:rsidP="00157C84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6D6D74">
              <w:rPr>
                <w:bCs/>
                <w:sz w:val="22"/>
                <w:szCs w:val="22"/>
              </w:rPr>
              <w:t>Цех</w:t>
            </w:r>
          </w:p>
        </w:tc>
        <w:tc>
          <w:tcPr>
            <w:tcW w:w="1080" w:type="dxa"/>
            <w:vAlign w:val="center"/>
          </w:tcPr>
          <w:p w:rsidR="00157C84" w:rsidRPr="006D6D74" w:rsidRDefault="00157C84" w:rsidP="00157C84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6D6D74">
              <w:rPr>
                <w:bCs/>
                <w:sz w:val="22"/>
                <w:szCs w:val="22"/>
              </w:rPr>
              <w:t>Установка</w:t>
            </w:r>
          </w:p>
        </w:tc>
        <w:tc>
          <w:tcPr>
            <w:tcW w:w="1488" w:type="dxa"/>
            <w:vAlign w:val="center"/>
          </w:tcPr>
          <w:p w:rsidR="00157C84" w:rsidRPr="006D6D74" w:rsidRDefault="00157C84" w:rsidP="00157C84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6D6D74">
              <w:rPr>
                <w:bCs/>
                <w:sz w:val="22"/>
                <w:szCs w:val="22"/>
              </w:rPr>
              <w:t>Позиция</w:t>
            </w:r>
          </w:p>
        </w:tc>
        <w:tc>
          <w:tcPr>
            <w:tcW w:w="1099" w:type="dxa"/>
            <w:vAlign w:val="center"/>
          </w:tcPr>
          <w:p w:rsidR="00157C84" w:rsidRPr="006D6D74" w:rsidRDefault="00157C84" w:rsidP="00157C84">
            <w:pPr>
              <w:shd w:val="clear" w:color="auto" w:fill="FFFFFF"/>
              <w:tabs>
                <w:tab w:val="left" w:pos="-108"/>
              </w:tabs>
              <w:jc w:val="center"/>
              <w:rPr>
                <w:bCs/>
                <w:sz w:val="22"/>
                <w:szCs w:val="22"/>
              </w:rPr>
            </w:pPr>
            <w:r w:rsidRPr="006D6D74">
              <w:rPr>
                <w:bCs/>
                <w:sz w:val="22"/>
                <w:szCs w:val="22"/>
              </w:rPr>
              <w:t>Марка</w:t>
            </w:r>
          </w:p>
        </w:tc>
        <w:tc>
          <w:tcPr>
            <w:tcW w:w="1849" w:type="dxa"/>
            <w:vMerge/>
            <w:vAlign w:val="center"/>
          </w:tcPr>
          <w:p w:rsidR="00157C84" w:rsidRPr="0007401D" w:rsidRDefault="00157C84" w:rsidP="00157C84">
            <w:pPr>
              <w:shd w:val="clear" w:color="auto" w:fill="FFFFFF"/>
              <w:tabs>
                <w:tab w:val="left" w:pos="-108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57C84" w:rsidRPr="00122EE4" w:rsidTr="006D6D74">
        <w:trPr>
          <w:trHeight w:val="221"/>
          <w:jc w:val="center"/>
        </w:trPr>
        <w:tc>
          <w:tcPr>
            <w:tcW w:w="728" w:type="dxa"/>
            <w:shd w:val="clear" w:color="auto" w:fill="FFFFFF"/>
          </w:tcPr>
          <w:p w:rsidR="00157C84" w:rsidRPr="006D6D74" w:rsidRDefault="00157C84" w:rsidP="00157C84">
            <w:pPr>
              <w:ind w:left="-93" w:right="-108"/>
              <w:jc w:val="center"/>
            </w:pPr>
            <w:r w:rsidRPr="006D6D74">
              <w:t>1.</w:t>
            </w:r>
          </w:p>
        </w:tc>
        <w:tc>
          <w:tcPr>
            <w:tcW w:w="2652" w:type="dxa"/>
            <w:vMerge w:val="restart"/>
            <w:shd w:val="clear" w:color="auto" w:fill="FFFFFF"/>
          </w:tcPr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 xml:space="preserve">Определение технического состояния вакуум-фильтров, а именно: </w:t>
            </w:r>
          </w:p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>1. Анализ условий эксплуатации и технической документации на обследуемые вакуум-фильтры.</w:t>
            </w:r>
          </w:p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>2. Проведение диагностического контроля.</w:t>
            </w:r>
          </w:p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>3. Выполнение прочностных расчетов.</w:t>
            </w:r>
          </w:p>
          <w:p w:rsidR="00157C84" w:rsidRPr="006D6D74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6D74">
              <w:rPr>
                <w:color w:val="000000"/>
              </w:rPr>
              <w:t xml:space="preserve">4. Оформление и  выдача заключений и их </w:t>
            </w:r>
            <w:proofErr w:type="spellStart"/>
            <w:r w:rsidRPr="006D6D74">
              <w:rPr>
                <w:color w:val="000000"/>
              </w:rPr>
              <w:t>сканкопий</w:t>
            </w:r>
            <w:proofErr w:type="spellEnd"/>
            <w:r w:rsidRPr="006D6D74">
              <w:rPr>
                <w:color w:val="000000"/>
              </w:rPr>
              <w:t xml:space="preserve"> в формате </w:t>
            </w:r>
            <w:r w:rsidRPr="006D6D74">
              <w:rPr>
                <w:color w:val="000000"/>
                <w:lang w:val="en-US"/>
              </w:rPr>
              <w:t>PDF</w:t>
            </w:r>
          </w:p>
          <w:p w:rsidR="00157C84" w:rsidRPr="006D6D74" w:rsidRDefault="00157C84" w:rsidP="00157C84">
            <w:pPr>
              <w:jc w:val="center"/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157C84" w:rsidRPr="006D6D74" w:rsidRDefault="00157C84" w:rsidP="00157C84">
            <w:pPr>
              <w:jc w:val="center"/>
            </w:pPr>
            <w:r w:rsidRPr="006D6D74">
              <w:t>КМ-2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157C84" w:rsidRPr="006D6D74" w:rsidRDefault="00157C84" w:rsidP="00157C84">
            <w:pPr>
              <w:jc w:val="center"/>
            </w:pPr>
            <w:r w:rsidRPr="006D6D74">
              <w:t>С-400</w:t>
            </w:r>
          </w:p>
        </w:tc>
        <w:tc>
          <w:tcPr>
            <w:tcW w:w="1488" w:type="dxa"/>
            <w:shd w:val="clear" w:color="auto" w:fill="FFFFFF"/>
          </w:tcPr>
          <w:p w:rsidR="00157C84" w:rsidRPr="006D6D74" w:rsidRDefault="00157C84" w:rsidP="00157C84">
            <w:pPr>
              <w:jc w:val="center"/>
            </w:pPr>
            <w:r w:rsidRPr="006D6D74">
              <w:t>1Ф-404</w:t>
            </w:r>
          </w:p>
        </w:tc>
        <w:tc>
          <w:tcPr>
            <w:tcW w:w="1099" w:type="dxa"/>
            <w:shd w:val="clear" w:color="auto" w:fill="FFFFFF"/>
          </w:tcPr>
          <w:p w:rsidR="00157C84" w:rsidRDefault="00157C84" w:rsidP="00157C84">
            <w:pPr>
              <w:jc w:val="center"/>
            </w:pPr>
            <w:r w:rsidRPr="006D6D74">
              <w:t>БГУ-75</w:t>
            </w:r>
          </w:p>
          <w:p w:rsidR="00A77C93" w:rsidRPr="006D6D74" w:rsidRDefault="00A77C93" w:rsidP="00157C84">
            <w:pPr>
              <w:jc w:val="center"/>
            </w:pPr>
          </w:p>
        </w:tc>
        <w:tc>
          <w:tcPr>
            <w:tcW w:w="1849" w:type="dxa"/>
            <w:shd w:val="clear" w:color="auto" w:fill="FFFFFF"/>
          </w:tcPr>
          <w:p w:rsidR="00157C84" w:rsidRPr="006D6D74" w:rsidRDefault="00157C84" w:rsidP="00157C84">
            <w:pPr>
              <w:jc w:val="center"/>
            </w:pPr>
            <w:r w:rsidRPr="006D6D74">
              <w:rPr>
                <w:lang w:val="en-US"/>
              </w:rPr>
              <w:t>0</w:t>
            </w:r>
            <w:r w:rsidRPr="006D6D74">
              <w:t>4-11.</w:t>
            </w:r>
            <w:r w:rsidRPr="006D6D74">
              <w:rPr>
                <w:lang w:val="en-US"/>
              </w:rPr>
              <w:t>201</w:t>
            </w:r>
            <w:r w:rsidRPr="006D6D74">
              <w:t>5</w:t>
            </w:r>
          </w:p>
        </w:tc>
      </w:tr>
      <w:tr w:rsidR="00A22F01" w:rsidRPr="00122EE4" w:rsidTr="006C1DD1">
        <w:trPr>
          <w:trHeight w:val="562"/>
          <w:jc w:val="center"/>
        </w:trPr>
        <w:tc>
          <w:tcPr>
            <w:tcW w:w="728" w:type="dxa"/>
            <w:shd w:val="clear" w:color="auto" w:fill="FFFFFF"/>
          </w:tcPr>
          <w:p w:rsidR="00A22F01" w:rsidRPr="006D6D74" w:rsidRDefault="00A22F01" w:rsidP="00157C84">
            <w:pPr>
              <w:ind w:right="-108"/>
            </w:pPr>
            <w:r w:rsidRPr="006D6D74">
              <w:t xml:space="preserve">    2.</w:t>
            </w:r>
          </w:p>
        </w:tc>
        <w:tc>
          <w:tcPr>
            <w:tcW w:w="2652" w:type="dxa"/>
            <w:vMerge/>
            <w:shd w:val="clear" w:color="auto" w:fill="FFFFFF"/>
          </w:tcPr>
          <w:p w:rsidR="00A22F01" w:rsidRPr="006D6D74" w:rsidRDefault="00A22F01" w:rsidP="00157C84">
            <w:pPr>
              <w:jc w:val="center"/>
            </w:pPr>
          </w:p>
        </w:tc>
        <w:tc>
          <w:tcPr>
            <w:tcW w:w="900" w:type="dxa"/>
            <w:vMerge/>
            <w:shd w:val="clear" w:color="auto" w:fill="FFFFFF"/>
          </w:tcPr>
          <w:p w:rsidR="00A22F01" w:rsidRPr="006D6D74" w:rsidRDefault="00A22F01" w:rsidP="00157C84">
            <w:pPr>
              <w:jc w:val="center"/>
            </w:pPr>
          </w:p>
        </w:tc>
        <w:tc>
          <w:tcPr>
            <w:tcW w:w="1080" w:type="dxa"/>
            <w:vMerge/>
            <w:shd w:val="clear" w:color="auto" w:fill="FFFFFF"/>
          </w:tcPr>
          <w:p w:rsidR="00A22F01" w:rsidRPr="006D6D74" w:rsidRDefault="00A22F01" w:rsidP="00157C84">
            <w:pPr>
              <w:jc w:val="center"/>
            </w:pPr>
          </w:p>
        </w:tc>
        <w:tc>
          <w:tcPr>
            <w:tcW w:w="1488" w:type="dxa"/>
            <w:shd w:val="clear" w:color="auto" w:fill="FFFFFF"/>
          </w:tcPr>
          <w:p w:rsidR="00A22F01" w:rsidRPr="006D6D74" w:rsidRDefault="00A22F01" w:rsidP="006C1DD1">
            <w:pPr>
              <w:jc w:val="center"/>
            </w:pPr>
            <w:r w:rsidRPr="006D6D74">
              <w:t>3Ф-402р</w:t>
            </w:r>
          </w:p>
        </w:tc>
        <w:tc>
          <w:tcPr>
            <w:tcW w:w="1099" w:type="dxa"/>
            <w:shd w:val="clear" w:color="auto" w:fill="FFFFFF"/>
          </w:tcPr>
          <w:p w:rsidR="00A22F01" w:rsidRPr="006D6D74" w:rsidRDefault="00A22F01" w:rsidP="006C1DD1">
            <w:pPr>
              <w:jc w:val="center"/>
            </w:pPr>
            <w:r w:rsidRPr="006D6D74">
              <w:t>БГУ-75</w:t>
            </w:r>
          </w:p>
        </w:tc>
        <w:tc>
          <w:tcPr>
            <w:tcW w:w="1849" w:type="dxa"/>
            <w:shd w:val="clear" w:color="auto" w:fill="FFFFFF"/>
          </w:tcPr>
          <w:p w:rsidR="00A22F01" w:rsidRPr="006D6D74" w:rsidRDefault="00A22F01" w:rsidP="006C1DD1">
            <w:pPr>
              <w:jc w:val="center"/>
            </w:pPr>
            <w:r w:rsidRPr="006D6D74">
              <w:rPr>
                <w:lang w:val="en-US"/>
              </w:rPr>
              <w:t>0</w:t>
            </w:r>
            <w:r w:rsidRPr="006D6D74">
              <w:t>4-11</w:t>
            </w:r>
            <w:r w:rsidRPr="006D6D74">
              <w:rPr>
                <w:lang w:val="en-US"/>
              </w:rPr>
              <w:t>.201</w:t>
            </w:r>
            <w:r w:rsidRPr="006D6D74">
              <w:t>5</w:t>
            </w:r>
          </w:p>
        </w:tc>
      </w:tr>
    </w:tbl>
    <w:p w:rsidR="00157C84" w:rsidRPr="00C302A8" w:rsidRDefault="00157C84" w:rsidP="00157C84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157C84" w:rsidRDefault="00157C84" w:rsidP="00157C84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>Лот №6</w:t>
      </w:r>
      <w:r w:rsidRPr="00D53DBC">
        <w:rPr>
          <w:b/>
          <w:bCs/>
          <w:color w:val="000000"/>
        </w:rPr>
        <w:t>:</w:t>
      </w:r>
      <w:r>
        <w:rPr>
          <w:color w:val="000000"/>
        </w:rPr>
        <w:t xml:space="preserve"> работы по экспертизе промышленной безопасности дымовых труб на объектах ОАО «Славнефть-ЯНОС»</w:t>
      </w:r>
    </w:p>
    <w:p w:rsidR="00157C84" w:rsidRPr="00C302A8" w:rsidRDefault="00157C84" w:rsidP="00157C84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tbl>
      <w:tblPr>
        <w:tblW w:w="99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3093"/>
        <w:gridCol w:w="773"/>
        <w:gridCol w:w="1392"/>
        <w:gridCol w:w="2340"/>
        <w:gridCol w:w="1701"/>
      </w:tblGrid>
      <w:tr w:rsidR="00157C84" w:rsidTr="00C302A8">
        <w:trPr>
          <w:trHeight w:val="349"/>
        </w:trPr>
        <w:tc>
          <w:tcPr>
            <w:tcW w:w="665" w:type="dxa"/>
            <w:vMerge w:val="restart"/>
          </w:tcPr>
          <w:p w:rsidR="00157C84" w:rsidRPr="00C419AA" w:rsidRDefault="00157C84" w:rsidP="00157C84">
            <w:pPr>
              <w:pStyle w:val="af3"/>
            </w:pPr>
            <w:r w:rsidRPr="008261ED">
              <w:t xml:space="preserve">№ </w:t>
            </w:r>
            <w:proofErr w:type="gramStart"/>
            <w:r w:rsidRPr="008261ED">
              <w:t>п</w:t>
            </w:r>
            <w:proofErr w:type="gramEnd"/>
            <w:r w:rsidRPr="008261ED">
              <w:t>/п</w:t>
            </w:r>
          </w:p>
        </w:tc>
        <w:tc>
          <w:tcPr>
            <w:tcW w:w="7598" w:type="dxa"/>
            <w:gridSpan w:val="4"/>
          </w:tcPr>
          <w:p w:rsidR="00157C84" w:rsidRPr="00C419AA" w:rsidRDefault="00157C84" w:rsidP="00157C84">
            <w:pPr>
              <w:pStyle w:val="af3"/>
              <w:jc w:val="center"/>
              <w:rPr>
                <w:bCs/>
              </w:rPr>
            </w:pPr>
            <w:r w:rsidRPr="008261ED">
              <w:rPr>
                <w:bCs/>
                <w:color w:val="000000"/>
              </w:rPr>
              <w:t>Наименование и технические характеристики</w:t>
            </w:r>
          </w:p>
        </w:tc>
        <w:tc>
          <w:tcPr>
            <w:tcW w:w="1701" w:type="dxa"/>
            <w:vMerge w:val="restart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bCs/>
                <w:color w:val="000000"/>
              </w:rPr>
              <w:t>Плановые сроки выполнения  работ по обследованию</w:t>
            </w:r>
          </w:p>
        </w:tc>
      </w:tr>
      <w:tr w:rsidR="00157C84" w:rsidTr="00C302A8">
        <w:trPr>
          <w:trHeight w:val="922"/>
        </w:trPr>
        <w:tc>
          <w:tcPr>
            <w:tcW w:w="665" w:type="dxa"/>
            <w:vMerge/>
          </w:tcPr>
          <w:p w:rsidR="00157C84" w:rsidRPr="00C419AA" w:rsidRDefault="00157C84" w:rsidP="00157C84">
            <w:pPr>
              <w:pStyle w:val="af3"/>
            </w:pPr>
          </w:p>
        </w:tc>
        <w:tc>
          <w:tcPr>
            <w:tcW w:w="3093" w:type="dxa"/>
          </w:tcPr>
          <w:p w:rsidR="00157C84" w:rsidRPr="00C419AA" w:rsidRDefault="00157C84" w:rsidP="00157C84">
            <w:pPr>
              <w:pStyle w:val="af3"/>
              <w:jc w:val="center"/>
              <w:rPr>
                <w:bCs/>
              </w:rPr>
            </w:pPr>
            <w:r w:rsidRPr="008261ED">
              <w:rPr>
                <w:bCs/>
                <w:color w:val="000000"/>
              </w:rPr>
              <w:t>Содержание работы</w:t>
            </w:r>
          </w:p>
        </w:tc>
        <w:tc>
          <w:tcPr>
            <w:tcW w:w="773" w:type="dxa"/>
          </w:tcPr>
          <w:p w:rsidR="00157C84" w:rsidRPr="00C419AA" w:rsidRDefault="00157C84" w:rsidP="00157C84">
            <w:pPr>
              <w:pStyle w:val="af3"/>
              <w:rPr>
                <w:bCs/>
              </w:rPr>
            </w:pPr>
            <w:r w:rsidRPr="008261ED">
              <w:rPr>
                <w:bCs/>
              </w:rPr>
              <w:t>Цех</w:t>
            </w:r>
          </w:p>
        </w:tc>
        <w:tc>
          <w:tcPr>
            <w:tcW w:w="1392" w:type="dxa"/>
          </w:tcPr>
          <w:p w:rsidR="00157C84" w:rsidRPr="00C419AA" w:rsidRDefault="00157C84" w:rsidP="00157C84">
            <w:pPr>
              <w:pStyle w:val="af3"/>
              <w:rPr>
                <w:bCs/>
              </w:rPr>
            </w:pPr>
            <w:r w:rsidRPr="008261ED">
              <w:rPr>
                <w:bCs/>
              </w:rPr>
              <w:t>Установка</w:t>
            </w:r>
          </w:p>
        </w:tc>
        <w:tc>
          <w:tcPr>
            <w:tcW w:w="2340" w:type="dxa"/>
          </w:tcPr>
          <w:p w:rsidR="00157C84" w:rsidRPr="00C419AA" w:rsidRDefault="00157C84" w:rsidP="00157C84">
            <w:pPr>
              <w:pStyle w:val="af3"/>
              <w:rPr>
                <w:bCs/>
              </w:rPr>
            </w:pPr>
            <w:r w:rsidRPr="008261ED">
              <w:rPr>
                <w:bCs/>
              </w:rPr>
              <w:t>Наименование здания или сооружения</w:t>
            </w:r>
          </w:p>
        </w:tc>
        <w:tc>
          <w:tcPr>
            <w:tcW w:w="1701" w:type="dxa"/>
            <w:vMerge/>
          </w:tcPr>
          <w:p w:rsidR="00157C84" w:rsidRPr="00C419AA" w:rsidRDefault="00157C84" w:rsidP="00157C84">
            <w:pPr>
              <w:pStyle w:val="af3"/>
              <w:rPr>
                <w:sz w:val="20"/>
                <w:szCs w:val="20"/>
              </w:rPr>
            </w:pPr>
          </w:p>
        </w:tc>
      </w:tr>
      <w:tr w:rsidR="00157C84" w:rsidRPr="00941CA7" w:rsidTr="00F51219">
        <w:trPr>
          <w:trHeight w:val="525"/>
        </w:trPr>
        <w:tc>
          <w:tcPr>
            <w:tcW w:w="665" w:type="dxa"/>
          </w:tcPr>
          <w:p w:rsidR="00157C84" w:rsidRPr="00C419AA" w:rsidRDefault="00157C84" w:rsidP="00157C84">
            <w:pPr>
              <w:pStyle w:val="af3"/>
            </w:pPr>
            <w:r w:rsidRPr="008261ED">
              <w:t>1.</w:t>
            </w:r>
          </w:p>
        </w:tc>
        <w:tc>
          <w:tcPr>
            <w:tcW w:w="3093" w:type="dxa"/>
            <w:vMerge w:val="restart"/>
          </w:tcPr>
          <w:p w:rsidR="00157C84" w:rsidRPr="00F51219" w:rsidRDefault="00157C84" w:rsidP="00157C84">
            <w:pPr>
              <w:autoSpaceDE w:val="0"/>
              <w:autoSpaceDN w:val="0"/>
              <w:adjustRightInd w:val="0"/>
            </w:pPr>
            <w:r w:rsidRPr="00F51219">
              <w:t xml:space="preserve">Определение технического состояния для продления сроков безопасной эксплуатации дымовых труб, а именно:                                       </w:t>
            </w:r>
          </w:p>
          <w:p w:rsidR="00157C84" w:rsidRPr="00F51219" w:rsidRDefault="00157C84" w:rsidP="00157C84">
            <w:pPr>
              <w:autoSpaceDE w:val="0"/>
              <w:autoSpaceDN w:val="0"/>
              <w:adjustRightInd w:val="0"/>
            </w:pPr>
            <w:r w:rsidRPr="00F51219">
              <w:t xml:space="preserve">1. Проведение обследование в </w:t>
            </w:r>
            <w:proofErr w:type="gramStart"/>
            <w:r w:rsidRPr="00F51219">
              <w:t>порядке</w:t>
            </w:r>
            <w:proofErr w:type="gramEnd"/>
            <w:r w:rsidRPr="00F51219">
              <w:t xml:space="preserve"> установленном Методическими указаниями по обследованию дымовых и вентиляционных промышленных труб, утв. постановлением Госгортехнадзора России  от 18.06.2003 г. № 95 (РД 03-610-03). </w:t>
            </w:r>
          </w:p>
          <w:p w:rsidR="00157C84" w:rsidRPr="00F51219" w:rsidRDefault="00157C84" w:rsidP="00157C84">
            <w:pPr>
              <w:autoSpaceDE w:val="0"/>
              <w:autoSpaceDN w:val="0"/>
              <w:adjustRightInd w:val="0"/>
            </w:pPr>
            <w:r w:rsidRPr="00F51219">
              <w:t xml:space="preserve">2. Оформление технического отчета по обследованию </w:t>
            </w:r>
            <w:proofErr w:type="gramStart"/>
            <w:r w:rsidRPr="00F51219">
              <w:t>по</w:t>
            </w:r>
            <w:proofErr w:type="gramEnd"/>
            <w:r w:rsidRPr="00F51219">
              <w:t xml:space="preserve"> установленной РД 03-610-03.                               </w:t>
            </w:r>
          </w:p>
          <w:p w:rsidR="00157C84" w:rsidRPr="00F51219" w:rsidRDefault="00157C84" w:rsidP="00C302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1219">
              <w:t xml:space="preserve">3. Разработка и выдача Заказчику заключений экспертизы промышленной безопасности с приложением технического отчета по </w:t>
            </w:r>
            <w:r w:rsidR="00C302A8" w:rsidRPr="00F51219">
              <w:t>обследованию</w:t>
            </w:r>
            <w:r w:rsidRPr="00F51219">
              <w:t xml:space="preserve"> и их </w:t>
            </w:r>
            <w:proofErr w:type="spellStart"/>
            <w:r w:rsidRPr="00F51219">
              <w:t>сканкопий</w:t>
            </w:r>
            <w:proofErr w:type="spellEnd"/>
            <w:r w:rsidRPr="00F51219">
              <w:t xml:space="preserve"> в формате PDF.</w:t>
            </w:r>
          </w:p>
        </w:tc>
        <w:tc>
          <w:tcPr>
            <w:tcW w:w="773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 xml:space="preserve"> КП</w:t>
            </w:r>
          </w:p>
        </w:tc>
        <w:tc>
          <w:tcPr>
            <w:tcW w:w="1392" w:type="dxa"/>
          </w:tcPr>
          <w:p w:rsidR="00157C84" w:rsidRPr="00C419AA" w:rsidRDefault="00157C84" w:rsidP="00157C84">
            <w:pPr>
              <w:pStyle w:val="af3"/>
              <w:rPr>
                <w:color w:val="FF0000"/>
              </w:rPr>
            </w:pPr>
            <w:r w:rsidRPr="008261ED">
              <w:rPr>
                <w:sz w:val="22"/>
                <w:szCs w:val="22"/>
              </w:rPr>
              <w:t>Л-35/6</w:t>
            </w:r>
          </w:p>
        </w:tc>
        <w:tc>
          <w:tcPr>
            <w:tcW w:w="2340" w:type="dxa"/>
          </w:tcPr>
          <w:p w:rsidR="00157C84" w:rsidRPr="00C419AA" w:rsidRDefault="00157C84" w:rsidP="00157C84">
            <w:pPr>
              <w:pStyle w:val="af3"/>
              <w:rPr>
                <w:color w:val="FF0000"/>
              </w:rPr>
            </w:pPr>
            <w:r w:rsidRPr="008261ED">
              <w:rPr>
                <w:sz w:val="22"/>
                <w:szCs w:val="22"/>
              </w:rPr>
              <w:t>Дымовая труба А-13</w:t>
            </w:r>
          </w:p>
        </w:tc>
        <w:tc>
          <w:tcPr>
            <w:tcW w:w="1701" w:type="dxa"/>
          </w:tcPr>
          <w:p w:rsidR="00157C84" w:rsidRPr="00C419AA" w:rsidRDefault="00157C84" w:rsidP="00157C84">
            <w:pPr>
              <w:pStyle w:val="af3"/>
              <w:rPr>
                <w:color w:val="FF0000"/>
              </w:rPr>
            </w:pPr>
            <w:r w:rsidRPr="008261ED">
              <w:rPr>
                <w:sz w:val="22"/>
                <w:szCs w:val="22"/>
              </w:rPr>
              <w:t>04-07.2015</w:t>
            </w:r>
          </w:p>
        </w:tc>
      </w:tr>
      <w:tr w:rsidR="00157C84" w:rsidRPr="00941CA7" w:rsidTr="00F51219">
        <w:trPr>
          <w:trHeight w:val="487"/>
        </w:trPr>
        <w:tc>
          <w:tcPr>
            <w:tcW w:w="665" w:type="dxa"/>
          </w:tcPr>
          <w:p w:rsidR="00157C84" w:rsidRPr="00C419AA" w:rsidRDefault="00157C84" w:rsidP="00157C84">
            <w:pPr>
              <w:pStyle w:val="af3"/>
            </w:pPr>
            <w:r w:rsidRPr="008261ED">
              <w:t>2.</w:t>
            </w:r>
          </w:p>
        </w:tc>
        <w:tc>
          <w:tcPr>
            <w:tcW w:w="3093" w:type="dxa"/>
            <w:vMerge/>
          </w:tcPr>
          <w:p w:rsidR="00157C84" w:rsidRPr="00C419AA" w:rsidRDefault="00157C84" w:rsidP="00157C84">
            <w:pPr>
              <w:pStyle w:val="af3"/>
            </w:pPr>
          </w:p>
        </w:tc>
        <w:tc>
          <w:tcPr>
            <w:tcW w:w="773" w:type="dxa"/>
            <w:vMerge w:val="restart"/>
          </w:tcPr>
          <w:p w:rsidR="00157C84" w:rsidRPr="00C419AA" w:rsidRDefault="00157C84" w:rsidP="00157C84">
            <w:pPr>
              <w:pStyle w:val="af3"/>
              <w:jc w:val="center"/>
            </w:pPr>
            <w:r w:rsidRPr="008261ED">
              <w:rPr>
                <w:sz w:val="22"/>
                <w:szCs w:val="22"/>
              </w:rPr>
              <w:t>4</w:t>
            </w:r>
          </w:p>
        </w:tc>
        <w:tc>
          <w:tcPr>
            <w:tcW w:w="1392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ЛЧ-24/7</w:t>
            </w:r>
          </w:p>
        </w:tc>
        <w:tc>
          <w:tcPr>
            <w:tcW w:w="2340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Дымовая труба</w:t>
            </w:r>
          </w:p>
        </w:tc>
        <w:tc>
          <w:tcPr>
            <w:tcW w:w="1701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04-07.2015</w:t>
            </w:r>
          </w:p>
        </w:tc>
      </w:tr>
      <w:tr w:rsidR="00157C84" w:rsidRPr="00941CA7" w:rsidTr="00F51219">
        <w:tc>
          <w:tcPr>
            <w:tcW w:w="665" w:type="dxa"/>
          </w:tcPr>
          <w:p w:rsidR="00157C84" w:rsidRPr="00C419AA" w:rsidRDefault="00157C84" w:rsidP="00157C84">
            <w:pPr>
              <w:pStyle w:val="af3"/>
            </w:pPr>
            <w:r w:rsidRPr="008261ED">
              <w:t>3.</w:t>
            </w:r>
          </w:p>
        </w:tc>
        <w:tc>
          <w:tcPr>
            <w:tcW w:w="3093" w:type="dxa"/>
            <w:vMerge/>
          </w:tcPr>
          <w:p w:rsidR="00157C84" w:rsidRPr="00C419AA" w:rsidRDefault="00157C84" w:rsidP="00157C84">
            <w:pPr>
              <w:pStyle w:val="af3"/>
            </w:pPr>
          </w:p>
        </w:tc>
        <w:tc>
          <w:tcPr>
            <w:tcW w:w="773" w:type="dxa"/>
            <w:vMerge/>
          </w:tcPr>
          <w:p w:rsidR="00157C84" w:rsidRPr="00C419AA" w:rsidRDefault="00157C84" w:rsidP="00157C84">
            <w:pPr>
              <w:pStyle w:val="af3"/>
              <w:jc w:val="center"/>
            </w:pPr>
          </w:p>
        </w:tc>
        <w:tc>
          <w:tcPr>
            <w:tcW w:w="1392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УПВ-1</w:t>
            </w:r>
          </w:p>
        </w:tc>
        <w:tc>
          <w:tcPr>
            <w:tcW w:w="2340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Дымовая труба</w:t>
            </w:r>
          </w:p>
        </w:tc>
        <w:tc>
          <w:tcPr>
            <w:tcW w:w="1701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04-07.2015</w:t>
            </w:r>
          </w:p>
        </w:tc>
      </w:tr>
      <w:tr w:rsidR="00157C84" w:rsidRPr="00941CA7" w:rsidTr="00F51219">
        <w:trPr>
          <w:trHeight w:val="383"/>
        </w:trPr>
        <w:tc>
          <w:tcPr>
            <w:tcW w:w="665" w:type="dxa"/>
          </w:tcPr>
          <w:p w:rsidR="00157C84" w:rsidRPr="00C419AA" w:rsidRDefault="00157C84" w:rsidP="00157C84">
            <w:pPr>
              <w:pStyle w:val="af3"/>
            </w:pPr>
            <w:r w:rsidRPr="008261ED">
              <w:t>4.</w:t>
            </w:r>
          </w:p>
        </w:tc>
        <w:tc>
          <w:tcPr>
            <w:tcW w:w="3093" w:type="dxa"/>
            <w:vMerge/>
          </w:tcPr>
          <w:p w:rsidR="00157C84" w:rsidRPr="00C419AA" w:rsidRDefault="00157C84" w:rsidP="00157C84">
            <w:pPr>
              <w:pStyle w:val="af3"/>
            </w:pPr>
          </w:p>
        </w:tc>
        <w:tc>
          <w:tcPr>
            <w:tcW w:w="773" w:type="dxa"/>
            <w:vMerge w:val="restart"/>
          </w:tcPr>
          <w:p w:rsidR="00157C84" w:rsidRPr="00C419AA" w:rsidRDefault="00157C84" w:rsidP="00157C84">
            <w:pPr>
              <w:pStyle w:val="af3"/>
              <w:jc w:val="center"/>
            </w:pPr>
            <w:r w:rsidRPr="008261ED">
              <w:rPr>
                <w:sz w:val="22"/>
                <w:szCs w:val="22"/>
              </w:rPr>
              <w:t>5</w:t>
            </w:r>
          </w:p>
        </w:tc>
        <w:tc>
          <w:tcPr>
            <w:tcW w:w="1392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 xml:space="preserve">УПСК. </w:t>
            </w:r>
            <w:proofErr w:type="spellStart"/>
            <w:r w:rsidRPr="008261ED">
              <w:rPr>
                <w:sz w:val="22"/>
                <w:szCs w:val="22"/>
              </w:rPr>
              <w:t>Кодиак</w:t>
            </w:r>
            <w:proofErr w:type="spellEnd"/>
          </w:p>
        </w:tc>
        <w:tc>
          <w:tcPr>
            <w:tcW w:w="2340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Дымовая труба</w:t>
            </w:r>
          </w:p>
        </w:tc>
        <w:tc>
          <w:tcPr>
            <w:tcW w:w="1701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04-07.2015</w:t>
            </w:r>
          </w:p>
        </w:tc>
      </w:tr>
      <w:tr w:rsidR="00157C84" w:rsidRPr="00941CA7" w:rsidTr="00F51219">
        <w:trPr>
          <w:trHeight w:val="464"/>
        </w:trPr>
        <w:tc>
          <w:tcPr>
            <w:tcW w:w="665" w:type="dxa"/>
          </w:tcPr>
          <w:p w:rsidR="00157C84" w:rsidRPr="00C419AA" w:rsidRDefault="00157C84" w:rsidP="00157C84">
            <w:pPr>
              <w:pStyle w:val="af3"/>
            </w:pPr>
            <w:r w:rsidRPr="008261ED">
              <w:t>5.</w:t>
            </w:r>
          </w:p>
        </w:tc>
        <w:tc>
          <w:tcPr>
            <w:tcW w:w="3093" w:type="dxa"/>
            <w:vMerge/>
          </w:tcPr>
          <w:p w:rsidR="00157C84" w:rsidRPr="00C419AA" w:rsidRDefault="00157C84" w:rsidP="00157C84">
            <w:pPr>
              <w:pStyle w:val="af3"/>
            </w:pPr>
          </w:p>
        </w:tc>
        <w:tc>
          <w:tcPr>
            <w:tcW w:w="773" w:type="dxa"/>
            <w:vMerge/>
          </w:tcPr>
          <w:p w:rsidR="00157C84" w:rsidRPr="00C419AA" w:rsidRDefault="00157C84" w:rsidP="00157C84">
            <w:pPr>
              <w:pStyle w:val="af3"/>
              <w:jc w:val="center"/>
            </w:pPr>
          </w:p>
        </w:tc>
        <w:tc>
          <w:tcPr>
            <w:tcW w:w="1392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УПС</w:t>
            </w:r>
          </w:p>
        </w:tc>
        <w:tc>
          <w:tcPr>
            <w:tcW w:w="2340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Дымовая труба</w:t>
            </w:r>
          </w:p>
        </w:tc>
        <w:tc>
          <w:tcPr>
            <w:tcW w:w="1701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04-07.2015</w:t>
            </w:r>
          </w:p>
        </w:tc>
      </w:tr>
      <w:tr w:rsidR="00157C84" w:rsidRPr="00941CA7" w:rsidTr="00F51219">
        <w:trPr>
          <w:trHeight w:val="473"/>
        </w:trPr>
        <w:tc>
          <w:tcPr>
            <w:tcW w:w="665" w:type="dxa"/>
          </w:tcPr>
          <w:p w:rsidR="00157C84" w:rsidRPr="00C419AA" w:rsidRDefault="00157C84" w:rsidP="00157C84">
            <w:pPr>
              <w:pStyle w:val="af3"/>
            </w:pPr>
            <w:r w:rsidRPr="008261ED">
              <w:t>6.</w:t>
            </w:r>
          </w:p>
        </w:tc>
        <w:tc>
          <w:tcPr>
            <w:tcW w:w="3093" w:type="dxa"/>
            <w:vMerge/>
          </w:tcPr>
          <w:p w:rsidR="00157C84" w:rsidRPr="00C419AA" w:rsidRDefault="00157C84" w:rsidP="00157C84">
            <w:pPr>
              <w:pStyle w:val="af3"/>
            </w:pPr>
          </w:p>
        </w:tc>
        <w:tc>
          <w:tcPr>
            <w:tcW w:w="773" w:type="dxa"/>
          </w:tcPr>
          <w:p w:rsidR="00157C84" w:rsidRPr="00C419AA" w:rsidRDefault="00157C84" w:rsidP="00157C84">
            <w:pPr>
              <w:pStyle w:val="af3"/>
              <w:jc w:val="center"/>
            </w:pPr>
            <w:r w:rsidRPr="008261ED">
              <w:rPr>
                <w:sz w:val="22"/>
                <w:szCs w:val="22"/>
              </w:rPr>
              <w:t>КМ-2</w:t>
            </w:r>
          </w:p>
        </w:tc>
        <w:tc>
          <w:tcPr>
            <w:tcW w:w="1392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 xml:space="preserve"> С-100</w:t>
            </w:r>
          </w:p>
        </w:tc>
        <w:tc>
          <w:tcPr>
            <w:tcW w:w="2340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Дымовая труба</w:t>
            </w:r>
          </w:p>
        </w:tc>
        <w:tc>
          <w:tcPr>
            <w:tcW w:w="1701" w:type="dxa"/>
          </w:tcPr>
          <w:p w:rsidR="00157C84" w:rsidRPr="00C419AA" w:rsidRDefault="00157C84" w:rsidP="00157C84">
            <w:pPr>
              <w:pStyle w:val="af3"/>
            </w:pPr>
            <w:r w:rsidRPr="008261ED">
              <w:rPr>
                <w:sz w:val="22"/>
                <w:szCs w:val="22"/>
              </w:rPr>
              <w:t>04-07.2015</w:t>
            </w:r>
          </w:p>
        </w:tc>
      </w:tr>
      <w:tr w:rsidR="00157C84" w:rsidRPr="00941CA7" w:rsidTr="00F51219">
        <w:tc>
          <w:tcPr>
            <w:tcW w:w="665" w:type="dxa"/>
          </w:tcPr>
          <w:p w:rsidR="00157C84" w:rsidRPr="00C419AA" w:rsidRDefault="00157C84" w:rsidP="00157C84">
            <w:pPr>
              <w:pStyle w:val="af3"/>
            </w:pPr>
          </w:p>
        </w:tc>
        <w:tc>
          <w:tcPr>
            <w:tcW w:w="3093" w:type="dxa"/>
            <w:vMerge/>
          </w:tcPr>
          <w:p w:rsidR="00157C84" w:rsidRPr="00C419AA" w:rsidRDefault="00157C84" w:rsidP="00157C84">
            <w:pPr>
              <w:pStyle w:val="af3"/>
            </w:pPr>
          </w:p>
        </w:tc>
        <w:tc>
          <w:tcPr>
            <w:tcW w:w="773" w:type="dxa"/>
          </w:tcPr>
          <w:p w:rsidR="00157C84" w:rsidRPr="00C419AA" w:rsidRDefault="00157C84" w:rsidP="00157C84">
            <w:pPr>
              <w:pStyle w:val="af3"/>
              <w:jc w:val="center"/>
            </w:pPr>
          </w:p>
        </w:tc>
        <w:tc>
          <w:tcPr>
            <w:tcW w:w="1392" w:type="dxa"/>
          </w:tcPr>
          <w:p w:rsidR="00157C84" w:rsidRPr="00C419AA" w:rsidRDefault="00157C84" w:rsidP="00157C84">
            <w:pPr>
              <w:pStyle w:val="af3"/>
              <w:rPr>
                <w:color w:val="FF0000"/>
              </w:rPr>
            </w:pPr>
          </w:p>
        </w:tc>
        <w:tc>
          <w:tcPr>
            <w:tcW w:w="2340" w:type="dxa"/>
          </w:tcPr>
          <w:p w:rsidR="00157C84" w:rsidRPr="00C419AA" w:rsidRDefault="00157C84" w:rsidP="00157C84">
            <w:pPr>
              <w:pStyle w:val="af3"/>
              <w:rPr>
                <w:color w:val="FF0000"/>
              </w:rPr>
            </w:pPr>
          </w:p>
        </w:tc>
        <w:tc>
          <w:tcPr>
            <w:tcW w:w="1701" w:type="dxa"/>
          </w:tcPr>
          <w:p w:rsidR="00157C84" w:rsidRPr="00C419AA" w:rsidRDefault="00157C84" w:rsidP="00157C84">
            <w:pPr>
              <w:pStyle w:val="af3"/>
              <w:rPr>
                <w:color w:val="FF0000"/>
              </w:rPr>
            </w:pPr>
          </w:p>
        </w:tc>
      </w:tr>
    </w:tbl>
    <w:p w:rsidR="00157C84" w:rsidRDefault="00157C84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C302A8" w:rsidRDefault="00C302A8" w:rsidP="00157C84">
      <w:pPr>
        <w:autoSpaceDE w:val="0"/>
        <w:autoSpaceDN w:val="0"/>
        <w:adjustRightInd w:val="0"/>
        <w:rPr>
          <w:b/>
          <w:bCs/>
          <w:color w:val="000000"/>
        </w:rPr>
      </w:pPr>
    </w:p>
    <w:p w:rsidR="00157C84" w:rsidRDefault="00157C84" w:rsidP="00157C84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>Лот №7</w:t>
      </w:r>
      <w:r w:rsidRPr="00D53DBC">
        <w:rPr>
          <w:b/>
          <w:bCs/>
          <w:color w:val="000000"/>
        </w:rPr>
        <w:t>:</w:t>
      </w:r>
      <w:r>
        <w:rPr>
          <w:color w:val="000000"/>
        </w:rPr>
        <w:t xml:space="preserve"> работы по экспертизе промышленной безопасности грузоподъемных сооружений ОАО «Славнефть-ЯНОС»</w:t>
      </w:r>
    </w:p>
    <w:p w:rsidR="00157C84" w:rsidRPr="00C302A8" w:rsidRDefault="00157C84" w:rsidP="00157C84">
      <w:pPr>
        <w:jc w:val="center"/>
        <w:rPr>
          <w:b/>
          <w:bCs/>
          <w:sz w:val="16"/>
          <w:szCs w:val="16"/>
        </w:rPr>
      </w:pPr>
    </w:p>
    <w:tbl>
      <w:tblPr>
        <w:tblW w:w="1013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1418"/>
        <w:gridCol w:w="2410"/>
        <w:gridCol w:w="708"/>
        <w:gridCol w:w="709"/>
        <w:gridCol w:w="709"/>
        <w:gridCol w:w="1206"/>
      </w:tblGrid>
      <w:tr w:rsidR="00157C84" w:rsidTr="00C302A8">
        <w:trPr>
          <w:trHeight w:val="4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C84" w:rsidRPr="00EC7BBB" w:rsidRDefault="00157C84" w:rsidP="00157C84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C7BBB">
              <w:rPr>
                <w:b/>
                <w:bCs/>
                <w:sz w:val="20"/>
                <w:szCs w:val="20"/>
              </w:rPr>
              <w:t>№</w:t>
            </w:r>
          </w:p>
          <w:p w:rsidR="00157C84" w:rsidRPr="00EC7BBB" w:rsidRDefault="00157C84" w:rsidP="00157C84">
            <w:pPr>
              <w:rPr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EC7BB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EC7BBB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C84" w:rsidRPr="00EC7BBB" w:rsidRDefault="00157C84" w:rsidP="00157C8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95469A">
              <w:rPr>
                <w:b/>
                <w:bCs/>
                <w:color w:val="000000"/>
                <w:sz w:val="20"/>
                <w:szCs w:val="20"/>
              </w:rPr>
              <w:t>Наименование и технические характеристики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C302A8">
            <w:pPr>
              <w:rPr>
                <w:b/>
                <w:bCs/>
                <w:sz w:val="20"/>
                <w:szCs w:val="20"/>
              </w:rPr>
            </w:pPr>
            <w:r w:rsidRPr="0095469A">
              <w:rPr>
                <w:b/>
                <w:bCs/>
                <w:color w:val="000000"/>
                <w:sz w:val="20"/>
                <w:szCs w:val="20"/>
              </w:rPr>
              <w:t xml:space="preserve">Плановые сроки </w:t>
            </w:r>
            <w:proofErr w:type="spellStart"/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диагнос</w:t>
            </w:r>
            <w:r w:rsidR="00C302A8">
              <w:rPr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b/>
                <w:bCs/>
                <w:color w:val="000000"/>
                <w:sz w:val="20"/>
                <w:szCs w:val="20"/>
              </w:rPr>
              <w:t>тирования</w:t>
            </w:r>
            <w:proofErr w:type="spellEnd"/>
            <w:proofErr w:type="gramEnd"/>
          </w:p>
        </w:tc>
      </w:tr>
      <w:tr w:rsidR="00157C84" w:rsidTr="00C302A8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C7BBB">
              <w:rPr>
                <w:b/>
                <w:bCs/>
                <w:sz w:val="20"/>
                <w:szCs w:val="20"/>
              </w:rPr>
              <w:t>Цех</w:t>
            </w:r>
          </w:p>
          <w:p w:rsidR="00157C84" w:rsidRPr="00EC7BBB" w:rsidRDefault="00157C84" w:rsidP="00157C84">
            <w:pPr>
              <w:rPr>
                <w:b/>
                <w:bCs/>
                <w:sz w:val="20"/>
                <w:szCs w:val="20"/>
              </w:rPr>
            </w:pPr>
            <w:r w:rsidRPr="00EC7BBB">
              <w:rPr>
                <w:b/>
                <w:bCs/>
                <w:sz w:val="20"/>
                <w:szCs w:val="20"/>
              </w:rPr>
              <w:t>(установка)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C7BB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C7BBB">
              <w:rPr>
                <w:b/>
                <w:bCs/>
                <w:sz w:val="20"/>
                <w:szCs w:val="20"/>
              </w:rPr>
              <w:t>Рег. 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 w:rsidRPr="00EC7BBB">
              <w:rPr>
                <w:b/>
                <w:bCs/>
                <w:sz w:val="20"/>
                <w:szCs w:val="20"/>
                <w:lang w:val="en-US"/>
              </w:rPr>
              <w:t>Q</w:t>
            </w:r>
            <w:r w:rsidRPr="00EC7BBB">
              <w:rPr>
                <w:b/>
                <w:bCs/>
                <w:sz w:val="20"/>
                <w:szCs w:val="20"/>
              </w:rPr>
              <w:t xml:space="preserve"> 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EC7BBB">
              <w:rPr>
                <w:b/>
                <w:bCs/>
                <w:sz w:val="20"/>
                <w:szCs w:val="20"/>
              </w:rPr>
              <w:t>Дли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EC7BBB">
              <w:rPr>
                <w:b/>
                <w:bCs/>
                <w:sz w:val="20"/>
                <w:szCs w:val="20"/>
              </w:rPr>
              <w:t>на</w:t>
            </w:r>
            <w:proofErr w:type="gramEnd"/>
            <w:r w:rsidRPr="00EC7BBB">
              <w:rPr>
                <w:b/>
                <w:bCs/>
                <w:sz w:val="20"/>
                <w:szCs w:val="20"/>
              </w:rPr>
              <w:t xml:space="preserve"> пути, м</w:t>
            </w:r>
          </w:p>
        </w:tc>
        <w:tc>
          <w:tcPr>
            <w:tcW w:w="12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157C84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  <w:r w:rsidRPr="00EC7BBB">
              <w:rPr>
                <w:sz w:val="20"/>
                <w:szCs w:val="20"/>
              </w:rPr>
              <w:t>1.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302A8">
              <w:rPr>
                <w:color w:val="000000"/>
              </w:rPr>
              <w:t xml:space="preserve">Определение технического состояния для продления срока безопасной эксплуатации грузоподъемных сооружений, а именно: </w:t>
            </w:r>
          </w:p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302A8">
              <w:rPr>
                <w:color w:val="000000"/>
              </w:rPr>
              <w:t>1. Анализ условий эксплуатации и технической документации на обследуемые объекты</w:t>
            </w:r>
          </w:p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302A8">
              <w:rPr>
                <w:color w:val="000000"/>
              </w:rPr>
              <w:t>2. Проведение диагностического контроля.</w:t>
            </w:r>
          </w:p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302A8">
              <w:rPr>
                <w:color w:val="000000"/>
              </w:rPr>
              <w:t>3. Обработка результатов контроля.</w:t>
            </w:r>
          </w:p>
          <w:p w:rsidR="00157C84" w:rsidRPr="00C302A8" w:rsidRDefault="00157C84" w:rsidP="00C302A8">
            <w:pPr>
              <w:autoSpaceDE w:val="0"/>
              <w:autoSpaceDN w:val="0"/>
              <w:adjustRightInd w:val="0"/>
            </w:pPr>
            <w:r w:rsidRPr="00C302A8">
              <w:rPr>
                <w:color w:val="000000"/>
              </w:rPr>
              <w:t xml:space="preserve">4. Оформление и  выдача заключений, рекомендаций и их </w:t>
            </w:r>
            <w:proofErr w:type="spellStart"/>
            <w:r w:rsidRPr="00C302A8">
              <w:rPr>
                <w:color w:val="000000"/>
              </w:rPr>
              <w:t>сканкопий</w:t>
            </w:r>
            <w:proofErr w:type="spellEnd"/>
            <w:r w:rsidRPr="00C302A8">
              <w:rPr>
                <w:color w:val="000000"/>
              </w:rPr>
              <w:t xml:space="preserve"> в формате </w:t>
            </w:r>
            <w:r w:rsidRPr="00C302A8">
              <w:rPr>
                <w:color w:val="000000"/>
                <w:lang w:val="en-US"/>
              </w:rPr>
              <w:t>PDF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КМ-2 (С-100)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Кран мостовой ручной подвесной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553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01-05.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  <w:r w:rsidRPr="00EC7BBB">
              <w:rPr>
                <w:sz w:val="20"/>
                <w:szCs w:val="20"/>
              </w:rPr>
              <w:t>2.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КМ-2 (С-100)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Кран мостовой ручной подвесной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515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01-05.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  <w:r w:rsidRPr="00EC7BBB">
              <w:rPr>
                <w:sz w:val="20"/>
                <w:szCs w:val="20"/>
              </w:rPr>
              <w:t>3.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КМ-2 (С-100)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01-05.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  <w:r w:rsidRPr="00EC7BBB">
              <w:rPr>
                <w:sz w:val="20"/>
                <w:szCs w:val="20"/>
              </w:rPr>
              <w:t>4.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КМ-2 (С-100)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01-05.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  <w:r w:rsidRPr="00EC7BBB">
              <w:rPr>
                <w:sz w:val="20"/>
                <w:szCs w:val="20"/>
              </w:rPr>
              <w:t>5.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КМ-2 (С-200)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01-04.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КМ-2 (С-200)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01-05.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КМ-2 (С-200)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01-05.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Цех №17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Кран мостовой ручной опорный с эл. тельфером с крановым путем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30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01-05.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D24332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  <w:r w:rsidRPr="00EC7BBB">
              <w:rPr>
                <w:sz w:val="20"/>
                <w:szCs w:val="20"/>
              </w:rPr>
              <w:t>9.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Цех №17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216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01-05.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D24332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  <w:r w:rsidRPr="00EC7BBB">
              <w:rPr>
                <w:sz w:val="20"/>
                <w:szCs w:val="20"/>
              </w:rPr>
              <w:t>10.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Цех №23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Кран стреловой КАТО-75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14987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01-05.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D24332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  <w:r w:rsidRPr="00EC7BBB">
              <w:rPr>
                <w:sz w:val="20"/>
                <w:szCs w:val="20"/>
              </w:rPr>
              <w:t>11.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Цех №1 (АВТ-3)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lang w:val="en-US"/>
              </w:rPr>
            </w:pPr>
            <w:r w:rsidRPr="00D752EF">
              <w:rPr>
                <w:sz w:val="22"/>
                <w:szCs w:val="22"/>
                <w:lang w:val="en-US"/>
              </w:rPr>
              <w:t>776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02-06.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D24332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  <w:r w:rsidRPr="00EC7BBB">
              <w:rPr>
                <w:sz w:val="20"/>
                <w:szCs w:val="20"/>
              </w:rPr>
              <w:t>12.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КП (Л-35/6)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503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  <w:r w:rsidRPr="00D752EF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04-08.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КМ-2 (С-400)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Кран мостовой ручной опорный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04-08.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КМ-2 (С-300)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05-09.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КМ-2 (С-300)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Таль ручная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697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05-09.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КМ-2 (С-300)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Кран мостовой ручной подвесной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05-09.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КМ-2 (С-300)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Кран мостовой ручной подвесной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05-09.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Цех №1 (АВТ-3)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 xml:space="preserve">Кран мостовой ручной опорный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06-10.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Цех №1 (АВТ-3)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 xml:space="preserve">Кран мостовой ручной подвесной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06-10.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Цех №5 (ГФУ)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 xml:space="preserve">Кран мостовой ручной опорный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06-10.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Цех №5 (ГФУ)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 xml:space="preserve">Кран мостовой ручной опорный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06-10.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Цех №5 (ГФУ)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538CF" w:rsidRDefault="00157C84" w:rsidP="00157C84">
            <w:pPr>
              <w:snapToGrid w:val="0"/>
              <w:rPr>
                <w:color w:val="000000"/>
              </w:rPr>
            </w:pPr>
            <w:r w:rsidRPr="00E538CF">
              <w:rPr>
                <w:color w:val="000000"/>
                <w:sz w:val="22"/>
                <w:szCs w:val="22"/>
              </w:rPr>
              <w:t xml:space="preserve">Кран мостовой ручной опорный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06-10.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КП (Л-35/11)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538CF" w:rsidRDefault="00157C84" w:rsidP="00157C84">
            <w:pPr>
              <w:snapToGrid w:val="0"/>
              <w:rPr>
                <w:color w:val="000000"/>
              </w:rPr>
            </w:pPr>
            <w:r w:rsidRPr="00E538CF">
              <w:rPr>
                <w:color w:val="000000"/>
                <w:sz w:val="22"/>
                <w:szCs w:val="22"/>
              </w:rPr>
              <w:t xml:space="preserve">Кран мостовой ручной подвесной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07-12.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  <w:tr w:rsidR="00157C84" w:rsidRPr="004318BE" w:rsidTr="00C302A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  <w:r w:rsidRPr="00EC7BBB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7C84" w:rsidRPr="00EC7BBB" w:rsidRDefault="00157C84" w:rsidP="00157C8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</w:pPr>
            <w:r w:rsidRPr="00D752EF">
              <w:rPr>
                <w:sz w:val="22"/>
                <w:szCs w:val="22"/>
              </w:rPr>
              <w:t>Цех №23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E538CF" w:rsidRDefault="00157C84" w:rsidP="00157C84">
            <w:pPr>
              <w:snapToGrid w:val="0"/>
              <w:rPr>
                <w:color w:val="000000"/>
              </w:rPr>
            </w:pPr>
            <w:r w:rsidRPr="00E538CF">
              <w:rPr>
                <w:color w:val="000000"/>
                <w:sz w:val="22"/>
                <w:szCs w:val="22"/>
              </w:rPr>
              <w:t>ДЭК-50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17729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  <w:r w:rsidRPr="00D752EF">
              <w:rPr>
                <w:color w:val="000000"/>
                <w:sz w:val="22"/>
                <w:szCs w:val="22"/>
              </w:rPr>
              <w:t>50/7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C84" w:rsidRPr="00D752EF" w:rsidRDefault="00157C84" w:rsidP="00157C8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07-12.</w:t>
            </w:r>
            <w:r w:rsidRPr="00D752EF">
              <w:rPr>
                <w:sz w:val="20"/>
                <w:szCs w:val="20"/>
              </w:rPr>
              <w:t>2015</w:t>
            </w:r>
          </w:p>
        </w:tc>
      </w:tr>
    </w:tbl>
    <w:p w:rsidR="00157C84" w:rsidRDefault="00157C84" w:rsidP="00157C84">
      <w:pPr>
        <w:autoSpaceDE w:val="0"/>
        <w:autoSpaceDN w:val="0"/>
        <w:adjustRightInd w:val="0"/>
        <w:rPr>
          <w:color w:val="000000"/>
        </w:rPr>
      </w:pPr>
    </w:p>
    <w:p w:rsidR="00157C84" w:rsidRPr="00C302A8" w:rsidRDefault="00157C84" w:rsidP="00157C84">
      <w:pPr>
        <w:autoSpaceDE w:val="0"/>
        <w:autoSpaceDN w:val="0"/>
        <w:adjustRightInd w:val="0"/>
      </w:pPr>
      <w:r w:rsidRPr="00C302A8">
        <w:rPr>
          <w:b/>
          <w:bCs/>
          <w:color w:val="000000"/>
        </w:rPr>
        <w:t>Лот №8:</w:t>
      </w:r>
      <w:r w:rsidRPr="00C302A8">
        <w:rPr>
          <w:color w:val="000000"/>
        </w:rPr>
        <w:t xml:space="preserve"> </w:t>
      </w:r>
      <w:r w:rsidRPr="00C302A8">
        <w:t>ПТО и электроизмерительные работы лифтов в ОАО «Славнефть-ЯНОС» в 2015 г.</w:t>
      </w:r>
    </w:p>
    <w:p w:rsidR="00157C84" w:rsidRPr="00C302A8" w:rsidRDefault="00157C84" w:rsidP="00157C84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tbl>
      <w:tblPr>
        <w:tblW w:w="10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701"/>
        <w:gridCol w:w="1080"/>
        <w:gridCol w:w="1260"/>
        <w:gridCol w:w="1080"/>
        <w:gridCol w:w="720"/>
        <w:gridCol w:w="900"/>
        <w:gridCol w:w="540"/>
        <w:gridCol w:w="1080"/>
        <w:gridCol w:w="1133"/>
      </w:tblGrid>
      <w:tr w:rsidR="00157C84" w:rsidRPr="006B2A5D" w:rsidTr="00E14B0A">
        <w:trPr>
          <w:trHeight w:val="399"/>
        </w:trPr>
        <w:tc>
          <w:tcPr>
            <w:tcW w:w="640" w:type="dxa"/>
            <w:vMerge w:val="restart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C302A8">
              <w:rPr>
                <w:b/>
                <w:bCs/>
                <w:color w:val="000000"/>
              </w:rPr>
              <w:t>п</w:t>
            </w:r>
            <w:proofErr w:type="gramEnd"/>
            <w:r w:rsidRPr="00C302A8">
              <w:rPr>
                <w:b/>
                <w:bCs/>
                <w:color w:val="000000"/>
              </w:rPr>
              <w:t>/п</w:t>
            </w:r>
          </w:p>
        </w:tc>
        <w:tc>
          <w:tcPr>
            <w:tcW w:w="8361" w:type="dxa"/>
            <w:gridSpan w:val="8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</w:rPr>
              <w:t>Наименование и технические характеристики</w:t>
            </w:r>
          </w:p>
        </w:tc>
        <w:tc>
          <w:tcPr>
            <w:tcW w:w="1133" w:type="dxa"/>
            <w:vMerge w:val="restart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</w:rPr>
              <w:t>Срок ПТО</w:t>
            </w:r>
          </w:p>
        </w:tc>
      </w:tr>
      <w:tr w:rsidR="00157C84" w:rsidRPr="006B2A5D" w:rsidTr="00E14B0A">
        <w:trPr>
          <w:trHeight w:val="510"/>
        </w:trPr>
        <w:tc>
          <w:tcPr>
            <w:tcW w:w="640" w:type="dxa"/>
            <w:vMerge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</w:rPr>
              <w:t>Содержание работы</w:t>
            </w:r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</w:rPr>
              <w:t>Цех</w:t>
            </w:r>
          </w:p>
        </w:tc>
        <w:tc>
          <w:tcPr>
            <w:tcW w:w="1260" w:type="dxa"/>
            <w:vAlign w:val="center"/>
          </w:tcPr>
          <w:p w:rsidR="00157C84" w:rsidRPr="00C302A8" w:rsidRDefault="00157C84" w:rsidP="00C302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C302A8">
              <w:rPr>
                <w:b/>
                <w:bCs/>
                <w:color w:val="000000"/>
              </w:rPr>
              <w:t>Наиме</w:t>
            </w:r>
            <w:r w:rsidR="00C302A8">
              <w:rPr>
                <w:b/>
                <w:bCs/>
                <w:color w:val="000000"/>
              </w:rPr>
              <w:t>-</w:t>
            </w:r>
            <w:r w:rsidRPr="00C302A8">
              <w:rPr>
                <w:b/>
                <w:bCs/>
                <w:color w:val="000000"/>
              </w:rPr>
              <w:t>нование</w:t>
            </w:r>
            <w:proofErr w:type="spellEnd"/>
            <w:proofErr w:type="gramEnd"/>
            <w:r w:rsidRPr="00C302A8">
              <w:rPr>
                <w:b/>
                <w:bCs/>
                <w:color w:val="000000"/>
              </w:rPr>
              <w:t xml:space="preserve"> лифта</w:t>
            </w:r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</w:rPr>
              <w:t>Рег.№/</w:t>
            </w:r>
          </w:p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</w:rPr>
              <w:t>Зав.№</w:t>
            </w:r>
          </w:p>
        </w:tc>
        <w:tc>
          <w:tcPr>
            <w:tcW w:w="72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</w:rPr>
              <w:t>Г/</w:t>
            </w:r>
            <w:proofErr w:type="gramStart"/>
            <w:r w:rsidRPr="00C302A8">
              <w:rPr>
                <w:b/>
                <w:bCs/>
                <w:color w:val="000000"/>
              </w:rPr>
              <w:t>п</w:t>
            </w:r>
            <w:proofErr w:type="gramEnd"/>
            <w:r w:rsidRPr="00C302A8">
              <w:rPr>
                <w:b/>
                <w:bCs/>
                <w:color w:val="000000"/>
              </w:rPr>
              <w:t>, кг</w:t>
            </w:r>
          </w:p>
        </w:tc>
        <w:tc>
          <w:tcPr>
            <w:tcW w:w="90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C302A8">
              <w:rPr>
                <w:b/>
                <w:bCs/>
                <w:color w:val="000000"/>
              </w:rPr>
              <w:t>Этаж-</w:t>
            </w:r>
            <w:proofErr w:type="spellStart"/>
            <w:r w:rsidRPr="00C302A8">
              <w:rPr>
                <w:b/>
                <w:bCs/>
                <w:color w:val="000000"/>
              </w:rPr>
              <w:t>ность</w:t>
            </w:r>
            <w:proofErr w:type="spellEnd"/>
            <w:proofErr w:type="gramEnd"/>
          </w:p>
        </w:tc>
        <w:tc>
          <w:tcPr>
            <w:tcW w:w="54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  <w:lang w:val="en-US"/>
              </w:rPr>
              <w:t>V</w:t>
            </w:r>
            <w:r w:rsidRPr="00C302A8">
              <w:rPr>
                <w:b/>
                <w:bCs/>
                <w:color w:val="000000"/>
              </w:rPr>
              <w:t>, м/с</w:t>
            </w:r>
          </w:p>
        </w:tc>
        <w:tc>
          <w:tcPr>
            <w:tcW w:w="1080" w:type="dxa"/>
            <w:vAlign w:val="center"/>
          </w:tcPr>
          <w:p w:rsidR="00157C84" w:rsidRPr="00C302A8" w:rsidRDefault="00157C84" w:rsidP="00C302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302A8">
              <w:rPr>
                <w:b/>
                <w:bCs/>
                <w:color w:val="000000"/>
              </w:rPr>
              <w:t xml:space="preserve">Дата ввода в </w:t>
            </w:r>
            <w:proofErr w:type="spellStart"/>
            <w:r w:rsidRPr="00C302A8">
              <w:rPr>
                <w:b/>
                <w:bCs/>
                <w:color w:val="000000"/>
              </w:rPr>
              <w:t>эксп</w:t>
            </w:r>
            <w:r w:rsidR="00C302A8">
              <w:rPr>
                <w:b/>
                <w:bCs/>
                <w:color w:val="000000"/>
              </w:rPr>
              <w:t>-</w:t>
            </w:r>
            <w:r w:rsidRPr="00C302A8">
              <w:rPr>
                <w:b/>
                <w:bCs/>
                <w:color w:val="000000"/>
              </w:rPr>
              <w:t>луата</w:t>
            </w:r>
            <w:r w:rsidR="00C302A8">
              <w:rPr>
                <w:b/>
                <w:bCs/>
                <w:color w:val="000000"/>
              </w:rPr>
              <w:t>-</w:t>
            </w:r>
            <w:r w:rsidRPr="00C302A8">
              <w:rPr>
                <w:b/>
                <w:bCs/>
                <w:color w:val="000000"/>
              </w:rPr>
              <w:t>цию</w:t>
            </w:r>
            <w:proofErr w:type="spellEnd"/>
          </w:p>
        </w:tc>
        <w:tc>
          <w:tcPr>
            <w:tcW w:w="1133" w:type="dxa"/>
            <w:vMerge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157C84" w:rsidRPr="006B2A5D" w:rsidTr="00E14B0A">
        <w:tc>
          <w:tcPr>
            <w:tcW w:w="640" w:type="dxa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302A8">
              <w:rPr>
                <w:color w:val="000000"/>
              </w:rPr>
              <w:t>1.</w:t>
            </w:r>
          </w:p>
        </w:tc>
        <w:tc>
          <w:tcPr>
            <w:tcW w:w="1701" w:type="dxa"/>
            <w:vMerge w:val="restart"/>
          </w:tcPr>
          <w:p w:rsidR="00157C84" w:rsidRPr="00C302A8" w:rsidRDefault="00157C84" w:rsidP="00C302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302A8">
              <w:rPr>
                <w:color w:val="000000"/>
              </w:rPr>
              <w:t xml:space="preserve">Оценка соответствия в форме технического </w:t>
            </w:r>
            <w:proofErr w:type="spellStart"/>
            <w:proofErr w:type="gramStart"/>
            <w:r w:rsidRPr="00C302A8">
              <w:rPr>
                <w:color w:val="000000"/>
              </w:rPr>
              <w:t>освидетель</w:t>
            </w:r>
            <w:r w:rsidR="00CC6807">
              <w:rPr>
                <w:color w:val="000000"/>
              </w:rPr>
              <w:t>-</w:t>
            </w:r>
            <w:r w:rsidRPr="00C302A8">
              <w:rPr>
                <w:color w:val="000000"/>
              </w:rPr>
              <w:t>ствования</w:t>
            </w:r>
            <w:proofErr w:type="spellEnd"/>
            <w:proofErr w:type="gramEnd"/>
            <w:r w:rsidRPr="00C302A8">
              <w:rPr>
                <w:color w:val="000000"/>
              </w:rPr>
              <w:t xml:space="preserve"> лифтов в соответствии с требованиями технического регламента Таможенного союза  «О безопасности лифтов» </w:t>
            </w:r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15</w:t>
            </w:r>
          </w:p>
        </w:tc>
        <w:tc>
          <w:tcPr>
            <w:tcW w:w="1260" w:type="dxa"/>
            <w:vAlign w:val="center"/>
          </w:tcPr>
          <w:p w:rsidR="00157C84" w:rsidRPr="00C302A8" w:rsidRDefault="00157C84" w:rsidP="00C302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C302A8">
              <w:rPr>
                <w:color w:val="000000"/>
              </w:rPr>
              <w:t>Пасса</w:t>
            </w:r>
            <w:r w:rsidR="00C302A8">
              <w:rPr>
                <w:color w:val="000000"/>
              </w:rPr>
              <w:t>-</w:t>
            </w:r>
            <w:proofErr w:type="spellStart"/>
            <w:r w:rsidRPr="00C302A8">
              <w:rPr>
                <w:color w:val="000000"/>
              </w:rPr>
              <w:t>жирский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17532/</w:t>
            </w:r>
          </w:p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1152</w:t>
            </w:r>
          </w:p>
        </w:tc>
        <w:tc>
          <w:tcPr>
            <w:tcW w:w="72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500</w:t>
            </w:r>
          </w:p>
        </w:tc>
        <w:tc>
          <w:tcPr>
            <w:tcW w:w="90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4</w:t>
            </w:r>
          </w:p>
        </w:tc>
        <w:tc>
          <w:tcPr>
            <w:tcW w:w="54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1,0</w:t>
            </w:r>
          </w:p>
        </w:tc>
        <w:tc>
          <w:tcPr>
            <w:tcW w:w="1080" w:type="dxa"/>
            <w:vAlign w:val="center"/>
          </w:tcPr>
          <w:p w:rsidR="00157C84" w:rsidRPr="00C302A8" w:rsidRDefault="00157C84" w:rsidP="00C302A8">
            <w:pPr>
              <w:autoSpaceDE w:val="0"/>
              <w:autoSpaceDN w:val="0"/>
              <w:adjustRightInd w:val="0"/>
              <w:ind w:left="-94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Февраль 1992</w:t>
            </w:r>
            <w:r w:rsidR="00C302A8">
              <w:rPr>
                <w:color w:val="000000"/>
              </w:rPr>
              <w:t xml:space="preserve"> </w:t>
            </w:r>
            <w:r w:rsidRPr="00C302A8">
              <w:rPr>
                <w:color w:val="000000"/>
              </w:rPr>
              <w:t>г.</w:t>
            </w:r>
          </w:p>
        </w:tc>
        <w:tc>
          <w:tcPr>
            <w:tcW w:w="1133" w:type="dxa"/>
            <w:vAlign w:val="center"/>
          </w:tcPr>
          <w:p w:rsidR="00157C84" w:rsidRPr="00C302A8" w:rsidRDefault="00157C84" w:rsidP="00C302A8">
            <w:pPr>
              <w:tabs>
                <w:tab w:val="left" w:pos="1980"/>
              </w:tabs>
              <w:rPr>
                <w:color w:val="000000"/>
              </w:rPr>
            </w:pPr>
            <w:r w:rsidRPr="00C302A8">
              <w:rPr>
                <w:color w:val="000000"/>
              </w:rPr>
              <w:t>17.02.15</w:t>
            </w:r>
            <w:r w:rsidR="00C302A8">
              <w:rPr>
                <w:color w:val="000000"/>
              </w:rPr>
              <w:t xml:space="preserve"> г.</w:t>
            </w:r>
          </w:p>
        </w:tc>
      </w:tr>
      <w:tr w:rsidR="00157C84" w:rsidRPr="006B2A5D" w:rsidTr="00E14B0A">
        <w:tc>
          <w:tcPr>
            <w:tcW w:w="640" w:type="dxa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302A8">
              <w:rPr>
                <w:color w:val="000000"/>
              </w:rPr>
              <w:t>2.</w:t>
            </w:r>
          </w:p>
        </w:tc>
        <w:tc>
          <w:tcPr>
            <w:tcW w:w="1701" w:type="dxa"/>
            <w:vMerge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ind w:left="360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 xml:space="preserve">КП   </w:t>
            </w:r>
          </w:p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 xml:space="preserve"> (1А-1М)</w:t>
            </w:r>
          </w:p>
        </w:tc>
        <w:tc>
          <w:tcPr>
            <w:tcW w:w="1260" w:type="dxa"/>
            <w:vAlign w:val="center"/>
          </w:tcPr>
          <w:p w:rsidR="00157C84" w:rsidRPr="00C302A8" w:rsidRDefault="00157C84" w:rsidP="00C302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C302A8">
              <w:rPr>
                <w:color w:val="000000"/>
              </w:rPr>
              <w:t>Грузо</w:t>
            </w:r>
            <w:proofErr w:type="spellEnd"/>
            <w:r w:rsidRPr="00C302A8">
              <w:rPr>
                <w:color w:val="000000"/>
              </w:rPr>
              <w:t>-пасса</w:t>
            </w:r>
            <w:r w:rsidR="00C302A8">
              <w:rPr>
                <w:color w:val="000000"/>
              </w:rPr>
              <w:t>-</w:t>
            </w:r>
            <w:proofErr w:type="spellStart"/>
            <w:r w:rsidRPr="00C302A8">
              <w:rPr>
                <w:color w:val="000000"/>
              </w:rPr>
              <w:t>жирский</w:t>
            </w:r>
            <w:proofErr w:type="spellEnd"/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18590/</w:t>
            </w:r>
          </w:p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8000344</w:t>
            </w:r>
          </w:p>
        </w:tc>
        <w:tc>
          <w:tcPr>
            <w:tcW w:w="72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500</w:t>
            </w:r>
          </w:p>
        </w:tc>
        <w:tc>
          <w:tcPr>
            <w:tcW w:w="90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9</w:t>
            </w:r>
          </w:p>
        </w:tc>
        <w:tc>
          <w:tcPr>
            <w:tcW w:w="54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0,5</w:t>
            </w:r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Июль 1997г.</w:t>
            </w:r>
          </w:p>
        </w:tc>
        <w:tc>
          <w:tcPr>
            <w:tcW w:w="1133" w:type="dxa"/>
            <w:vAlign w:val="center"/>
          </w:tcPr>
          <w:p w:rsidR="00157C84" w:rsidRPr="00C302A8" w:rsidRDefault="00157C84" w:rsidP="00C302A8">
            <w:pPr>
              <w:tabs>
                <w:tab w:val="left" w:pos="1980"/>
              </w:tabs>
              <w:rPr>
                <w:color w:val="000000"/>
              </w:rPr>
            </w:pPr>
            <w:r w:rsidRPr="00C302A8">
              <w:rPr>
                <w:color w:val="000000"/>
              </w:rPr>
              <w:t>07.07.15</w:t>
            </w:r>
            <w:r w:rsidR="00C302A8">
              <w:rPr>
                <w:color w:val="000000"/>
              </w:rPr>
              <w:t xml:space="preserve"> г.</w:t>
            </w:r>
          </w:p>
        </w:tc>
      </w:tr>
      <w:tr w:rsidR="00157C84" w:rsidRPr="006B2A5D" w:rsidTr="00E14B0A">
        <w:tc>
          <w:tcPr>
            <w:tcW w:w="640" w:type="dxa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302A8">
              <w:rPr>
                <w:color w:val="000000"/>
              </w:rPr>
              <w:t>3.</w:t>
            </w:r>
          </w:p>
        </w:tc>
        <w:tc>
          <w:tcPr>
            <w:tcW w:w="1701" w:type="dxa"/>
            <w:vMerge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ind w:left="360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 xml:space="preserve">КП    </w:t>
            </w:r>
          </w:p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(КР-600)</w:t>
            </w:r>
          </w:p>
        </w:tc>
        <w:tc>
          <w:tcPr>
            <w:tcW w:w="1260" w:type="dxa"/>
            <w:vAlign w:val="center"/>
          </w:tcPr>
          <w:p w:rsidR="00157C84" w:rsidRPr="00C302A8" w:rsidRDefault="00157C84" w:rsidP="00C302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C302A8">
              <w:rPr>
                <w:color w:val="000000"/>
              </w:rPr>
              <w:t>Пасса</w:t>
            </w:r>
            <w:r w:rsidR="00C302A8">
              <w:rPr>
                <w:color w:val="000000"/>
              </w:rPr>
              <w:t>-</w:t>
            </w:r>
            <w:proofErr w:type="spellStart"/>
            <w:r w:rsidRPr="00C302A8">
              <w:rPr>
                <w:color w:val="000000"/>
              </w:rPr>
              <w:t>жирский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19698/</w:t>
            </w:r>
          </w:p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24.309/6</w:t>
            </w:r>
          </w:p>
        </w:tc>
        <w:tc>
          <w:tcPr>
            <w:tcW w:w="72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750</w:t>
            </w:r>
          </w:p>
        </w:tc>
        <w:tc>
          <w:tcPr>
            <w:tcW w:w="90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10</w:t>
            </w:r>
          </w:p>
        </w:tc>
        <w:tc>
          <w:tcPr>
            <w:tcW w:w="54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0,6</w:t>
            </w:r>
          </w:p>
        </w:tc>
        <w:tc>
          <w:tcPr>
            <w:tcW w:w="1080" w:type="dxa"/>
            <w:vAlign w:val="center"/>
          </w:tcPr>
          <w:p w:rsidR="00157C84" w:rsidRPr="00C302A8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302A8">
              <w:rPr>
                <w:color w:val="000000"/>
              </w:rPr>
              <w:t>Август 2007г.</w:t>
            </w:r>
          </w:p>
        </w:tc>
        <w:tc>
          <w:tcPr>
            <w:tcW w:w="1133" w:type="dxa"/>
            <w:vAlign w:val="center"/>
          </w:tcPr>
          <w:p w:rsidR="00157C84" w:rsidRPr="00C302A8" w:rsidRDefault="00157C84" w:rsidP="00C302A8">
            <w:pPr>
              <w:tabs>
                <w:tab w:val="left" w:pos="1980"/>
              </w:tabs>
              <w:rPr>
                <w:color w:val="000000"/>
              </w:rPr>
            </w:pPr>
            <w:r w:rsidRPr="00C302A8">
              <w:rPr>
                <w:color w:val="000000"/>
              </w:rPr>
              <w:t>07.07.15</w:t>
            </w:r>
            <w:r w:rsidR="00C302A8">
              <w:rPr>
                <w:color w:val="000000"/>
              </w:rPr>
              <w:t xml:space="preserve"> г.</w:t>
            </w:r>
          </w:p>
        </w:tc>
      </w:tr>
    </w:tbl>
    <w:p w:rsidR="00157C84" w:rsidRDefault="00157C84" w:rsidP="00157C84">
      <w:pPr>
        <w:autoSpaceDE w:val="0"/>
        <w:autoSpaceDN w:val="0"/>
        <w:adjustRightInd w:val="0"/>
        <w:spacing w:before="120"/>
        <w:rPr>
          <w:color w:val="000000"/>
        </w:rPr>
      </w:pPr>
      <w:r>
        <w:rPr>
          <w:color w:val="000000"/>
        </w:rPr>
        <w:t xml:space="preserve">  </w:t>
      </w:r>
      <w:r w:rsidR="007821DF">
        <w:rPr>
          <w:color w:val="000000"/>
        </w:rPr>
        <w:t>Срок выполнения работ по лоту №8 февраль-август 2015 г.</w:t>
      </w:r>
    </w:p>
    <w:p w:rsidR="007821DF" w:rsidRPr="007821DF" w:rsidRDefault="007821DF" w:rsidP="00157C84">
      <w:pPr>
        <w:autoSpaceDE w:val="0"/>
        <w:autoSpaceDN w:val="0"/>
        <w:adjustRightInd w:val="0"/>
        <w:spacing w:before="120"/>
        <w:rPr>
          <w:color w:val="000000"/>
          <w:sz w:val="16"/>
          <w:szCs w:val="16"/>
        </w:rPr>
      </w:pPr>
    </w:p>
    <w:p w:rsidR="00157C84" w:rsidRDefault="00157C84" w:rsidP="00E14B0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>Лот №9</w:t>
      </w:r>
      <w:r w:rsidRPr="00D53DBC">
        <w:rPr>
          <w:b/>
          <w:bCs/>
          <w:color w:val="000000"/>
        </w:rPr>
        <w:t>:</w:t>
      </w:r>
      <w:r>
        <w:rPr>
          <w:color w:val="000000"/>
        </w:rPr>
        <w:t xml:space="preserve"> работы по экспертизе промышленной безопасности сосудов и технологических трубопроводов с проведением неразрушающего контроля силами Заказчика (согласно п.22 </w:t>
      </w:r>
      <w:r>
        <w:t>федеральных норм и правил в области промышленной безопасности «Правила проведения экспертизы промышленной безопасности»</w:t>
      </w:r>
      <w:r>
        <w:rPr>
          <w:color w:val="000000"/>
        </w:rPr>
        <w:t>)</w:t>
      </w:r>
    </w:p>
    <w:p w:rsidR="00157C84" w:rsidRPr="007821DF" w:rsidRDefault="00157C84" w:rsidP="00157C84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229"/>
        <w:gridCol w:w="1985"/>
      </w:tblGrid>
      <w:tr w:rsidR="00157C84" w:rsidRPr="00577446" w:rsidTr="00790C51">
        <w:tc>
          <w:tcPr>
            <w:tcW w:w="709" w:type="dxa"/>
            <w:vAlign w:val="center"/>
          </w:tcPr>
          <w:p w:rsidR="00157C84" w:rsidRPr="007821DF" w:rsidRDefault="00157C84" w:rsidP="00157C8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821DF">
              <w:rPr>
                <w:bCs/>
                <w:color w:val="000000"/>
              </w:rPr>
              <w:t xml:space="preserve">№ </w:t>
            </w:r>
            <w:proofErr w:type="gramStart"/>
            <w:r w:rsidRPr="007821DF">
              <w:rPr>
                <w:bCs/>
                <w:color w:val="000000"/>
              </w:rPr>
              <w:t>п</w:t>
            </w:r>
            <w:proofErr w:type="gramEnd"/>
            <w:r w:rsidRPr="007821DF">
              <w:rPr>
                <w:bCs/>
                <w:color w:val="000000"/>
              </w:rPr>
              <w:t>/п</w:t>
            </w:r>
          </w:p>
        </w:tc>
        <w:tc>
          <w:tcPr>
            <w:tcW w:w="7229" w:type="dxa"/>
            <w:vAlign w:val="center"/>
          </w:tcPr>
          <w:p w:rsidR="00157C84" w:rsidRPr="007821DF" w:rsidRDefault="00157C84" w:rsidP="00157C8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821DF">
              <w:rPr>
                <w:bCs/>
                <w:color w:val="000000"/>
              </w:rPr>
              <w:t>Наименование и технические характеристики</w:t>
            </w:r>
          </w:p>
        </w:tc>
        <w:tc>
          <w:tcPr>
            <w:tcW w:w="1985" w:type="dxa"/>
            <w:vAlign w:val="center"/>
          </w:tcPr>
          <w:p w:rsidR="00157C84" w:rsidRPr="007821DF" w:rsidRDefault="00157C84" w:rsidP="00157C8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821DF">
              <w:rPr>
                <w:bCs/>
                <w:color w:val="000000"/>
              </w:rPr>
              <w:t>Плановые сроки выполнения работ</w:t>
            </w:r>
          </w:p>
        </w:tc>
      </w:tr>
      <w:tr w:rsidR="00157C84" w:rsidRPr="00577446" w:rsidTr="00790C51">
        <w:tc>
          <w:tcPr>
            <w:tcW w:w="709" w:type="dxa"/>
          </w:tcPr>
          <w:p w:rsidR="00157C84" w:rsidRPr="007821DF" w:rsidRDefault="00157C84" w:rsidP="00157C8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29" w:type="dxa"/>
          </w:tcPr>
          <w:p w:rsidR="00157C84" w:rsidRPr="007821DF" w:rsidRDefault="00157C84" w:rsidP="007821D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821DF">
              <w:rPr>
                <w:color w:val="000000"/>
              </w:rPr>
              <w:t xml:space="preserve">Экспертиза промышленной безопасности сосудов и технологических трубопроводов с проведением неразрушающего контроля силами Заказчика (согласно п.22 </w:t>
            </w:r>
            <w:r w:rsidRPr="007821DF">
              <w:t>федеральных норм и правил в области промышленной безопасности «Правила проведения экспертизы промышленной безопасности»</w:t>
            </w:r>
            <w:r w:rsidRPr="007821DF">
              <w:rPr>
                <w:color w:val="000000"/>
              </w:rPr>
              <w:t xml:space="preserve">): </w:t>
            </w:r>
          </w:p>
          <w:p w:rsidR="00157C84" w:rsidRPr="007821DF" w:rsidRDefault="00157C84" w:rsidP="007821D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7821DF">
              <w:rPr>
                <w:color w:val="000000"/>
              </w:rPr>
              <w:t>Битумная</w:t>
            </w:r>
            <w:proofErr w:type="gramEnd"/>
            <w:r w:rsidRPr="007821DF">
              <w:rPr>
                <w:color w:val="000000"/>
              </w:rPr>
              <w:t xml:space="preserve"> (сосуды 3 ед.); </w:t>
            </w:r>
          </w:p>
          <w:p w:rsidR="00157C84" w:rsidRPr="007821DF" w:rsidRDefault="00157C84" w:rsidP="007821D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821DF">
              <w:rPr>
                <w:color w:val="000000"/>
              </w:rPr>
              <w:t xml:space="preserve">Цех 5 (сосуды 6 ед., трубопроводы 4 ед.); </w:t>
            </w:r>
          </w:p>
          <w:p w:rsidR="00157C84" w:rsidRPr="007821DF" w:rsidRDefault="00157C84" w:rsidP="007821D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821DF">
              <w:rPr>
                <w:color w:val="000000"/>
              </w:rPr>
              <w:t xml:space="preserve">Цех 13 (сосуды 9 ед., трубопроводы 4 ед.); </w:t>
            </w:r>
          </w:p>
          <w:p w:rsidR="00157C84" w:rsidRPr="007821DF" w:rsidRDefault="00157C84" w:rsidP="007821D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821DF">
              <w:rPr>
                <w:color w:val="000000"/>
              </w:rPr>
              <w:t xml:space="preserve">Цех №17 (сосуды 8 </w:t>
            </w:r>
            <w:proofErr w:type="spellStart"/>
            <w:proofErr w:type="gramStart"/>
            <w:r w:rsidRPr="007821DF">
              <w:rPr>
                <w:color w:val="000000"/>
              </w:rPr>
              <w:t>ед</w:t>
            </w:r>
            <w:proofErr w:type="spellEnd"/>
            <w:proofErr w:type="gramEnd"/>
            <w:r w:rsidRPr="007821DF">
              <w:rPr>
                <w:color w:val="000000"/>
              </w:rPr>
              <w:t>);</w:t>
            </w:r>
          </w:p>
          <w:p w:rsidR="00157C84" w:rsidRPr="007821DF" w:rsidRDefault="00157C84" w:rsidP="007821D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821DF">
              <w:rPr>
                <w:color w:val="000000"/>
              </w:rPr>
              <w:t>Межцеховые коммуникации (трубопроводы 15 ед.).</w:t>
            </w:r>
          </w:p>
          <w:p w:rsidR="00157C84" w:rsidRPr="007821DF" w:rsidRDefault="00157C84" w:rsidP="007821D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821DF">
              <w:rPr>
                <w:color w:val="000000"/>
              </w:rPr>
              <w:t>Анализ условий эксплуатации и технической документации на обследуемое оборудование, разработка и утверждение программы экспертизы.</w:t>
            </w:r>
          </w:p>
          <w:p w:rsidR="00157C84" w:rsidRPr="007821DF" w:rsidRDefault="00157C84" w:rsidP="007821D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821DF">
              <w:rPr>
                <w:color w:val="000000"/>
              </w:rPr>
              <w:t>Анализ результатов неразрушающего контроля, выполнение прочностных расчетов и определение остаточного ресурса.</w:t>
            </w:r>
          </w:p>
          <w:p w:rsidR="00157C84" w:rsidRPr="007821DF" w:rsidRDefault="00157C84" w:rsidP="007821D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821DF">
              <w:rPr>
                <w:color w:val="000000"/>
              </w:rPr>
              <w:t>Оформление и  выдача заключений экспертизы промышленной безопасности</w:t>
            </w:r>
          </w:p>
        </w:tc>
        <w:tc>
          <w:tcPr>
            <w:tcW w:w="1985" w:type="dxa"/>
            <w:vAlign w:val="center"/>
          </w:tcPr>
          <w:p w:rsidR="00157C84" w:rsidRPr="007821DF" w:rsidRDefault="00157C84" w:rsidP="00157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821DF">
              <w:rPr>
                <w:color w:val="000000"/>
              </w:rPr>
              <w:t>Январь - декабрь 2015</w:t>
            </w:r>
            <w:r w:rsidR="002453E0">
              <w:rPr>
                <w:color w:val="000000"/>
              </w:rPr>
              <w:t xml:space="preserve"> </w:t>
            </w:r>
            <w:r w:rsidRPr="007821DF">
              <w:rPr>
                <w:color w:val="000000"/>
              </w:rPr>
              <w:t>г. (</w:t>
            </w:r>
            <w:proofErr w:type="gramStart"/>
            <w:r w:rsidRPr="007821DF">
              <w:rPr>
                <w:color w:val="000000"/>
              </w:rPr>
              <w:t>согласно</w:t>
            </w:r>
            <w:proofErr w:type="gramEnd"/>
            <w:r w:rsidRPr="007821DF">
              <w:rPr>
                <w:color w:val="000000"/>
              </w:rPr>
              <w:t xml:space="preserve"> календарного плана)</w:t>
            </w:r>
          </w:p>
        </w:tc>
      </w:tr>
    </w:tbl>
    <w:p w:rsidR="007821DF" w:rsidRPr="00790C51" w:rsidRDefault="007821DF" w:rsidP="00C8059B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16"/>
          <w:szCs w:val="16"/>
          <w:u w:val="single"/>
        </w:rPr>
      </w:pPr>
    </w:p>
    <w:p w:rsidR="00AF3623" w:rsidRDefault="00AF3623" w:rsidP="00C8059B">
      <w:pPr>
        <w:autoSpaceDE w:val="0"/>
        <w:autoSpaceDN w:val="0"/>
        <w:adjustRightInd w:val="0"/>
        <w:ind w:firstLine="56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 для всех лотов:</w:t>
      </w:r>
      <w:r>
        <w:rPr>
          <w:color w:val="000000"/>
          <w:szCs w:val="16"/>
        </w:rPr>
        <w:t xml:space="preserve"> по предоставленным подписанным актам выполненных работ и счетам-фактурам, с оплатой в течение 60 (шестидесяти) календарных дней.</w:t>
      </w:r>
      <w:r w:rsidRPr="00E71DD0">
        <w:rPr>
          <w:color w:val="000000"/>
          <w:szCs w:val="16"/>
        </w:rPr>
        <w:t xml:space="preserve"> </w:t>
      </w:r>
      <w:r>
        <w:rPr>
          <w:color w:val="000000"/>
          <w:szCs w:val="16"/>
        </w:rPr>
        <w:t>Окончание работ в целом и отдельных этапов (в случае их наличия) оформляются двусторонними актами выполненных работ.</w:t>
      </w:r>
    </w:p>
    <w:p w:rsidR="00AF3623" w:rsidRPr="000C1FFA" w:rsidRDefault="00AF3623" w:rsidP="00C8059B">
      <w:pPr>
        <w:autoSpaceDE w:val="0"/>
        <w:autoSpaceDN w:val="0"/>
        <w:adjustRightInd w:val="0"/>
        <w:ind w:firstLine="567"/>
        <w:rPr>
          <w:b/>
          <w:iCs/>
          <w:color w:val="000000"/>
          <w:szCs w:val="16"/>
        </w:rPr>
      </w:pPr>
      <w:r w:rsidRPr="000C1FFA">
        <w:rPr>
          <w:b/>
          <w:iCs/>
          <w:color w:val="000000"/>
          <w:szCs w:val="16"/>
        </w:rPr>
        <w:t xml:space="preserve">2. Основные требования к продукту. </w:t>
      </w:r>
      <w:r>
        <w:rPr>
          <w:b/>
          <w:iCs/>
          <w:color w:val="000000"/>
          <w:szCs w:val="16"/>
        </w:rPr>
        <w:t xml:space="preserve"> </w:t>
      </w:r>
    </w:p>
    <w:p w:rsidR="00AF3623" w:rsidRDefault="00AF3623" w:rsidP="00AF362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 для лотов №1,</w:t>
      </w:r>
      <w:r>
        <w:rPr>
          <w:b/>
          <w:color w:val="000000"/>
        </w:rPr>
        <w:t xml:space="preserve"> </w:t>
      </w:r>
      <w:r w:rsidRPr="00DC059D">
        <w:rPr>
          <w:b/>
          <w:color w:val="000000"/>
        </w:rPr>
        <w:t>2,</w:t>
      </w:r>
      <w:r>
        <w:rPr>
          <w:b/>
          <w:color w:val="000000"/>
        </w:rPr>
        <w:t xml:space="preserve"> </w:t>
      </w:r>
      <w:r w:rsidRPr="00DC059D">
        <w:rPr>
          <w:b/>
          <w:color w:val="000000"/>
        </w:rPr>
        <w:t>3,</w:t>
      </w:r>
      <w:r>
        <w:rPr>
          <w:b/>
          <w:color w:val="000000"/>
        </w:rPr>
        <w:t xml:space="preserve"> </w:t>
      </w:r>
      <w:r w:rsidRPr="00DC059D">
        <w:rPr>
          <w:b/>
          <w:color w:val="000000"/>
        </w:rPr>
        <w:t>4,</w:t>
      </w:r>
      <w:r>
        <w:rPr>
          <w:b/>
          <w:color w:val="000000"/>
        </w:rPr>
        <w:t xml:space="preserve"> </w:t>
      </w:r>
      <w:r w:rsidRPr="00DC059D">
        <w:rPr>
          <w:b/>
          <w:color w:val="000000"/>
        </w:rPr>
        <w:t>5,</w:t>
      </w:r>
      <w:r>
        <w:rPr>
          <w:b/>
          <w:color w:val="000000"/>
        </w:rPr>
        <w:t xml:space="preserve"> </w:t>
      </w:r>
      <w:r w:rsidRPr="00DC059D">
        <w:rPr>
          <w:b/>
          <w:color w:val="000000"/>
        </w:rPr>
        <w:t>6,</w:t>
      </w:r>
      <w:r>
        <w:rPr>
          <w:b/>
          <w:color w:val="000000"/>
        </w:rPr>
        <w:t xml:space="preserve"> </w:t>
      </w:r>
      <w:r w:rsidRPr="00DC059D">
        <w:rPr>
          <w:b/>
          <w:color w:val="000000"/>
        </w:rPr>
        <w:t>7,</w:t>
      </w:r>
      <w:r>
        <w:rPr>
          <w:b/>
          <w:color w:val="000000"/>
        </w:rPr>
        <w:t xml:space="preserve"> 9</w:t>
      </w:r>
      <w:r>
        <w:rPr>
          <w:color w:val="000000"/>
        </w:rPr>
        <w:t xml:space="preserve">: </w:t>
      </w:r>
    </w:p>
    <w:p w:rsidR="00AF3623" w:rsidRDefault="00AF3623" w:rsidP="00AF362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A6A7E">
        <w:rPr>
          <w:color w:val="000000"/>
        </w:rPr>
        <w:t>Все работы должны быть выполнены в соответствии с действующей нормативно-технической документацией: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Федеральным законом № 116-ФЗ «О промышленной безопасности на опасных производственных объектах»,</w:t>
      </w:r>
      <w:r w:rsidRPr="002A6A7E">
        <w:rPr>
          <w:color w:val="000000"/>
        </w:rPr>
        <w:t xml:space="preserve"> </w:t>
      </w:r>
      <w:r w:rsidRPr="00A04B54">
        <w:t>Федеральными нормами и правилами в области промышленной безопасности «Правила проведения экспертизы промышленной безопасности» (утв. приказом Федеральной службы по экологическому, технологическому и атомному надзору от 14.11.2013 г. № 538), Федеральными нормами и правилами в области промышленной безопасности «Порядок осуществления экспертизы промышленной безопасности в химической, нефтехимической и нефтегазоперерабатывающей промышленности» (утв. приказом Федеральной службы</w:t>
      </w:r>
      <w:proofErr w:type="gramEnd"/>
      <w:r w:rsidRPr="00A04B54">
        <w:t xml:space="preserve"> по экологическому, технологическому и атомному </w:t>
      </w:r>
      <w:r w:rsidR="00C8059B">
        <w:t>надзору от 15.10.2012 г. № 584</w:t>
      </w:r>
      <w:r w:rsidRPr="002A6A7E">
        <w:rPr>
          <w:color w:val="000000"/>
        </w:rPr>
        <w:t>)</w:t>
      </w:r>
      <w:r>
        <w:rPr>
          <w:color w:val="000000"/>
        </w:rPr>
        <w:t>.</w:t>
      </w:r>
    </w:p>
    <w:p w:rsidR="00AF3623" w:rsidRDefault="00AF3623" w:rsidP="00AF362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Форма предоставления результатов - заключения экспертизы промышленной безопасности на бумажном носителе,</w:t>
      </w:r>
      <w:r w:rsidRPr="008D212C">
        <w:rPr>
          <w:color w:val="000000"/>
        </w:rPr>
        <w:t xml:space="preserve"> </w:t>
      </w:r>
      <w:r>
        <w:rPr>
          <w:color w:val="000000"/>
        </w:rPr>
        <w:t xml:space="preserve">электронные версии заключений, имеющие подписи и согласования, получаемые путем сканирования бумажного оригинала в формате </w:t>
      </w:r>
      <w:r>
        <w:rPr>
          <w:color w:val="000000"/>
          <w:lang w:val="en-US"/>
        </w:rPr>
        <w:t>Acrobat</w:t>
      </w:r>
      <w:r w:rsidRPr="008D212C">
        <w:rPr>
          <w:color w:val="000000"/>
        </w:rPr>
        <w:t xml:space="preserve"> </w:t>
      </w:r>
      <w:r>
        <w:rPr>
          <w:color w:val="000000"/>
          <w:lang w:val="en-US"/>
        </w:rPr>
        <w:t>Reader</w:t>
      </w:r>
      <w:r w:rsidRPr="008D212C">
        <w:rPr>
          <w:color w:val="000000"/>
        </w:rPr>
        <w:t xml:space="preserve"> (</w:t>
      </w:r>
      <w:r>
        <w:rPr>
          <w:color w:val="000000"/>
          <w:lang w:val="en-US"/>
        </w:rPr>
        <w:t>PDF</w:t>
      </w:r>
      <w:r w:rsidRPr="008D212C">
        <w:rPr>
          <w:color w:val="000000"/>
        </w:rPr>
        <w:t xml:space="preserve">) </w:t>
      </w:r>
      <w:r>
        <w:rPr>
          <w:color w:val="000000"/>
        </w:rPr>
        <w:t xml:space="preserve">размером не более 50 Мб,  </w:t>
      </w:r>
      <w:r w:rsidRPr="00887419">
        <w:rPr>
          <w:color w:val="000000"/>
        </w:rPr>
        <w:t xml:space="preserve">записи в </w:t>
      </w:r>
      <w:r w:rsidRPr="007821DF">
        <w:rPr>
          <w:color w:val="000000"/>
        </w:rPr>
        <w:t xml:space="preserve">паспортах сосудов </w:t>
      </w:r>
      <w:r w:rsidR="00887419" w:rsidRPr="007821DF">
        <w:rPr>
          <w:color w:val="000000"/>
        </w:rPr>
        <w:t xml:space="preserve">(для лота №9) </w:t>
      </w:r>
      <w:r w:rsidRPr="007821DF">
        <w:rPr>
          <w:color w:val="000000"/>
        </w:rPr>
        <w:t>о</w:t>
      </w:r>
      <w:r>
        <w:rPr>
          <w:color w:val="000000"/>
        </w:rPr>
        <w:t xml:space="preserve"> проведении технического освидетельствования. </w:t>
      </w:r>
    </w:p>
    <w:p w:rsidR="00C8059B" w:rsidRDefault="00C8059B" w:rsidP="00C8059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2.2. </w:t>
      </w:r>
      <w:r w:rsidRPr="00DC059D">
        <w:rPr>
          <w:b/>
          <w:color w:val="000000"/>
        </w:rPr>
        <w:t>Общие требования для лот</w:t>
      </w:r>
      <w:r>
        <w:rPr>
          <w:b/>
          <w:color w:val="000000"/>
        </w:rPr>
        <w:t>а №8</w:t>
      </w:r>
      <w:r>
        <w:rPr>
          <w:color w:val="000000"/>
        </w:rPr>
        <w:t xml:space="preserve">: </w:t>
      </w:r>
    </w:p>
    <w:p w:rsidR="00C8059B" w:rsidRDefault="00A43C4A" w:rsidP="007A2FC3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A6A7E">
        <w:rPr>
          <w:color w:val="000000"/>
        </w:rPr>
        <w:t>Все работы должны быть выполнены в соответствии с</w:t>
      </w:r>
      <w:r>
        <w:rPr>
          <w:color w:val="000000"/>
        </w:rPr>
        <w:t xml:space="preserve"> техническим регламентом Таможенного союза «О безопасности лифтов</w:t>
      </w:r>
      <w:r w:rsidR="00ED3399">
        <w:rPr>
          <w:color w:val="000000"/>
        </w:rPr>
        <w:t>»</w:t>
      </w:r>
      <w:r>
        <w:rPr>
          <w:color w:val="000000"/>
        </w:rPr>
        <w:t>.</w:t>
      </w:r>
    </w:p>
    <w:p w:rsidR="007A2FC3" w:rsidRDefault="007A2FC3" w:rsidP="007A2FC3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Форма предоставления результатов – акты периодического технического освидетельствования лифтов, технический отчет по электроизмерительным работам, запись в паспорте лифта о проведении технического освидетельствования.</w:t>
      </w:r>
    </w:p>
    <w:p w:rsidR="007A2FC3" w:rsidRDefault="007A2FC3" w:rsidP="007A2FC3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2.3. </w:t>
      </w:r>
      <w:r w:rsidRPr="00DC059D">
        <w:rPr>
          <w:b/>
          <w:color w:val="000000"/>
        </w:rPr>
        <w:t xml:space="preserve">Общие требования для </w:t>
      </w:r>
      <w:r>
        <w:rPr>
          <w:b/>
          <w:color w:val="000000"/>
        </w:rPr>
        <w:t xml:space="preserve">всех </w:t>
      </w:r>
      <w:r w:rsidRPr="00DC059D">
        <w:rPr>
          <w:b/>
          <w:color w:val="000000"/>
        </w:rPr>
        <w:t>лотов</w:t>
      </w:r>
      <w:r>
        <w:rPr>
          <w:b/>
          <w:color w:val="000000"/>
        </w:rPr>
        <w:t xml:space="preserve">: </w:t>
      </w:r>
    </w:p>
    <w:p w:rsidR="007A2FC3" w:rsidRPr="00946F5D" w:rsidRDefault="007A2FC3" w:rsidP="007A2FC3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46F5D">
        <w:rPr>
          <w:color w:val="000000"/>
        </w:rPr>
        <w:t xml:space="preserve">Стоимость работ в предложении твердой </w:t>
      </w:r>
      <w:r w:rsidRPr="00811BCB">
        <w:t>договорной цены (Форма 5) и</w:t>
      </w:r>
      <w:r w:rsidRPr="00946F5D">
        <w:rPr>
          <w:color w:val="000000"/>
        </w:rPr>
        <w:t xml:space="preserve"> </w:t>
      </w:r>
      <w:r w:rsidR="00096E6B">
        <w:rPr>
          <w:color w:val="000000"/>
        </w:rPr>
        <w:t xml:space="preserve">Календарном плане на проведение работы (Приложение №2 к договору) </w:t>
      </w:r>
      <w:r w:rsidRPr="00946F5D">
        <w:rPr>
          <w:color w:val="000000"/>
        </w:rPr>
        <w:t>указывать по каждой позиции отдельно и по лоту в целом.</w:t>
      </w:r>
    </w:p>
    <w:p w:rsidR="00A43C4A" w:rsidRPr="00096E6B" w:rsidRDefault="00A43C4A" w:rsidP="00AF3623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F3623" w:rsidRPr="00E71DD0" w:rsidRDefault="00AF3623" w:rsidP="009C4DBB">
      <w:pPr>
        <w:autoSpaceDE w:val="0"/>
        <w:autoSpaceDN w:val="0"/>
        <w:adjustRightInd w:val="0"/>
        <w:ind w:firstLine="567"/>
        <w:rPr>
          <w:b/>
          <w:iCs/>
          <w:color w:val="000000"/>
          <w:szCs w:val="16"/>
        </w:rPr>
      </w:pPr>
      <w:r w:rsidRPr="00E71DD0">
        <w:rPr>
          <w:b/>
          <w:iCs/>
          <w:color w:val="000000"/>
          <w:szCs w:val="16"/>
        </w:rPr>
        <w:t xml:space="preserve">3. Основные требования к Контрагенту.           </w:t>
      </w:r>
    </w:p>
    <w:p w:rsidR="00AF3623" w:rsidRPr="00D56889" w:rsidRDefault="00AF3623" w:rsidP="009C4DBB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56889">
        <w:rPr>
          <w:color w:val="000000"/>
        </w:rPr>
        <w:t>Контрагент должен иметь:</w:t>
      </w:r>
    </w:p>
    <w:p w:rsidR="00AF3623" w:rsidRPr="00707384" w:rsidRDefault="00AF3623" w:rsidP="00F47B24">
      <w:pPr>
        <w:numPr>
          <w:ilvl w:val="0"/>
          <w:numId w:val="12"/>
        </w:numPr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707384">
        <w:rPr>
          <w:color w:val="000000"/>
        </w:rPr>
        <w:t>Лицензию на осуществление деятельности по экспертизе промышленной безопасности</w:t>
      </w:r>
      <w:r w:rsidR="004F58D7">
        <w:rPr>
          <w:color w:val="000000"/>
        </w:rPr>
        <w:t>;</w:t>
      </w:r>
    </w:p>
    <w:p w:rsidR="00707384" w:rsidRPr="009257EA" w:rsidRDefault="00707384" w:rsidP="00F47B24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777" w:hanging="357"/>
        <w:jc w:val="both"/>
        <w:rPr>
          <w:color w:val="000000"/>
        </w:rPr>
      </w:pPr>
      <w:r w:rsidRPr="009257EA">
        <w:t>Свидетельство об аккредитации в качестве органа по сертификации (для ПТО и электроизмерительных работ лифтов);</w:t>
      </w:r>
    </w:p>
    <w:p w:rsidR="00AF3623" w:rsidRPr="009257EA" w:rsidRDefault="00AF3623" w:rsidP="00F47B24">
      <w:pPr>
        <w:numPr>
          <w:ilvl w:val="0"/>
          <w:numId w:val="12"/>
        </w:numPr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9257EA">
        <w:rPr>
          <w:color w:val="000000"/>
        </w:rPr>
        <w:t>Аттестованных экспертов в области промышленной безопасности в химической, нефтехимической и нефтегазоперерабатывающей промышленности</w:t>
      </w:r>
      <w:r w:rsidR="00707384" w:rsidRPr="009257EA">
        <w:rPr>
          <w:color w:val="000000"/>
        </w:rPr>
        <w:t>, подъемным сооружениям</w:t>
      </w:r>
      <w:r w:rsidRPr="009257EA">
        <w:rPr>
          <w:color w:val="000000"/>
        </w:rPr>
        <w:t>.</w:t>
      </w:r>
      <w:r w:rsidR="00707384" w:rsidRPr="009257EA">
        <w:rPr>
          <w:color w:val="000000"/>
        </w:rPr>
        <w:t xml:space="preserve"> Области аттестации экспертов должны </w:t>
      </w:r>
      <w:r w:rsidR="00F43B9D" w:rsidRPr="009257EA">
        <w:rPr>
          <w:color w:val="000000"/>
        </w:rPr>
        <w:t>соответствовать</w:t>
      </w:r>
      <w:r w:rsidR="00EE3313" w:rsidRPr="009257EA">
        <w:rPr>
          <w:color w:val="000000"/>
        </w:rPr>
        <w:t xml:space="preserve"> объектам экспертизы;</w:t>
      </w:r>
    </w:p>
    <w:p w:rsidR="00BE4B09" w:rsidRPr="00330AE7" w:rsidRDefault="00AF3623" w:rsidP="00BE4B09">
      <w:pPr>
        <w:numPr>
          <w:ilvl w:val="0"/>
          <w:numId w:val="25"/>
        </w:numPr>
        <w:tabs>
          <w:tab w:val="num" w:pos="780"/>
        </w:tabs>
        <w:suppressAutoHyphens/>
        <w:autoSpaceDE w:val="0"/>
        <w:ind w:left="780"/>
        <w:jc w:val="both"/>
        <w:rPr>
          <w:strike/>
        </w:rPr>
      </w:pPr>
      <w:r w:rsidRPr="009257EA">
        <w:t xml:space="preserve">Опыт работы </w:t>
      </w:r>
      <w:r w:rsidR="009257EA" w:rsidRPr="009257EA">
        <w:t xml:space="preserve">в </w:t>
      </w:r>
      <w:r w:rsidR="009257EA" w:rsidRPr="009257EA">
        <w:rPr>
          <w:color w:val="000000"/>
        </w:rPr>
        <w:t xml:space="preserve">области экспертизы промышленной безопасности </w:t>
      </w:r>
      <w:r w:rsidR="009257EA" w:rsidRPr="009257EA">
        <w:t xml:space="preserve">по заявленным объектам не менее </w:t>
      </w:r>
      <w:r w:rsidR="00BE4B09">
        <w:t>3</w:t>
      </w:r>
      <w:r w:rsidR="009257EA" w:rsidRPr="009257EA">
        <w:t xml:space="preserve"> </w:t>
      </w:r>
      <w:r w:rsidR="00BE4B09">
        <w:t>лет на</w:t>
      </w:r>
      <w:r w:rsidR="009257EA" w:rsidRPr="009257EA">
        <w:t xml:space="preserve"> </w:t>
      </w:r>
      <w:r w:rsidR="000456AB">
        <w:t>предприятиях</w:t>
      </w:r>
      <w:r w:rsidR="009257EA" w:rsidRPr="009257EA">
        <w:t xml:space="preserve"> нефтепереработки</w:t>
      </w:r>
      <w:r w:rsidR="00BE4B09" w:rsidRPr="00142C7A">
        <w:rPr>
          <w:bCs/>
        </w:rPr>
        <w:t xml:space="preserve">, в том числе, </w:t>
      </w:r>
      <w:proofErr w:type="gramStart"/>
      <w:r w:rsidR="00BE4B09" w:rsidRPr="00142C7A">
        <w:rPr>
          <w:bCs/>
        </w:rPr>
        <w:t>но</w:t>
      </w:r>
      <w:proofErr w:type="gramEnd"/>
      <w:r w:rsidR="00BE4B09" w:rsidRPr="00142C7A">
        <w:rPr>
          <w:bCs/>
        </w:rPr>
        <w:t xml:space="preserve"> не ограничиваясь, на ОАО «Славнефть-ЯНОС», ОАО «Газпром нефть», ОАО «НК «Роснефть»</w:t>
      </w:r>
      <w:r w:rsidR="00BE4B09">
        <w:rPr>
          <w:bCs/>
        </w:rPr>
        <w:t>.</w:t>
      </w:r>
    </w:p>
    <w:p w:rsidR="004061B1" w:rsidRPr="004061B1" w:rsidRDefault="004061B1" w:rsidP="00911CF5">
      <w:pPr>
        <w:suppressAutoHyphens/>
        <w:autoSpaceDE w:val="0"/>
        <w:autoSpaceDN w:val="0"/>
        <w:adjustRightInd w:val="0"/>
        <w:ind w:left="780"/>
        <w:jc w:val="both"/>
        <w:rPr>
          <w:sz w:val="16"/>
          <w:szCs w:val="16"/>
          <w:highlight w:val="yellow"/>
        </w:rPr>
      </w:pPr>
    </w:p>
    <w:p w:rsidR="00AF3623" w:rsidRDefault="00AF3623" w:rsidP="00911CF5">
      <w:pPr>
        <w:autoSpaceDE w:val="0"/>
        <w:ind w:firstLine="360"/>
        <w:jc w:val="both"/>
      </w:pPr>
      <w:r>
        <w:rPr>
          <w:u w:val="single"/>
        </w:rPr>
        <w:t xml:space="preserve">Для участия в тендере Контрагент должен </w:t>
      </w:r>
      <w:proofErr w:type="gramStart"/>
      <w:r>
        <w:rPr>
          <w:u w:val="single"/>
        </w:rPr>
        <w:t>предоставить следующие документы</w:t>
      </w:r>
      <w:proofErr w:type="gramEnd"/>
      <w:r>
        <w:t>:</w:t>
      </w:r>
    </w:p>
    <w:p w:rsidR="00AF3623" w:rsidRDefault="00AF3623" w:rsidP="00F47B24">
      <w:pPr>
        <w:numPr>
          <w:ilvl w:val="0"/>
          <w:numId w:val="4"/>
        </w:numPr>
        <w:suppressAutoHyphens/>
        <w:autoSpaceDE w:val="0"/>
        <w:jc w:val="both"/>
      </w:pPr>
      <w:r>
        <w:t>извещение о согласии делать оферту</w:t>
      </w:r>
      <w:r w:rsidR="00826EEC">
        <w:t xml:space="preserve"> (Форма 2)</w:t>
      </w:r>
      <w:r>
        <w:t>;</w:t>
      </w:r>
    </w:p>
    <w:p w:rsidR="00826EEC" w:rsidRPr="00811BCB" w:rsidRDefault="00826EEC" w:rsidP="00F47B24">
      <w:pPr>
        <w:numPr>
          <w:ilvl w:val="0"/>
          <w:numId w:val="4"/>
        </w:numPr>
        <w:autoSpaceDE w:val="0"/>
        <w:jc w:val="both"/>
      </w:pPr>
      <w:r>
        <w:t>п</w:t>
      </w:r>
      <w:r w:rsidRPr="00407AC6">
        <w:t xml:space="preserve">редложение о </w:t>
      </w:r>
      <w:r w:rsidRPr="00811BCB">
        <w:t>заключении договора (Форма 3);</w:t>
      </w:r>
    </w:p>
    <w:p w:rsidR="00826EEC" w:rsidRPr="00811BCB" w:rsidRDefault="00826EEC" w:rsidP="00F47B24">
      <w:pPr>
        <w:numPr>
          <w:ilvl w:val="0"/>
          <w:numId w:val="4"/>
        </w:numPr>
        <w:autoSpaceDE w:val="0"/>
        <w:jc w:val="both"/>
      </w:pPr>
      <w:r w:rsidRPr="00811BCB">
        <w:t>оформленный со стороны контрагента и подписанный им договор с приложениями  по Форме 6 в двух экземплярах;</w:t>
      </w:r>
    </w:p>
    <w:p w:rsidR="00826EEC" w:rsidRPr="00811BCB" w:rsidRDefault="00826EEC" w:rsidP="00F47B24">
      <w:pPr>
        <w:numPr>
          <w:ilvl w:val="0"/>
          <w:numId w:val="4"/>
        </w:numPr>
        <w:autoSpaceDE w:val="0"/>
        <w:jc w:val="both"/>
      </w:pPr>
      <w:r w:rsidRPr="00811BCB">
        <w:t>предложение твердой договорной цены (Форма 5);</w:t>
      </w:r>
    </w:p>
    <w:p w:rsidR="00826EEC" w:rsidRDefault="00826EEC" w:rsidP="00F47B24">
      <w:pPr>
        <w:numPr>
          <w:ilvl w:val="0"/>
          <w:numId w:val="4"/>
        </w:numPr>
        <w:autoSpaceDE w:val="0"/>
        <w:jc w:val="both"/>
      </w:pPr>
      <w:r w:rsidRPr="00811BCB">
        <w:t>письмо (в произвольной форме), гарантирующее качество</w:t>
      </w:r>
      <w:r>
        <w:t xml:space="preserve"> выполненных работ;</w:t>
      </w:r>
    </w:p>
    <w:p w:rsidR="00826EEC" w:rsidRPr="00A821C3" w:rsidRDefault="00826EEC" w:rsidP="00F47B24">
      <w:pPr>
        <w:numPr>
          <w:ilvl w:val="0"/>
          <w:numId w:val="4"/>
        </w:numPr>
        <w:suppressAutoHyphens/>
        <w:autoSpaceDE w:val="0"/>
        <w:ind w:left="714" w:hanging="357"/>
        <w:jc w:val="both"/>
      </w:pPr>
      <w:r>
        <w:t>п</w:t>
      </w:r>
      <w:r w:rsidRPr="00A821C3">
        <w:t>исьмо (в произвольной форме), гарантирующее выполнение данного вида работ в установленные Заказчиком сроки;</w:t>
      </w:r>
    </w:p>
    <w:p w:rsidR="00826EEC" w:rsidRDefault="00826EEC" w:rsidP="00F47B24">
      <w:pPr>
        <w:numPr>
          <w:ilvl w:val="0"/>
          <w:numId w:val="4"/>
        </w:numPr>
        <w:suppressAutoHyphens/>
        <w:autoSpaceDE w:val="0"/>
        <w:ind w:left="714" w:hanging="357"/>
        <w:jc w:val="both"/>
      </w:pPr>
      <w:r>
        <w:t>к</w:t>
      </w:r>
      <w:r w:rsidRPr="00A821C3">
        <w:t>опию лицензии на осуществление деятельности по экспертизе промышленной безопасности</w:t>
      </w:r>
      <w:r>
        <w:t>;</w:t>
      </w:r>
    </w:p>
    <w:p w:rsidR="00826EEC" w:rsidRPr="00A821C3" w:rsidRDefault="00826EEC" w:rsidP="00F47B24">
      <w:pPr>
        <w:numPr>
          <w:ilvl w:val="0"/>
          <w:numId w:val="4"/>
        </w:numPr>
        <w:suppressAutoHyphens/>
        <w:autoSpaceDE w:val="0"/>
        <w:ind w:left="714" w:hanging="357"/>
        <w:jc w:val="both"/>
      </w:pPr>
      <w:r>
        <w:t>к</w:t>
      </w:r>
      <w:r w:rsidRPr="00A821C3">
        <w:t>опию</w:t>
      </w:r>
      <w:r>
        <w:t xml:space="preserve"> Свидетельства об аккредитации в качестве органа по сертификации (для ПТО и электроизмерительных работ лифтов);</w:t>
      </w:r>
    </w:p>
    <w:p w:rsidR="00826EEC" w:rsidRDefault="00826EEC" w:rsidP="00F47B24">
      <w:pPr>
        <w:numPr>
          <w:ilvl w:val="0"/>
          <w:numId w:val="4"/>
        </w:numPr>
        <w:suppressAutoHyphens/>
        <w:autoSpaceDE w:val="0"/>
        <w:ind w:left="714" w:hanging="357"/>
        <w:jc w:val="both"/>
      </w:pPr>
      <w:r>
        <w:t>к</w:t>
      </w:r>
      <w:r w:rsidRPr="00A821C3">
        <w:t xml:space="preserve">опии удостоверений экспертов в области промышленной безопасности в химической, нефтехимической и нефтегазоперерабатывающей промышленности, </w:t>
      </w:r>
      <w:r>
        <w:t xml:space="preserve">подъемных сооружений, </w:t>
      </w:r>
      <w:r w:rsidRPr="00A821C3">
        <w:t>которых планируется задействовать для исполнения работ по договору</w:t>
      </w:r>
      <w:r>
        <w:t>;</w:t>
      </w:r>
    </w:p>
    <w:p w:rsidR="00826EEC" w:rsidRPr="00811BCB" w:rsidRDefault="00826EEC" w:rsidP="00F47B24">
      <w:pPr>
        <w:numPr>
          <w:ilvl w:val="0"/>
          <w:numId w:val="4"/>
        </w:numPr>
        <w:autoSpaceDE w:val="0"/>
        <w:jc w:val="both"/>
      </w:pPr>
      <w:proofErr w:type="gramStart"/>
      <w:r>
        <w:t xml:space="preserve">справку с указанием выполненных работ по </w:t>
      </w:r>
      <w:r w:rsidRPr="00811BCB">
        <w:t>экспертизе промышленной безопасности на объектах нефтепереработки</w:t>
      </w:r>
      <w:r w:rsidR="00B15144">
        <w:t xml:space="preserve"> за последние 5 лет (Форма 7);</w:t>
      </w:r>
      <w:proofErr w:type="gramEnd"/>
    </w:p>
    <w:p w:rsidR="00826EEC" w:rsidRPr="006C1DD1" w:rsidRDefault="00826EEC" w:rsidP="00F47B24">
      <w:pPr>
        <w:numPr>
          <w:ilvl w:val="0"/>
          <w:numId w:val="4"/>
        </w:numPr>
        <w:autoSpaceDE w:val="0"/>
        <w:jc w:val="both"/>
      </w:pPr>
      <w:r w:rsidRPr="006C1DD1">
        <w:t>перечень аффил</w:t>
      </w:r>
      <w:r w:rsidR="00B15144" w:rsidRPr="006C1DD1">
        <w:t>ированных организаций (Форма 8);</w:t>
      </w:r>
    </w:p>
    <w:p w:rsidR="00B15144" w:rsidRPr="006C1DD1" w:rsidRDefault="00B15144" w:rsidP="00B15144">
      <w:pPr>
        <w:numPr>
          <w:ilvl w:val="0"/>
          <w:numId w:val="4"/>
        </w:numPr>
        <w:suppressAutoHyphens/>
        <w:autoSpaceDE w:val="0"/>
        <w:jc w:val="both"/>
      </w:pPr>
      <w:r w:rsidRPr="006C1DD1"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согласно п.</w:t>
      </w:r>
      <w:r w:rsidR="00134A62" w:rsidRPr="006C1DD1">
        <w:t>7.3.16.</w:t>
      </w:r>
      <w:r w:rsidRPr="006C1DD1">
        <w:t xml:space="preserve"> договора подряда, с включением в договор следующих рисков:</w:t>
      </w:r>
    </w:p>
    <w:p w:rsidR="00B15144" w:rsidRPr="006C1DD1" w:rsidRDefault="00B15144" w:rsidP="00B15144">
      <w:pPr>
        <w:suppressAutoHyphens/>
        <w:autoSpaceDE w:val="0"/>
        <w:ind w:left="709"/>
        <w:jc w:val="both"/>
      </w:pPr>
      <w:r w:rsidRPr="006C1DD1">
        <w:t>- смерть в результате несчастного случая;</w:t>
      </w:r>
    </w:p>
    <w:p w:rsidR="00B15144" w:rsidRPr="006C1DD1" w:rsidRDefault="00B15144" w:rsidP="00B15144">
      <w:pPr>
        <w:suppressAutoHyphens/>
        <w:autoSpaceDE w:val="0"/>
        <w:ind w:left="709"/>
        <w:jc w:val="both"/>
      </w:pPr>
      <w:r w:rsidRPr="006C1DD1">
        <w:t>- постоянная (полная) утрата трудоспособности в результате несчастного случая с установлением I, II, III групп инвалидности.</w:t>
      </w:r>
    </w:p>
    <w:p w:rsidR="00826EEC" w:rsidRPr="006C1DD1" w:rsidRDefault="00826EEC" w:rsidP="00826EEC">
      <w:pPr>
        <w:autoSpaceDE w:val="0"/>
        <w:ind w:left="720"/>
        <w:jc w:val="both"/>
        <w:rPr>
          <w:sz w:val="16"/>
          <w:szCs w:val="16"/>
        </w:rPr>
      </w:pPr>
    </w:p>
    <w:p w:rsidR="00AF3623" w:rsidRPr="006C1DD1" w:rsidRDefault="00AF3623" w:rsidP="00826EEC">
      <w:pPr>
        <w:autoSpaceDE w:val="0"/>
        <w:autoSpaceDN w:val="0"/>
        <w:adjustRightInd w:val="0"/>
        <w:ind w:firstLine="567"/>
        <w:jc w:val="both"/>
      </w:pPr>
      <w:r w:rsidRPr="006C1DD1">
        <w:rPr>
          <w:b/>
        </w:rPr>
        <w:t>Вышеуказанные копии документов должны быть заверены Контрагентом</w:t>
      </w:r>
      <w:r w:rsidRPr="006C1DD1">
        <w:t xml:space="preserve"> путем проставления на каждой странице необходимых реквизитов (печать организации, количество листов в цифрах и прописью (если прошито), роспись полномочного лица с расшифровкой, указание должности и печать «копия верна»)</w:t>
      </w:r>
      <w:r w:rsidR="00826EEC" w:rsidRPr="006C1DD1">
        <w:t>.</w:t>
      </w:r>
    </w:p>
    <w:p w:rsidR="00826EEC" w:rsidRPr="006C1DD1" w:rsidRDefault="00826EEC" w:rsidP="00826EEC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AF3623" w:rsidRPr="006C1DD1" w:rsidRDefault="00AF3623" w:rsidP="00826EEC">
      <w:pPr>
        <w:autoSpaceDE w:val="0"/>
        <w:autoSpaceDN w:val="0"/>
        <w:adjustRightInd w:val="0"/>
        <w:ind w:firstLine="567"/>
        <w:rPr>
          <w:i/>
          <w:iCs/>
          <w:szCs w:val="16"/>
        </w:rPr>
      </w:pPr>
      <w:r w:rsidRPr="006C1DD1">
        <w:rPr>
          <w:b/>
          <w:iCs/>
          <w:szCs w:val="16"/>
        </w:rPr>
        <w:t>4. Условия выполнения работ</w:t>
      </w:r>
      <w:r w:rsidRPr="006C1DD1">
        <w:rPr>
          <w:i/>
          <w:iCs/>
          <w:szCs w:val="16"/>
        </w:rPr>
        <w:t xml:space="preserve">. </w:t>
      </w:r>
    </w:p>
    <w:p w:rsidR="00AF3623" w:rsidRPr="006C1DD1" w:rsidRDefault="00AF3623" w:rsidP="00AF3623">
      <w:pPr>
        <w:autoSpaceDE w:val="0"/>
        <w:autoSpaceDN w:val="0"/>
        <w:adjustRightInd w:val="0"/>
        <w:ind w:firstLine="708"/>
        <w:jc w:val="both"/>
      </w:pPr>
      <w:r w:rsidRPr="006C1DD1">
        <w:t xml:space="preserve">Все работы должны быть выполнены в соответствии с действующей нормативно-технической документацией: </w:t>
      </w:r>
      <w:proofErr w:type="gramStart"/>
      <w:r w:rsidRPr="006C1DD1">
        <w:t>Федеральным законом № 116-ФЗ «О промышленной безопасности опасных производственных объектах», Федеральными нормами и правилами в области промышленной безопасности «Правила проведения экспертизы промышленной безопасности» (утв. приказом Федеральной службы по экологическому, технологическому и атомному надзору от 14.11.2013 г. № 538), Федеральными нормами и правилами в области промышленной безопасности «Порядок осуществления экспертизы промышленной безопасности в химической, нефтехимической и нефтегазоперерабатывающей промышленности» (утв. приказом Федеральной службы по</w:t>
      </w:r>
      <w:proofErr w:type="gramEnd"/>
      <w:r w:rsidRPr="006C1DD1">
        <w:t xml:space="preserve"> экологическому, технологическому и атомному надзору от 15.10.2012 г. № 584)</w:t>
      </w:r>
      <w:r w:rsidR="006C26D4" w:rsidRPr="006C1DD1">
        <w:t xml:space="preserve">, </w:t>
      </w:r>
      <w:r w:rsidR="00ED3399" w:rsidRPr="006C1DD1">
        <w:t>техническим регламентом Таможенного союза «О безопасности лифтов»</w:t>
      </w:r>
      <w:r w:rsidRPr="006C1DD1">
        <w:t>.</w:t>
      </w:r>
    </w:p>
    <w:p w:rsidR="001E2A0D" w:rsidRPr="006C1DD1" w:rsidRDefault="001E2A0D" w:rsidP="001E2A0D">
      <w:pPr>
        <w:widowControl w:val="0"/>
        <w:autoSpaceDE w:val="0"/>
        <w:autoSpaceDN w:val="0"/>
        <w:adjustRightInd w:val="0"/>
        <w:ind w:firstLine="567"/>
        <w:jc w:val="both"/>
      </w:pPr>
      <w:r w:rsidRPr="006C1DD1"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при выполнении работ по договору на территории ОАО «Славнефть-ЯНОС». Договоры страхования должны быть заключены со страховой суммой не менее 400 000 руб. </w:t>
      </w:r>
      <w:proofErr w:type="gramStart"/>
      <w:r w:rsidRPr="006C1DD1">
        <w:t>и</w:t>
      </w:r>
      <w:proofErr w:type="gramEnd"/>
      <w:r w:rsidRPr="006C1DD1">
        <w:t xml:space="preserve">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</w:t>
      </w:r>
      <w:r w:rsidRPr="006C1DD1">
        <w:rPr>
          <w:lang w:val="en-US"/>
        </w:rPr>
        <w:t>I</w:t>
      </w:r>
      <w:r w:rsidRPr="006C1DD1">
        <w:t xml:space="preserve">, </w:t>
      </w:r>
      <w:r w:rsidRPr="006C1DD1">
        <w:rPr>
          <w:lang w:val="en-US"/>
        </w:rPr>
        <w:t>II</w:t>
      </w:r>
      <w:r w:rsidRPr="006C1DD1">
        <w:t xml:space="preserve">, </w:t>
      </w:r>
      <w:r w:rsidRPr="006C1DD1">
        <w:rPr>
          <w:lang w:val="en-US"/>
        </w:rPr>
        <w:t>III</w:t>
      </w:r>
      <w:r w:rsidRPr="006C1DD1">
        <w:t xml:space="preserve">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1E2A0D" w:rsidRPr="006C1DD1" w:rsidRDefault="001E2A0D" w:rsidP="001E2A0D">
      <w:pPr>
        <w:widowControl w:val="0"/>
        <w:autoSpaceDE w:val="0"/>
        <w:autoSpaceDN w:val="0"/>
        <w:adjustRightInd w:val="0"/>
        <w:ind w:firstLine="567"/>
        <w:jc w:val="both"/>
      </w:pPr>
      <w:r w:rsidRPr="006C1DD1"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36458E" w:rsidRPr="006C1DD1" w:rsidRDefault="0036458E" w:rsidP="006C26D4">
      <w:pPr>
        <w:autoSpaceDE w:val="0"/>
        <w:autoSpaceDN w:val="0"/>
        <w:adjustRightInd w:val="0"/>
        <w:spacing w:before="180"/>
        <w:ind w:firstLine="567"/>
        <w:jc w:val="both"/>
        <w:rPr>
          <w:b/>
          <w:iCs/>
        </w:rPr>
      </w:pPr>
      <w:r w:rsidRPr="006C1DD1">
        <w:rPr>
          <w:b/>
          <w:iCs/>
        </w:rPr>
        <w:t xml:space="preserve">5. </w:t>
      </w:r>
      <w:r w:rsidRPr="006C1DD1">
        <w:rPr>
          <w:b/>
          <w:iCs/>
          <w:szCs w:val="16"/>
        </w:rPr>
        <w:t>Особые условия</w:t>
      </w:r>
      <w:r w:rsidRPr="006C1DD1">
        <w:rPr>
          <w:b/>
          <w:iCs/>
        </w:rPr>
        <w:t xml:space="preserve">. </w:t>
      </w:r>
    </w:p>
    <w:p w:rsidR="0036458E" w:rsidRDefault="0036458E" w:rsidP="006C26D4">
      <w:pPr>
        <w:ind w:firstLine="567"/>
        <w:jc w:val="both"/>
        <w:rPr>
          <w:b/>
          <w:bCs/>
        </w:rPr>
      </w:pPr>
      <w:r w:rsidRPr="006C1DD1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6C1DD1">
        <w:t>безусловно</w:t>
      </w:r>
      <w:proofErr w:type="gramEnd"/>
      <w:r w:rsidRPr="006C1DD1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ОАО</w:t>
      </w:r>
      <w:r>
        <w:t xml:space="preserve">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D40523">
      <w:pPr>
        <w:rPr>
          <w:rFonts w:cs="Arial"/>
          <w:b/>
          <w:sz w:val="18"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790C51" w:rsidRDefault="00790C51" w:rsidP="00790C51">
      <w:pPr>
        <w:autoSpaceDE w:val="0"/>
        <w:rPr>
          <w:b/>
          <w:bCs/>
        </w:rPr>
      </w:pPr>
      <w:r>
        <w:rPr>
          <w:b/>
          <w:bCs/>
        </w:rPr>
        <w:br w:type="page"/>
      </w:r>
    </w:p>
    <w:p w:rsidR="00790C51" w:rsidRPr="00D3120E" w:rsidRDefault="00790C51" w:rsidP="00790C51">
      <w:pPr>
        <w:autoSpaceDE w:val="0"/>
        <w:ind w:left="540"/>
        <w:jc w:val="right"/>
        <w:rPr>
          <w:b/>
          <w:bCs/>
        </w:rPr>
      </w:pPr>
      <w:r>
        <w:rPr>
          <w:b/>
          <w:bCs/>
        </w:rPr>
        <w:t>Форма 5</w:t>
      </w:r>
    </w:p>
    <w:p w:rsidR="00790C51" w:rsidRDefault="006C1DD1" w:rsidP="00790C51">
      <w:pPr>
        <w:pStyle w:val="8"/>
        <w:ind w:left="1440"/>
      </w:pPr>
      <w:r>
        <w:rPr>
          <w:noProof/>
        </w:rPr>
        <w:pict>
          <v:shape id="_x0000_s1027" type="#_x0000_t202" style="position:absolute;left:0;text-align:left;margin-left:-9pt;margin-top:-22.8pt;width:177.95pt;height:26.8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6C1DD1" w:rsidRDefault="006C1DD1" w:rsidP="00790C51"/>
                <w:p w:rsidR="006C1DD1" w:rsidRDefault="006C1DD1" w:rsidP="00790C5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 w:rsidRPr="000249F4">
                    <w:rPr>
                      <w:b/>
                      <w:bCs/>
                    </w:rPr>
                    <w:t>Наименование организации</w:t>
                  </w:r>
                  <w:r w:rsidRPr="000249F4">
                    <w:rPr>
                      <w:b/>
                      <w:bCs/>
                      <w:lang w:val="en-US"/>
                    </w:rPr>
                    <w:t>&gt;</w:t>
                  </w:r>
                </w:p>
              </w:txbxContent>
            </v:textbox>
          </v:shape>
        </w:pict>
      </w:r>
    </w:p>
    <w:p w:rsidR="00790C51" w:rsidRDefault="00790C51" w:rsidP="00790C51">
      <w:pPr>
        <w:pStyle w:val="8"/>
        <w:ind w:left="1440"/>
      </w:pPr>
    </w:p>
    <w:p w:rsidR="00790C51" w:rsidRDefault="00790C51" w:rsidP="00790C5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Предложение твердой договорной цены</w:t>
      </w:r>
      <w:r w:rsidR="004233BA">
        <w:rPr>
          <w:b/>
          <w:bCs/>
          <w:sz w:val="28"/>
          <w:szCs w:val="28"/>
        </w:rPr>
        <w:t>*</w:t>
      </w:r>
    </w:p>
    <w:p w:rsidR="002453E0" w:rsidRDefault="00790C51" w:rsidP="00790C5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A7FFA">
        <w:rPr>
          <w:b/>
          <w:bCs/>
          <w:color w:val="000000"/>
        </w:rPr>
        <w:t xml:space="preserve">по экспертизе промышленной безопасности </w:t>
      </w:r>
      <w:r w:rsidRPr="007A7FFA">
        <w:rPr>
          <w:b/>
          <w:color w:val="000000"/>
        </w:rPr>
        <w:t xml:space="preserve">технических устройств, </w:t>
      </w:r>
    </w:p>
    <w:p w:rsidR="002453E0" w:rsidRDefault="00790C51" w:rsidP="00790C5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A7FFA">
        <w:rPr>
          <w:b/>
          <w:color w:val="000000"/>
        </w:rPr>
        <w:t xml:space="preserve">не связанных с остановом технологических объектов </w:t>
      </w:r>
    </w:p>
    <w:p w:rsidR="00790C51" w:rsidRPr="007A7FFA" w:rsidRDefault="00790C51" w:rsidP="00790C5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A7FFA">
        <w:rPr>
          <w:b/>
          <w:color w:val="000000"/>
        </w:rPr>
        <w:t>на капитальный ремонт</w:t>
      </w:r>
      <w:r w:rsidR="002453E0">
        <w:rPr>
          <w:b/>
          <w:color w:val="000000"/>
        </w:rPr>
        <w:t xml:space="preserve"> в 2015 г.</w:t>
      </w:r>
      <w:r w:rsidRPr="007A7FFA">
        <w:rPr>
          <w:b/>
          <w:color w:val="000000"/>
        </w:rPr>
        <w:t xml:space="preserve">, а также </w:t>
      </w:r>
      <w:r>
        <w:rPr>
          <w:b/>
          <w:color w:val="000000"/>
        </w:rPr>
        <w:t>дымовых труб</w:t>
      </w:r>
    </w:p>
    <w:p w:rsidR="00790C51" w:rsidRPr="00D51D0B" w:rsidRDefault="00790C51" w:rsidP="00790C51">
      <w:pPr>
        <w:autoSpaceDE w:val="0"/>
        <w:autoSpaceDN w:val="0"/>
        <w:adjustRightInd w:val="0"/>
        <w:jc w:val="both"/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260"/>
        <w:gridCol w:w="3524"/>
        <w:gridCol w:w="2445"/>
        <w:gridCol w:w="2131"/>
      </w:tblGrid>
      <w:tr w:rsidR="00790C51" w:rsidTr="00790C51">
        <w:trPr>
          <w:trHeight w:val="574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0C51" w:rsidRDefault="00790C51" w:rsidP="004233B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790C51" w:rsidRDefault="00790C51" w:rsidP="004233BA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0C51" w:rsidRDefault="00790C51" w:rsidP="004233B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работ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0C51" w:rsidRPr="005547F6" w:rsidRDefault="00790C51" w:rsidP="00790C51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5547F6">
              <w:rPr>
                <w:b/>
                <w:bCs/>
                <w:color w:val="000000"/>
              </w:rPr>
              <w:t>Общая стоимость работ (</w:t>
            </w:r>
            <w:r>
              <w:rPr>
                <w:b/>
                <w:bCs/>
                <w:color w:val="000000"/>
              </w:rPr>
              <w:t>без</w:t>
            </w:r>
            <w:r w:rsidRPr="00CD196B">
              <w:rPr>
                <w:b/>
                <w:bCs/>
                <w:color w:val="000000"/>
              </w:rPr>
              <w:t xml:space="preserve"> НДС</w:t>
            </w:r>
            <w:r w:rsidRPr="00D90586">
              <w:rPr>
                <w:b/>
                <w:bCs/>
                <w:color w:val="000000"/>
              </w:rPr>
              <w:t>), руб.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0C51" w:rsidRPr="005547F6" w:rsidRDefault="00790C51" w:rsidP="004233BA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5547F6">
              <w:rPr>
                <w:b/>
                <w:bCs/>
                <w:color w:val="000000"/>
              </w:rPr>
              <w:t>Общая стоимость работ (</w:t>
            </w:r>
            <w:r w:rsidRPr="00CD196B">
              <w:rPr>
                <w:b/>
                <w:bCs/>
                <w:color w:val="000000"/>
              </w:rPr>
              <w:t>с учетом НДС</w:t>
            </w:r>
            <w:r w:rsidRPr="00D90586">
              <w:rPr>
                <w:b/>
                <w:bCs/>
                <w:color w:val="000000"/>
              </w:rPr>
              <w:t>), руб.</w:t>
            </w:r>
          </w:p>
        </w:tc>
      </w:tr>
      <w:tr w:rsidR="00790C51" w:rsidTr="00790C5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  <w: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</w:tr>
      <w:tr w:rsidR="00790C51" w:rsidTr="00790C5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  <w: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</w:tr>
      <w:tr w:rsidR="00790C51" w:rsidTr="00790C5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  <w: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</w:tr>
      <w:tr w:rsidR="00790C51" w:rsidTr="00790C5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  <w: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</w:tr>
      <w:tr w:rsidR="00790C51" w:rsidTr="00790C5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  <w:r>
              <w:t>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</w:tr>
      <w:tr w:rsidR="00790C51" w:rsidTr="00790C5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  <w:r>
              <w:t>…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</w:tr>
      <w:tr w:rsidR="00790C51" w:rsidTr="00790C5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C51" w:rsidRDefault="00790C51" w:rsidP="004233B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0C51" w:rsidRDefault="00790C51" w:rsidP="004233BA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0C51" w:rsidRDefault="00790C51" w:rsidP="004233BA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:rsidR="00790C51" w:rsidRDefault="00790C51" w:rsidP="00790C51">
      <w:pPr>
        <w:jc w:val="center"/>
      </w:pPr>
    </w:p>
    <w:p w:rsidR="00790C51" w:rsidRDefault="00790C51" w:rsidP="00790C51">
      <w:pPr>
        <w:jc w:val="center"/>
      </w:pPr>
    </w:p>
    <w:p w:rsidR="00790C51" w:rsidRDefault="00790C51" w:rsidP="00790C51">
      <w:pPr>
        <w:jc w:val="center"/>
      </w:pPr>
    </w:p>
    <w:p w:rsidR="00790C51" w:rsidRDefault="00790C51" w:rsidP="00790C51">
      <w:r>
        <w:tab/>
        <w:t>__________________________</w:t>
      </w:r>
      <w:r>
        <w:tab/>
      </w:r>
      <w:r>
        <w:tab/>
      </w:r>
      <w:r>
        <w:tab/>
        <w:t>________________________________</w:t>
      </w:r>
    </w:p>
    <w:p w:rsidR="00AB788A" w:rsidRDefault="00790C51" w:rsidP="00790C51">
      <w:pPr>
        <w:jc w:val="right"/>
        <w:rPr>
          <w:b/>
          <w:bCs/>
        </w:rPr>
      </w:pPr>
      <w:r>
        <w:tab/>
      </w:r>
      <w:r>
        <w:tab/>
      </w:r>
      <w:r>
        <w:rPr>
          <w:sz w:val="18"/>
          <w:szCs w:val="18"/>
        </w:rPr>
        <w:t>(должность)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(подпись, расшифровка, М.П.)</w:t>
      </w:r>
    </w:p>
    <w:p w:rsidR="00AB788A" w:rsidRDefault="00AB788A" w:rsidP="00433849">
      <w:pPr>
        <w:jc w:val="right"/>
        <w:rPr>
          <w:b/>
          <w:bCs/>
        </w:rPr>
      </w:pPr>
    </w:p>
    <w:p w:rsidR="004233BA" w:rsidRDefault="004233BA" w:rsidP="004233BA">
      <w:pPr>
        <w:spacing w:before="120"/>
        <w:rPr>
          <w:b/>
          <w:bCs/>
        </w:rPr>
      </w:pPr>
      <w:r>
        <w:rPr>
          <w:b/>
          <w:bCs/>
        </w:rPr>
        <w:t>* Форма заполняется для каждого лота отдельно.</w:t>
      </w:r>
    </w:p>
    <w:p w:rsidR="004E74F9" w:rsidRDefault="00026F3D" w:rsidP="00433849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t>Форма</w:t>
      </w:r>
      <w:r w:rsidR="005E6940">
        <w:rPr>
          <w:b/>
          <w:bCs/>
        </w:rPr>
        <w:t xml:space="preserve"> </w:t>
      </w:r>
      <w:r w:rsidR="00896AA8">
        <w:rPr>
          <w:b/>
          <w:bCs/>
        </w:rPr>
        <w:t>6</w:t>
      </w:r>
    </w:p>
    <w:p w:rsidR="002C5588" w:rsidRPr="00C8520C" w:rsidRDefault="002C5588" w:rsidP="002C5588">
      <w:pPr>
        <w:rPr>
          <w:u w:val="single"/>
        </w:rPr>
      </w:pPr>
      <w:r w:rsidRPr="00C8520C">
        <w:rPr>
          <w:b/>
          <w:bCs/>
          <w:color w:val="000000"/>
          <w:u w:val="single"/>
        </w:rPr>
        <w:t xml:space="preserve">оформляется для каждого Лота отдельно </w:t>
      </w:r>
    </w:p>
    <w:p w:rsidR="004E74F9" w:rsidRPr="004319E2" w:rsidRDefault="004E74F9" w:rsidP="00433849">
      <w:pPr>
        <w:jc w:val="right"/>
        <w:rPr>
          <w:sz w:val="16"/>
          <w:szCs w:val="16"/>
        </w:rPr>
      </w:pPr>
    </w:p>
    <w:p w:rsidR="00C0586E" w:rsidRDefault="00C0586E" w:rsidP="00C0586E">
      <w:pPr>
        <w:pStyle w:val="zag"/>
        <w:tabs>
          <w:tab w:val="left" w:pos="3686"/>
        </w:tabs>
        <w:spacing w:after="60" w:line="247" w:lineRule="auto"/>
        <w:ind w:left="3828"/>
        <w:jc w:val="left"/>
        <w:rPr>
          <w:rFonts w:ascii="Times New Roman" w:hAnsi="Times New Roman"/>
          <w:noProof w:val="0"/>
          <w:sz w:val="24"/>
          <w:szCs w:val="24"/>
          <w:lang w:val="ru-RU"/>
        </w:rPr>
      </w:pPr>
      <w:r w:rsidRPr="00B2329E">
        <w:rPr>
          <w:rFonts w:ascii="Times New Roman" w:hAnsi="Times New Roman"/>
          <w:noProof w:val="0"/>
          <w:sz w:val="24"/>
          <w:szCs w:val="24"/>
          <w:lang w:val="ru-RU"/>
        </w:rPr>
        <w:t>ДОГОВОР №</w:t>
      </w:r>
    </w:p>
    <w:p w:rsidR="00EA1EEE" w:rsidRDefault="00EA1EEE" w:rsidP="00C0586E">
      <w:pPr>
        <w:pStyle w:val="zag"/>
        <w:tabs>
          <w:tab w:val="left" w:pos="3686"/>
        </w:tabs>
        <w:spacing w:after="60" w:line="247" w:lineRule="auto"/>
        <w:ind w:left="3828"/>
        <w:jc w:val="left"/>
        <w:rPr>
          <w:rFonts w:ascii="Times New Roman" w:hAnsi="Times New Roman"/>
          <w:noProof w:val="0"/>
          <w:sz w:val="24"/>
          <w:szCs w:val="24"/>
          <w:lang w:val="ru-RU"/>
        </w:rPr>
      </w:pPr>
    </w:p>
    <w:p w:rsidR="00C0586E" w:rsidRPr="00B2329E" w:rsidRDefault="00C0586E" w:rsidP="00C0586E">
      <w:pPr>
        <w:tabs>
          <w:tab w:val="right" w:pos="10206"/>
        </w:tabs>
        <w:spacing w:line="247" w:lineRule="auto"/>
      </w:pPr>
      <w:r w:rsidRPr="00B2329E">
        <w:t>г. Ярославль</w:t>
      </w:r>
      <w:r w:rsidRPr="00B2329E">
        <w:tab/>
        <w:t xml:space="preserve">    «___» _____________ 201</w:t>
      </w:r>
      <w:r>
        <w:t>4</w:t>
      </w:r>
      <w:r w:rsidRPr="00B2329E">
        <w:t xml:space="preserve"> г.</w:t>
      </w:r>
    </w:p>
    <w:p w:rsidR="00C0586E" w:rsidRDefault="00C0586E" w:rsidP="00C0586E">
      <w:pPr>
        <w:tabs>
          <w:tab w:val="right" w:pos="9640"/>
        </w:tabs>
        <w:spacing w:line="247" w:lineRule="auto"/>
        <w:rPr>
          <w:sz w:val="16"/>
          <w:szCs w:val="16"/>
        </w:rPr>
      </w:pPr>
    </w:p>
    <w:p w:rsidR="00EA1EEE" w:rsidRPr="004319E2" w:rsidRDefault="00EA1EEE" w:rsidP="00C0586E">
      <w:pPr>
        <w:tabs>
          <w:tab w:val="right" w:pos="9640"/>
        </w:tabs>
        <w:spacing w:line="247" w:lineRule="auto"/>
        <w:rPr>
          <w:sz w:val="16"/>
          <w:szCs w:val="16"/>
        </w:rPr>
      </w:pPr>
    </w:p>
    <w:p w:rsidR="002C5588" w:rsidRDefault="002C5588" w:rsidP="0085362A">
      <w:pPr>
        <w:autoSpaceDE w:val="0"/>
        <w:ind w:firstLine="567"/>
        <w:jc w:val="both"/>
      </w:pPr>
      <w:proofErr w:type="gramStart"/>
      <w:r w:rsidRPr="00B940D8">
        <w:rPr>
          <w:b/>
          <w:bCs/>
        </w:rPr>
        <w:t>Открытое акционерное общество «Славнефть-Ярославнефтеоргсинтез»</w:t>
      </w:r>
      <w:r>
        <w:t xml:space="preserve"> (</w:t>
      </w:r>
      <w:r>
        <w:rPr>
          <w:b/>
          <w:bCs/>
        </w:rPr>
        <w:t>ОАО «Славнефть-ЯНОС»)</w:t>
      </w:r>
      <w:r>
        <w:t xml:space="preserve">, именуемое в дальнейшем </w:t>
      </w:r>
      <w:r>
        <w:rPr>
          <w:b/>
          <w:bCs/>
        </w:rPr>
        <w:t>«</w:t>
      </w:r>
      <w:r>
        <w:rPr>
          <w:b/>
          <w:bCs/>
          <w:caps/>
        </w:rPr>
        <w:t>Заказчик</w:t>
      </w:r>
      <w:r>
        <w:rPr>
          <w:b/>
          <w:bCs/>
        </w:rPr>
        <w:t>»</w:t>
      </w:r>
      <w:r>
        <w:t xml:space="preserve">, в лице </w:t>
      </w:r>
      <w:r>
        <w:rPr>
          <w:b/>
          <w:bCs/>
        </w:rPr>
        <w:t>Генерального директора Никитина</w:t>
      </w:r>
      <w:r w:rsidR="002453E0">
        <w:rPr>
          <w:b/>
          <w:bCs/>
        </w:rPr>
        <w:t xml:space="preserve"> </w:t>
      </w:r>
      <w:r>
        <w:rPr>
          <w:b/>
          <w:bCs/>
        </w:rPr>
        <w:t>Александра Анатольевича</w:t>
      </w:r>
      <w:r>
        <w:t xml:space="preserve">, действующего на основании Устава, с одной стороны, и </w:t>
      </w:r>
      <w:r>
        <w:rPr>
          <w:b/>
          <w:bCs/>
        </w:rPr>
        <w:t>______________________________________</w:t>
      </w:r>
      <w:r>
        <w:t xml:space="preserve">, имеющее лицензию  Федеральной службы по экологическому, технологическому и атомному надзору № ________________ на осуществление деятельности по экспертизе промышленной безопасности от _______________ (срок действия до ____________), именуемое в дальнейшем </w:t>
      </w:r>
      <w:r>
        <w:rPr>
          <w:b/>
          <w:bCs/>
        </w:rPr>
        <w:t>«</w:t>
      </w:r>
      <w:r>
        <w:rPr>
          <w:b/>
          <w:bCs/>
          <w:caps/>
        </w:rPr>
        <w:t>Исполнитель</w:t>
      </w:r>
      <w:r>
        <w:rPr>
          <w:b/>
          <w:bCs/>
        </w:rPr>
        <w:t>»</w:t>
      </w:r>
      <w:r>
        <w:t xml:space="preserve">, в лице </w:t>
      </w:r>
      <w:r>
        <w:rPr>
          <w:b/>
          <w:bCs/>
        </w:rPr>
        <w:t>____________________________</w:t>
      </w:r>
      <w:r>
        <w:t>, действующего на основании _______________________, с другой стороны, заключили настоящий</w:t>
      </w:r>
      <w:proofErr w:type="gramEnd"/>
      <w:r>
        <w:t xml:space="preserve"> договор о нижеследующем: </w:t>
      </w:r>
    </w:p>
    <w:p w:rsidR="002C5588" w:rsidRPr="00EA1EEE" w:rsidRDefault="002C5588" w:rsidP="002C5588">
      <w:pPr>
        <w:autoSpaceDE w:val="0"/>
        <w:jc w:val="both"/>
      </w:pPr>
    </w:p>
    <w:p w:rsidR="002C5588" w:rsidRDefault="002C5588" w:rsidP="002C5588">
      <w:pPr>
        <w:numPr>
          <w:ilvl w:val="0"/>
          <w:numId w:val="19"/>
        </w:numPr>
        <w:tabs>
          <w:tab w:val="left" w:pos="0"/>
        </w:tabs>
        <w:spacing w:line="360" w:lineRule="auto"/>
        <w:jc w:val="center"/>
        <w:rPr>
          <w:b/>
          <w:bCs/>
        </w:rPr>
      </w:pPr>
      <w:r w:rsidRPr="00E540C2">
        <w:rPr>
          <w:b/>
          <w:bCs/>
        </w:rPr>
        <w:t>Предмет договора</w:t>
      </w:r>
    </w:p>
    <w:p w:rsidR="0085362A" w:rsidRDefault="002C5588" w:rsidP="002C5588">
      <w:pPr>
        <w:ind w:left="357"/>
        <w:jc w:val="both"/>
      </w:pPr>
      <w:r>
        <w:t xml:space="preserve">1.1. </w:t>
      </w:r>
      <w:r w:rsidRPr="00E540C2">
        <w:t>ИСПОЛНИТЕЛЬ принимает на себя обязательства по выполнению работы:</w:t>
      </w:r>
    </w:p>
    <w:p w:rsidR="002C5588" w:rsidRPr="000A1EAF" w:rsidRDefault="002C5588" w:rsidP="002C5588">
      <w:pPr>
        <w:ind w:left="357"/>
        <w:jc w:val="both"/>
        <w:rPr>
          <w:b/>
          <w:bCs/>
        </w:rPr>
      </w:pPr>
      <w:r w:rsidRPr="00E540C2">
        <w:t xml:space="preserve"> </w:t>
      </w:r>
      <w:r>
        <w:t xml:space="preserve">- </w:t>
      </w:r>
      <w:r w:rsidRPr="00021A58">
        <w:rPr>
          <w:b/>
          <w:bCs/>
        </w:rPr>
        <w:t>&lt;</w:t>
      </w:r>
      <w:r>
        <w:rPr>
          <w:b/>
          <w:bCs/>
        </w:rPr>
        <w:t>наименования лотов</w:t>
      </w:r>
      <w:r w:rsidRPr="00021A58">
        <w:rPr>
          <w:b/>
          <w:bCs/>
        </w:rPr>
        <w:t>&gt;</w:t>
      </w:r>
      <w:r w:rsidRPr="000A1EAF">
        <w:rPr>
          <w:b/>
          <w:bCs/>
        </w:rPr>
        <w:t>.</w:t>
      </w:r>
    </w:p>
    <w:p w:rsidR="002C5588" w:rsidRPr="00E540C2" w:rsidRDefault="002C5588" w:rsidP="002C5588">
      <w:pPr>
        <w:numPr>
          <w:ilvl w:val="1"/>
          <w:numId w:val="20"/>
        </w:numPr>
        <w:jc w:val="both"/>
      </w:pPr>
      <w:r>
        <w:t xml:space="preserve">    </w:t>
      </w:r>
      <w:r w:rsidRPr="00E540C2">
        <w:t>Заказчик принимает выполнение данной работы и производит ее оплату, в соответствии со статьями 4 и 6 настоящего договора.</w:t>
      </w:r>
    </w:p>
    <w:p w:rsidR="002C5588" w:rsidRPr="00EA1EEE" w:rsidRDefault="002C5588" w:rsidP="002C5588">
      <w:pPr>
        <w:jc w:val="both"/>
      </w:pPr>
    </w:p>
    <w:p w:rsidR="002C5588" w:rsidRDefault="002C5588" w:rsidP="002C5588">
      <w:pPr>
        <w:numPr>
          <w:ilvl w:val="0"/>
          <w:numId w:val="19"/>
        </w:numPr>
        <w:spacing w:line="360" w:lineRule="auto"/>
        <w:ind w:left="0" w:firstLine="0"/>
        <w:jc w:val="center"/>
        <w:rPr>
          <w:b/>
          <w:bCs/>
        </w:rPr>
      </w:pPr>
      <w:r w:rsidRPr="00E540C2">
        <w:rPr>
          <w:b/>
          <w:bCs/>
        </w:rPr>
        <w:t>Содержание и сроки выполнения работ</w:t>
      </w:r>
    </w:p>
    <w:p w:rsidR="002C5588" w:rsidRPr="00E540C2" w:rsidRDefault="002C5588" w:rsidP="002C5588">
      <w:pPr>
        <w:pStyle w:val="211"/>
        <w:ind w:firstLine="357"/>
        <w:jc w:val="both"/>
      </w:pPr>
      <w:r w:rsidRPr="00E540C2">
        <w:t xml:space="preserve">2.1. Содержание и сроки выполнения работы определяются техническим заданием (Приложение </w:t>
      </w:r>
      <w:r>
        <w:t>№</w:t>
      </w:r>
      <w:r w:rsidRPr="00E540C2">
        <w:t>1</w:t>
      </w:r>
      <w:r>
        <w:t xml:space="preserve"> к данному договору</w:t>
      </w:r>
      <w:r w:rsidRPr="00E540C2">
        <w:t xml:space="preserve">) и календарным планом (Приложение </w:t>
      </w:r>
      <w:r>
        <w:t>№</w:t>
      </w:r>
      <w:r w:rsidRPr="00E540C2">
        <w:t>2</w:t>
      </w:r>
      <w:r>
        <w:t xml:space="preserve"> к данному договору</w:t>
      </w:r>
      <w:r w:rsidRPr="00E540C2">
        <w:t xml:space="preserve">), которые являются неотъемлемой частью договора. </w:t>
      </w:r>
    </w:p>
    <w:p w:rsidR="002C5588" w:rsidRPr="00E540C2" w:rsidRDefault="002C5588" w:rsidP="002C5588">
      <w:pPr>
        <w:pStyle w:val="af3"/>
        <w:spacing w:after="0"/>
        <w:ind w:firstLine="357"/>
        <w:jc w:val="both"/>
      </w:pPr>
      <w:r w:rsidRPr="00E540C2">
        <w:t>2.2. Окончание работ в целом и отдельных этапов оформляются двухсторонними актами выполненных работ.</w:t>
      </w:r>
    </w:p>
    <w:p w:rsidR="002C5588" w:rsidRPr="005F7B5F" w:rsidRDefault="002C5588" w:rsidP="002C5588">
      <w:pPr>
        <w:numPr>
          <w:ilvl w:val="0"/>
          <w:numId w:val="19"/>
        </w:numPr>
        <w:spacing w:line="360" w:lineRule="auto"/>
        <w:ind w:left="0" w:firstLine="0"/>
        <w:jc w:val="center"/>
        <w:rPr>
          <w:b/>
          <w:bCs/>
        </w:rPr>
      </w:pPr>
      <w:r w:rsidRPr="00E540C2">
        <w:rPr>
          <w:b/>
          <w:bCs/>
        </w:rPr>
        <w:t>Стоимость работ</w:t>
      </w:r>
    </w:p>
    <w:p w:rsidR="002C5588" w:rsidRDefault="002C5588" w:rsidP="002C5588">
      <w:pPr>
        <w:jc w:val="both"/>
      </w:pPr>
      <w:r>
        <w:t xml:space="preserve">      3.1. </w:t>
      </w:r>
      <w:r w:rsidRPr="000A1EAF">
        <w:t>Стоимость поручаемых ИСПОЛНИТЕЛЮ работ</w:t>
      </w:r>
      <w:r>
        <w:t>,</w:t>
      </w:r>
      <w:r w:rsidRPr="000A1EAF">
        <w:t xml:space="preserve"> </w:t>
      </w:r>
      <w:r w:rsidRPr="003731DB">
        <w:t>предусмотренных п.1.1 настоящего Договора</w:t>
      </w:r>
      <w:r>
        <w:t>,</w:t>
      </w:r>
      <w:r w:rsidRPr="000A1EAF">
        <w:t xml:space="preserve"> составляет </w:t>
      </w:r>
      <w:r w:rsidRPr="000A1EAF">
        <w:rPr>
          <w:b/>
          <w:bCs/>
        </w:rPr>
        <w:t>_____________________</w:t>
      </w:r>
      <w:r w:rsidRPr="000A1EAF">
        <w:t xml:space="preserve"> рублей, включая НДС</w:t>
      </w:r>
      <w:r w:rsidRPr="000A1EAF">
        <w:rPr>
          <w:sz w:val="25"/>
          <w:szCs w:val="25"/>
        </w:rPr>
        <w:t xml:space="preserve"> 18%  - ____________________</w:t>
      </w:r>
      <w:r w:rsidRPr="000A1EAF">
        <w:t xml:space="preserve"> рублей. </w:t>
      </w:r>
      <w:r w:rsidRPr="003731DB">
        <w:t>Из них:</w:t>
      </w:r>
      <w:r>
        <w:t xml:space="preserve"> по </w:t>
      </w:r>
      <w:r w:rsidRPr="00021A58">
        <w:rPr>
          <w:b/>
          <w:bCs/>
        </w:rPr>
        <w:t>&lt;</w:t>
      </w:r>
      <w:r>
        <w:rPr>
          <w:b/>
          <w:bCs/>
        </w:rPr>
        <w:t>наименование лота</w:t>
      </w:r>
      <w:r w:rsidRPr="00021A58">
        <w:rPr>
          <w:b/>
          <w:bCs/>
        </w:rPr>
        <w:t>&gt;</w:t>
      </w:r>
      <w:r>
        <w:rPr>
          <w:b/>
          <w:bCs/>
        </w:rPr>
        <w:t xml:space="preserve"> </w:t>
      </w:r>
      <w:r w:rsidRPr="000A1EAF">
        <w:t xml:space="preserve">составляет </w:t>
      </w:r>
      <w:r w:rsidRPr="000A1EAF">
        <w:rPr>
          <w:b/>
          <w:bCs/>
        </w:rPr>
        <w:t>_____________________</w:t>
      </w:r>
      <w:r w:rsidRPr="000A1EAF">
        <w:t xml:space="preserve"> рублей, включая НДС</w:t>
      </w:r>
      <w:r w:rsidRPr="000A1EAF">
        <w:rPr>
          <w:sz w:val="25"/>
          <w:szCs w:val="25"/>
        </w:rPr>
        <w:t xml:space="preserve"> 18%  - ____________________</w:t>
      </w:r>
      <w:r w:rsidRPr="000A1EAF">
        <w:t xml:space="preserve"> рублей.</w:t>
      </w:r>
      <w:r>
        <w:t xml:space="preserve"> </w:t>
      </w:r>
      <w:r w:rsidRPr="000A1EAF">
        <w:t>Стоимость работ является твердой и не подлежит изменению в ходе выполнения работ по настоящему Договору.</w:t>
      </w:r>
    </w:p>
    <w:p w:rsidR="002C5588" w:rsidRPr="00EA1EEE" w:rsidRDefault="002C5588" w:rsidP="002C5588">
      <w:pPr>
        <w:jc w:val="both"/>
      </w:pPr>
    </w:p>
    <w:p w:rsidR="002C5588" w:rsidRDefault="002C5588" w:rsidP="002C5588">
      <w:pPr>
        <w:numPr>
          <w:ilvl w:val="0"/>
          <w:numId w:val="19"/>
        </w:numPr>
        <w:spacing w:line="360" w:lineRule="auto"/>
        <w:ind w:left="0" w:firstLine="0"/>
        <w:jc w:val="center"/>
        <w:rPr>
          <w:b/>
          <w:bCs/>
        </w:rPr>
      </w:pPr>
      <w:r w:rsidRPr="00E540C2">
        <w:rPr>
          <w:b/>
          <w:bCs/>
        </w:rPr>
        <w:t>Порядок расчетов</w:t>
      </w:r>
    </w:p>
    <w:p w:rsidR="002C5588" w:rsidRPr="006C1DD1" w:rsidRDefault="002C5588" w:rsidP="002C5588">
      <w:pPr>
        <w:numPr>
          <w:ilvl w:val="1"/>
          <w:numId w:val="0"/>
        </w:numPr>
        <w:tabs>
          <w:tab w:val="num" w:pos="456"/>
        </w:tabs>
        <w:jc w:val="both"/>
      </w:pPr>
      <w:r>
        <w:tab/>
        <w:t xml:space="preserve">4.1. </w:t>
      </w:r>
      <w:r w:rsidRPr="00E05F4F">
        <w:t xml:space="preserve">Не позднее 5 календарных дней с момента подписания Сторонами акта сдачи-приемки выполненных работ </w:t>
      </w:r>
      <w:r>
        <w:t>Исполнитель</w:t>
      </w:r>
      <w:r w:rsidRPr="00E05F4F">
        <w:t xml:space="preserve"> направляет </w:t>
      </w:r>
      <w:r>
        <w:t>Заказчик</w:t>
      </w:r>
      <w:r w:rsidRPr="00E05F4F">
        <w:t xml:space="preserve">у счет-фактуру (ст.168 Налогового кодекса РФ). </w:t>
      </w:r>
      <w:r>
        <w:t>Заказчик</w:t>
      </w:r>
      <w:r w:rsidRPr="00E05F4F">
        <w:t xml:space="preserve"> в течение 60 дней после получения счета-фактуры обязуется оплатить </w:t>
      </w:r>
      <w:r>
        <w:t>Исполнител</w:t>
      </w:r>
      <w:r w:rsidRPr="00E05F4F">
        <w:t xml:space="preserve">ю стоимость выполненной работы путем перечисления денежных средств на расчетный счет </w:t>
      </w:r>
      <w:r w:rsidRPr="00742330">
        <w:t xml:space="preserve">Исполнителя. В случае нарушения Исполнителем </w:t>
      </w:r>
      <w:r w:rsidRPr="006C1DD1">
        <w:t>пунктов 7.3.3.-7.3.11, 7.3.13</w:t>
      </w:r>
      <w:r w:rsidR="007B29CB" w:rsidRPr="006C1DD1">
        <w:t>, 7.3.16</w:t>
      </w:r>
      <w:r w:rsidRPr="006C1DD1">
        <w:t xml:space="preserve"> настоящего Договора оплата производится не раньше поступления на расчетный счет Заказчика суммы штрафов, предъявленных Исполнителю (пункты 8.3, 8.4, 8.5</w:t>
      </w:r>
      <w:r w:rsidR="007B29CB" w:rsidRPr="006C1DD1">
        <w:t>, 8.6</w:t>
      </w:r>
      <w:r w:rsidRPr="006C1DD1">
        <w:t>).</w:t>
      </w:r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 w:rsidRPr="006C1DD1">
        <w:tab/>
        <w:t>4.2. Все платежно-расчетные документы должны содержать ссылку на регистрационный</w:t>
      </w:r>
      <w:r w:rsidRPr="00E05F4F">
        <w:t xml:space="preserve"> номер Договора, присвоенный при регистрации ОАО "Славнефть-ЯНОС", в соответствии с которым проводится хозяйственная операция.</w:t>
      </w:r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>
        <w:tab/>
        <w:t xml:space="preserve">4.3.  </w:t>
      </w:r>
      <w:r w:rsidRPr="00E05F4F">
        <w:t xml:space="preserve">Оплата выполненных работ считается исполненной после поступления денежных средств на расчетный счет  </w:t>
      </w:r>
      <w:r>
        <w:t>Исполнител</w:t>
      </w:r>
      <w:r w:rsidRPr="00E05F4F">
        <w:t>я.</w:t>
      </w:r>
    </w:p>
    <w:p w:rsidR="002C5588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>
        <w:tab/>
        <w:t xml:space="preserve">4.4. </w:t>
      </w:r>
      <w:r w:rsidRPr="00E05F4F">
        <w:t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30 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 Договора.</w:t>
      </w:r>
    </w:p>
    <w:p w:rsidR="002C5588" w:rsidRPr="00EA1EEE" w:rsidRDefault="002C5588" w:rsidP="002C5588">
      <w:pPr>
        <w:suppressAutoHyphens/>
        <w:ind w:left="680"/>
        <w:jc w:val="both"/>
      </w:pPr>
    </w:p>
    <w:p w:rsidR="002C5588" w:rsidRPr="002C5588" w:rsidRDefault="002C5588" w:rsidP="002C5588">
      <w:pPr>
        <w:pStyle w:val="1"/>
        <w:numPr>
          <w:ilvl w:val="0"/>
          <w:numId w:val="19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1" w:name="_Toc140648765"/>
      <w:r w:rsidRPr="002C5588">
        <w:rPr>
          <w:rFonts w:ascii="Times New Roman" w:hAnsi="Times New Roman"/>
          <w:sz w:val="24"/>
          <w:szCs w:val="24"/>
        </w:rPr>
        <w:t>Порядок передачи документов</w:t>
      </w:r>
      <w:bookmarkEnd w:id="1"/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>
        <w:t xml:space="preserve"> </w:t>
      </w:r>
      <w:r>
        <w:tab/>
        <w:t xml:space="preserve">5.1.  </w:t>
      </w:r>
      <w:proofErr w:type="gramStart"/>
      <w:r w:rsidRPr="00E05F4F">
        <w:t xml:space="preserve">Документы, образующиеся в ходе исполнения настоящего Договора, (заключения экспертизы </w:t>
      </w:r>
      <w:r w:rsidRPr="00742330">
        <w:t>промышленной безопасности, акты сдачи-приемки выполненных работ, предложения об изменении, до</w:t>
      </w:r>
      <w:r w:rsidRPr="00E05F4F">
        <w:t>полнении, приостановлении, прекращении настоящего Договора, Приложения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 с отметкой о получении.</w:t>
      </w:r>
      <w:proofErr w:type="gramEnd"/>
    </w:p>
    <w:p w:rsidR="002C5588" w:rsidRPr="00EA1EEE" w:rsidRDefault="002C5588" w:rsidP="002C5588"/>
    <w:p w:rsidR="002C5588" w:rsidRPr="002C5588" w:rsidRDefault="002C5588" w:rsidP="002C5588">
      <w:pPr>
        <w:pStyle w:val="1"/>
        <w:numPr>
          <w:ilvl w:val="0"/>
          <w:numId w:val="19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C5588">
        <w:rPr>
          <w:rFonts w:ascii="Times New Roman" w:hAnsi="Times New Roman"/>
          <w:sz w:val="24"/>
          <w:szCs w:val="24"/>
        </w:rPr>
        <w:t>Порядок сдачи и приемки работ</w:t>
      </w:r>
    </w:p>
    <w:p w:rsidR="002C5588" w:rsidRDefault="002C5588" w:rsidP="002C5588">
      <w:pPr>
        <w:numPr>
          <w:ilvl w:val="1"/>
          <w:numId w:val="0"/>
        </w:numPr>
        <w:tabs>
          <w:tab w:val="num" w:pos="456"/>
        </w:tabs>
        <w:jc w:val="both"/>
        <w:rPr>
          <w:snapToGrid w:val="0"/>
        </w:rPr>
      </w:pPr>
      <w:r>
        <w:rPr>
          <w:snapToGrid w:val="0"/>
          <w:color w:val="000000"/>
        </w:rPr>
        <w:tab/>
        <w:t>6.1..</w:t>
      </w:r>
      <w:r w:rsidRPr="00FE7BB7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Сдача-приёмка выполненных работ </w:t>
      </w:r>
      <w:r>
        <w:rPr>
          <w:snapToGrid w:val="0"/>
        </w:rPr>
        <w:t xml:space="preserve">производится по акту сдачи-приёмки выполненных работ. Исполнитель </w:t>
      </w:r>
      <w:proofErr w:type="gramStart"/>
      <w:r>
        <w:rPr>
          <w:snapToGrid w:val="0"/>
        </w:rPr>
        <w:t>предоставляет заключения</w:t>
      </w:r>
      <w:proofErr w:type="gramEnd"/>
      <w:r>
        <w:rPr>
          <w:snapToGrid w:val="0"/>
        </w:rPr>
        <w:t xml:space="preserve"> экспертизы промышленной безопасности, которые передаются Заказчику на бумажном носителе в одном экземпляре, а также </w:t>
      </w:r>
      <w:r>
        <w:rPr>
          <w:color w:val="000000"/>
        </w:rPr>
        <w:t xml:space="preserve">электронные версии заключений, имеющие подписи и согласования, получаемые путем сканирования бумажного оригинала в формате </w:t>
      </w:r>
      <w:r>
        <w:rPr>
          <w:color w:val="000000"/>
          <w:lang w:val="en-US"/>
        </w:rPr>
        <w:t>Acrobat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Reader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PDF</w:t>
      </w:r>
      <w:r>
        <w:rPr>
          <w:color w:val="000000"/>
        </w:rPr>
        <w:t>) размером не более 50 Мб каждое. (Для сосудов дополнительно производит</w:t>
      </w:r>
      <w:r>
        <w:rPr>
          <w:snapToGrid w:val="0"/>
        </w:rPr>
        <w:t xml:space="preserve"> </w:t>
      </w:r>
      <w:r>
        <w:rPr>
          <w:color w:val="000000"/>
        </w:rPr>
        <w:t>запись в паспортах сосудов о проведении технического освидетельствования)</w:t>
      </w:r>
      <w:r>
        <w:t>.</w:t>
      </w:r>
      <w:r>
        <w:rPr>
          <w:snapToGrid w:val="0"/>
        </w:rPr>
        <w:tab/>
      </w:r>
    </w:p>
    <w:p w:rsidR="002C5588" w:rsidRPr="00742330" w:rsidRDefault="002C5588" w:rsidP="002C5588">
      <w:pPr>
        <w:numPr>
          <w:ilvl w:val="1"/>
          <w:numId w:val="0"/>
        </w:numPr>
        <w:tabs>
          <w:tab w:val="num" w:pos="456"/>
        </w:tabs>
        <w:jc w:val="both"/>
        <w:rPr>
          <w:snapToGrid w:val="0"/>
        </w:rPr>
      </w:pPr>
      <w:r>
        <w:rPr>
          <w:snapToGrid w:val="0"/>
        </w:rPr>
        <w:tab/>
        <w:t xml:space="preserve">6.2. </w:t>
      </w:r>
      <w:r w:rsidRPr="00742330">
        <w:rPr>
          <w:snapToGrid w:val="0"/>
        </w:rPr>
        <w:t>Заказчик в течение 10 (десяти) рабочих дней с момента получения акта сдачи-приёмки выполненных работ и отчётных материалов обязан рассмотреть  материалы, представленные Исполнителем, и направить Исполнителю подписанный акт сдачи-приёмки выполненных работ или мотивированный отказ от приёмки работ.</w:t>
      </w:r>
    </w:p>
    <w:p w:rsidR="002C5588" w:rsidRPr="00742330" w:rsidRDefault="002C5588" w:rsidP="002C5588">
      <w:pPr>
        <w:pStyle w:val="ConsNonformat"/>
        <w:numPr>
          <w:ilvl w:val="1"/>
          <w:numId w:val="0"/>
        </w:numPr>
        <w:tabs>
          <w:tab w:val="num" w:pos="456"/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6.3. </w:t>
      </w:r>
      <w:r w:rsidRPr="00742330">
        <w:rPr>
          <w:rFonts w:ascii="Times New Roman" w:hAnsi="Times New Roman" w:cs="Times New Roman"/>
          <w:sz w:val="24"/>
          <w:szCs w:val="24"/>
        </w:rPr>
        <w:t xml:space="preserve">В случае обоснованного отказа Заказчика от приемки работ сторонами составляется акт с указанием перечня необходимых доработок и сроков их выполнения. </w:t>
      </w:r>
    </w:p>
    <w:p w:rsidR="002C5588" w:rsidRPr="00742330" w:rsidRDefault="002C5588" w:rsidP="002C5588">
      <w:pPr>
        <w:numPr>
          <w:ilvl w:val="1"/>
          <w:numId w:val="0"/>
        </w:numPr>
        <w:tabs>
          <w:tab w:val="num" w:pos="456"/>
        </w:tabs>
        <w:jc w:val="both"/>
      </w:pPr>
      <w:r>
        <w:tab/>
        <w:t xml:space="preserve">6.4. </w:t>
      </w:r>
      <w:r w:rsidRPr="00742330">
        <w:t>В случае не обеспечения Заказчиком приёмки отчётных материалов и отсутствия мотивированного отказа от приёмки в течение 10 рабочих дней после передачи акта сдачи-приёмки выполненных работ, работа считается принятой без каких-либо замечаний, и Исполнитель вправе составить односторонний акт.</w:t>
      </w:r>
    </w:p>
    <w:p w:rsidR="002C5588" w:rsidRPr="00742330" w:rsidRDefault="002C5588" w:rsidP="002C5588">
      <w:pPr>
        <w:numPr>
          <w:ilvl w:val="1"/>
          <w:numId w:val="0"/>
        </w:numPr>
        <w:tabs>
          <w:tab w:val="num" w:pos="456"/>
        </w:tabs>
        <w:jc w:val="both"/>
      </w:pPr>
      <w:r>
        <w:tab/>
        <w:t xml:space="preserve">6.5.  </w:t>
      </w:r>
      <w:r w:rsidRPr="00742330">
        <w:t>Датой исполнения обязатель</w:t>
      </w:r>
      <w:proofErr w:type="gramStart"/>
      <w:r w:rsidRPr="00742330">
        <w:t>ств дл</w:t>
      </w:r>
      <w:proofErr w:type="gramEnd"/>
      <w:r w:rsidRPr="00742330">
        <w:t>я Исполнителя и Заказчика является дата подписания Заказчиком акта сдачи-приемки выполненных работ.</w:t>
      </w:r>
    </w:p>
    <w:p w:rsidR="002C5588" w:rsidRDefault="002C5588" w:rsidP="002C5588">
      <w:pPr>
        <w:numPr>
          <w:ilvl w:val="1"/>
          <w:numId w:val="0"/>
        </w:numPr>
        <w:tabs>
          <w:tab w:val="num" w:pos="456"/>
        </w:tabs>
        <w:jc w:val="both"/>
      </w:pPr>
      <w:r>
        <w:tab/>
        <w:t xml:space="preserve">6.6.  </w:t>
      </w:r>
      <w:r w:rsidRPr="00742330">
        <w:t>В случае досрочного выполнения</w:t>
      </w:r>
      <w:r w:rsidRPr="00E05F4F">
        <w:t xml:space="preserve"> </w:t>
      </w:r>
      <w:r>
        <w:t>Исполнител</w:t>
      </w:r>
      <w:r w:rsidRPr="00E05F4F">
        <w:t xml:space="preserve">ем работ </w:t>
      </w:r>
      <w:r>
        <w:t>Заказчик</w:t>
      </w:r>
      <w:r w:rsidRPr="00E05F4F">
        <w:t xml:space="preserve"> вправе принять и оплатить эти работы </w:t>
      </w:r>
      <w:r>
        <w:t>на условиях настоящего договора.</w:t>
      </w:r>
    </w:p>
    <w:p w:rsidR="002C5588" w:rsidRPr="00EA1EEE" w:rsidRDefault="002C5588" w:rsidP="002C5588"/>
    <w:p w:rsidR="002C5588" w:rsidRPr="002C5588" w:rsidRDefault="002C5588" w:rsidP="002C5588">
      <w:pPr>
        <w:pStyle w:val="1"/>
        <w:numPr>
          <w:ilvl w:val="0"/>
          <w:numId w:val="19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2" w:name="_Toc140648767"/>
      <w:r w:rsidRPr="002C5588">
        <w:rPr>
          <w:rFonts w:ascii="Times New Roman" w:hAnsi="Times New Roman"/>
          <w:sz w:val="24"/>
          <w:szCs w:val="24"/>
        </w:rPr>
        <w:t>Права и обязанности сторон</w:t>
      </w:r>
      <w:bookmarkEnd w:id="2"/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>
        <w:tab/>
        <w:t>7.1. Заказчик</w:t>
      </w:r>
      <w:r w:rsidRPr="00E05F4F">
        <w:t xml:space="preserve"> обязан: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ind w:firstLine="680"/>
        <w:jc w:val="both"/>
      </w:pPr>
      <w:r>
        <w:t xml:space="preserve">7.1.1.  </w:t>
      </w:r>
      <w:r w:rsidRPr="00E05F4F">
        <w:t xml:space="preserve">В соответствии с настоящим Договором и Приложениями к нему представить </w:t>
      </w:r>
      <w:r>
        <w:t>Исполнител</w:t>
      </w:r>
      <w:r w:rsidRPr="00E05F4F">
        <w:t xml:space="preserve">ю  </w:t>
      </w:r>
      <w:r w:rsidRPr="00DA0B7D">
        <w:t>техническую документацию</w:t>
      </w:r>
      <w:r>
        <w:t xml:space="preserve"> на оборудование.</w:t>
      </w:r>
    </w:p>
    <w:p w:rsidR="002C5588" w:rsidRPr="00742330" w:rsidRDefault="002C5588" w:rsidP="002C5588">
      <w:pPr>
        <w:pStyle w:val="2d"/>
        <w:numPr>
          <w:ilvl w:val="2"/>
          <w:numId w:val="0"/>
        </w:numPr>
        <w:tabs>
          <w:tab w:val="num" w:pos="1200"/>
        </w:tabs>
        <w:ind w:firstLine="680"/>
        <w:jc w:val="both"/>
      </w:pPr>
      <w:r>
        <w:t xml:space="preserve">7.1.2. </w:t>
      </w:r>
      <w:r w:rsidRPr="00E05F4F">
        <w:t xml:space="preserve">Своевременно принять результат </w:t>
      </w:r>
      <w:r w:rsidRPr="00742330">
        <w:t>и оплатить Исполнителю стоимость работ в соответствии со статьями 4 и 6 настоящего договора.</w:t>
      </w:r>
    </w:p>
    <w:p w:rsidR="002C5588" w:rsidRPr="00742330" w:rsidRDefault="002C5588" w:rsidP="002C5588">
      <w:pPr>
        <w:pStyle w:val="2d"/>
        <w:numPr>
          <w:ilvl w:val="2"/>
          <w:numId w:val="0"/>
        </w:numPr>
        <w:tabs>
          <w:tab w:val="num" w:pos="1200"/>
        </w:tabs>
        <w:ind w:firstLine="680"/>
        <w:jc w:val="both"/>
      </w:pPr>
      <w:r w:rsidRPr="00742330">
        <w:t>7.1.3. Выдать представителям Исполнителя пропуска в соответствии с «Положением о пропускном и внутриобъектовом режимах на территории ОАО «Славнефть-ЯНОС»</w:t>
      </w:r>
      <w:r>
        <w:t>.</w:t>
      </w:r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>
        <w:tab/>
        <w:t>7.2. Заказчик</w:t>
      </w:r>
      <w:r w:rsidRPr="00E05F4F">
        <w:t xml:space="preserve"> имеет право:</w:t>
      </w:r>
    </w:p>
    <w:p w:rsidR="002C5588" w:rsidRPr="00E05F4F" w:rsidRDefault="002C5588" w:rsidP="002C5588">
      <w:pPr>
        <w:numPr>
          <w:ilvl w:val="2"/>
          <w:numId w:val="0"/>
        </w:numPr>
        <w:tabs>
          <w:tab w:val="num" w:pos="1200"/>
        </w:tabs>
        <w:suppressAutoHyphens/>
        <w:ind w:firstLine="680"/>
        <w:jc w:val="both"/>
      </w:pPr>
      <w:r>
        <w:t xml:space="preserve">7.2.1. </w:t>
      </w:r>
      <w:r w:rsidRPr="00E05F4F">
        <w:t xml:space="preserve">В любое время проверять ход </w:t>
      </w:r>
      <w:r w:rsidRPr="00742330">
        <w:t xml:space="preserve">и </w:t>
      </w:r>
      <w:proofErr w:type="gramStart"/>
      <w:r w:rsidRPr="00742330">
        <w:t>качество</w:t>
      </w:r>
      <w:proofErr w:type="gramEnd"/>
      <w:r w:rsidRPr="00742330">
        <w:t xml:space="preserve"> и сроки производства работ, выполняемых Исполнителем, не вмешиваясь в его</w:t>
      </w:r>
      <w:r w:rsidRPr="00E05F4F">
        <w:t xml:space="preserve"> хозяйственную деятельность.</w:t>
      </w:r>
    </w:p>
    <w:p w:rsidR="002C5588" w:rsidRPr="00E05F4F" w:rsidRDefault="002C5588" w:rsidP="002C5588">
      <w:pPr>
        <w:numPr>
          <w:ilvl w:val="2"/>
          <w:numId w:val="0"/>
        </w:numPr>
        <w:tabs>
          <w:tab w:val="num" w:pos="1200"/>
        </w:tabs>
        <w:suppressAutoHyphens/>
        <w:ind w:firstLine="680"/>
        <w:jc w:val="both"/>
      </w:pPr>
      <w:r>
        <w:t xml:space="preserve">7.2.2. </w:t>
      </w:r>
      <w:r w:rsidRPr="00E05F4F">
        <w:t xml:space="preserve">Потребовать от </w:t>
      </w:r>
      <w:r>
        <w:t>Исполнител</w:t>
      </w:r>
      <w:r w:rsidRPr="00E05F4F">
        <w:t>я приостановить выполнение работ в случае выявления нарушений условий Договора.</w:t>
      </w:r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>
        <w:tab/>
        <w:t>7.3. Исполнитель</w:t>
      </w:r>
      <w:r w:rsidRPr="00E05F4F">
        <w:t xml:space="preserve"> обязан:</w:t>
      </w:r>
    </w:p>
    <w:p w:rsidR="002C5588" w:rsidRPr="00FE7BB7" w:rsidRDefault="002C5588" w:rsidP="002C5588">
      <w:pPr>
        <w:autoSpaceDE w:val="0"/>
        <w:autoSpaceDN w:val="0"/>
        <w:adjustRightInd w:val="0"/>
        <w:ind w:left="540"/>
        <w:jc w:val="both"/>
        <w:rPr>
          <w:color w:val="000000"/>
        </w:rPr>
      </w:pPr>
      <w:r>
        <w:t xml:space="preserve">7.3.1. </w:t>
      </w:r>
      <w:r w:rsidRPr="00E05F4F">
        <w:t xml:space="preserve">Своевременно и качественно выполнить работу. Все работы </w:t>
      </w:r>
      <w:r>
        <w:t xml:space="preserve">Исполнитель </w:t>
      </w:r>
      <w:r>
        <w:rPr>
          <w:color w:val="000000"/>
        </w:rPr>
        <w:t xml:space="preserve">выполняет в соответствии с действующей нормативно-технической документацией: </w:t>
      </w:r>
      <w:proofErr w:type="gramStart"/>
      <w:r>
        <w:rPr>
          <w:color w:val="000000"/>
        </w:rPr>
        <w:t xml:space="preserve">Федеральным законом № 116-ФЗ «О промышленной безопасности на опасных производственных объектах», </w:t>
      </w:r>
      <w:r>
        <w:t>Федеральными нормами и правилами в области промышленной безопасности «Правила проведения экспертизы промышленной безопасности» (утв. приказом Федеральной службы по экологическому, технологическому и атомному надзору от 14.11.2013 г. № 538), Федеральными нормами и правилами в области промышленной безопасности «Порядок осуществления экспертизы промышленной безопасности в химической, нефтехимической и нефтегазоперерабатывающей промышленности» (утв. приказом Федеральной службы</w:t>
      </w:r>
      <w:proofErr w:type="gramEnd"/>
      <w:r>
        <w:t xml:space="preserve"> по экологическому, технологическому и атомному надзору от 15.10.2012 г. № 584), </w:t>
      </w:r>
      <w:r w:rsidRPr="00FE7BB7">
        <w:t>техническим регламентом Таможенного союза «О безопасности лифтов».</w:t>
      </w:r>
    </w:p>
    <w:p w:rsidR="002C5588" w:rsidRPr="002C5588" w:rsidRDefault="002C5588" w:rsidP="002C5588">
      <w:pPr>
        <w:ind w:firstLine="680"/>
        <w:jc w:val="both"/>
        <w:rPr>
          <w:sz w:val="16"/>
          <w:szCs w:val="16"/>
        </w:rPr>
      </w:pPr>
    </w:p>
    <w:p w:rsidR="002C5588" w:rsidRPr="00E05F4F" w:rsidRDefault="002C5588" w:rsidP="002C5588">
      <w:pPr>
        <w:ind w:firstLine="680"/>
        <w:jc w:val="both"/>
        <w:rPr>
          <w:b/>
          <w:bCs/>
        </w:rPr>
      </w:pPr>
      <w:r>
        <w:t xml:space="preserve">7.3.2. </w:t>
      </w:r>
      <w:r w:rsidRPr="00E05F4F">
        <w:t xml:space="preserve">Уведомить </w:t>
      </w:r>
      <w:r>
        <w:t>Заказчик</w:t>
      </w:r>
      <w:r w:rsidRPr="00E05F4F">
        <w:t>а о непредвиденных обстоятельствах, возникающих в связи с исполнением настоящего Договора и Приложений к нему.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</w:tabs>
        <w:jc w:val="both"/>
      </w:pPr>
      <w:r>
        <w:tab/>
        <w:t xml:space="preserve">7.3.3. </w:t>
      </w:r>
      <w:r w:rsidRPr="00E05F4F"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E05F4F">
        <w:rPr>
          <w:lang w:val="en-US"/>
        </w:rPr>
        <w:t>c</w:t>
      </w:r>
      <w:r w:rsidRPr="00E05F4F">
        <w:t xml:space="preserve"> письменного согласия </w:t>
      </w:r>
      <w:r>
        <w:t>Заказчик</w:t>
      </w:r>
      <w:r w:rsidRPr="00E05F4F">
        <w:t>а.</w:t>
      </w:r>
      <w:r w:rsidRPr="00E05F4F">
        <w:rPr>
          <w:color w:val="000000"/>
        </w:rPr>
        <w:t xml:space="preserve"> В </w:t>
      </w:r>
      <w:r w:rsidRPr="00E05F4F">
        <w:t xml:space="preserve">случае необходимости привлечения </w:t>
      </w:r>
      <w:r>
        <w:t>Исполнител</w:t>
      </w:r>
      <w:r w:rsidRPr="00E05F4F">
        <w:t xml:space="preserve">ем третьих лиц (субподрядчика) для выполнения работ по договору </w:t>
      </w:r>
      <w:r>
        <w:t>Исполнитель</w:t>
      </w:r>
      <w:r w:rsidRPr="00E05F4F">
        <w:t xml:space="preserve"> направляет </w:t>
      </w:r>
      <w:r>
        <w:t>Заказчик</w:t>
      </w:r>
      <w:r w:rsidRPr="00E05F4F">
        <w:t xml:space="preserve">у на имя генерального директора запрос на дачу согласия на привлечение субподрядчика. К запросу </w:t>
      </w:r>
      <w:r>
        <w:t>Исполнитель</w:t>
      </w:r>
      <w:r w:rsidRPr="00E05F4F">
        <w:t xml:space="preserve"> прикладывает заверенные  им копии следующих документов субподрядчика: учредительных документов; документов, подтверждающих полномочия единоличного </w:t>
      </w:r>
      <w:r>
        <w:t>Исполнитель</w:t>
      </w:r>
      <w:r w:rsidRPr="00E05F4F">
        <w:t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Субподрядчиком к исполнению работ по договору третьих лиц не допускается.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</w:tabs>
        <w:ind w:firstLine="680"/>
        <w:jc w:val="both"/>
      </w:pPr>
      <w:r>
        <w:t xml:space="preserve">7.3.4.  </w:t>
      </w:r>
      <w:r w:rsidRPr="00E05F4F">
        <w:t>Обеспечить своевременный инструктаж и обучение своих работников, а также привлеченных работников безопасным, безаварийным методам работы в условиях нефтеперерабатывающего предприятия.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</w:tabs>
        <w:ind w:firstLine="680"/>
        <w:jc w:val="both"/>
      </w:pPr>
      <w:r>
        <w:t xml:space="preserve">7.3.5. </w:t>
      </w:r>
      <w:r w:rsidRPr="00E05F4F">
        <w:t xml:space="preserve"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объектах  </w:t>
      </w:r>
      <w:r>
        <w:t>Заказчика</w:t>
      </w:r>
      <w:r w:rsidRPr="00E05F4F">
        <w:t xml:space="preserve"> и нести ответственность за соблюдение правил техники безопасности и правил экологической безопасности при выполнении работ на объектах </w:t>
      </w:r>
      <w:r>
        <w:t>Заказчика.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</w:tabs>
        <w:ind w:firstLine="680"/>
        <w:jc w:val="both"/>
      </w:pPr>
      <w:r>
        <w:t xml:space="preserve">7.3.6.  </w:t>
      </w:r>
      <w:r w:rsidRPr="00E05F4F"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 пр.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</w:tabs>
        <w:ind w:firstLine="680"/>
        <w:jc w:val="both"/>
      </w:pPr>
      <w:r>
        <w:t xml:space="preserve">7.3.7.  </w:t>
      </w:r>
      <w:r w:rsidRPr="00E05F4F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</w:tabs>
        <w:ind w:firstLine="680"/>
        <w:jc w:val="both"/>
      </w:pPr>
      <w:r>
        <w:t xml:space="preserve">7.3.8. </w:t>
      </w:r>
      <w:r w:rsidRPr="00E05F4F">
        <w:t xml:space="preserve">Обеспечить безопасность дорожного движения на территории </w:t>
      </w:r>
      <w:r>
        <w:t>Заказчика</w:t>
      </w:r>
      <w:r w:rsidRPr="00E05F4F">
        <w:t xml:space="preserve"> в соответствии с требованиями федерального закона от 10.12.95. № 196</w:t>
      </w:r>
      <w:r w:rsidRPr="00E05F4F">
        <w:noBreakHyphen/>
        <w:t xml:space="preserve">ФЗ «О безопасности дорожного движения» и других нормативных правовых актов, а также Инструкции №135 по организации безопасного движения транспортных средств и пешеходов на территории предприятия ОАО "Славнефть-ЯНОС». Осуществлять контроль соблюдения водителями </w:t>
      </w:r>
      <w:r>
        <w:t>Исполнителя</w:t>
      </w:r>
      <w:r w:rsidRPr="00E05F4F">
        <w:t xml:space="preserve"> и третьих лиц, привлеченных </w:t>
      </w:r>
      <w:r>
        <w:t>Исполнителем</w:t>
      </w:r>
      <w:r w:rsidRPr="00E05F4F">
        <w:t xml:space="preserve">, Правил дорожного движения. В случае совершения дорожно-транспортного происшествия незамедлительно извещать </w:t>
      </w:r>
      <w:r>
        <w:t>Заказчика</w:t>
      </w:r>
      <w:r w:rsidRPr="00E05F4F">
        <w:t>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</w:tabs>
        <w:ind w:firstLine="680"/>
        <w:jc w:val="both"/>
      </w:pPr>
      <w:r>
        <w:t xml:space="preserve">7.3.9.  </w:t>
      </w:r>
      <w:proofErr w:type="gramStart"/>
      <w:r w:rsidRPr="00E05F4F">
        <w:t>Обеспечить соблюдение своими работниками (а также работниками субподрядчика)  «Положения о пропускном и внутриобъектовом режимах на территории открытого акционерного общества «Славнефть-Я</w:t>
      </w:r>
      <w:r w:rsidR="00811BCB">
        <w:t>НОС</w:t>
      </w:r>
      <w:r w:rsidRPr="00E05F4F">
        <w:t xml:space="preserve">» (в дальнейшем Положение), в частности, исключить появление данных лиц на территории </w:t>
      </w:r>
      <w:r>
        <w:t>Заказчика</w:t>
      </w:r>
      <w:r w:rsidRPr="00E05F4F">
        <w:t xml:space="preserve"> в состоянии алкогольного, наркотического или иного токсического опьянения.</w:t>
      </w:r>
      <w:proofErr w:type="gramEnd"/>
      <w:r w:rsidRPr="00E05F4F">
        <w:t xml:space="preserve"> На момент заключения настоящего договора </w:t>
      </w:r>
      <w:r>
        <w:t>Исполнитель</w:t>
      </w:r>
      <w:r w:rsidRPr="00E05F4F">
        <w:t xml:space="preserve"> ознакомлен с указанным Положением, текст Положения </w:t>
      </w:r>
      <w:r>
        <w:t>Заказчиком</w:t>
      </w:r>
      <w:r w:rsidRPr="00E05F4F">
        <w:t xml:space="preserve"> </w:t>
      </w:r>
      <w:r>
        <w:t>Исполнителю</w:t>
      </w:r>
      <w:r w:rsidRPr="00E05F4F">
        <w:t xml:space="preserve"> предоставлен.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  <w:tab w:val="left" w:pos="960"/>
        </w:tabs>
        <w:suppressAutoHyphens/>
        <w:ind w:firstLine="680"/>
        <w:jc w:val="both"/>
      </w:pPr>
      <w:r>
        <w:t xml:space="preserve">7.3.10. </w:t>
      </w:r>
      <w:r w:rsidRPr="00E05F4F">
        <w:t xml:space="preserve">Соблюдать требования следующих локальных нормативных актов </w:t>
      </w:r>
      <w:r>
        <w:t>Заказчика</w:t>
      </w:r>
      <w:r w:rsidRPr="00E05F4F">
        <w:t>:</w:t>
      </w:r>
    </w:p>
    <w:p w:rsidR="002C5588" w:rsidRPr="00E05F4F" w:rsidRDefault="002C5588" w:rsidP="002C5588">
      <w:pPr>
        <w:tabs>
          <w:tab w:val="left" w:pos="284"/>
        </w:tabs>
        <w:suppressAutoHyphens/>
        <w:ind w:firstLine="567"/>
        <w:jc w:val="both"/>
      </w:pPr>
      <w:r w:rsidRPr="00E05F4F">
        <w:t>Инструкции №1 по общим правилам охраны труда, промышленной и пожарной  безопасности на ОАО "Славнефть-ЯНОС";</w:t>
      </w:r>
    </w:p>
    <w:p w:rsidR="002C5588" w:rsidRPr="00E05F4F" w:rsidRDefault="002C5588" w:rsidP="002C5588">
      <w:pPr>
        <w:tabs>
          <w:tab w:val="left" w:pos="284"/>
        </w:tabs>
        <w:suppressAutoHyphens/>
        <w:ind w:firstLine="567"/>
        <w:jc w:val="both"/>
      </w:pPr>
      <w:r w:rsidRPr="00E05F4F">
        <w:t>Инструкции №10 по организации и безопасному производству ремонтных работ на объектах ОАО "Славнефть-ЯНОС";</w:t>
      </w:r>
    </w:p>
    <w:p w:rsidR="002C5588" w:rsidRPr="00E05F4F" w:rsidRDefault="002C5588" w:rsidP="002C5588">
      <w:pPr>
        <w:tabs>
          <w:tab w:val="left" w:pos="284"/>
        </w:tabs>
        <w:suppressAutoHyphens/>
        <w:ind w:firstLine="567"/>
        <w:jc w:val="both"/>
      </w:pPr>
      <w:r w:rsidRPr="00E05F4F">
        <w:t>Инструкции №18 по охране труда при работе на высоте;</w:t>
      </w:r>
    </w:p>
    <w:p w:rsidR="002C5588" w:rsidRPr="00E05F4F" w:rsidRDefault="002C5588" w:rsidP="002C5588">
      <w:pPr>
        <w:tabs>
          <w:tab w:val="left" w:pos="284"/>
        </w:tabs>
        <w:suppressAutoHyphens/>
        <w:ind w:firstLine="567"/>
        <w:jc w:val="both"/>
      </w:pPr>
      <w:r w:rsidRPr="00E05F4F">
        <w:t>Инструкции №22 по организации безопасного проведения газоопасных работ на ОАО "Славнефть-ЯНОС";</w:t>
      </w:r>
    </w:p>
    <w:p w:rsidR="002C5588" w:rsidRPr="00E05F4F" w:rsidRDefault="002C5588" w:rsidP="002C5588">
      <w:pPr>
        <w:tabs>
          <w:tab w:val="left" w:pos="284"/>
        </w:tabs>
        <w:suppressAutoHyphens/>
        <w:ind w:firstLine="567"/>
        <w:jc w:val="both"/>
      </w:pPr>
      <w:r w:rsidRPr="00E05F4F">
        <w:t>Инструкции №69 по организации безопасного проведения огневых работ на пожароопасных, взрывоопасных и взрывопожароопасных объектах ОАО "Славнефть-ЯНОС";</w:t>
      </w:r>
    </w:p>
    <w:p w:rsidR="002C5588" w:rsidRPr="00E05F4F" w:rsidRDefault="002C5588" w:rsidP="002C5588">
      <w:pPr>
        <w:tabs>
          <w:tab w:val="left" w:pos="284"/>
        </w:tabs>
        <w:suppressAutoHyphens/>
        <w:ind w:firstLine="567"/>
        <w:jc w:val="both"/>
      </w:pPr>
      <w:r w:rsidRPr="00E05F4F">
        <w:t>Инструкции №717 по соблюдению Правил охраны труда, промышленной безопасности, пожарной и газовой безопасности на территории ОАО "Славнефть-ЯНОС" работниками сторонних организаций и предприятий;</w:t>
      </w:r>
    </w:p>
    <w:p w:rsidR="002C5588" w:rsidRPr="00E05F4F" w:rsidRDefault="002C5588" w:rsidP="002C5588">
      <w:pPr>
        <w:tabs>
          <w:tab w:val="left" w:pos="284"/>
        </w:tabs>
        <w:suppressAutoHyphens/>
        <w:ind w:firstLine="567"/>
        <w:jc w:val="both"/>
      </w:pPr>
      <w:r w:rsidRPr="00E05F4F">
        <w:t>Инструкции №135 по организации безопасного движения транспортных средств и пешеходов на территории предприятия ОАО "Славнефть-ЯНОС»;</w:t>
      </w:r>
    </w:p>
    <w:p w:rsidR="002C5588" w:rsidRPr="00E05F4F" w:rsidRDefault="002C5588" w:rsidP="002C5588">
      <w:pPr>
        <w:tabs>
          <w:tab w:val="left" w:pos="284"/>
        </w:tabs>
        <w:suppressAutoHyphens/>
        <w:ind w:firstLine="567"/>
        <w:jc w:val="both"/>
      </w:pPr>
      <w:r w:rsidRPr="00E05F4F">
        <w:t>Правил экологической безопасности ОАО "Славнефть - ЯНОС";</w:t>
      </w:r>
    </w:p>
    <w:p w:rsidR="002C5588" w:rsidRPr="00E05F4F" w:rsidRDefault="002C5588" w:rsidP="002C5588">
      <w:pPr>
        <w:tabs>
          <w:tab w:val="left" w:pos="284"/>
        </w:tabs>
        <w:suppressAutoHyphens/>
        <w:ind w:firstLine="567"/>
        <w:jc w:val="both"/>
      </w:pPr>
      <w:r w:rsidRPr="00E05F4F">
        <w:t>Правил благоустройства и содержания территории ОАО "Славнефть-ЯНОС"</w:t>
      </w:r>
      <w:r w:rsidRPr="00E05F4F">
        <w:br/>
        <w:t>Положения о пропускном и внутриобъектовом режимах на территории ОАО «Славнефть-ЯНОС»;</w:t>
      </w:r>
    </w:p>
    <w:p w:rsidR="002C5588" w:rsidRPr="00E05F4F" w:rsidRDefault="002C5588" w:rsidP="002C5588">
      <w:pPr>
        <w:suppressAutoHyphens/>
        <w:ind w:firstLine="567"/>
        <w:jc w:val="both"/>
      </w:pPr>
      <w:r w:rsidRPr="00E05F4F">
        <w:t xml:space="preserve">С названными локальными актами </w:t>
      </w:r>
      <w:r>
        <w:t>Исполнитель</w:t>
      </w:r>
      <w:r w:rsidRPr="00E05F4F">
        <w:t xml:space="preserve"> на момент подписания настоящего договора ознакомлен. </w:t>
      </w:r>
      <w:r>
        <w:t>Исполнитель</w:t>
      </w:r>
      <w:r w:rsidRPr="00E05F4F">
        <w:t xml:space="preserve"> уведомлен о том, что в случае необходимости, названные локальные акты по обращению </w:t>
      </w:r>
      <w:r>
        <w:t>Исполнителя</w:t>
      </w:r>
      <w:r w:rsidRPr="00E05F4F">
        <w:t xml:space="preserve"> незамедлительно будут повторно предоставлены </w:t>
      </w:r>
      <w:r>
        <w:t>Исполнителю</w:t>
      </w:r>
      <w:r w:rsidRPr="00E05F4F">
        <w:t xml:space="preserve"> </w:t>
      </w:r>
      <w:r>
        <w:t>Заказчиком</w:t>
      </w:r>
      <w:r w:rsidRPr="00E05F4F">
        <w:t>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  <w:tab w:val="left" w:pos="960"/>
        </w:tabs>
        <w:suppressAutoHyphens/>
        <w:ind w:firstLine="680"/>
        <w:jc w:val="both"/>
      </w:pPr>
      <w:r>
        <w:t xml:space="preserve">7.3.11. </w:t>
      </w:r>
      <w:r w:rsidRPr="00E05F4F">
        <w:t xml:space="preserve">Незамедлительно информировать </w:t>
      </w:r>
      <w:r>
        <w:t>Заказчика</w:t>
      </w:r>
      <w:r w:rsidRPr="00E05F4F">
        <w:t xml:space="preserve">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</w:t>
      </w:r>
      <w:r>
        <w:t>Заказчика</w:t>
      </w:r>
      <w:r w:rsidRPr="00E05F4F">
        <w:t xml:space="preserve">. В обязательном порядке включать в комиссии по расследованию представителя </w:t>
      </w:r>
      <w:r>
        <w:t>Заказчика</w:t>
      </w:r>
      <w:r w:rsidRPr="00E05F4F">
        <w:t>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  <w:tab w:val="left" w:pos="960"/>
        </w:tabs>
        <w:suppressAutoHyphens/>
        <w:ind w:firstLine="680"/>
        <w:jc w:val="both"/>
      </w:pPr>
      <w:r>
        <w:t xml:space="preserve">7.3.12.  </w:t>
      </w:r>
      <w:r w:rsidRPr="00E05F4F">
        <w:t xml:space="preserve">В случае привлечения </w:t>
      </w:r>
      <w:r>
        <w:t>Исполнителя</w:t>
      </w:r>
      <w:r w:rsidRPr="00E05F4F">
        <w:t xml:space="preserve"> для выполнения работ по договору третьих лиц </w:t>
      </w:r>
      <w:r>
        <w:t>Исполнитель</w:t>
      </w:r>
      <w:r w:rsidRPr="00E05F4F">
        <w:t xml:space="preserve"> обязан включить в заключаемые с ними договоры условия, предусмотренные п.</w:t>
      </w:r>
      <w:r>
        <w:t>7</w:t>
      </w:r>
      <w:r w:rsidRPr="00E05F4F">
        <w:t xml:space="preserve">.3., и осуществлять контроль их исполнения. По требованию </w:t>
      </w:r>
      <w:r>
        <w:t>Заказчика</w:t>
      </w:r>
      <w:r w:rsidRPr="00E05F4F">
        <w:t xml:space="preserve"> </w:t>
      </w:r>
      <w:r>
        <w:t>Исполнитель</w:t>
      </w:r>
      <w:r w:rsidRPr="00E05F4F">
        <w:t xml:space="preserve"> обязан предоставить копии договоров, заключенных им с третьими лицами и, в случае наличия у </w:t>
      </w:r>
      <w:r>
        <w:t>Заказчика</w:t>
      </w:r>
      <w:r w:rsidRPr="00E05F4F">
        <w:t xml:space="preserve"> замечаний обеспечить внесение в договор соответствующих изменений.</w:t>
      </w:r>
    </w:p>
    <w:p w:rsidR="002C5588" w:rsidRPr="00E05F4F" w:rsidRDefault="002C5588" w:rsidP="002C5588">
      <w:pPr>
        <w:pStyle w:val="2d"/>
        <w:numPr>
          <w:ilvl w:val="2"/>
          <w:numId w:val="0"/>
        </w:numPr>
        <w:tabs>
          <w:tab w:val="num" w:pos="720"/>
          <w:tab w:val="left" w:pos="960"/>
        </w:tabs>
        <w:suppressAutoHyphens/>
        <w:ind w:firstLine="680"/>
        <w:jc w:val="both"/>
      </w:pPr>
      <w:r>
        <w:t>7.3.13. Заказчик</w:t>
      </w:r>
      <w:r w:rsidRPr="00E05F4F">
        <w:t xml:space="preserve"> вправе в любое время осуществлять контроль соблюдения </w:t>
      </w:r>
      <w:r>
        <w:t>Исполнителем</w:t>
      </w:r>
      <w:r w:rsidRPr="00E05F4F">
        <w:t xml:space="preserve"> и третьими лицами, привлекаемыми </w:t>
      </w:r>
      <w:r>
        <w:t>Исполнителем</w:t>
      </w:r>
      <w:r w:rsidRPr="00E05F4F">
        <w:t>, положений п.</w:t>
      </w:r>
      <w:r>
        <w:t>7</w:t>
      </w:r>
      <w:r w:rsidRPr="00E05F4F">
        <w:t xml:space="preserve">.3. Договора. Обнаруженные в ходе проверки нарушения фиксируются в акте, подписываемом представителями </w:t>
      </w:r>
      <w:r>
        <w:t>Заказчика</w:t>
      </w:r>
      <w:r w:rsidRPr="00E05F4F">
        <w:t xml:space="preserve">, </w:t>
      </w:r>
      <w:r>
        <w:t>Исполнителя</w:t>
      </w:r>
      <w:r w:rsidRPr="00E05F4F">
        <w:t xml:space="preserve">, третьих лиц, привлекаемых </w:t>
      </w:r>
      <w:r>
        <w:t>Исполнителем</w:t>
      </w:r>
      <w:r w:rsidRPr="00E05F4F">
        <w:t xml:space="preserve">. В случае отказа </w:t>
      </w:r>
      <w:r>
        <w:t>Исполнителя</w:t>
      </w:r>
      <w:r w:rsidRPr="00E05F4F">
        <w:t xml:space="preserve">, третьих лиц, привлекаемых </w:t>
      </w:r>
      <w:r>
        <w:t>Исполнителем</w:t>
      </w:r>
      <w:r w:rsidRPr="00E05F4F">
        <w:t xml:space="preserve">, от подписания такого акта он оформляется </w:t>
      </w:r>
      <w:r>
        <w:t>Заказчиком</w:t>
      </w:r>
      <w:r w:rsidRPr="00E05F4F">
        <w:t xml:space="preserve"> в одностороннем порядке.</w:t>
      </w:r>
    </w:p>
    <w:p w:rsidR="002C5588" w:rsidRPr="006C1DD1" w:rsidRDefault="002C5588" w:rsidP="002C5588">
      <w:pPr>
        <w:pStyle w:val="2d"/>
        <w:numPr>
          <w:ilvl w:val="2"/>
          <w:numId w:val="0"/>
        </w:numPr>
        <w:tabs>
          <w:tab w:val="num" w:pos="720"/>
          <w:tab w:val="left" w:pos="960"/>
        </w:tabs>
        <w:suppressAutoHyphens/>
        <w:ind w:firstLine="680"/>
        <w:jc w:val="both"/>
      </w:pPr>
      <w:r>
        <w:t xml:space="preserve">7.3.14.  </w:t>
      </w:r>
      <w:r w:rsidRPr="00E05F4F">
        <w:t xml:space="preserve">В случае несоблюдения </w:t>
      </w:r>
      <w:r>
        <w:t>Исполнителем</w:t>
      </w:r>
      <w:r w:rsidRPr="00E05F4F">
        <w:t xml:space="preserve"> (работниками </w:t>
      </w:r>
      <w:r>
        <w:t>Исполнителя</w:t>
      </w:r>
      <w:r w:rsidRPr="00E05F4F">
        <w:t xml:space="preserve">) </w:t>
      </w:r>
      <w:r>
        <w:t>указанных в п. 7</w:t>
      </w:r>
      <w:r w:rsidRPr="00E05F4F">
        <w:t xml:space="preserve">.3. обязательств </w:t>
      </w:r>
      <w:r>
        <w:t>Заказчик</w:t>
      </w:r>
      <w:r w:rsidRPr="00E05F4F"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>
        <w:t>Исполнитель</w:t>
      </w:r>
      <w:r w:rsidRPr="00E05F4F">
        <w:t xml:space="preserve"> не вправе требовать возмещения убытков, причиненных ему досрочным </w:t>
      </w:r>
      <w:r w:rsidRPr="006C1DD1">
        <w:t>расторжением договора.</w:t>
      </w:r>
    </w:p>
    <w:p w:rsidR="002C5588" w:rsidRPr="006C1DD1" w:rsidRDefault="002C5588" w:rsidP="002C5588">
      <w:pPr>
        <w:pStyle w:val="2d"/>
        <w:numPr>
          <w:ilvl w:val="2"/>
          <w:numId w:val="0"/>
        </w:numPr>
        <w:tabs>
          <w:tab w:val="num" w:pos="720"/>
          <w:tab w:val="left" w:pos="960"/>
        </w:tabs>
        <w:suppressAutoHyphens/>
        <w:ind w:firstLine="680"/>
        <w:jc w:val="both"/>
      </w:pPr>
      <w:r w:rsidRPr="006C1DD1">
        <w:t>7.3.15. Исполнитель обязан обеспечить сдачу Заказчику выданных работникам Исполнителя или субподрядчиков пропусков не позднее дня, следующего за днем  окончания срока действия соответствующего пропуска.</w:t>
      </w:r>
    </w:p>
    <w:p w:rsidR="000A55A6" w:rsidRPr="006C1DD1" w:rsidRDefault="000A55A6" w:rsidP="000A55A6">
      <w:pPr>
        <w:widowControl w:val="0"/>
        <w:autoSpaceDE w:val="0"/>
        <w:autoSpaceDN w:val="0"/>
        <w:adjustRightInd w:val="0"/>
        <w:ind w:firstLine="709"/>
        <w:jc w:val="both"/>
      </w:pPr>
      <w:r w:rsidRPr="006C1DD1">
        <w:t xml:space="preserve">7.3.16. 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Исполнителя, занятых при выполнении работ по настоящему договору на территории ОАО «Славнефть-ЯНОС». Договоры страхования должны быть заключены со страховой суммой не менее 400 000 руб. </w:t>
      </w:r>
      <w:proofErr w:type="gramStart"/>
      <w:r w:rsidRPr="006C1DD1">
        <w:t>и</w:t>
      </w:r>
      <w:proofErr w:type="gramEnd"/>
      <w:r w:rsidRPr="006C1DD1">
        <w:t xml:space="preserve">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</w:t>
      </w:r>
      <w:r w:rsidRPr="006C1DD1">
        <w:rPr>
          <w:lang w:val="en-US"/>
        </w:rPr>
        <w:t>I</w:t>
      </w:r>
      <w:r w:rsidRPr="006C1DD1">
        <w:t xml:space="preserve">, </w:t>
      </w:r>
      <w:r w:rsidRPr="006C1DD1">
        <w:rPr>
          <w:lang w:val="en-US"/>
        </w:rPr>
        <w:t>II</w:t>
      </w:r>
      <w:r w:rsidRPr="006C1DD1">
        <w:t xml:space="preserve">, </w:t>
      </w:r>
      <w:r w:rsidRPr="006C1DD1">
        <w:rPr>
          <w:lang w:val="en-US"/>
        </w:rPr>
        <w:t>III</w:t>
      </w:r>
      <w:r w:rsidRPr="006C1DD1">
        <w:t xml:space="preserve"> групп инвалидности. По запросу Заказчика Исполнитель обязан предоставить Заказчику заверенные копии указанных договоров. Отсутствие договора страхования является основанием для недопущения работника Исполнителя для выполнения работ с изъятием пропуска.</w:t>
      </w:r>
    </w:p>
    <w:p w:rsidR="000A55A6" w:rsidRPr="006C1DD1" w:rsidRDefault="000A55A6" w:rsidP="000A55A6">
      <w:pPr>
        <w:pStyle w:val="2d"/>
        <w:numPr>
          <w:ilvl w:val="2"/>
          <w:numId w:val="0"/>
        </w:numPr>
        <w:tabs>
          <w:tab w:val="num" w:pos="720"/>
          <w:tab w:val="left" w:pos="960"/>
        </w:tabs>
        <w:suppressAutoHyphens/>
        <w:ind w:firstLine="680"/>
        <w:jc w:val="both"/>
      </w:pPr>
      <w:r w:rsidRPr="006C1DD1">
        <w:t>Исполнитель обязуется предъявлять к субподрядчикам требования, аналогичные изложенным в абзаце первом настоящего пункта, и несет перед Заказчиком ответственность за исполнение субподрядчиками данных требований.</w:t>
      </w:r>
    </w:p>
    <w:p w:rsidR="002C5588" w:rsidRPr="006C1DD1" w:rsidRDefault="002C5588" w:rsidP="002C5588">
      <w:pPr>
        <w:pStyle w:val="2d"/>
        <w:numPr>
          <w:ilvl w:val="2"/>
          <w:numId w:val="0"/>
        </w:numPr>
        <w:tabs>
          <w:tab w:val="num" w:pos="720"/>
          <w:tab w:val="left" w:pos="960"/>
        </w:tabs>
        <w:suppressAutoHyphens/>
        <w:jc w:val="both"/>
      </w:pPr>
      <w:r w:rsidRPr="006C1DD1">
        <w:tab/>
        <w:t xml:space="preserve"> </w:t>
      </w:r>
    </w:p>
    <w:p w:rsidR="002C5588" w:rsidRPr="006C1DD1" w:rsidRDefault="002C5588" w:rsidP="002C5588">
      <w:pPr>
        <w:pStyle w:val="1"/>
        <w:numPr>
          <w:ilvl w:val="0"/>
          <w:numId w:val="19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3" w:name="_Toc140648768"/>
      <w:r w:rsidRPr="006C1DD1">
        <w:rPr>
          <w:rFonts w:ascii="Times New Roman" w:hAnsi="Times New Roman"/>
          <w:sz w:val="24"/>
          <w:szCs w:val="24"/>
        </w:rPr>
        <w:t>Ответственность</w:t>
      </w:r>
      <w:bookmarkEnd w:id="3"/>
      <w:r w:rsidRPr="006C1DD1">
        <w:rPr>
          <w:rFonts w:ascii="Times New Roman" w:hAnsi="Times New Roman"/>
          <w:sz w:val="24"/>
          <w:szCs w:val="24"/>
        </w:rPr>
        <w:t xml:space="preserve"> Сторон</w:t>
      </w:r>
    </w:p>
    <w:p w:rsidR="002C5588" w:rsidRPr="006C1DD1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 w:rsidRPr="006C1DD1">
        <w:tab/>
        <w:t>8.1. В случае нарушения сроков выполнения работ, Исполнитель обязуется уплатить Заказчику пеню в размере 0,1 % (одна десятая процента) от стоимости невыполненных работ за каждый календарный день просрочки, но не более 10 % от стоимости невыполненных работ.</w:t>
      </w:r>
    </w:p>
    <w:p w:rsidR="002C5588" w:rsidRPr="006C1DD1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 w:rsidRPr="006C1DD1">
        <w:tab/>
        <w:t>8.2. В случае нарушения Заказчиком сроков оплаты, предусмотренных настоящим договором, он обязуется уплатить Исполнителю пеню в размере 0,1 %  (одна десятая процента) от стоимости неоплаченных работ за каждый календарный день просрочки, но не более 10 % от просроченной суммы.</w:t>
      </w:r>
    </w:p>
    <w:p w:rsidR="002C5588" w:rsidRPr="006C1DD1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 w:rsidRPr="006C1DD1">
        <w:tab/>
        <w:t xml:space="preserve">8.3. В случае нарушения Исполнителем и третьими лицами, привлекаемыми Исполнителем, требований п.7.3. настоящего договора Исполнитель обязуется в течение 5 дней со дня получения требования Заказчика уплатить Заказчику штраф в размере </w:t>
      </w:r>
      <w:r w:rsidR="004E427B" w:rsidRPr="006C1DD1">
        <w:t>3</w:t>
      </w:r>
      <w:r w:rsidRPr="006C1DD1">
        <w:t>0 000 рублей за каждое допущенное нарушение, кроме нарушений, описанных в п.7.3.9.</w:t>
      </w:r>
    </w:p>
    <w:p w:rsidR="002C5588" w:rsidRPr="006C1DD1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 w:rsidRPr="006C1DD1">
        <w:tab/>
        <w:t xml:space="preserve">8.4. </w:t>
      </w:r>
      <w:proofErr w:type="gramStart"/>
      <w:r w:rsidRPr="006C1DD1">
        <w:t>В случае нарушения работником Исполнителя (либо работником субподрядчика) Положения о пропускном и внутриобъектовом режимах на территории открытого акционерного общества «Славнефть-Я</w:t>
      </w:r>
      <w:r w:rsidR="00811BCB" w:rsidRPr="006C1DD1">
        <w:t>НОС</w:t>
      </w:r>
      <w:r w:rsidRPr="006C1DD1">
        <w:t xml:space="preserve">», выразившегося в появлении на территории Заказчика в состоянии алкогольного, наркотического или иного токсического опьянения, Исполнитель выплачивает Заказчику штраф  в размере </w:t>
      </w:r>
      <w:r w:rsidR="00441B6D" w:rsidRPr="006C1DD1">
        <w:t>10</w:t>
      </w:r>
      <w:r w:rsidRPr="006C1DD1">
        <w:t>0 000 рублей за каждый такой установленный факт.</w:t>
      </w:r>
      <w:proofErr w:type="gramEnd"/>
      <w:r w:rsidRPr="006C1DD1">
        <w:t xml:space="preserve"> В случае совершения нарушения группой лиц сумма штрафа составляет </w:t>
      </w:r>
      <w:r w:rsidR="00441B6D" w:rsidRPr="006C1DD1">
        <w:t>2</w:t>
      </w:r>
      <w:r w:rsidRPr="006C1DD1">
        <w:t xml:space="preserve">00 000 рублей. Исполнитель уплачивает штраф не позднее 5 рабочих дней </w:t>
      </w:r>
      <w:proofErr w:type="gramStart"/>
      <w:r w:rsidRPr="006C1DD1">
        <w:t>с даты получения</w:t>
      </w:r>
      <w:proofErr w:type="gramEnd"/>
      <w:r w:rsidRPr="006C1DD1">
        <w:t xml:space="preserve"> Акта о задержании работника в состоянии алкогольного (наркотического) опьянения, составленного по форме, приведенной в Положени</w:t>
      </w:r>
      <w:r w:rsidR="00D5562F" w:rsidRPr="006C1DD1">
        <w:t>и</w:t>
      </w:r>
      <w:r w:rsidRPr="006C1DD1">
        <w:t>.</w:t>
      </w:r>
    </w:p>
    <w:p w:rsidR="002C5588" w:rsidRPr="006C1DD1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 w:rsidRPr="006C1DD1">
        <w:tab/>
        <w:t>8.5. В случае несвоевременной сдачи пропусков работниками Исполнителя или субподрядчиков Исполнитель выплачивает Заказчику штраф в размере 1 500 рублей за каждый несданный пропуск.</w:t>
      </w:r>
    </w:p>
    <w:p w:rsidR="007B29CB" w:rsidRPr="006C1DD1" w:rsidRDefault="007B29CB" w:rsidP="007B29CB">
      <w:pPr>
        <w:ind w:firstLine="426"/>
        <w:jc w:val="both"/>
      </w:pPr>
      <w:r w:rsidRPr="006C1DD1">
        <w:t>8.6.  В случае неисполнения Подрядчиком обязанностей, предусмотренных п. 7.3.16, Подрядчик уплачивает Заказчику штраф в размере  10 000 рублей за каждого работника Генподрядчика и/или субподрядчика, в отношении которого не было исполнено обязательство по страхованию в соответствии с п. 4.37 договора.</w:t>
      </w:r>
    </w:p>
    <w:p w:rsidR="007B29CB" w:rsidRPr="006C1DD1" w:rsidRDefault="007B29CB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</w:p>
    <w:p w:rsidR="002C5588" w:rsidRPr="002C5588" w:rsidRDefault="002C5588" w:rsidP="002C5588">
      <w:pPr>
        <w:pStyle w:val="1"/>
        <w:numPr>
          <w:ilvl w:val="0"/>
          <w:numId w:val="19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4" w:name="_Toc140648769"/>
      <w:r w:rsidRPr="002C5588">
        <w:rPr>
          <w:rFonts w:ascii="Times New Roman" w:hAnsi="Times New Roman"/>
          <w:sz w:val="24"/>
          <w:szCs w:val="24"/>
        </w:rPr>
        <w:t>Арбитраж</w:t>
      </w:r>
      <w:bookmarkEnd w:id="4"/>
    </w:p>
    <w:p w:rsidR="002C5588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  <w:r>
        <w:tab/>
        <w:t xml:space="preserve">9.1. </w:t>
      </w:r>
      <w:r w:rsidRPr="00E05F4F">
        <w:t>Все споры из настоящего Договора или в связи с ним, если Стороны не смогли урегулировать их путем переговоров, рассматриваются в Арбитражном</w:t>
      </w:r>
      <w:r>
        <w:t xml:space="preserve"> суде Ярославской области.</w:t>
      </w:r>
    </w:p>
    <w:p w:rsidR="00EA1EEE" w:rsidRPr="00E05F4F" w:rsidRDefault="00EA1EEE" w:rsidP="002C5588">
      <w:pPr>
        <w:numPr>
          <w:ilvl w:val="1"/>
          <w:numId w:val="0"/>
        </w:numPr>
        <w:tabs>
          <w:tab w:val="num" w:pos="456"/>
        </w:tabs>
        <w:suppressAutoHyphens/>
        <w:jc w:val="both"/>
      </w:pPr>
    </w:p>
    <w:p w:rsidR="002C5588" w:rsidRPr="002C5588" w:rsidRDefault="002C5588" w:rsidP="002C5588">
      <w:pPr>
        <w:pStyle w:val="1"/>
        <w:numPr>
          <w:ilvl w:val="0"/>
          <w:numId w:val="19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5" w:name="_Toc140648770"/>
      <w:r w:rsidRPr="002C5588">
        <w:rPr>
          <w:rFonts w:ascii="Times New Roman" w:hAnsi="Times New Roman"/>
          <w:sz w:val="24"/>
          <w:szCs w:val="24"/>
        </w:rPr>
        <w:t>Форс-мажор</w:t>
      </w:r>
      <w:bookmarkEnd w:id="5"/>
    </w:p>
    <w:p w:rsidR="002C5588" w:rsidRDefault="002C5588" w:rsidP="002C5588">
      <w:pPr>
        <w:pStyle w:val="ac"/>
        <w:numPr>
          <w:ilvl w:val="1"/>
          <w:numId w:val="0"/>
        </w:numPr>
        <w:suppressAutoHyphens/>
        <w:ind w:firstLine="357"/>
        <w:jc w:val="both"/>
      </w:pPr>
      <w:r>
        <w:t xml:space="preserve">10.1. </w:t>
      </w:r>
      <w:r w:rsidRPr="00E05F4F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2C5588" w:rsidRPr="00EA1EEE" w:rsidRDefault="002C5588" w:rsidP="002C5588">
      <w:pPr>
        <w:pStyle w:val="ac"/>
        <w:numPr>
          <w:ilvl w:val="1"/>
          <w:numId w:val="0"/>
        </w:numPr>
        <w:suppressAutoHyphens/>
        <w:ind w:firstLine="357"/>
        <w:jc w:val="both"/>
      </w:pPr>
    </w:p>
    <w:p w:rsidR="002C5588" w:rsidRPr="002C5588" w:rsidRDefault="002C5588" w:rsidP="002C5588">
      <w:pPr>
        <w:pStyle w:val="1"/>
        <w:numPr>
          <w:ilvl w:val="0"/>
          <w:numId w:val="19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C5588">
        <w:rPr>
          <w:rFonts w:ascii="Times New Roman" w:hAnsi="Times New Roman"/>
          <w:sz w:val="24"/>
          <w:szCs w:val="24"/>
        </w:rPr>
        <w:t>Особые обязательства сторон</w:t>
      </w:r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jc w:val="both"/>
        <w:outlineLvl w:val="0"/>
      </w:pPr>
      <w:r>
        <w:tab/>
        <w:t xml:space="preserve">11.1. </w:t>
      </w:r>
      <w:proofErr w:type="gramStart"/>
      <w:r w:rsidRPr="00E05F4F"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proofErr w:type="gramEnd"/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ind w:firstLine="357"/>
        <w:jc w:val="both"/>
        <w:outlineLvl w:val="0"/>
      </w:pPr>
      <w:r>
        <w:t xml:space="preserve">11.2. </w:t>
      </w:r>
      <w:r w:rsidRPr="00E05F4F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ind w:firstLine="357"/>
        <w:jc w:val="both"/>
        <w:outlineLvl w:val="0"/>
      </w:pPr>
      <w:r>
        <w:t xml:space="preserve">11.3. </w:t>
      </w:r>
      <w:r w:rsidRPr="00E05F4F"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05F4F">
        <w:t>с даты получения</w:t>
      </w:r>
      <w:proofErr w:type="gramEnd"/>
      <w:r w:rsidRPr="00E05F4F">
        <w:t xml:space="preserve"> письменного уведомления.</w:t>
      </w:r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ind w:firstLine="357"/>
        <w:jc w:val="both"/>
        <w:outlineLvl w:val="0"/>
      </w:pPr>
      <w:r>
        <w:t xml:space="preserve">11.4. </w:t>
      </w:r>
      <w:proofErr w:type="gramStart"/>
      <w:r w:rsidRPr="00E05F4F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proofErr w:type="gramEnd"/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ind w:firstLine="357"/>
        <w:jc w:val="both"/>
        <w:outlineLvl w:val="0"/>
      </w:pPr>
      <w:r>
        <w:t xml:space="preserve">11.5. </w:t>
      </w:r>
      <w:r w:rsidRPr="00E05F4F">
        <w:t xml:space="preserve">В 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E05F4F">
        <w:t>был</w:t>
      </w:r>
      <w:proofErr w:type="gramEnd"/>
      <w:r w:rsidRPr="00E05F4F"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C5588" w:rsidRPr="00E05F4F" w:rsidRDefault="002C5588" w:rsidP="002C5588">
      <w:pPr>
        <w:numPr>
          <w:ilvl w:val="1"/>
          <w:numId w:val="0"/>
        </w:numPr>
        <w:tabs>
          <w:tab w:val="num" w:pos="456"/>
        </w:tabs>
        <w:suppressAutoHyphens/>
        <w:ind w:firstLine="357"/>
        <w:jc w:val="both"/>
      </w:pPr>
      <w:r>
        <w:t>11.6. Исполнитель</w:t>
      </w:r>
      <w:r w:rsidRPr="00E05F4F">
        <w:t xml:space="preserve"> берет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технической документации и/или информации любого характера, полученных от </w:t>
      </w:r>
      <w:r>
        <w:t>Исполнител</w:t>
      </w:r>
      <w:r w:rsidRPr="00E05F4F">
        <w:t xml:space="preserve">я, без предварительного письменного согласия </w:t>
      </w:r>
      <w:r>
        <w:t>Заказчик</w:t>
      </w:r>
      <w:r w:rsidRPr="00E05F4F">
        <w:t>а.</w:t>
      </w:r>
    </w:p>
    <w:p w:rsidR="002C5588" w:rsidRPr="00EA1EEE" w:rsidRDefault="002C5588" w:rsidP="002C5588">
      <w:pPr>
        <w:suppressAutoHyphens/>
        <w:jc w:val="both"/>
      </w:pPr>
    </w:p>
    <w:p w:rsidR="002C5588" w:rsidRPr="002C5588" w:rsidRDefault="002C5588" w:rsidP="002C5588">
      <w:pPr>
        <w:pStyle w:val="1"/>
        <w:numPr>
          <w:ilvl w:val="0"/>
          <w:numId w:val="19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6" w:name="_Toc140648772"/>
      <w:r w:rsidRPr="002C5588">
        <w:rPr>
          <w:rFonts w:ascii="Times New Roman" w:hAnsi="Times New Roman"/>
          <w:sz w:val="24"/>
          <w:szCs w:val="24"/>
        </w:rPr>
        <w:t>Заключительные положения.</w:t>
      </w:r>
      <w:bookmarkEnd w:id="6"/>
    </w:p>
    <w:p w:rsidR="002C5588" w:rsidRPr="00E05F4F" w:rsidRDefault="002C5588" w:rsidP="002C5588">
      <w:pPr>
        <w:numPr>
          <w:ilvl w:val="1"/>
          <w:numId w:val="0"/>
        </w:numPr>
        <w:suppressAutoHyphens/>
        <w:ind w:firstLine="680"/>
        <w:jc w:val="both"/>
      </w:pPr>
      <w:r>
        <w:t xml:space="preserve">12.1. </w:t>
      </w:r>
      <w:r w:rsidRPr="00E05F4F">
        <w:t>Настоящий Договор составлен в двух экземплярах, имеющих одинаковую юридическую силу,  по одному экземпляру для каждой из Сторон.</w:t>
      </w:r>
    </w:p>
    <w:p w:rsidR="002C5588" w:rsidRPr="00E05F4F" w:rsidRDefault="002C5588" w:rsidP="002C5588">
      <w:pPr>
        <w:numPr>
          <w:ilvl w:val="1"/>
          <w:numId w:val="0"/>
        </w:numPr>
        <w:suppressAutoHyphens/>
        <w:ind w:firstLine="680"/>
        <w:jc w:val="both"/>
      </w:pPr>
      <w:r>
        <w:t xml:space="preserve">12.2.  </w:t>
      </w:r>
      <w:r w:rsidRPr="00E05F4F">
        <w:t xml:space="preserve">Настоящий Договор вступает в силу с момента его подписания сторонами и действует до </w:t>
      </w:r>
      <w:r>
        <w:t>полного выполнения Сторонами своих обязательств, в части взаиморасчетов-до полного исполнения.</w:t>
      </w:r>
    </w:p>
    <w:p w:rsidR="002C5588" w:rsidRPr="00E05F4F" w:rsidRDefault="002C5588" w:rsidP="002C5588">
      <w:pPr>
        <w:numPr>
          <w:ilvl w:val="1"/>
          <w:numId w:val="0"/>
        </w:numPr>
        <w:suppressAutoHyphens/>
        <w:ind w:firstLine="680"/>
        <w:jc w:val="both"/>
      </w:pPr>
      <w:r>
        <w:t xml:space="preserve">12.3. </w:t>
      </w:r>
      <w:r w:rsidRPr="00E05F4F">
        <w:t>Все изменения и дополнения к настоящему Договору действительны, если они совершены в письменной форме и подписаны уполномоченными представителями обеих Сторон.</w:t>
      </w:r>
    </w:p>
    <w:p w:rsidR="002C5588" w:rsidRPr="00E05F4F" w:rsidRDefault="002C5588" w:rsidP="002C5588">
      <w:pPr>
        <w:numPr>
          <w:ilvl w:val="1"/>
          <w:numId w:val="0"/>
        </w:numPr>
        <w:suppressAutoHyphens/>
        <w:ind w:firstLine="680"/>
        <w:jc w:val="both"/>
      </w:pPr>
      <w:r>
        <w:t xml:space="preserve">12.4. </w:t>
      </w:r>
      <w:r w:rsidRPr="00E05F4F"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2C5588" w:rsidRDefault="002C5588" w:rsidP="002C5588">
      <w:pPr>
        <w:numPr>
          <w:ilvl w:val="1"/>
          <w:numId w:val="0"/>
        </w:numPr>
        <w:suppressAutoHyphens/>
        <w:ind w:firstLine="680"/>
        <w:jc w:val="both"/>
      </w:pPr>
      <w:r>
        <w:t xml:space="preserve">12.5. </w:t>
      </w:r>
      <w:r w:rsidRPr="00E05F4F">
        <w:t>При изменении банковских, почтовых и прочих реквизитов Стороны обязаны незамедлительно информировать об этом друг друга.</w:t>
      </w:r>
    </w:p>
    <w:p w:rsidR="002C5588" w:rsidRDefault="002C5588" w:rsidP="002C5588">
      <w:pPr>
        <w:numPr>
          <w:ilvl w:val="1"/>
          <w:numId w:val="0"/>
        </w:numPr>
        <w:suppressAutoHyphens/>
        <w:ind w:firstLine="680"/>
        <w:jc w:val="both"/>
        <w:rPr>
          <w:sz w:val="16"/>
          <w:szCs w:val="16"/>
        </w:rPr>
      </w:pPr>
    </w:p>
    <w:p w:rsidR="00EA1EEE" w:rsidRDefault="00EA1EEE" w:rsidP="002C5588">
      <w:pPr>
        <w:numPr>
          <w:ilvl w:val="1"/>
          <w:numId w:val="0"/>
        </w:numPr>
        <w:suppressAutoHyphens/>
        <w:ind w:firstLine="680"/>
        <w:jc w:val="both"/>
        <w:rPr>
          <w:sz w:val="16"/>
          <w:szCs w:val="16"/>
        </w:rPr>
      </w:pPr>
    </w:p>
    <w:p w:rsidR="00EA1EEE" w:rsidRDefault="00EA1EEE" w:rsidP="002C5588">
      <w:pPr>
        <w:numPr>
          <w:ilvl w:val="1"/>
          <w:numId w:val="0"/>
        </w:numPr>
        <w:suppressAutoHyphens/>
        <w:ind w:firstLine="680"/>
        <w:jc w:val="both"/>
        <w:rPr>
          <w:sz w:val="16"/>
          <w:szCs w:val="16"/>
        </w:rPr>
      </w:pPr>
    </w:p>
    <w:p w:rsidR="00EA1EEE" w:rsidRDefault="00EA1EEE" w:rsidP="002C5588">
      <w:pPr>
        <w:numPr>
          <w:ilvl w:val="1"/>
          <w:numId w:val="0"/>
        </w:numPr>
        <w:suppressAutoHyphens/>
        <w:ind w:firstLine="680"/>
        <w:jc w:val="both"/>
        <w:rPr>
          <w:sz w:val="16"/>
          <w:szCs w:val="16"/>
        </w:rPr>
      </w:pPr>
    </w:p>
    <w:p w:rsidR="00EA1EEE" w:rsidRDefault="00EA1EEE" w:rsidP="002C5588">
      <w:pPr>
        <w:numPr>
          <w:ilvl w:val="1"/>
          <w:numId w:val="0"/>
        </w:numPr>
        <w:suppressAutoHyphens/>
        <w:ind w:firstLine="680"/>
        <w:jc w:val="both"/>
        <w:rPr>
          <w:sz w:val="16"/>
          <w:szCs w:val="16"/>
        </w:rPr>
      </w:pPr>
    </w:p>
    <w:p w:rsidR="00EA1EEE" w:rsidRDefault="00EA1EEE" w:rsidP="002C5588">
      <w:pPr>
        <w:numPr>
          <w:ilvl w:val="1"/>
          <w:numId w:val="0"/>
        </w:numPr>
        <w:suppressAutoHyphens/>
        <w:ind w:firstLine="680"/>
        <w:jc w:val="both"/>
        <w:rPr>
          <w:sz w:val="16"/>
          <w:szCs w:val="16"/>
        </w:rPr>
      </w:pPr>
    </w:p>
    <w:p w:rsidR="00EA1EEE" w:rsidRDefault="00EA1EEE" w:rsidP="002C5588">
      <w:pPr>
        <w:numPr>
          <w:ilvl w:val="1"/>
          <w:numId w:val="0"/>
        </w:numPr>
        <w:suppressAutoHyphens/>
        <w:ind w:firstLine="680"/>
        <w:jc w:val="both"/>
        <w:rPr>
          <w:sz w:val="16"/>
          <w:szCs w:val="16"/>
        </w:rPr>
      </w:pPr>
    </w:p>
    <w:p w:rsidR="00EA1EEE" w:rsidRDefault="00EA1EEE" w:rsidP="002C5588">
      <w:pPr>
        <w:numPr>
          <w:ilvl w:val="1"/>
          <w:numId w:val="0"/>
        </w:numPr>
        <w:suppressAutoHyphens/>
        <w:ind w:firstLine="680"/>
        <w:jc w:val="both"/>
        <w:rPr>
          <w:sz w:val="16"/>
          <w:szCs w:val="16"/>
        </w:rPr>
      </w:pPr>
    </w:p>
    <w:p w:rsidR="00EA1EEE" w:rsidRPr="002C5588" w:rsidRDefault="00EA1EEE" w:rsidP="002C5588">
      <w:pPr>
        <w:numPr>
          <w:ilvl w:val="1"/>
          <w:numId w:val="0"/>
        </w:numPr>
        <w:suppressAutoHyphens/>
        <w:ind w:firstLine="680"/>
        <w:jc w:val="both"/>
        <w:rPr>
          <w:sz w:val="16"/>
          <w:szCs w:val="16"/>
        </w:rPr>
      </w:pPr>
    </w:p>
    <w:p w:rsidR="002C5588" w:rsidRDefault="002C5588" w:rsidP="002C5588">
      <w:pPr>
        <w:numPr>
          <w:ilvl w:val="1"/>
          <w:numId w:val="0"/>
        </w:numPr>
        <w:suppressAutoHyphens/>
        <w:ind w:firstLine="680"/>
        <w:jc w:val="both"/>
      </w:pPr>
      <w:r w:rsidRPr="00F310B3">
        <w:rPr>
          <w:b/>
          <w:bCs/>
        </w:rPr>
        <w:t>Приложения:</w:t>
      </w:r>
      <w:r>
        <w:t xml:space="preserve">  1. Техническое задание (Приложение №1),</w:t>
      </w:r>
    </w:p>
    <w:p w:rsidR="002C5588" w:rsidRDefault="002C5588" w:rsidP="002C5588">
      <w:pPr>
        <w:numPr>
          <w:ilvl w:val="1"/>
          <w:numId w:val="0"/>
        </w:numPr>
        <w:suppressAutoHyphens/>
        <w:ind w:firstLine="680"/>
        <w:jc w:val="both"/>
      </w:pPr>
      <w:r>
        <w:tab/>
      </w:r>
      <w:r>
        <w:tab/>
      </w:r>
      <w:r>
        <w:tab/>
        <w:t xml:space="preserve">   2. Календарный план (Приложение №2).</w:t>
      </w:r>
    </w:p>
    <w:p w:rsidR="00EA1EEE" w:rsidRDefault="00EA1EEE" w:rsidP="002C5588">
      <w:pPr>
        <w:numPr>
          <w:ilvl w:val="1"/>
          <w:numId w:val="0"/>
        </w:numPr>
        <w:suppressAutoHyphens/>
        <w:ind w:firstLine="680"/>
        <w:jc w:val="both"/>
      </w:pPr>
    </w:p>
    <w:p w:rsidR="00EA1EEE" w:rsidRPr="00F310B3" w:rsidRDefault="00EA1EEE" w:rsidP="002C5588">
      <w:pPr>
        <w:numPr>
          <w:ilvl w:val="1"/>
          <w:numId w:val="0"/>
        </w:numPr>
        <w:suppressAutoHyphens/>
        <w:ind w:firstLine="680"/>
        <w:jc w:val="both"/>
      </w:pPr>
    </w:p>
    <w:p w:rsidR="002C5588" w:rsidRPr="00876478" w:rsidRDefault="002C5588" w:rsidP="002C5588">
      <w:pPr>
        <w:pStyle w:val="1"/>
        <w:rPr>
          <w:rFonts w:ascii="Times New Roman" w:hAnsi="Times New Roman"/>
          <w:kern w:val="0"/>
          <w:sz w:val="24"/>
          <w:szCs w:val="24"/>
        </w:rPr>
      </w:pPr>
      <w:r w:rsidRPr="00876478">
        <w:rPr>
          <w:rFonts w:ascii="Times New Roman" w:hAnsi="Times New Roman"/>
          <w:kern w:val="0"/>
          <w:sz w:val="24"/>
          <w:szCs w:val="24"/>
        </w:rPr>
        <w:t xml:space="preserve">                        ИСПОЛНИТЕЛЬ                                                 ЗАКАЗЧИК</w:t>
      </w:r>
    </w:p>
    <w:tbl>
      <w:tblPr>
        <w:tblW w:w="9747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022"/>
        <w:gridCol w:w="4725"/>
      </w:tblGrid>
      <w:tr w:rsidR="002C5588" w:rsidRPr="008079B2" w:rsidTr="00BE4B09">
        <w:trPr>
          <w:trHeight w:val="991"/>
        </w:trPr>
        <w:tc>
          <w:tcPr>
            <w:tcW w:w="5022" w:type="dxa"/>
          </w:tcPr>
          <w:p w:rsidR="002C5588" w:rsidRPr="008079B2" w:rsidRDefault="002C5588" w:rsidP="00BE4B09">
            <w:pPr>
              <w:rPr>
                <w:sz w:val="25"/>
                <w:szCs w:val="25"/>
              </w:rPr>
            </w:pPr>
          </w:p>
        </w:tc>
        <w:tc>
          <w:tcPr>
            <w:tcW w:w="4725" w:type="dxa"/>
          </w:tcPr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ОАО "Славнефть-ЯНОС" 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Место нахождения</w:t>
            </w: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Российская Федерация, 150023, 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>г. Ярославль, Московский проспект, д. 130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Адрес для корреспонденции</w:t>
            </w: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Федерация, 150000 г. Ярославль, ГКП, Московский пр-т, д.130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 xml:space="preserve">Телефон:(4852) 44-17-87; 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>факс (4852) 47-18-74</w:t>
            </w:r>
          </w:p>
          <w:p w:rsidR="002C5588" w:rsidRPr="002C5588" w:rsidRDefault="002C5588" w:rsidP="00BE4B09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2C5588" w:rsidRPr="008079B2" w:rsidRDefault="002C5588" w:rsidP="002C5588">
      <w:pPr>
        <w:rPr>
          <w:b/>
          <w:bCs/>
          <w:sz w:val="25"/>
          <w:szCs w:val="25"/>
        </w:rPr>
      </w:pPr>
      <w:r w:rsidRPr="008079B2">
        <w:rPr>
          <w:sz w:val="25"/>
          <w:szCs w:val="25"/>
        </w:rPr>
        <w:t xml:space="preserve">         </w:t>
      </w:r>
      <w:r w:rsidRPr="008079B2">
        <w:rPr>
          <w:b/>
          <w:bCs/>
          <w:sz w:val="25"/>
          <w:szCs w:val="25"/>
        </w:rPr>
        <w:t>Банковские реквизиты:                                           Банковские реквизиты:</w:t>
      </w:r>
    </w:p>
    <w:tbl>
      <w:tblPr>
        <w:tblW w:w="9747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2C5588" w:rsidRPr="008079B2" w:rsidTr="00BE4B09">
        <w:tc>
          <w:tcPr>
            <w:tcW w:w="5070" w:type="dxa"/>
          </w:tcPr>
          <w:p w:rsidR="002C5588" w:rsidRPr="008079B2" w:rsidRDefault="002C5588" w:rsidP="00BE4B09">
            <w:pPr>
              <w:ind w:left="57"/>
              <w:rPr>
                <w:sz w:val="25"/>
                <w:szCs w:val="25"/>
              </w:rPr>
            </w:pPr>
          </w:p>
        </w:tc>
        <w:tc>
          <w:tcPr>
            <w:tcW w:w="4677" w:type="dxa"/>
          </w:tcPr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 xml:space="preserve">Расчетный счет: 40702810200004268190 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>в ОАО АКБ "</w:t>
            </w:r>
            <w:proofErr w:type="spellStart"/>
            <w:r w:rsidRPr="00E05F4F">
              <w:rPr>
                <w:rFonts w:ascii="Times New Roman" w:hAnsi="Times New Roman" w:cs="Times New Roman"/>
                <w:sz w:val="22"/>
                <w:szCs w:val="22"/>
              </w:rPr>
              <w:t>Еврофинанс</w:t>
            </w:r>
            <w:proofErr w:type="spellEnd"/>
            <w:r w:rsidRPr="00E05F4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05F4F">
              <w:rPr>
                <w:rFonts w:ascii="Times New Roman" w:hAnsi="Times New Roman" w:cs="Times New Roman"/>
                <w:sz w:val="22"/>
                <w:szCs w:val="22"/>
              </w:rPr>
              <w:t>Моснарбанк</w:t>
            </w:r>
            <w:proofErr w:type="spellEnd"/>
            <w:r w:rsidRPr="00E05F4F">
              <w:rPr>
                <w:rFonts w:ascii="Times New Roman" w:hAnsi="Times New Roman" w:cs="Times New Roman"/>
                <w:sz w:val="22"/>
                <w:szCs w:val="22"/>
              </w:rPr>
              <w:t xml:space="preserve">", 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>г. Москва, БИК 044525204,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>Корр./счет № 30101810900000000204,</w:t>
            </w:r>
          </w:p>
          <w:p w:rsidR="002C5588" w:rsidRPr="00E05F4F" w:rsidRDefault="002C5588" w:rsidP="00BE4B09">
            <w:pPr>
              <w:pStyle w:val="affd"/>
              <w:rPr>
                <w:rFonts w:ascii="Times New Roman" w:hAnsi="Times New Roman" w:cs="Times New Roman"/>
                <w:sz w:val="22"/>
                <w:szCs w:val="22"/>
              </w:rPr>
            </w:pPr>
            <w:r w:rsidRPr="00E05F4F">
              <w:rPr>
                <w:rFonts w:ascii="Times New Roman" w:hAnsi="Times New Roman" w:cs="Times New Roman"/>
                <w:sz w:val="22"/>
                <w:szCs w:val="22"/>
              </w:rPr>
              <w:t xml:space="preserve">ИНН 7601001107, КПП 760401001, </w:t>
            </w:r>
          </w:p>
          <w:p w:rsidR="002C5588" w:rsidRPr="008079B2" w:rsidRDefault="002C5588" w:rsidP="00BE4B09">
            <w:pPr>
              <w:ind w:left="57" w:right="-57"/>
              <w:rPr>
                <w:color w:val="FF0000"/>
                <w:sz w:val="25"/>
                <w:szCs w:val="25"/>
              </w:rPr>
            </w:pPr>
            <w:r w:rsidRPr="00E05F4F">
              <w:rPr>
                <w:sz w:val="22"/>
                <w:szCs w:val="22"/>
              </w:rPr>
              <w:t>ОКПО 00149765, ОКОНХ 11220</w:t>
            </w:r>
          </w:p>
        </w:tc>
      </w:tr>
    </w:tbl>
    <w:p w:rsidR="002C5588" w:rsidRPr="002C5588" w:rsidRDefault="002C5588" w:rsidP="002C5588">
      <w:pPr>
        <w:rPr>
          <w:b/>
          <w:bCs/>
          <w:sz w:val="16"/>
          <w:szCs w:val="16"/>
        </w:rPr>
      </w:pPr>
    </w:p>
    <w:p w:rsidR="002C5588" w:rsidRDefault="002C5588" w:rsidP="002C5588">
      <w:pPr>
        <w:rPr>
          <w:b/>
          <w:bCs/>
        </w:rPr>
      </w:pPr>
      <w:r>
        <w:rPr>
          <w:b/>
          <w:bCs/>
        </w:rPr>
        <w:t xml:space="preserve">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>Генеральный директор</w:t>
      </w:r>
    </w:p>
    <w:p w:rsidR="002C5588" w:rsidRDefault="002C5588" w:rsidP="002C5588">
      <w:pPr>
        <w:rPr>
          <w:b/>
          <w:bCs/>
        </w:rPr>
      </w:pPr>
    </w:p>
    <w:p w:rsidR="002C5588" w:rsidRDefault="002C5588" w:rsidP="002C5588">
      <w:pPr>
        <w:rPr>
          <w:b/>
          <w:bCs/>
        </w:rPr>
      </w:pPr>
    </w:p>
    <w:p w:rsidR="002C5588" w:rsidRDefault="006604AF" w:rsidP="002C5588">
      <w:pPr>
        <w:rPr>
          <w:b/>
          <w:bCs/>
        </w:rPr>
      </w:pPr>
      <w:r>
        <w:rPr>
          <w:b/>
          <w:bCs/>
        </w:rPr>
        <w:t xml:space="preserve">      </w:t>
      </w:r>
      <w:r w:rsidR="002C5588">
        <w:rPr>
          <w:b/>
          <w:bCs/>
        </w:rPr>
        <w:t xml:space="preserve"> ___________________              </w:t>
      </w:r>
      <w:r>
        <w:rPr>
          <w:b/>
          <w:bCs/>
        </w:rPr>
        <w:t xml:space="preserve">                        </w:t>
      </w:r>
      <w:r w:rsidR="002C5588">
        <w:rPr>
          <w:b/>
          <w:bCs/>
        </w:rPr>
        <w:t>__________________  А.А Никитин</w:t>
      </w:r>
    </w:p>
    <w:p w:rsidR="002C5588" w:rsidRDefault="002C5588" w:rsidP="002C558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М.П.                                                                                                М.П.     </w:t>
      </w:r>
    </w:p>
    <w:p w:rsidR="002C5588" w:rsidRDefault="002C5588" w:rsidP="00C0586E">
      <w:pPr>
        <w:spacing w:line="247" w:lineRule="auto"/>
        <w:ind w:firstLine="709"/>
        <w:rPr>
          <w:b/>
          <w:bCs/>
        </w:rPr>
      </w:pPr>
    </w:p>
    <w:p w:rsidR="00405C8B" w:rsidRDefault="00405C8B" w:rsidP="00405C8B">
      <w:pPr>
        <w:spacing w:after="240"/>
        <w:jc w:val="right"/>
      </w:pPr>
      <w:r>
        <w:rPr>
          <w:b/>
          <w:bCs/>
        </w:rPr>
        <w:br w:type="page"/>
      </w:r>
      <w:r>
        <w:t xml:space="preserve">Приложение 1 к договору № ________      </w:t>
      </w:r>
    </w:p>
    <w:p w:rsidR="00405C8B" w:rsidRPr="00A37B93" w:rsidRDefault="00405C8B" w:rsidP="00405C8B">
      <w:pPr>
        <w:spacing w:after="240"/>
        <w:jc w:val="center"/>
        <w:rPr>
          <w:b/>
          <w:bCs/>
          <w:sz w:val="28"/>
          <w:szCs w:val="28"/>
        </w:rPr>
      </w:pPr>
      <w:r w:rsidRPr="00A37B93">
        <w:rPr>
          <w:b/>
          <w:bCs/>
          <w:sz w:val="28"/>
          <w:szCs w:val="28"/>
        </w:rPr>
        <w:t>Для лот</w:t>
      </w:r>
      <w:r>
        <w:rPr>
          <w:b/>
          <w:bCs/>
          <w:sz w:val="28"/>
          <w:szCs w:val="28"/>
        </w:rPr>
        <w:t>ов</w:t>
      </w:r>
      <w:r w:rsidRPr="00A37B93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 xml:space="preserve">1, 2, 3, 4, 5, 6, 7 </w:t>
      </w: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0"/>
      </w:tblGrid>
      <w:tr w:rsidR="00405C8B" w:rsidTr="00BE4B09">
        <w:trPr>
          <w:cantSplit/>
          <w:trHeight w:val="1263"/>
        </w:trPr>
        <w:tc>
          <w:tcPr>
            <w:tcW w:w="10490" w:type="dxa"/>
          </w:tcPr>
          <w:p w:rsidR="00405C8B" w:rsidRPr="00C419AA" w:rsidRDefault="00405C8B" w:rsidP="00BE4B09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/>
              <w:jc w:val="center"/>
              <w:rPr>
                <w:smallCaps/>
              </w:rPr>
            </w:pPr>
            <w:r w:rsidRPr="008261ED">
              <w:rPr>
                <w:smallCaps/>
              </w:rPr>
              <w:t>ТЕХНИЧЕСКОЕ ЗАДАНИЕ</w:t>
            </w:r>
          </w:p>
          <w:p w:rsidR="00405C8B" w:rsidRPr="00C419AA" w:rsidRDefault="00405C8B" w:rsidP="00BE4B09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center"/>
              <w:rPr>
                <w:smallCaps/>
              </w:rPr>
            </w:pPr>
            <w:r w:rsidRPr="008261ED">
              <w:t xml:space="preserve">на выполнение работы </w:t>
            </w:r>
          </w:p>
          <w:p w:rsidR="00405C8B" w:rsidRPr="004F153F" w:rsidRDefault="00405C8B" w:rsidP="00BE4B09">
            <w:pPr>
              <w:pStyle w:val="310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>&lt;наименование лот</w:t>
            </w:r>
            <w:r>
              <w:rPr>
                <w:b/>
                <w:bCs/>
                <w:sz w:val="24"/>
                <w:szCs w:val="24"/>
              </w:rPr>
              <w:t>ов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</w:tc>
      </w:tr>
    </w:tbl>
    <w:p w:rsidR="00405C8B" w:rsidRDefault="00405C8B" w:rsidP="00405C8B"/>
    <w:p w:rsidR="00405C8B" w:rsidRPr="003E2D14" w:rsidRDefault="00405C8B" w:rsidP="00405C8B">
      <w:pPr>
        <w:numPr>
          <w:ilvl w:val="0"/>
          <w:numId w:val="21"/>
        </w:numPr>
      </w:pPr>
      <w:r w:rsidRPr="003E2D14">
        <w:t xml:space="preserve">Исполнитель: </w:t>
      </w:r>
      <w:r w:rsidR="003E2D14">
        <w:t>________________________</w:t>
      </w:r>
    </w:p>
    <w:p w:rsidR="00405C8B" w:rsidRPr="003E2D14" w:rsidRDefault="00405C8B" w:rsidP="00405C8B">
      <w:pPr>
        <w:numPr>
          <w:ilvl w:val="0"/>
          <w:numId w:val="21"/>
        </w:numPr>
      </w:pPr>
      <w:r w:rsidRPr="003E2D14">
        <w:t>Заказчик: Открытое акционерное общество  «Славнефть-Ярославнефтеоргсинтез»</w:t>
      </w:r>
    </w:p>
    <w:p w:rsidR="00405C8B" w:rsidRPr="003E2D14" w:rsidRDefault="00405C8B" w:rsidP="00405C8B">
      <w:pPr>
        <w:numPr>
          <w:ilvl w:val="0"/>
          <w:numId w:val="21"/>
        </w:numPr>
        <w:jc w:val="both"/>
      </w:pPr>
      <w:r w:rsidRPr="003E2D14">
        <w:t xml:space="preserve">Цель работы: </w:t>
      </w:r>
    </w:p>
    <w:p w:rsidR="00405C8B" w:rsidRPr="003E2D14" w:rsidRDefault="00405C8B" w:rsidP="00405C8B">
      <w:pPr>
        <w:numPr>
          <w:ilvl w:val="1"/>
          <w:numId w:val="21"/>
        </w:numPr>
        <w:rPr>
          <w:b/>
          <w:bCs/>
        </w:rPr>
      </w:pPr>
      <w:r w:rsidRPr="003E2D14">
        <w:t>Определение технического состояния для продления срока безопасной эксплуатации резервуаров (для лота №1,2).</w:t>
      </w:r>
    </w:p>
    <w:p w:rsidR="00405C8B" w:rsidRPr="003E2D14" w:rsidRDefault="00405C8B" w:rsidP="00405C8B">
      <w:pPr>
        <w:numPr>
          <w:ilvl w:val="1"/>
          <w:numId w:val="21"/>
        </w:numPr>
        <w:rPr>
          <w:b/>
          <w:bCs/>
        </w:rPr>
      </w:pPr>
      <w:r w:rsidRPr="003E2D14">
        <w:t>Определение технического состояния для продления срока безопасной эксплуатации насосов, компрессоров и вакуум-фильтров (для лота №3,4,5,).</w:t>
      </w:r>
    </w:p>
    <w:p w:rsidR="00405C8B" w:rsidRPr="003E2D14" w:rsidRDefault="00405C8B" w:rsidP="00405C8B">
      <w:pPr>
        <w:numPr>
          <w:ilvl w:val="1"/>
          <w:numId w:val="21"/>
        </w:numPr>
        <w:rPr>
          <w:b/>
          <w:bCs/>
        </w:rPr>
      </w:pPr>
      <w:r w:rsidRPr="003E2D14">
        <w:t xml:space="preserve">Определение технического состояния для продления срока безопасной эксплуатации зданий и сооружений (для лота №6). </w:t>
      </w:r>
    </w:p>
    <w:p w:rsidR="00405C8B" w:rsidRPr="003E2D14" w:rsidRDefault="00405C8B" w:rsidP="00405C8B">
      <w:pPr>
        <w:numPr>
          <w:ilvl w:val="1"/>
          <w:numId w:val="21"/>
        </w:numPr>
        <w:rPr>
          <w:b/>
          <w:bCs/>
        </w:rPr>
      </w:pPr>
      <w:r w:rsidRPr="003E2D14">
        <w:t>Определение технического состояния для продления срока безопасной эксплуатации грузоподъемных сооружений (для лота №7).</w:t>
      </w:r>
    </w:p>
    <w:p w:rsidR="00405C8B" w:rsidRPr="003E2D14" w:rsidRDefault="00405C8B" w:rsidP="00405C8B">
      <w:pPr>
        <w:numPr>
          <w:ilvl w:val="0"/>
          <w:numId w:val="21"/>
        </w:numPr>
        <w:jc w:val="both"/>
      </w:pPr>
      <w:r w:rsidRPr="003E2D14">
        <w:t xml:space="preserve">Основные требования к работе:  Работа должна быть проведена в строгом соответствии с требованиями руководящих технических материалов, согласованных или </w:t>
      </w:r>
      <w:proofErr w:type="spellStart"/>
      <w:r w:rsidRPr="003E2D14">
        <w:t>утвержденных</w:t>
      </w:r>
      <w:proofErr w:type="spellEnd"/>
      <w:r w:rsidRPr="003E2D14">
        <w:t xml:space="preserve"> </w:t>
      </w:r>
      <w:proofErr w:type="spellStart"/>
      <w:r w:rsidRPr="003E2D14">
        <w:t>Ростехнадзором</w:t>
      </w:r>
      <w:proofErr w:type="spellEnd"/>
      <w:r w:rsidRPr="003E2D14">
        <w:t>.</w:t>
      </w:r>
    </w:p>
    <w:p w:rsidR="00405C8B" w:rsidRPr="003E2D14" w:rsidRDefault="00405C8B" w:rsidP="00405C8B">
      <w:pPr>
        <w:numPr>
          <w:ilvl w:val="0"/>
          <w:numId w:val="21"/>
        </w:numPr>
        <w:jc w:val="both"/>
      </w:pPr>
      <w:r w:rsidRPr="003E2D14">
        <w:t xml:space="preserve">Содержание работы: </w:t>
      </w:r>
    </w:p>
    <w:p w:rsidR="00405C8B" w:rsidRPr="003E2D14" w:rsidRDefault="00405C8B" w:rsidP="00405C8B">
      <w:pPr>
        <w:numPr>
          <w:ilvl w:val="1"/>
          <w:numId w:val="21"/>
        </w:numPr>
        <w:jc w:val="both"/>
      </w:pPr>
      <w:r w:rsidRPr="003E2D14">
        <w:t>Анализ условий эксплуатации и технической документации на обследуемые резервуары насосы, компрессоры и вакуум-фильтры, грузоподъемные сооружения; проведение диагностического контроля; выполнение прочностных расчетов, выдача рекомендаций и заключений (для лотов №1,2,3,4,5)</w:t>
      </w:r>
    </w:p>
    <w:p w:rsidR="00405C8B" w:rsidRPr="003E2D14" w:rsidRDefault="00405C8B" w:rsidP="00405C8B">
      <w:pPr>
        <w:numPr>
          <w:ilvl w:val="1"/>
          <w:numId w:val="21"/>
        </w:numPr>
        <w:jc w:val="both"/>
      </w:pPr>
      <w:r w:rsidRPr="003E2D14">
        <w:t xml:space="preserve">По дымовым трубам (для лота №6): </w:t>
      </w:r>
    </w:p>
    <w:p w:rsidR="00405C8B" w:rsidRPr="003E2D14" w:rsidRDefault="00405C8B" w:rsidP="00405C8B">
      <w:pPr>
        <w:ind w:left="720"/>
      </w:pPr>
      <w:r w:rsidRPr="003E2D14">
        <w:t>5.2.1 Анализ имеющейся технической документации.</w:t>
      </w:r>
    </w:p>
    <w:p w:rsidR="00405C8B" w:rsidRPr="003E2D14" w:rsidRDefault="00405C8B" w:rsidP="00405C8B">
      <w:pPr>
        <w:ind w:left="720"/>
      </w:pPr>
      <w:r w:rsidRPr="003E2D14">
        <w:t xml:space="preserve">5.2.2 Проведение обследование в </w:t>
      </w:r>
      <w:proofErr w:type="gramStart"/>
      <w:r w:rsidRPr="003E2D14">
        <w:t>порядке</w:t>
      </w:r>
      <w:proofErr w:type="gramEnd"/>
      <w:r w:rsidRPr="003E2D14">
        <w:t xml:space="preserve"> установленном Методическими указаниями по обследованию дымовых и вентиляционных промышленных труб, утв. постановлением Госгортехнадзора России  от 18.06.2003 г. № 95 (РД 03-610-03)</w:t>
      </w:r>
    </w:p>
    <w:p w:rsidR="00405C8B" w:rsidRPr="003E2D14" w:rsidRDefault="00405C8B" w:rsidP="003E2D14">
      <w:pPr>
        <w:ind w:left="720"/>
        <w:jc w:val="both"/>
      </w:pPr>
      <w:r w:rsidRPr="003E2D14">
        <w:t xml:space="preserve">5.2.3 Оформление технического отчета по обследованию </w:t>
      </w:r>
      <w:proofErr w:type="gramStart"/>
      <w:r w:rsidRPr="003E2D14">
        <w:t>по</w:t>
      </w:r>
      <w:proofErr w:type="gramEnd"/>
      <w:r w:rsidRPr="003E2D14">
        <w:t xml:space="preserve"> установленной РД 03-610-03. </w:t>
      </w:r>
      <w:r w:rsidRPr="003E2D14">
        <w:rPr>
          <w:rFonts w:ascii="Tahoma" w:hAnsi="Tahoma" w:cs="Tahoma"/>
        </w:rPr>
        <w:t xml:space="preserve">   </w:t>
      </w:r>
      <w:r w:rsidRPr="003E2D14">
        <w:t xml:space="preserve">      </w:t>
      </w:r>
    </w:p>
    <w:p w:rsidR="00405C8B" w:rsidRPr="003E2D14" w:rsidRDefault="00405C8B" w:rsidP="00405C8B">
      <w:pPr>
        <w:autoSpaceDE w:val="0"/>
        <w:autoSpaceDN w:val="0"/>
        <w:adjustRightInd w:val="0"/>
        <w:ind w:firstLine="360"/>
        <w:jc w:val="both"/>
      </w:pPr>
      <w:r w:rsidRPr="003E2D14">
        <w:t xml:space="preserve">6. Форма представления результатов: </w:t>
      </w:r>
    </w:p>
    <w:p w:rsidR="00405C8B" w:rsidRPr="003E2D14" w:rsidRDefault="00405C8B" w:rsidP="00405C8B">
      <w:pPr>
        <w:autoSpaceDE w:val="0"/>
        <w:autoSpaceDN w:val="0"/>
        <w:adjustRightInd w:val="0"/>
        <w:ind w:firstLine="360"/>
        <w:jc w:val="both"/>
      </w:pPr>
      <w:r w:rsidRPr="003E2D14">
        <w:t xml:space="preserve">1) Заключения экспертизы промышленной безопасности, электронные версии заключений, имеющие подписи и согласования, получаемые путем сканирования бумажного оригинала в формате </w:t>
      </w:r>
      <w:r w:rsidRPr="003E2D14">
        <w:rPr>
          <w:lang w:val="en-US"/>
        </w:rPr>
        <w:t>Acrobat</w:t>
      </w:r>
      <w:r w:rsidRPr="003E2D14">
        <w:t xml:space="preserve"> </w:t>
      </w:r>
      <w:r w:rsidRPr="003E2D14">
        <w:rPr>
          <w:lang w:val="en-US"/>
        </w:rPr>
        <w:t>Reader</w:t>
      </w:r>
      <w:r w:rsidRPr="003E2D14">
        <w:t xml:space="preserve"> (</w:t>
      </w:r>
      <w:r w:rsidRPr="003E2D14">
        <w:rPr>
          <w:lang w:val="en-US"/>
        </w:rPr>
        <w:t>PDF</w:t>
      </w:r>
      <w:r w:rsidRPr="003E2D14">
        <w:t xml:space="preserve">) размером не более 50 Мб записи в паспортах о проведении технического освидетельствования. </w:t>
      </w:r>
    </w:p>
    <w:p w:rsidR="00405C8B" w:rsidRPr="003E2D14" w:rsidRDefault="00405C8B" w:rsidP="00405C8B">
      <w:pPr>
        <w:ind w:firstLine="360"/>
        <w:jc w:val="both"/>
      </w:pPr>
      <w:r w:rsidRPr="003E2D14">
        <w:t xml:space="preserve">2) заключения экспертизы промышленной безопасности на дымовые трубы с приложением технического отчета по обследованию, электронные версии заключений, имеющие подписи и согласования, получаемые путем сканирования бумажного оригинала в формате </w:t>
      </w:r>
      <w:r w:rsidRPr="003E2D14">
        <w:rPr>
          <w:lang w:val="en-US"/>
        </w:rPr>
        <w:t>Acrobat</w:t>
      </w:r>
      <w:r w:rsidRPr="003E2D14">
        <w:t xml:space="preserve"> </w:t>
      </w:r>
      <w:r w:rsidRPr="003E2D14">
        <w:rPr>
          <w:lang w:val="en-US"/>
        </w:rPr>
        <w:t>Reader</w:t>
      </w:r>
      <w:r w:rsidRPr="003E2D14">
        <w:t xml:space="preserve"> (</w:t>
      </w:r>
      <w:r w:rsidRPr="003E2D14">
        <w:rPr>
          <w:lang w:val="en-US"/>
        </w:rPr>
        <w:t>PDF</w:t>
      </w:r>
      <w:r w:rsidRPr="003E2D14">
        <w:t>) размером не более 50 Мб.</w:t>
      </w:r>
    </w:p>
    <w:p w:rsidR="00405C8B" w:rsidRDefault="00405C8B" w:rsidP="00405C8B">
      <w:pPr>
        <w:ind w:firstLine="360"/>
        <w:jc w:val="both"/>
        <w:rPr>
          <w:color w:val="FF0000"/>
        </w:rPr>
      </w:pPr>
    </w:p>
    <w:p w:rsidR="00405C8B" w:rsidRPr="00664A66" w:rsidRDefault="00405C8B" w:rsidP="00405C8B">
      <w:pPr>
        <w:ind w:firstLine="360"/>
        <w:jc w:val="both"/>
        <w:rPr>
          <w:b/>
          <w:bCs/>
        </w:rPr>
      </w:pPr>
      <w:r w:rsidRPr="00664A66">
        <w:rPr>
          <w:b/>
          <w:bCs/>
        </w:rPr>
        <w:t>От ЗАКАЗЧИКА</w:t>
      </w:r>
      <w:proofErr w:type="gramStart"/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  <w:t>О</w:t>
      </w:r>
      <w:proofErr w:type="gramEnd"/>
      <w:r w:rsidRPr="00664A66">
        <w:rPr>
          <w:b/>
          <w:bCs/>
        </w:rPr>
        <w:t>т ИСПОЛНИТЕЛЯ</w:t>
      </w:r>
    </w:p>
    <w:p w:rsidR="00405C8B" w:rsidRDefault="00405C8B" w:rsidP="00405C8B">
      <w:pPr>
        <w:ind w:firstLine="360"/>
        <w:jc w:val="both"/>
        <w:rPr>
          <w:b/>
          <w:bCs/>
        </w:rPr>
      </w:pPr>
      <w:r>
        <w:rPr>
          <w:b/>
          <w:bCs/>
        </w:rPr>
        <w:t>Главный инженер</w:t>
      </w:r>
    </w:p>
    <w:p w:rsidR="00405C8B" w:rsidRPr="00664A66" w:rsidRDefault="00405C8B" w:rsidP="00405C8B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ОАО «Славнефть-ЯНОС» </w:t>
      </w:r>
    </w:p>
    <w:p w:rsidR="00405C8B" w:rsidRPr="00664A66" w:rsidRDefault="00405C8B" w:rsidP="00405C8B">
      <w:pPr>
        <w:ind w:firstLine="360"/>
        <w:jc w:val="both"/>
        <w:rPr>
          <w:b/>
          <w:bCs/>
        </w:rPr>
      </w:pPr>
    </w:p>
    <w:p w:rsidR="00405C8B" w:rsidRPr="00664A66" w:rsidRDefault="00405C8B" w:rsidP="00405C8B">
      <w:pPr>
        <w:ind w:firstLine="360"/>
        <w:jc w:val="both"/>
        <w:rPr>
          <w:b/>
          <w:bCs/>
        </w:rPr>
      </w:pPr>
      <w:r w:rsidRPr="00664A66">
        <w:rPr>
          <w:b/>
          <w:bCs/>
        </w:rPr>
        <w:t>_________________________</w:t>
      </w:r>
      <w:r w:rsidRPr="00664A66">
        <w:rPr>
          <w:b/>
          <w:bCs/>
        </w:rPr>
        <w:tab/>
      </w:r>
      <w:r>
        <w:rPr>
          <w:b/>
          <w:bCs/>
        </w:rPr>
        <w:t>Карасёв Е.Н.</w:t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  <w:t>______________________</w:t>
      </w:r>
    </w:p>
    <w:p w:rsidR="00405C8B" w:rsidRPr="00664A66" w:rsidRDefault="00405C8B" w:rsidP="00405C8B">
      <w:pPr>
        <w:ind w:firstLine="360"/>
        <w:jc w:val="both"/>
        <w:rPr>
          <w:b/>
          <w:bCs/>
          <w:sz w:val="22"/>
          <w:szCs w:val="22"/>
        </w:rPr>
      </w:pPr>
      <w:r w:rsidRPr="00664A66">
        <w:rPr>
          <w:b/>
          <w:bCs/>
        </w:rPr>
        <w:tab/>
      </w:r>
      <w:r w:rsidRPr="00664A66">
        <w:rPr>
          <w:b/>
          <w:bCs/>
        </w:rPr>
        <w:tab/>
        <w:t>м.п.</w:t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  <w:t>м.п.</w:t>
      </w:r>
    </w:p>
    <w:p w:rsidR="00405C8B" w:rsidRDefault="00405C8B" w:rsidP="00405C8B">
      <w:pPr>
        <w:spacing w:after="240"/>
        <w:jc w:val="center"/>
        <w:rPr>
          <w:b/>
          <w:bCs/>
          <w:sz w:val="28"/>
          <w:szCs w:val="28"/>
        </w:rPr>
      </w:pPr>
    </w:p>
    <w:p w:rsidR="00405C8B" w:rsidRDefault="00405C8B" w:rsidP="00405C8B">
      <w:pPr>
        <w:spacing w:after="240"/>
        <w:jc w:val="center"/>
        <w:rPr>
          <w:b/>
          <w:bCs/>
          <w:sz w:val="28"/>
          <w:szCs w:val="28"/>
        </w:rPr>
      </w:pPr>
    </w:p>
    <w:p w:rsidR="00405C8B" w:rsidRDefault="00405C8B" w:rsidP="00405C8B">
      <w:pPr>
        <w:spacing w:after="240"/>
        <w:jc w:val="center"/>
        <w:rPr>
          <w:b/>
          <w:bCs/>
          <w:sz w:val="28"/>
          <w:szCs w:val="28"/>
        </w:rPr>
      </w:pPr>
    </w:p>
    <w:p w:rsidR="00405C8B" w:rsidRPr="00A37B93" w:rsidRDefault="00405C8B" w:rsidP="00405C8B">
      <w:pPr>
        <w:spacing w:after="240"/>
        <w:jc w:val="center"/>
        <w:rPr>
          <w:b/>
          <w:bCs/>
          <w:sz w:val="28"/>
          <w:szCs w:val="28"/>
        </w:rPr>
      </w:pPr>
      <w:r w:rsidRPr="00A37B93">
        <w:rPr>
          <w:b/>
          <w:bCs/>
          <w:sz w:val="28"/>
          <w:szCs w:val="28"/>
        </w:rPr>
        <w:t>Для лот</w:t>
      </w:r>
      <w:r>
        <w:rPr>
          <w:b/>
          <w:bCs/>
          <w:sz w:val="28"/>
          <w:szCs w:val="28"/>
        </w:rPr>
        <w:t>а</w:t>
      </w:r>
      <w:r w:rsidRPr="00A37B93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8</w:t>
      </w: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0"/>
      </w:tblGrid>
      <w:tr w:rsidR="00405C8B" w:rsidTr="00BE4B09">
        <w:trPr>
          <w:cantSplit/>
          <w:trHeight w:val="1263"/>
        </w:trPr>
        <w:tc>
          <w:tcPr>
            <w:tcW w:w="10490" w:type="dxa"/>
          </w:tcPr>
          <w:p w:rsidR="00405C8B" w:rsidRPr="00C419AA" w:rsidRDefault="00405C8B" w:rsidP="00BE4B09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/>
              <w:ind w:left="720" w:hanging="720"/>
              <w:jc w:val="center"/>
              <w:rPr>
                <w:smallCaps/>
              </w:rPr>
            </w:pPr>
            <w:r w:rsidRPr="008261ED">
              <w:rPr>
                <w:smallCaps/>
              </w:rPr>
              <w:t>ТЕХНИЧЕСКОЕ ЗАДАНИЕ</w:t>
            </w:r>
          </w:p>
          <w:p w:rsidR="00405C8B" w:rsidRPr="00C419AA" w:rsidRDefault="00405C8B" w:rsidP="00BE4B09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center"/>
              <w:rPr>
                <w:smallCaps/>
              </w:rPr>
            </w:pPr>
            <w:r w:rsidRPr="008261ED">
              <w:t xml:space="preserve">на выполнение работы </w:t>
            </w:r>
            <w:proofErr w:type="gramStart"/>
            <w:r w:rsidRPr="008261ED">
              <w:t>по</w:t>
            </w:r>
            <w:proofErr w:type="gramEnd"/>
          </w:p>
          <w:p w:rsidR="00405C8B" w:rsidRPr="004F153F" w:rsidRDefault="00405C8B" w:rsidP="00BE4B09">
            <w:pPr>
              <w:pStyle w:val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ПТО и электроизмерительные работы лифтов</w:t>
            </w:r>
          </w:p>
        </w:tc>
      </w:tr>
    </w:tbl>
    <w:p w:rsidR="00405C8B" w:rsidRDefault="00405C8B" w:rsidP="00405C8B"/>
    <w:p w:rsidR="00405C8B" w:rsidRDefault="00405C8B" w:rsidP="00405C8B">
      <w:pPr>
        <w:spacing w:line="120" w:lineRule="auto"/>
        <w:rPr>
          <w:b/>
          <w:bCs/>
        </w:rPr>
      </w:pPr>
    </w:p>
    <w:p w:rsidR="00405C8B" w:rsidRDefault="00405C8B" w:rsidP="00405C8B">
      <w:pPr>
        <w:spacing w:line="120" w:lineRule="auto"/>
        <w:rPr>
          <w:b/>
          <w:bCs/>
        </w:rPr>
      </w:pPr>
    </w:p>
    <w:p w:rsidR="00405C8B" w:rsidRDefault="00405C8B" w:rsidP="00405C8B">
      <w:pPr>
        <w:spacing w:line="120" w:lineRule="auto"/>
        <w:rPr>
          <w:b/>
          <w:bCs/>
        </w:rPr>
      </w:pPr>
    </w:p>
    <w:p w:rsidR="00405C8B" w:rsidRPr="003E2D14" w:rsidRDefault="00405C8B" w:rsidP="003E2D14">
      <w:pPr>
        <w:numPr>
          <w:ilvl w:val="0"/>
          <w:numId w:val="22"/>
        </w:numPr>
        <w:jc w:val="both"/>
      </w:pPr>
      <w:r w:rsidRPr="003E2D14">
        <w:t xml:space="preserve">Исполнитель: </w:t>
      </w:r>
      <w:r w:rsidR="003E2D14" w:rsidRPr="003E2D14">
        <w:t>__________________</w:t>
      </w:r>
    </w:p>
    <w:p w:rsidR="00405C8B" w:rsidRPr="003E2D14" w:rsidRDefault="00405C8B" w:rsidP="003E2D14">
      <w:pPr>
        <w:numPr>
          <w:ilvl w:val="0"/>
          <w:numId w:val="22"/>
        </w:numPr>
        <w:jc w:val="both"/>
      </w:pPr>
      <w:r w:rsidRPr="003E2D14">
        <w:t>Заказчик: Открытое акционерное общество  «Славнефть-Ярославнефтеоргсинтез»</w:t>
      </w:r>
    </w:p>
    <w:p w:rsidR="00405C8B" w:rsidRPr="003E2D14" w:rsidRDefault="00405C8B" w:rsidP="003E2D14">
      <w:pPr>
        <w:numPr>
          <w:ilvl w:val="0"/>
          <w:numId w:val="22"/>
        </w:numPr>
        <w:jc w:val="both"/>
      </w:pPr>
      <w:r w:rsidRPr="003E2D14">
        <w:t>Цель работы: Оценка соответствия лифта требованиям технического регламента</w:t>
      </w:r>
    </w:p>
    <w:p w:rsidR="00405C8B" w:rsidRPr="003E2D14" w:rsidRDefault="00405C8B" w:rsidP="003E2D14">
      <w:pPr>
        <w:numPr>
          <w:ilvl w:val="0"/>
          <w:numId w:val="22"/>
        </w:numPr>
        <w:jc w:val="both"/>
      </w:pPr>
      <w:r w:rsidRPr="003E2D14">
        <w:t>Основные требования к работе:  Работа должна быть проведена в строгом соответствии с требованиями технического регламента Таможенного союза «О безопасности лифтов».</w:t>
      </w:r>
    </w:p>
    <w:p w:rsidR="00405C8B" w:rsidRPr="003E2D14" w:rsidRDefault="00405C8B" w:rsidP="003E2D14">
      <w:pPr>
        <w:numPr>
          <w:ilvl w:val="0"/>
          <w:numId w:val="22"/>
        </w:numPr>
        <w:jc w:val="both"/>
      </w:pPr>
      <w:r w:rsidRPr="003E2D14">
        <w:t xml:space="preserve">Содержание работы: </w:t>
      </w:r>
    </w:p>
    <w:p w:rsidR="00405C8B" w:rsidRPr="003E2D14" w:rsidRDefault="00405C8B" w:rsidP="003E2D14">
      <w:pPr>
        <w:autoSpaceDE w:val="0"/>
        <w:autoSpaceDN w:val="0"/>
        <w:adjustRightInd w:val="0"/>
        <w:ind w:left="1416"/>
        <w:jc w:val="both"/>
      </w:pPr>
      <w:r w:rsidRPr="003E2D14">
        <w:t>-проверка соблюдения требований безопасности при эксплуатации лифта, установленных техническим регламентом Таможенного союза "О безопасности лифтов";</w:t>
      </w:r>
    </w:p>
    <w:p w:rsidR="00405C8B" w:rsidRPr="003E2D14" w:rsidRDefault="00405C8B" w:rsidP="003E2D14">
      <w:pPr>
        <w:autoSpaceDE w:val="0"/>
        <w:autoSpaceDN w:val="0"/>
        <w:adjustRightInd w:val="0"/>
        <w:ind w:left="708" w:firstLine="708"/>
        <w:jc w:val="both"/>
      </w:pPr>
      <w:r w:rsidRPr="003E2D14">
        <w:t>- визуальный и измерительный контроль установки оборудования лифта;</w:t>
      </w:r>
    </w:p>
    <w:p w:rsidR="00405C8B" w:rsidRPr="003E2D14" w:rsidRDefault="00405C8B" w:rsidP="003E2D14">
      <w:pPr>
        <w:autoSpaceDE w:val="0"/>
        <w:autoSpaceDN w:val="0"/>
        <w:adjustRightInd w:val="0"/>
        <w:ind w:left="708" w:firstLine="708"/>
        <w:jc w:val="both"/>
      </w:pPr>
      <w:r w:rsidRPr="003E2D14">
        <w:t>- проверка функционирования лифта и устройств безопасности лифта;</w:t>
      </w:r>
    </w:p>
    <w:p w:rsidR="00405C8B" w:rsidRPr="003E2D14" w:rsidRDefault="00405C8B" w:rsidP="003E2D14">
      <w:pPr>
        <w:autoSpaceDE w:val="0"/>
        <w:autoSpaceDN w:val="0"/>
        <w:adjustRightInd w:val="0"/>
        <w:ind w:left="1416"/>
        <w:jc w:val="both"/>
      </w:pPr>
      <w:r w:rsidRPr="003E2D14">
        <w:t>- визуальный осмотр, испытание изоляции электрических сетей и электрооборудования и измерительный контроль заземления (</w:t>
      </w:r>
      <w:proofErr w:type="spellStart"/>
      <w:r w:rsidRPr="003E2D14">
        <w:t>зануления</w:t>
      </w:r>
      <w:proofErr w:type="spellEnd"/>
      <w:r w:rsidRPr="003E2D14">
        <w:t>) оборудования лифта;</w:t>
      </w:r>
    </w:p>
    <w:p w:rsidR="00405C8B" w:rsidRPr="003E2D14" w:rsidRDefault="00405C8B" w:rsidP="003E2D14">
      <w:pPr>
        <w:autoSpaceDE w:val="0"/>
        <w:autoSpaceDN w:val="0"/>
        <w:adjustRightInd w:val="0"/>
        <w:ind w:left="1416"/>
        <w:jc w:val="both"/>
      </w:pPr>
      <w:r w:rsidRPr="003E2D14">
        <w:t>- испытание сцепления тяговых элементов с канатоведущим шкивом (барабаном трения) и испытания тормозной системы на лифте с электрическим приводом.</w:t>
      </w:r>
    </w:p>
    <w:p w:rsidR="00405C8B" w:rsidRPr="003E2D14" w:rsidRDefault="00405C8B" w:rsidP="003E2D14">
      <w:pPr>
        <w:numPr>
          <w:ilvl w:val="0"/>
          <w:numId w:val="22"/>
        </w:numPr>
        <w:jc w:val="both"/>
      </w:pPr>
      <w:r w:rsidRPr="003E2D14">
        <w:t>Форма представления результатов: акты периодического технического освидетельствования лифтов, технический отчет по электроизмерительным работам, запись в паспорте лифта о проведении технического освидетельствования.</w:t>
      </w:r>
    </w:p>
    <w:p w:rsidR="00405C8B" w:rsidRDefault="00405C8B" w:rsidP="00405C8B">
      <w:pPr>
        <w:jc w:val="both"/>
      </w:pPr>
    </w:p>
    <w:p w:rsidR="00405C8B" w:rsidRPr="00940D61" w:rsidRDefault="00405C8B" w:rsidP="00405C8B">
      <w:pPr>
        <w:jc w:val="both"/>
      </w:pPr>
    </w:p>
    <w:p w:rsidR="00C51A4D" w:rsidRPr="00664A66" w:rsidRDefault="00C51A4D" w:rsidP="00C51A4D">
      <w:pPr>
        <w:ind w:firstLine="360"/>
        <w:jc w:val="both"/>
        <w:rPr>
          <w:b/>
          <w:bCs/>
        </w:rPr>
      </w:pPr>
      <w:r w:rsidRPr="00664A66">
        <w:rPr>
          <w:b/>
          <w:bCs/>
        </w:rPr>
        <w:t>От ЗАКАЗЧИКА</w:t>
      </w:r>
      <w:proofErr w:type="gramStart"/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  <w:t>О</w:t>
      </w:r>
      <w:proofErr w:type="gramEnd"/>
      <w:r w:rsidRPr="00664A66">
        <w:rPr>
          <w:b/>
          <w:bCs/>
        </w:rPr>
        <w:t>т ИСПОЛНИТЕЛЯ</w:t>
      </w:r>
    </w:p>
    <w:p w:rsidR="00C51A4D" w:rsidRDefault="00C51A4D" w:rsidP="00C51A4D">
      <w:pPr>
        <w:ind w:firstLine="360"/>
        <w:jc w:val="both"/>
        <w:rPr>
          <w:b/>
          <w:bCs/>
        </w:rPr>
      </w:pPr>
      <w:r>
        <w:rPr>
          <w:b/>
          <w:bCs/>
        </w:rPr>
        <w:t>Главный инженер</w:t>
      </w:r>
    </w:p>
    <w:p w:rsidR="00C51A4D" w:rsidRPr="00664A66" w:rsidRDefault="00C51A4D" w:rsidP="00C51A4D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ОАО «Славнефть-ЯНОС» </w:t>
      </w:r>
    </w:p>
    <w:p w:rsidR="00C51A4D" w:rsidRPr="00664A66" w:rsidRDefault="00C51A4D" w:rsidP="00C51A4D">
      <w:pPr>
        <w:ind w:firstLine="360"/>
        <w:jc w:val="both"/>
        <w:rPr>
          <w:b/>
          <w:bCs/>
        </w:rPr>
      </w:pPr>
    </w:p>
    <w:p w:rsidR="00C51A4D" w:rsidRPr="00664A66" w:rsidRDefault="00C51A4D" w:rsidP="00C51A4D">
      <w:pPr>
        <w:ind w:firstLine="360"/>
        <w:jc w:val="both"/>
        <w:rPr>
          <w:b/>
          <w:bCs/>
        </w:rPr>
      </w:pPr>
      <w:r w:rsidRPr="00664A66">
        <w:rPr>
          <w:b/>
          <w:bCs/>
        </w:rPr>
        <w:t>_________________________</w:t>
      </w:r>
      <w:r w:rsidRPr="00664A66">
        <w:rPr>
          <w:b/>
          <w:bCs/>
        </w:rPr>
        <w:tab/>
      </w:r>
      <w:r>
        <w:rPr>
          <w:b/>
          <w:bCs/>
        </w:rPr>
        <w:t>Карасёв Е.Н.</w:t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  <w:t>______________________</w:t>
      </w:r>
    </w:p>
    <w:p w:rsidR="00C51A4D" w:rsidRPr="00664A66" w:rsidRDefault="00C51A4D" w:rsidP="00C51A4D">
      <w:pPr>
        <w:ind w:firstLine="360"/>
        <w:jc w:val="both"/>
        <w:rPr>
          <w:b/>
          <w:bCs/>
          <w:sz w:val="22"/>
          <w:szCs w:val="22"/>
        </w:rPr>
      </w:pPr>
      <w:r w:rsidRPr="00664A66">
        <w:rPr>
          <w:b/>
          <w:bCs/>
        </w:rPr>
        <w:tab/>
      </w:r>
      <w:r w:rsidRPr="00664A66">
        <w:rPr>
          <w:b/>
          <w:bCs/>
        </w:rPr>
        <w:tab/>
        <w:t>м.п.</w:t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  <w:t>м.п.</w:t>
      </w:r>
    </w:p>
    <w:p w:rsidR="00C51A4D" w:rsidRDefault="00C51A4D" w:rsidP="00C51A4D">
      <w:pPr>
        <w:spacing w:after="240"/>
        <w:jc w:val="center"/>
        <w:rPr>
          <w:b/>
          <w:bCs/>
          <w:sz w:val="28"/>
          <w:szCs w:val="28"/>
        </w:rPr>
      </w:pPr>
    </w:p>
    <w:p w:rsidR="00A74CCA" w:rsidRPr="00A37B93" w:rsidRDefault="00A74CCA" w:rsidP="00A74CCA">
      <w:pPr>
        <w:spacing w:after="240"/>
        <w:jc w:val="center"/>
        <w:rPr>
          <w:b/>
          <w:bCs/>
          <w:sz w:val="28"/>
          <w:szCs w:val="28"/>
        </w:rPr>
      </w:pPr>
      <w:r>
        <w:br w:type="page"/>
      </w:r>
      <w:r w:rsidRPr="00A37B93">
        <w:rPr>
          <w:b/>
          <w:bCs/>
          <w:sz w:val="28"/>
          <w:szCs w:val="28"/>
        </w:rPr>
        <w:t>Для лот</w:t>
      </w:r>
      <w:r>
        <w:rPr>
          <w:b/>
          <w:bCs/>
          <w:sz w:val="28"/>
          <w:szCs w:val="28"/>
        </w:rPr>
        <w:t>а</w:t>
      </w:r>
      <w:r w:rsidRPr="00A37B93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9</w:t>
      </w:r>
    </w:p>
    <w:p w:rsidR="00A74CCA" w:rsidRDefault="00A74CCA" w:rsidP="00405C8B">
      <w:pPr>
        <w:jc w:val="right"/>
      </w:pPr>
    </w:p>
    <w:tbl>
      <w:tblPr>
        <w:tblW w:w="10065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65"/>
      </w:tblGrid>
      <w:tr w:rsidR="00A74CCA" w:rsidRPr="000A1EAF" w:rsidTr="00A74CCA">
        <w:trPr>
          <w:cantSplit/>
          <w:trHeight w:val="1605"/>
        </w:trPr>
        <w:tc>
          <w:tcPr>
            <w:tcW w:w="10065" w:type="dxa"/>
          </w:tcPr>
          <w:p w:rsidR="00A74CCA" w:rsidRPr="00C419AA" w:rsidRDefault="00A74CCA" w:rsidP="00BE4B09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/>
              <w:ind w:left="720" w:hanging="720"/>
              <w:jc w:val="center"/>
              <w:rPr>
                <w:smallCaps/>
              </w:rPr>
            </w:pPr>
            <w:r w:rsidRPr="008261ED">
              <w:rPr>
                <w:smallCaps/>
              </w:rPr>
              <w:t>ТЕХНИЧЕСКОЕ ЗАДАНИЕ</w:t>
            </w:r>
          </w:p>
          <w:p w:rsidR="00A74CCA" w:rsidRPr="000A1EAF" w:rsidRDefault="00A74CCA" w:rsidP="00BE4B09">
            <w:pPr>
              <w:pStyle w:val="310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 xml:space="preserve">на работы по экспертизе промышленной безопасности сосудов и технологических трубопроводов с проведением неразрушающего контроля силами Заказчика (согласно п.22 </w:t>
            </w:r>
            <w:r>
              <w:t>федеральных норм и правил в области промышленной безопасности «Правила проведения экспертизы промышленной безопасности»</w:t>
            </w:r>
            <w:r>
              <w:rPr>
                <w:color w:val="000000"/>
              </w:rPr>
              <w:t>)</w:t>
            </w:r>
          </w:p>
        </w:tc>
      </w:tr>
    </w:tbl>
    <w:p w:rsidR="00A74CCA" w:rsidRPr="000A1EAF" w:rsidRDefault="00A74CCA" w:rsidP="00A74CCA"/>
    <w:p w:rsidR="00A74CCA" w:rsidRPr="00A74CCA" w:rsidRDefault="00A74CCA" w:rsidP="00A74CCA">
      <w:pPr>
        <w:tabs>
          <w:tab w:val="num" w:pos="720"/>
        </w:tabs>
        <w:autoSpaceDE w:val="0"/>
        <w:autoSpaceDN w:val="0"/>
        <w:adjustRightInd w:val="0"/>
        <w:ind w:firstLine="360"/>
        <w:jc w:val="both"/>
      </w:pPr>
      <w:r>
        <w:t xml:space="preserve">1. </w:t>
      </w:r>
      <w:r w:rsidRPr="00A74CCA">
        <w:rPr>
          <w:b/>
        </w:rPr>
        <w:t>Исполнитель</w:t>
      </w:r>
      <w:r w:rsidRPr="00A74CCA">
        <w:t xml:space="preserve">: </w:t>
      </w:r>
      <w:r>
        <w:t>___________________</w:t>
      </w:r>
    </w:p>
    <w:p w:rsidR="00A74CCA" w:rsidRPr="00A74CCA" w:rsidRDefault="00A74CCA" w:rsidP="00A74CCA">
      <w:pPr>
        <w:tabs>
          <w:tab w:val="num" w:pos="720"/>
        </w:tabs>
        <w:autoSpaceDE w:val="0"/>
        <w:autoSpaceDN w:val="0"/>
        <w:adjustRightInd w:val="0"/>
        <w:ind w:firstLine="360"/>
        <w:jc w:val="both"/>
      </w:pPr>
      <w:r>
        <w:t xml:space="preserve">2. </w:t>
      </w:r>
      <w:r w:rsidRPr="00A74CCA">
        <w:rPr>
          <w:b/>
        </w:rPr>
        <w:t>ЗАКАЗЧИК:</w:t>
      </w:r>
      <w:r w:rsidRPr="000A1EAF">
        <w:t xml:space="preserve"> Открытое акционерное общества «Славнефть-Ярославнефтеоргсинтез», ОАО «Славнефть-ЯНОС»</w:t>
      </w:r>
    </w:p>
    <w:p w:rsidR="00A74CCA" w:rsidRPr="00A74CCA" w:rsidRDefault="00A74CCA" w:rsidP="00A74CCA">
      <w:pPr>
        <w:tabs>
          <w:tab w:val="num" w:pos="720"/>
        </w:tabs>
        <w:autoSpaceDE w:val="0"/>
        <w:autoSpaceDN w:val="0"/>
        <w:adjustRightInd w:val="0"/>
        <w:ind w:firstLine="360"/>
        <w:jc w:val="both"/>
      </w:pPr>
      <w:r>
        <w:t xml:space="preserve">3. </w:t>
      </w:r>
      <w:r w:rsidRPr="00A74CCA">
        <w:rPr>
          <w:b/>
        </w:rPr>
        <w:t>Цель работы:</w:t>
      </w:r>
      <w:r w:rsidRPr="00A74CCA">
        <w:t xml:space="preserve"> </w:t>
      </w:r>
    </w:p>
    <w:p w:rsidR="00A74CCA" w:rsidRDefault="00A74CCA" w:rsidP="00A74CCA">
      <w:pPr>
        <w:autoSpaceDE w:val="0"/>
        <w:autoSpaceDN w:val="0"/>
        <w:adjustRightInd w:val="0"/>
        <w:jc w:val="both"/>
        <w:rPr>
          <w:color w:val="000000"/>
        </w:rPr>
      </w:pPr>
      <w:r w:rsidRPr="000A1EAF">
        <w:t>Определение технического состояния оборудования:</w:t>
      </w:r>
    </w:p>
    <w:p w:rsidR="00A74CCA" w:rsidRPr="007821DF" w:rsidRDefault="00A74CCA" w:rsidP="00A74CCA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7821DF">
        <w:rPr>
          <w:color w:val="000000"/>
        </w:rPr>
        <w:t>Битумная</w:t>
      </w:r>
      <w:proofErr w:type="gramEnd"/>
      <w:r w:rsidRPr="007821DF">
        <w:rPr>
          <w:color w:val="000000"/>
        </w:rPr>
        <w:t xml:space="preserve"> (сосуды 3 ед.); </w:t>
      </w:r>
    </w:p>
    <w:p w:rsidR="00A74CCA" w:rsidRPr="007821DF" w:rsidRDefault="00A74CCA" w:rsidP="00A74CCA">
      <w:pPr>
        <w:autoSpaceDE w:val="0"/>
        <w:autoSpaceDN w:val="0"/>
        <w:adjustRightInd w:val="0"/>
        <w:jc w:val="both"/>
        <w:rPr>
          <w:color w:val="000000"/>
        </w:rPr>
      </w:pPr>
      <w:r w:rsidRPr="007821DF">
        <w:rPr>
          <w:color w:val="000000"/>
        </w:rPr>
        <w:t xml:space="preserve">Цех 5 (сосуды 6 ед., трубопроводы 4 ед.); </w:t>
      </w:r>
    </w:p>
    <w:p w:rsidR="00A74CCA" w:rsidRPr="007821DF" w:rsidRDefault="00A74CCA" w:rsidP="00A74CCA">
      <w:pPr>
        <w:autoSpaceDE w:val="0"/>
        <w:autoSpaceDN w:val="0"/>
        <w:adjustRightInd w:val="0"/>
        <w:jc w:val="both"/>
        <w:rPr>
          <w:color w:val="000000"/>
        </w:rPr>
      </w:pPr>
      <w:r w:rsidRPr="007821DF">
        <w:rPr>
          <w:color w:val="000000"/>
        </w:rPr>
        <w:t xml:space="preserve">Цех 13 (сосуды 9 ед., трубопроводы 4 ед.); </w:t>
      </w:r>
    </w:p>
    <w:p w:rsidR="00A74CCA" w:rsidRPr="007821DF" w:rsidRDefault="00A74CCA" w:rsidP="00A74CCA">
      <w:pPr>
        <w:autoSpaceDE w:val="0"/>
        <w:autoSpaceDN w:val="0"/>
        <w:adjustRightInd w:val="0"/>
        <w:jc w:val="both"/>
        <w:rPr>
          <w:color w:val="000000"/>
        </w:rPr>
      </w:pPr>
      <w:r w:rsidRPr="007821DF">
        <w:rPr>
          <w:color w:val="000000"/>
        </w:rPr>
        <w:t xml:space="preserve">Цех №17 (сосуды 8 </w:t>
      </w:r>
      <w:proofErr w:type="spellStart"/>
      <w:proofErr w:type="gramStart"/>
      <w:r w:rsidRPr="007821DF">
        <w:rPr>
          <w:color w:val="000000"/>
        </w:rPr>
        <w:t>ед</w:t>
      </w:r>
      <w:proofErr w:type="spellEnd"/>
      <w:proofErr w:type="gramEnd"/>
      <w:r w:rsidRPr="007821DF">
        <w:rPr>
          <w:color w:val="000000"/>
        </w:rPr>
        <w:t>);</w:t>
      </w:r>
    </w:p>
    <w:p w:rsidR="00A74CCA" w:rsidRPr="000A1EAF" w:rsidRDefault="00A74CCA" w:rsidP="00A74CCA">
      <w:pPr>
        <w:jc w:val="both"/>
      </w:pPr>
      <w:r w:rsidRPr="007821DF">
        <w:rPr>
          <w:color w:val="000000"/>
        </w:rPr>
        <w:t>Межцеховые коммуникации (трубопроводы 15 ед.)</w:t>
      </w:r>
      <w:r>
        <w:rPr>
          <w:color w:val="000000"/>
        </w:rPr>
        <w:t>.</w:t>
      </w:r>
    </w:p>
    <w:p w:rsidR="00A74CCA" w:rsidRPr="000A1EAF" w:rsidRDefault="00A74CCA" w:rsidP="00A74CCA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0A1EAF">
        <w:t>4</w:t>
      </w:r>
      <w:r w:rsidRPr="000A1EAF">
        <w:rPr>
          <w:b/>
        </w:rPr>
        <w:t>.  Основные требования к работе</w:t>
      </w:r>
      <w:r w:rsidRPr="000A1EAF">
        <w:t xml:space="preserve">:  Работа должна быть проведена в строгом соответствии с требованиями нормативно-технических документов, согласованных или утвержденных </w:t>
      </w:r>
      <w:r w:rsidRPr="000A1EAF">
        <w:rPr>
          <w:color w:val="000000"/>
        </w:rPr>
        <w:t>Федеральной служб</w:t>
      </w:r>
      <w:r>
        <w:rPr>
          <w:color w:val="000000"/>
        </w:rPr>
        <w:t>ой</w:t>
      </w:r>
      <w:r w:rsidRPr="000A1EAF">
        <w:rPr>
          <w:color w:val="000000"/>
        </w:rPr>
        <w:t xml:space="preserve"> по экологическому, технологическому и атомному надзору. </w:t>
      </w:r>
    </w:p>
    <w:p w:rsidR="00A74CCA" w:rsidRPr="000A1EAF" w:rsidRDefault="00A74CCA" w:rsidP="00A74CCA">
      <w:pPr>
        <w:ind w:firstLine="360"/>
        <w:jc w:val="both"/>
      </w:pPr>
      <w:r w:rsidRPr="00A74CCA">
        <w:rPr>
          <w:color w:val="000000"/>
        </w:rPr>
        <w:t>5.</w:t>
      </w:r>
      <w:r w:rsidRPr="000A1EAF">
        <w:rPr>
          <w:b/>
          <w:color w:val="000000"/>
        </w:rPr>
        <w:t xml:space="preserve"> </w:t>
      </w:r>
      <w:r w:rsidRPr="000A1EAF">
        <w:rPr>
          <w:b/>
        </w:rPr>
        <w:t>Содержание работы</w:t>
      </w:r>
      <w:r w:rsidRPr="000A1EAF">
        <w:t>: анализ условий эксплуатации и технической документации на обследуемое оборудование, выполнение прочностных расчетов, выдача рекомендаций и заключений.</w:t>
      </w:r>
    </w:p>
    <w:p w:rsidR="00A74CCA" w:rsidRPr="000A1EAF" w:rsidRDefault="00A74CCA" w:rsidP="00A74CCA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74CCA">
        <w:t>6.</w:t>
      </w:r>
      <w:r w:rsidRPr="000A1EAF">
        <w:rPr>
          <w:b/>
        </w:rPr>
        <w:t xml:space="preserve"> Форма представления результатов</w:t>
      </w:r>
      <w:r w:rsidRPr="000A1EAF">
        <w:t>: Заключения экспе</w:t>
      </w:r>
      <w:r>
        <w:t>ртизы промышленной безопасности</w:t>
      </w:r>
      <w:r>
        <w:rPr>
          <w:color w:val="000000"/>
        </w:rPr>
        <w:t xml:space="preserve">, электронные версии заключений, имеющие подписи и согласования, получаемые путем сканирования бумажного оригинала в формате </w:t>
      </w:r>
      <w:r>
        <w:rPr>
          <w:color w:val="000000"/>
          <w:lang w:val="en-US"/>
        </w:rPr>
        <w:t>Acrobat</w:t>
      </w:r>
      <w:r w:rsidRPr="008D212C">
        <w:rPr>
          <w:color w:val="000000"/>
        </w:rPr>
        <w:t xml:space="preserve"> </w:t>
      </w:r>
      <w:r>
        <w:rPr>
          <w:color w:val="000000"/>
          <w:lang w:val="en-US"/>
        </w:rPr>
        <w:t>Reader</w:t>
      </w:r>
      <w:r w:rsidRPr="008D212C">
        <w:rPr>
          <w:color w:val="000000"/>
        </w:rPr>
        <w:t xml:space="preserve"> (</w:t>
      </w:r>
      <w:r>
        <w:rPr>
          <w:color w:val="000000"/>
          <w:lang w:val="en-US"/>
        </w:rPr>
        <w:t>PDF</w:t>
      </w:r>
      <w:r w:rsidRPr="008D212C">
        <w:rPr>
          <w:color w:val="000000"/>
        </w:rPr>
        <w:t xml:space="preserve">) </w:t>
      </w:r>
      <w:r>
        <w:rPr>
          <w:color w:val="000000"/>
        </w:rPr>
        <w:t>размером не более 50 Мб</w:t>
      </w:r>
      <w:r w:rsidRPr="000A1EAF">
        <w:rPr>
          <w:color w:val="000000"/>
        </w:rPr>
        <w:t xml:space="preserve"> записи в паспортах сосудов о проведении технического освидетельствования. </w:t>
      </w:r>
    </w:p>
    <w:p w:rsidR="00A74CCA" w:rsidRDefault="00A74CCA" w:rsidP="00A74CCA">
      <w:pPr>
        <w:ind w:firstLine="360"/>
        <w:jc w:val="both"/>
        <w:rPr>
          <w:b/>
          <w:bCs/>
        </w:rPr>
      </w:pPr>
    </w:p>
    <w:p w:rsidR="00A74CCA" w:rsidRDefault="00A74CCA" w:rsidP="00A74CCA">
      <w:pPr>
        <w:ind w:firstLine="360"/>
        <w:jc w:val="both"/>
        <w:rPr>
          <w:b/>
          <w:bCs/>
        </w:rPr>
      </w:pPr>
    </w:p>
    <w:p w:rsidR="00A74CCA" w:rsidRDefault="00A74CCA" w:rsidP="00A74CCA">
      <w:pPr>
        <w:ind w:firstLine="360"/>
        <w:jc w:val="both"/>
        <w:rPr>
          <w:b/>
          <w:bCs/>
        </w:rPr>
      </w:pPr>
    </w:p>
    <w:p w:rsidR="00A74CCA" w:rsidRPr="00664A66" w:rsidRDefault="00A74CCA" w:rsidP="00A74CCA">
      <w:pPr>
        <w:ind w:firstLine="360"/>
        <w:jc w:val="both"/>
        <w:rPr>
          <w:b/>
          <w:bCs/>
        </w:rPr>
      </w:pPr>
      <w:r w:rsidRPr="00664A66">
        <w:rPr>
          <w:b/>
          <w:bCs/>
        </w:rPr>
        <w:t>От ЗАКАЗЧИКА</w:t>
      </w:r>
      <w:proofErr w:type="gramStart"/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  <w:t>О</w:t>
      </w:r>
      <w:proofErr w:type="gramEnd"/>
      <w:r w:rsidRPr="00664A66">
        <w:rPr>
          <w:b/>
          <w:bCs/>
        </w:rPr>
        <w:t>т ИСПОЛНИТЕЛЯ</w:t>
      </w:r>
    </w:p>
    <w:p w:rsidR="00A74CCA" w:rsidRDefault="00A74CCA" w:rsidP="00A74CCA">
      <w:pPr>
        <w:ind w:firstLine="360"/>
        <w:jc w:val="both"/>
        <w:rPr>
          <w:b/>
          <w:bCs/>
        </w:rPr>
      </w:pPr>
      <w:r>
        <w:rPr>
          <w:b/>
          <w:bCs/>
        </w:rPr>
        <w:t>Главный инженер</w:t>
      </w:r>
    </w:p>
    <w:p w:rsidR="00A74CCA" w:rsidRPr="00664A66" w:rsidRDefault="00A74CCA" w:rsidP="00A74CCA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ОАО «Славнефть-ЯНОС» </w:t>
      </w:r>
    </w:p>
    <w:p w:rsidR="00A74CCA" w:rsidRPr="00664A66" w:rsidRDefault="00A74CCA" w:rsidP="00A74CCA">
      <w:pPr>
        <w:ind w:firstLine="360"/>
        <w:jc w:val="both"/>
        <w:rPr>
          <w:b/>
          <w:bCs/>
        </w:rPr>
      </w:pPr>
    </w:p>
    <w:p w:rsidR="00A74CCA" w:rsidRPr="00664A66" w:rsidRDefault="00A74CCA" w:rsidP="00A74CCA">
      <w:pPr>
        <w:ind w:firstLine="360"/>
        <w:jc w:val="both"/>
        <w:rPr>
          <w:b/>
          <w:bCs/>
        </w:rPr>
      </w:pPr>
      <w:r w:rsidRPr="00664A66">
        <w:rPr>
          <w:b/>
          <w:bCs/>
        </w:rPr>
        <w:t>_________________________</w:t>
      </w:r>
      <w:r w:rsidRPr="00664A66">
        <w:rPr>
          <w:b/>
          <w:bCs/>
        </w:rPr>
        <w:tab/>
      </w:r>
      <w:r>
        <w:rPr>
          <w:b/>
          <w:bCs/>
        </w:rPr>
        <w:t>Карасёв Е.Н.</w:t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  <w:t>______________________</w:t>
      </w:r>
    </w:p>
    <w:p w:rsidR="00A74CCA" w:rsidRPr="00664A66" w:rsidRDefault="00A74CCA" w:rsidP="00A74CCA">
      <w:pPr>
        <w:ind w:firstLine="360"/>
        <w:jc w:val="both"/>
        <w:rPr>
          <w:b/>
          <w:bCs/>
          <w:sz w:val="22"/>
          <w:szCs w:val="22"/>
        </w:rPr>
      </w:pPr>
      <w:r w:rsidRPr="00664A66">
        <w:rPr>
          <w:b/>
          <w:bCs/>
        </w:rPr>
        <w:tab/>
      </w:r>
      <w:r w:rsidRPr="00664A66">
        <w:rPr>
          <w:b/>
          <w:bCs/>
        </w:rPr>
        <w:tab/>
        <w:t>м.п.</w:t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</w:r>
      <w:r w:rsidRPr="00664A66">
        <w:rPr>
          <w:b/>
          <w:bCs/>
        </w:rPr>
        <w:tab/>
        <w:t>м.п.</w:t>
      </w:r>
    </w:p>
    <w:p w:rsidR="00A74CCA" w:rsidRPr="00DA6542" w:rsidRDefault="00A74CCA" w:rsidP="00A74CCA">
      <w:pPr>
        <w:ind w:left="360"/>
        <w:jc w:val="both"/>
      </w:pPr>
    </w:p>
    <w:p w:rsidR="00A74CCA" w:rsidRDefault="00A74CCA" w:rsidP="00A74CCA">
      <w:pPr>
        <w:ind w:left="36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78"/>
      </w:tblGrid>
      <w:tr w:rsidR="00A74CCA" w:rsidTr="00BE4B09">
        <w:tc>
          <w:tcPr>
            <w:tcW w:w="4644" w:type="dxa"/>
          </w:tcPr>
          <w:p w:rsidR="00A74CCA" w:rsidRDefault="00A74CCA" w:rsidP="00BE4B09">
            <w:pPr>
              <w:keepLines/>
              <w:tabs>
                <w:tab w:val="left" w:pos="3980"/>
              </w:tabs>
              <w:rPr>
                <w:b/>
              </w:rPr>
            </w:pPr>
          </w:p>
        </w:tc>
        <w:tc>
          <w:tcPr>
            <w:tcW w:w="4678" w:type="dxa"/>
          </w:tcPr>
          <w:p w:rsidR="00A74CCA" w:rsidRDefault="00A74CCA" w:rsidP="00BE4B09">
            <w:pPr>
              <w:keepLines/>
              <w:tabs>
                <w:tab w:val="left" w:pos="3980"/>
              </w:tabs>
            </w:pPr>
          </w:p>
        </w:tc>
      </w:tr>
    </w:tbl>
    <w:p w:rsidR="00405C8B" w:rsidRDefault="00C51A4D" w:rsidP="00405C8B">
      <w:pPr>
        <w:jc w:val="right"/>
      </w:pPr>
      <w:r>
        <w:br w:type="page"/>
      </w:r>
      <w:r w:rsidR="00405C8B">
        <w:t>Приложение 2 к договору №___________</w:t>
      </w:r>
    </w:p>
    <w:p w:rsidR="00405C8B" w:rsidRPr="00101E1E" w:rsidRDefault="00405C8B" w:rsidP="00405C8B">
      <w:pPr>
        <w:jc w:val="right"/>
      </w:pPr>
    </w:p>
    <w:tbl>
      <w:tblPr>
        <w:tblW w:w="9885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2270"/>
        <w:gridCol w:w="3685"/>
        <w:gridCol w:w="1596"/>
        <w:gridCol w:w="1620"/>
        <w:gridCol w:w="91"/>
        <w:gridCol w:w="20"/>
      </w:tblGrid>
      <w:tr w:rsidR="00405C8B" w:rsidTr="00DD2A00">
        <w:trPr>
          <w:cantSplit/>
          <w:trHeight w:val="624"/>
        </w:trPr>
        <w:tc>
          <w:tcPr>
            <w:tcW w:w="9865" w:type="dxa"/>
            <w:gridSpan w:val="6"/>
          </w:tcPr>
          <w:p w:rsidR="00405C8B" w:rsidRPr="00C419AA" w:rsidRDefault="00405C8B" w:rsidP="00BE4B09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/>
              <w:ind w:left="720" w:hanging="720"/>
              <w:jc w:val="center"/>
              <w:rPr>
                <w:smallCaps/>
              </w:rPr>
            </w:pPr>
            <w:r w:rsidRPr="008261ED">
              <w:rPr>
                <w:smallCaps/>
              </w:rPr>
              <w:t>КАЛЕНДАРНЫЙ ПЛАН</w:t>
            </w:r>
          </w:p>
          <w:p w:rsidR="00405C8B" w:rsidRPr="00C419AA" w:rsidRDefault="00405C8B" w:rsidP="00BE4B09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center"/>
              <w:rPr>
                <w:smallCaps/>
              </w:rPr>
            </w:pPr>
            <w:r w:rsidRPr="008261ED">
              <w:rPr>
                <w:smallCaps/>
              </w:rPr>
              <w:t>на проведение работы</w:t>
            </w:r>
          </w:p>
          <w:p w:rsidR="00405C8B" w:rsidRPr="00B11A3F" w:rsidRDefault="00405C8B" w:rsidP="00BE4B09">
            <w:pPr>
              <w:pStyle w:val="310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>&lt;наименование лота</w:t>
            </w:r>
            <w:r>
              <w:rPr>
                <w:b/>
                <w:bCs/>
                <w:sz w:val="24"/>
                <w:szCs w:val="24"/>
              </w:rPr>
              <w:t xml:space="preserve"> (позиций)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405C8B" w:rsidRDefault="00405C8B" w:rsidP="00BE4B09">
            <w:pPr>
              <w:pStyle w:val="31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405C8B" w:rsidRPr="00FC7D06" w:rsidRDefault="00405C8B" w:rsidP="00BE4B09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405C8B" w:rsidTr="00DD2A00">
        <w:trPr>
          <w:gridAfter w:val="2"/>
          <w:wAfter w:w="111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5C8B" w:rsidRPr="0085362A" w:rsidRDefault="00405C8B" w:rsidP="00BE4B09">
            <w:pPr>
              <w:snapToGrid w:val="0"/>
              <w:jc w:val="center"/>
            </w:pPr>
            <w:r w:rsidRPr="0085362A">
              <w:t xml:space="preserve">№ </w:t>
            </w:r>
            <w:proofErr w:type="gramStart"/>
            <w:r w:rsidRPr="0085362A">
              <w:t>п</w:t>
            </w:r>
            <w:proofErr w:type="gramEnd"/>
            <w:r w:rsidRPr="0085362A">
              <w:t>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5C8B" w:rsidRPr="0085362A" w:rsidRDefault="00405C8B" w:rsidP="00BE4B09">
            <w:pPr>
              <w:snapToGrid w:val="0"/>
              <w:jc w:val="center"/>
            </w:pPr>
            <w:r w:rsidRPr="0085362A">
              <w:t xml:space="preserve">Наименование </w:t>
            </w:r>
          </w:p>
          <w:p w:rsidR="00405C8B" w:rsidRPr="0085362A" w:rsidRDefault="00405C8B" w:rsidP="00BE4B09">
            <w:pPr>
              <w:jc w:val="center"/>
            </w:pPr>
            <w:r w:rsidRPr="0085362A">
              <w:t>этапа работы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5C8B" w:rsidRPr="0085362A" w:rsidRDefault="00405C8B" w:rsidP="00BE4B09">
            <w:pPr>
              <w:snapToGrid w:val="0"/>
              <w:jc w:val="center"/>
            </w:pPr>
            <w:r w:rsidRPr="0085362A">
              <w:t xml:space="preserve">Отчетные </w:t>
            </w:r>
          </w:p>
          <w:p w:rsidR="00405C8B" w:rsidRPr="0085362A" w:rsidRDefault="00405C8B" w:rsidP="00BE4B09">
            <w:pPr>
              <w:jc w:val="center"/>
            </w:pPr>
            <w:r w:rsidRPr="0085362A">
              <w:t>документы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C8B" w:rsidRPr="0085362A" w:rsidRDefault="00405C8B" w:rsidP="00BE4B09">
            <w:pPr>
              <w:snapToGrid w:val="0"/>
              <w:jc w:val="center"/>
            </w:pPr>
            <w:r w:rsidRPr="0085362A">
              <w:t>Срок проведения этапа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C8B" w:rsidRPr="0085362A" w:rsidRDefault="00C51A4D" w:rsidP="00BE4B09">
            <w:pPr>
              <w:snapToGrid w:val="0"/>
              <w:jc w:val="center"/>
            </w:pPr>
            <w:r w:rsidRPr="0085362A">
              <w:t>Ц</w:t>
            </w:r>
            <w:r w:rsidR="00405C8B" w:rsidRPr="0085362A">
              <w:t>ена этапа, руб., без НДС</w:t>
            </w: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1.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pStyle w:val="310"/>
              <w:rPr>
                <w:b/>
                <w:bCs/>
                <w:sz w:val="24"/>
                <w:szCs w:val="24"/>
              </w:rPr>
            </w:pPr>
            <w:r w:rsidRPr="0085362A">
              <w:rPr>
                <w:b/>
                <w:bCs/>
                <w:sz w:val="24"/>
                <w:szCs w:val="24"/>
              </w:rPr>
              <w:t>&lt;наименование позиций&gt;</w:t>
            </w:r>
          </w:p>
          <w:p w:rsidR="00405C8B" w:rsidRPr="00C419AA" w:rsidRDefault="00405C8B" w:rsidP="00BE4B09">
            <w:pPr>
              <w:pStyle w:val="ac"/>
              <w:widowControl w:val="0"/>
              <w:snapToGrid w:val="0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5C8B" w:rsidRPr="0085362A" w:rsidRDefault="00405C8B" w:rsidP="00BE4B09">
            <w:r w:rsidRPr="0085362A">
              <w:t xml:space="preserve">Заключения экспертизы промышленной безопасности на бумажном носителе, </w:t>
            </w:r>
            <w:r w:rsidRPr="0085362A">
              <w:rPr>
                <w:color w:val="000000"/>
              </w:rPr>
              <w:t xml:space="preserve">электронные версии заключений, имеющие подписи и согласования, получаемые путем сканирования бумажного оригинала в формате </w:t>
            </w:r>
            <w:r w:rsidRPr="0085362A">
              <w:rPr>
                <w:color w:val="000000"/>
                <w:lang w:val="en-US"/>
              </w:rPr>
              <w:t>Acrobat</w:t>
            </w:r>
            <w:r w:rsidRPr="0085362A">
              <w:rPr>
                <w:color w:val="000000"/>
              </w:rPr>
              <w:t xml:space="preserve"> </w:t>
            </w:r>
            <w:r w:rsidRPr="0085362A">
              <w:rPr>
                <w:color w:val="000000"/>
                <w:lang w:val="en-US"/>
              </w:rPr>
              <w:t>Reader</w:t>
            </w:r>
            <w:r w:rsidRPr="0085362A">
              <w:rPr>
                <w:color w:val="000000"/>
              </w:rPr>
              <w:t xml:space="preserve"> (</w:t>
            </w:r>
            <w:r w:rsidRPr="0085362A">
              <w:rPr>
                <w:color w:val="000000"/>
                <w:lang w:val="en-US"/>
              </w:rPr>
              <w:t>PDF</w:t>
            </w:r>
            <w:r w:rsidRPr="0085362A">
              <w:rPr>
                <w:color w:val="000000"/>
              </w:rPr>
              <w:t>) размером не более 50 Мб</w:t>
            </w:r>
            <w:r w:rsidRPr="0085362A"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2.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pStyle w:val="310"/>
              <w:rPr>
                <w:b/>
                <w:bCs/>
                <w:sz w:val="24"/>
                <w:szCs w:val="24"/>
              </w:rPr>
            </w:pPr>
            <w:r w:rsidRPr="0085362A">
              <w:rPr>
                <w:b/>
                <w:bCs/>
                <w:sz w:val="24"/>
                <w:szCs w:val="24"/>
              </w:rPr>
              <w:t>&lt;наименование позиций&gt;</w:t>
            </w:r>
          </w:p>
          <w:p w:rsidR="00405C8B" w:rsidRPr="0085362A" w:rsidRDefault="00405C8B" w:rsidP="00BE4B09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5C8B" w:rsidRPr="0085362A" w:rsidRDefault="00405C8B" w:rsidP="00BE4B09">
            <w:r w:rsidRPr="0085362A">
              <w:t xml:space="preserve">Заключения экспертизы промышленной безопасности на бумажном носителе, </w:t>
            </w:r>
            <w:r w:rsidRPr="0085362A">
              <w:rPr>
                <w:color w:val="000000"/>
              </w:rPr>
              <w:t xml:space="preserve">электронные версии заключений, имеющие подписи и согласования, получаемые путем сканирования бумажного оригинала в формате </w:t>
            </w:r>
            <w:r w:rsidRPr="0085362A">
              <w:rPr>
                <w:color w:val="000000"/>
                <w:lang w:val="en-US"/>
              </w:rPr>
              <w:t>Acrobat</w:t>
            </w:r>
            <w:r w:rsidRPr="0085362A">
              <w:rPr>
                <w:color w:val="000000"/>
              </w:rPr>
              <w:t xml:space="preserve"> </w:t>
            </w:r>
            <w:r w:rsidRPr="0085362A">
              <w:rPr>
                <w:color w:val="000000"/>
                <w:lang w:val="en-US"/>
              </w:rPr>
              <w:t>Reader</w:t>
            </w:r>
            <w:r w:rsidRPr="0085362A">
              <w:rPr>
                <w:color w:val="000000"/>
              </w:rPr>
              <w:t xml:space="preserve"> (</w:t>
            </w:r>
            <w:r w:rsidRPr="0085362A">
              <w:rPr>
                <w:color w:val="000000"/>
                <w:lang w:val="en-US"/>
              </w:rPr>
              <w:t>PDF</w:t>
            </w:r>
            <w:r w:rsidRPr="0085362A">
              <w:rPr>
                <w:color w:val="000000"/>
              </w:rPr>
              <w:t>) размером не более 50 Мб</w:t>
            </w:r>
            <w:r w:rsidRPr="0085362A"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3.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C419AA" w:rsidRDefault="00405C8B" w:rsidP="00BE4B09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4.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C419AA" w:rsidRDefault="00405C8B" w:rsidP="00BE4B09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5.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C419AA" w:rsidRDefault="00405C8B" w:rsidP="00BE4B09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6.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C419AA" w:rsidRDefault="00405C8B" w:rsidP="00BE4B09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7.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C419AA" w:rsidRDefault="00405C8B" w:rsidP="00BE4B09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8.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C419AA" w:rsidRDefault="00405C8B" w:rsidP="00BE4B09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9.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C419AA" w:rsidRDefault="00405C8B" w:rsidP="00BE4B09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  <w:r w:rsidRPr="0085362A">
              <w:t>10.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C419AA" w:rsidRDefault="00405C8B" w:rsidP="00BE4B09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C8B" w:rsidRPr="00C419AA" w:rsidRDefault="00405C8B" w:rsidP="00BE4B09">
            <w:pPr>
              <w:pStyle w:val="ac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405C8B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both"/>
            </w:pP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C419AA" w:rsidRDefault="00C51A4D" w:rsidP="00BE4B09">
            <w:pPr>
              <w:pStyle w:val="ac"/>
              <w:snapToGrid w:val="0"/>
              <w:jc w:val="right"/>
            </w:pPr>
            <w:r w:rsidRPr="008261ED">
              <w:t>НДС, рублей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05C8B" w:rsidRPr="0085362A" w:rsidRDefault="00405C8B" w:rsidP="00BE4B09">
            <w:pPr>
              <w:snapToGrid w:val="0"/>
              <w:jc w:val="center"/>
            </w:pPr>
          </w:p>
        </w:tc>
      </w:tr>
      <w:tr w:rsidR="00C51A4D" w:rsidTr="00DD2A00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51A4D" w:rsidRPr="0085362A" w:rsidRDefault="00C51A4D" w:rsidP="00BE4B09">
            <w:pPr>
              <w:snapToGrid w:val="0"/>
              <w:jc w:val="both"/>
            </w:pP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51A4D" w:rsidRPr="00C419AA" w:rsidRDefault="00C51A4D" w:rsidP="00BE4B09">
            <w:pPr>
              <w:pStyle w:val="ac"/>
              <w:snapToGrid w:val="0"/>
              <w:jc w:val="right"/>
            </w:pPr>
            <w:r w:rsidRPr="008261ED">
              <w:t>Итого по договору, рублей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51A4D" w:rsidRPr="0085362A" w:rsidRDefault="00C51A4D" w:rsidP="00BE4B09">
            <w:pPr>
              <w:snapToGrid w:val="0"/>
              <w:jc w:val="center"/>
            </w:pPr>
          </w:p>
        </w:tc>
      </w:tr>
    </w:tbl>
    <w:p w:rsidR="00405C8B" w:rsidRDefault="00405C8B" w:rsidP="00405C8B">
      <w:pPr>
        <w:rPr>
          <w:b/>
          <w:bCs/>
        </w:rPr>
      </w:pPr>
      <w:r>
        <w:rPr>
          <w:b/>
          <w:bCs/>
        </w:rPr>
        <w:t xml:space="preserve">      </w:t>
      </w:r>
    </w:p>
    <w:p w:rsidR="00405C8B" w:rsidRDefault="00405C8B" w:rsidP="00405C8B">
      <w:pPr>
        <w:rPr>
          <w:b/>
          <w:bCs/>
        </w:rPr>
      </w:pPr>
    </w:p>
    <w:p w:rsidR="00405C8B" w:rsidRDefault="00405C8B" w:rsidP="00405C8B">
      <w:pPr>
        <w:rPr>
          <w:b/>
          <w:bCs/>
        </w:rPr>
      </w:pPr>
    </w:p>
    <w:p w:rsidR="00405C8B" w:rsidRDefault="00405C8B" w:rsidP="00405C8B">
      <w:pPr>
        <w:rPr>
          <w:b/>
          <w:bCs/>
        </w:rPr>
      </w:pPr>
    </w:p>
    <w:p w:rsidR="00405C8B" w:rsidRDefault="00405C8B" w:rsidP="00405C8B">
      <w:pPr>
        <w:rPr>
          <w:b/>
          <w:bCs/>
        </w:rPr>
      </w:pPr>
      <w:r>
        <w:rPr>
          <w:b/>
          <w:bCs/>
        </w:rPr>
        <w:t xml:space="preserve">   </w:t>
      </w:r>
    </w:p>
    <w:p w:rsidR="00405C8B" w:rsidRDefault="00405C8B" w:rsidP="00405C8B">
      <w:pPr>
        <w:ind w:firstLine="708"/>
        <w:rPr>
          <w:b/>
          <w:bCs/>
        </w:rPr>
      </w:pPr>
      <w:r>
        <w:rPr>
          <w:b/>
          <w:bCs/>
        </w:rPr>
        <w:t xml:space="preserve">   От ЗАКАЗЧИКА</w:t>
      </w:r>
      <w:proofErr w:type="gramStart"/>
      <w:r>
        <w:rPr>
          <w:b/>
          <w:bCs/>
        </w:rPr>
        <w:t xml:space="preserve">                                                     О</w:t>
      </w:r>
      <w:proofErr w:type="gramEnd"/>
      <w:r>
        <w:rPr>
          <w:b/>
          <w:bCs/>
        </w:rPr>
        <w:t>т ИСПОЛНИТЕЛЯ</w:t>
      </w:r>
    </w:p>
    <w:p w:rsidR="00405C8B" w:rsidRDefault="00C51A4D" w:rsidP="00405C8B">
      <w:pPr>
        <w:rPr>
          <w:b/>
          <w:bCs/>
        </w:rPr>
      </w:pPr>
      <w:r>
        <w:rPr>
          <w:b/>
          <w:bCs/>
        </w:rPr>
        <w:t>Генеральный директор</w:t>
      </w:r>
    </w:p>
    <w:p w:rsidR="00405C8B" w:rsidRDefault="00405C8B" w:rsidP="00405C8B">
      <w:pPr>
        <w:rPr>
          <w:b/>
          <w:bCs/>
        </w:rPr>
      </w:pPr>
    </w:p>
    <w:p w:rsidR="00405C8B" w:rsidRDefault="00405C8B" w:rsidP="00C51A4D">
      <w:pPr>
        <w:rPr>
          <w:b/>
          <w:bCs/>
          <w:sz w:val="18"/>
          <w:szCs w:val="18"/>
        </w:rPr>
      </w:pPr>
      <w:r>
        <w:rPr>
          <w:b/>
          <w:bCs/>
        </w:rPr>
        <w:t>_________________</w:t>
      </w:r>
      <w:r w:rsidR="00C51A4D">
        <w:rPr>
          <w:b/>
          <w:bCs/>
        </w:rPr>
        <w:t>_____А.А Никитин</w:t>
      </w:r>
      <w:r>
        <w:rPr>
          <w:b/>
          <w:bCs/>
        </w:rPr>
        <w:tab/>
      </w:r>
      <w:r>
        <w:rPr>
          <w:b/>
          <w:bCs/>
        </w:rPr>
        <w:tab/>
        <w:t xml:space="preserve">             __________________</w:t>
      </w:r>
    </w:p>
    <w:p w:rsidR="00405C8B" w:rsidRDefault="00405C8B" w:rsidP="00405C8B">
      <w:pPr>
        <w:ind w:firstLine="708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>М.П.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>М.П.</w:t>
      </w:r>
    </w:p>
    <w:p w:rsidR="002C5588" w:rsidRDefault="002C5588" w:rsidP="00C0586E">
      <w:pPr>
        <w:spacing w:line="247" w:lineRule="auto"/>
        <w:ind w:firstLine="709"/>
        <w:rPr>
          <w:b/>
          <w:bCs/>
        </w:rPr>
      </w:pPr>
    </w:p>
    <w:p w:rsidR="00677B23" w:rsidRPr="00B2329E" w:rsidRDefault="00677B23" w:rsidP="00C0586E">
      <w:pPr>
        <w:pStyle w:val="N-zag"/>
        <w:spacing w:before="0" w:after="0" w:line="247" w:lineRule="auto"/>
        <w:ind w:left="142"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7A03D2" w:rsidRDefault="007A03D2" w:rsidP="00490B54">
      <w:pPr>
        <w:spacing w:line="276" w:lineRule="auto"/>
        <w:ind w:left="-426"/>
        <w:jc w:val="right"/>
      </w:pPr>
    </w:p>
    <w:p w:rsidR="002675DD" w:rsidRDefault="002675DD" w:rsidP="00490B54">
      <w:pPr>
        <w:spacing w:line="276" w:lineRule="auto"/>
        <w:ind w:left="-426"/>
        <w:jc w:val="right"/>
        <w:sectPr w:rsidR="002675DD" w:rsidSect="00AC79BC">
          <w:pgSz w:w="11907" w:h="16840" w:code="9"/>
          <w:pgMar w:top="851" w:right="851" w:bottom="851" w:left="1418" w:header="680" w:footer="340" w:gutter="0"/>
          <w:cols w:space="60"/>
          <w:noEndnote/>
          <w:docGrid w:linePitch="326"/>
        </w:sectPr>
      </w:pPr>
    </w:p>
    <w:p w:rsidR="00AE18CB" w:rsidRPr="00376D85" w:rsidRDefault="00C81FB9" w:rsidP="00AE18CB">
      <w:pPr>
        <w:spacing w:line="276" w:lineRule="auto"/>
        <w:jc w:val="right"/>
        <w:rPr>
          <w:b/>
        </w:rPr>
      </w:pPr>
      <w:r w:rsidRPr="00376D85">
        <w:rPr>
          <w:b/>
        </w:rPr>
        <w:t>Форма</w:t>
      </w:r>
      <w:r w:rsidR="00AE18CB" w:rsidRPr="00376D85">
        <w:rPr>
          <w:b/>
        </w:rPr>
        <w:t xml:space="preserve"> </w:t>
      </w:r>
      <w:r w:rsidR="00043C79" w:rsidRPr="00376D85">
        <w:rPr>
          <w:b/>
        </w:rPr>
        <w:t>№</w:t>
      </w:r>
      <w:r w:rsidR="00BA3256">
        <w:rPr>
          <w:b/>
        </w:rPr>
        <w:t>7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5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proofErr w:type="gramStart"/>
            <w:r w:rsidR="00BA3256">
              <w:rPr>
                <w:b/>
                <w:bCs/>
                <w:color w:val="000000"/>
              </w:rPr>
              <w:t>последние</w:t>
            </w:r>
            <w:proofErr w:type="gramEnd"/>
            <w:r w:rsidR="00BA3256">
              <w:rPr>
                <w:b/>
                <w:bCs/>
                <w:color w:val="000000"/>
              </w:rPr>
              <w:t xml:space="preserve"> 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56">
              <w:rPr>
                <w:b/>
                <w:bCs/>
                <w:color w:val="000000"/>
              </w:rPr>
              <w:t>лет</w:t>
            </w:r>
            <w:r w:rsidR="00904520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A25E2E" w:rsidRDefault="00AE18CB" w:rsidP="0064502A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  <w:p w:rsidR="00A25E2E" w:rsidRPr="00A25E2E" w:rsidRDefault="00A25E2E" w:rsidP="00645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A25E2E" w:rsidP="00A25E2E">
      <w:pPr>
        <w:jc w:val="both"/>
      </w:pPr>
      <w:r w:rsidRPr="003F704D"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F85A71" w:rsidRPr="00376D85" w:rsidRDefault="00C81FB9" w:rsidP="00F85A71">
      <w:pPr>
        <w:spacing w:line="276" w:lineRule="auto"/>
        <w:jc w:val="right"/>
        <w:rPr>
          <w:b/>
        </w:rPr>
      </w:pPr>
      <w:r w:rsidRPr="00376D85">
        <w:rPr>
          <w:b/>
        </w:rPr>
        <w:t xml:space="preserve">Форма </w:t>
      </w:r>
      <w:r w:rsidR="00BA3256">
        <w:rPr>
          <w:b/>
        </w:rPr>
        <w:t>8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proofErr w:type="gramStart"/>
            <w:r w:rsidRPr="00F605DD">
              <w:t>п</w:t>
            </w:r>
            <w:proofErr w:type="gramEnd"/>
            <w:r w:rsidRPr="00F605DD">
              <w:t>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183D90" w:rsidRDefault="00D470C1" w:rsidP="00183D90">
      <w:pPr>
        <w:tabs>
          <w:tab w:val="left" w:pos="1110"/>
          <w:tab w:val="left" w:pos="1099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888"/>
        <w:gridCol w:w="3306"/>
        <w:gridCol w:w="2874"/>
        <w:gridCol w:w="3437"/>
        <w:gridCol w:w="3808"/>
      </w:tblGrid>
      <w:tr w:rsidR="00183D90" w:rsidRPr="00850DC3" w:rsidTr="004319E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</w:tr>
      <w:tr w:rsidR="00183D90" w:rsidRPr="00850DC3" w:rsidTr="004319E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</w:tr>
      <w:tr w:rsidR="00183D90" w:rsidRPr="00850DC3" w:rsidTr="004319E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</w:tr>
      <w:tr w:rsidR="00183D90" w:rsidRPr="00A25E2E" w:rsidTr="004319E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Default="00183D90" w:rsidP="004319E2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  <w:p w:rsidR="00183D90" w:rsidRPr="00A25E2E" w:rsidRDefault="00183D90" w:rsidP="004319E2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D470C1" w:rsidRDefault="00D470C1" w:rsidP="00183D90">
      <w:pPr>
        <w:tabs>
          <w:tab w:val="left" w:pos="1110"/>
          <w:tab w:val="left" w:pos="10995"/>
        </w:tabs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D1" w:rsidRDefault="006C1DD1">
      <w:r>
        <w:separator/>
      </w:r>
    </w:p>
  </w:endnote>
  <w:endnote w:type="continuationSeparator" w:id="0">
    <w:p w:rsidR="006C1DD1" w:rsidRDefault="006C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D1" w:rsidRDefault="006C1DD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0B5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D1" w:rsidRDefault="006C1DD1">
      <w:r>
        <w:separator/>
      </w:r>
    </w:p>
  </w:footnote>
  <w:footnote w:type="continuationSeparator" w:id="0">
    <w:p w:rsidR="006C1DD1" w:rsidRDefault="006C1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784543D"/>
    <w:multiLevelType w:val="hybridMultilevel"/>
    <w:tmpl w:val="B97EA8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19686EC2"/>
    <w:multiLevelType w:val="hybridMultilevel"/>
    <w:tmpl w:val="8608729C"/>
    <w:lvl w:ilvl="0" w:tplc="B7188F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1B467E77"/>
    <w:multiLevelType w:val="multilevel"/>
    <w:tmpl w:val="19F65AE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4AA270D"/>
    <w:multiLevelType w:val="multilevel"/>
    <w:tmpl w:val="CBCE3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5431CB6"/>
    <w:multiLevelType w:val="multilevel"/>
    <w:tmpl w:val="9194554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8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614289A"/>
    <w:multiLevelType w:val="hybridMultilevel"/>
    <w:tmpl w:val="BB94A8E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30257C"/>
    <w:multiLevelType w:val="multilevel"/>
    <w:tmpl w:val="A0BC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DE81438"/>
    <w:multiLevelType w:val="multilevel"/>
    <w:tmpl w:val="58AC43D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F85B9C"/>
    <w:multiLevelType w:val="hybridMultilevel"/>
    <w:tmpl w:val="290C2490"/>
    <w:lvl w:ilvl="0" w:tplc="C316B892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5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BCC15D6"/>
    <w:multiLevelType w:val="multilevel"/>
    <w:tmpl w:val="C100C26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D671CBE"/>
    <w:multiLevelType w:val="hybridMultilevel"/>
    <w:tmpl w:val="DC506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2"/>
  </w:num>
  <w:num w:numId="5">
    <w:abstractNumId w:val="22"/>
  </w:num>
  <w:num w:numId="6">
    <w:abstractNumId w:val="16"/>
  </w:num>
  <w:num w:numId="7">
    <w:abstractNumId w:val="27"/>
  </w:num>
  <w:num w:numId="8">
    <w:abstractNumId w:val="28"/>
  </w:num>
  <w:num w:numId="9">
    <w:abstractNumId w:val="23"/>
  </w:num>
  <w:num w:numId="10">
    <w:abstractNumId w:val="11"/>
  </w:num>
  <w:num w:numId="11">
    <w:abstractNumId w:val="21"/>
  </w:num>
  <w:num w:numId="12">
    <w:abstractNumId w:val="7"/>
  </w:num>
  <w:num w:numId="13">
    <w:abstractNumId w:val="24"/>
  </w:num>
  <w:num w:numId="14">
    <w:abstractNumId w:val="20"/>
  </w:num>
  <w:num w:numId="15">
    <w:abstractNumId w:val="9"/>
  </w:num>
  <w:num w:numId="16">
    <w:abstractNumId w:val="29"/>
  </w:num>
  <w:num w:numId="17">
    <w:abstractNumId w:val="10"/>
  </w:num>
  <w:num w:numId="18">
    <w:abstractNumId w:val="26"/>
  </w:num>
  <w:num w:numId="19">
    <w:abstractNumId w:val="8"/>
  </w:num>
  <w:num w:numId="20">
    <w:abstractNumId w:val="13"/>
  </w:num>
  <w:num w:numId="21">
    <w:abstractNumId w:val="12"/>
  </w:num>
  <w:num w:numId="22">
    <w:abstractNumId w:val="25"/>
  </w:num>
  <w:num w:numId="23">
    <w:abstractNumId w:val="17"/>
  </w:num>
  <w:num w:numId="24">
    <w:abstractNumId w:val="0"/>
  </w:num>
  <w:num w:numId="25">
    <w:abstractNumId w:val="1"/>
  </w:num>
  <w:num w:numId="26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06F0"/>
    <w:rsid w:val="00011E2E"/>
    <w:rsid w:val="00012047"/>
    <w:rsid w:val="000120D4"/>
    <w:rsid w:val="00012376"/>
    <w:rsid w:val="000156BF"/>
    <w:rsid w:val="00017BAC"/>
    <w:rsid w:val="00020BEE"/>
    <w:rsid w:val="00022E74"/>
    <w:rsid w:val="00023563"/>
    <w:rsid w:val="00023B85"/>
    <w:rsid w:val="00026F3D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0BB0"/>
    <w:rsid w:val="000422B3"/>
    <w:rsid w:val="00042698"/>
    <w:rsid w:val="00043C79"/>
    <w:rsid w:val="00043C89"/>
    <w:rsid w:val="00044920"/>
    <w:rsid w:val="000456AB"/>
    <w:rsid w:val="000474C4"/>
    <w:rsid w:val="00050DA1"/>
    <w:rsid w:val="000515C8"/>
    <w:rsid w:val="0005220A"/>
    <w:rsid w:val="00053D4D"/>
    <w:rsid w:val="00055966"/>
    <w:rsid w:val="000560E0"/>
    <w:rsid w:val="000563AF"/>
    <w:rsid w:val="00056613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5C8"/>
    <w:rsid w:val="00074A4C"/>
    <w:rsid w:val="00075614"/>
    <w:rsid w:val="0008090B"/>
    <w:rsid w:val="00083046"/>
    <w:rsid w:val="0008619D"/>
    <w:rsid w:val="000867B2"/>
    <w:rsid w:val="00086FCF"/>
    <w:rsid w:val="00090775"/>
    <w:rsid w:val="00091D43"/>
    <w:rsid w:val="000920C1"/>
    <w:rsid w:val="00093736"/>
    <w:rsid w:val="00093C03"/>
    <w:rsid w:val="0009498A"/>
    <w:rsid w:val="00094B59"/>
    <w:rsid w:val="0009504A"/>
    <w:rsid w:val="00095653"/>
    <w:rsid w:val="00096C92"/>
    <w:rsid w:val="00096E6B"/>
    <w:rsid w:val="000A0351"/>
    <w:rsid w:val="000A0352"/>
    <w:rsid w:val="000A0EE5"/>
    <w:rsid w:val="000A1834"/>
    <w:rsid w:val="000A1E1D"/>
    <w:rsid w:val="000A24A0"/>
    <w:rsid w:val="000A400A"/>
    <w:rsid w:val="000A404A"/>
    <w:rsid w:val="000A4832"/>
    <w:rsid w:val="000A55A6"/>
    <w:rsid w:val="000A5B07"/>
    <w:rsid w:val="000A6571"/>
    <w:rsid w:val="000A65CB"/>
    <w:rsid w:val="000A68A5"/>
    <w:rsid w:val="000A729B"/>
    <w:rsid w:val="000A7AEE"/>
    <w:rsid w:val="000B0A6E"/>
    <w:rsid w:val="000B213A"/>
    <w:rsid w:val="000B2F15"/>
    <w:rsid w:val="000B34DC"/>
    <w:rsid w:val="000B754B"/>
    <w:rsid w:val="000C1BC9"/>
    <w:rsid w:val="000C48F7"/>
    <w:rsid w:val="000C5B62"/>
    <w:rsid w:val="000C6DAA"/>
    <w:rsid w:val="000C785B"/>
    <w:rsid w:val="000C785E"/>
    <w:rsid w:val="000C7D02"/>
    <w:rsid w:val="000D0241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4AF5"/>
    <w:rsid w:val="000F53A2"/>
    <w:rsid w:val="000F7059"/>
    <w:rsid w:val="000F79B0"/>
    <w:rsid w:val="00101368"/>
    <w:rsid w:val="00101ED5"/>
    <w:rsid w:val="001030FE"/>
    <w:rsid w:val="00103E2A"/>
    <w:rsid w:val="00104750"/>
    <w:rsid w:val="001048B3"/>
    <w:rsid w:val="0010495B"/>
    <w:rsid w:val="00104DB5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4A62"/>
    <w:rsid w:val="001354D6"/>
    <w:rsid w:val="00135617"/>
    <w:rsid w:val="00135933"/>
    <w:rsid w:val="0013711A"/>
    <w:rsid w:val="00140EE2"/>
    <w:rsid w:val="00142A08"/>
    <w:rsid w:val="00145F48"/>
    <w:rsid w:val="00146797"/>
    <w:rsid w:val="00150921"/>
    <w:rsid w:val="001529DE"/>
    <w:rsid w:val="00152C4A"/>
    <w:rsid w:val="001531F5"/>
    <w:rsid w:val="00153ACC"/>
    <w:rsid w:val="001540DD"/>
    <w:rsid w:val="0015672B"/>
    <w:rsid w:val="00157C84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3D90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67AE"/>
    <w:rsid w:val="001D7B51"/>
    <w:rsid w:val="001E0608"/>
    <w:rsid w:val="001E197B"/>
    <w:rsid w:val="001E24E1"/>
    <w:rsid w:val="001E2A0D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39E5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3BF0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3E0"/>
    <w:rsid w:val="002463F2"/>
    <w:rsid w:val="00246CDF"/>
    <w:rsid w:val="002518CE"/>
    <w:rsid w:val="00253EF5"/>
    <w:rsid w:val="002550D7"/>
    <w:rsid w:val="002552F2"/>
    <w:rsid w:val="0025553A"/>
    <w:rsid w:val="002559B0"/>
    <w:rsid w:val="002565C2"/>
    <w:rsid w:val="00260013"/>
    <w:rsid w:val="00261051"/>
    <w:rsid w:val="00261435"/>
    <w:rsid w:val="00262996"/>
    <w:rsid w:val="00265963"/>
    <w:rsid w:val="00265C94"/>
    <w:rsid w:val="00265CC6"/>
    <w:rsid w:val="0026738C"/>
    <w:rsid w:val="002675DD"/>
    <w:rsid w:val="00267787"/>
    <w:rsid w:val="00270C52"/>
    <w:rsid w:val="00270CF5"/>
    <w:rsid w:val="0027116D"/>
    <w:rsid w:val="00271B5F"/>
    <w:rsid w:val="00271DCF"/>
    <w:rsid w:val="0027384B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6A5B"/>
    <w:rsid w:val="002975F1"/>
    <w:rsid w:val="002A0141"/>
    <w:rsid w:val="002A0183"/>
    <w:rsid w:val="002A1F5F"/>
    <w:rsid w:val="002A23E8"/>
    <w:rsid w:val="002A3078"/>
    <w:rsid w:val="002A3682"/>
    <w:rsid w:val="002A5B84"/>
    <w:rsid w:val="002A6083"/>
    <w:rsid w:val="002A608F"/>
    <w:rsid w:val="002A6C6F"/>
    <w:rsid w:val="002A7994"/>
    <w:rsid w:val="002B04CB"/>
    <w:rsid w:val="002B1C36"/>
    <w:rsid w:val="002B2353"/>
    <w:rsid w:val="002B282B"/>
    <w:rsid w:val="002B2A95"/>
    <w:rsid w:val="002B668F"/>
    <w:rsid w:val="002B6B70"/>
    <w:rsid w:val="002B7239"/>
    <w:rsid w:val="002B7B28"/>
    <w:rsid w:val="002B7C7A"/>
    <w:rsid w:val="002B7F5F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5588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EB3"/>
    <w:rsid w:val="002D2F0A"/>
    <w:rsid w:val="002D4034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67A4"/>
    <w:rsid w:val="002F1823"/>
    <w:rsid w:val="002F1D56"/>
    <w:rsid w:val="002F3B38"/>
    <w:rsid w:val="002F45DD"/>
    <w:rsid w:val="002F4A11"/>
    <w:rsid w:val="002F4C9E"/>
    <w:rsid w:val="002F609B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177D8"/>
    <w:rsid w:val="0032058F"/>
    <w:rsid w:val="00321DDA"/>
    <w:rsid w:val="00322AC1"/>
    <w:rsid w:val="0032332F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0D4F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15EB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F10"/>
    <w:rsid w:val="003764F5"/>
    <w:rsid w:val="0037688D"/>
    <w:rsid w:val="00376D85"/>
    <w:rsid w:val="00377BCA"/>
    <w:rsid w:val="00381D95"/>
    <w:rsid w:val="00381E96"/>
    <w:rsid w:val="003821B0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0CC2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083E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1EF2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2D14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A7E"/>
    <w:rsid w:val="003F6EC5"/>
    <w:rsid w:val="003F74A5"/>
    <w:rsid w:val="003F797C"/>
    <w:rsid w:val="003F7E9E"/>
    <w:rsid w:val="004020D4"/>
    <w:rsid w:val="00403947"/>
    <w:rsid w:val="00404B2B"/>
    <w:rsid w:val="0040500E"/>
    <w:rsid w:val="00405C8B"/>
    <w:rsid w:val="004061B1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3BA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9E2"/>
    <w:rsid w:val="00431C79"/>
    <w:rsid w:val="00433585"/>
    <w:rsid w:val="00433849"/>
    <w:rsid w:val="004346EE"/>
    <w:rsid w:val="00436D5C"/>
    <w:rsid w:val="00437035"/>
    <w:rsid w:val="00437573"/>
    <w:rsid w:val="00440E11"/>
    <w:rsid w:val="00441B6D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2FB"/>
    <w:rsid w:val="004B2A6A"/>
    <w:rsid w:val="004B2E41"/>
    <w:rsid w:val="004B31A5"/>
    <w:rsid w:val="004B37EE"/>
    <w:rsid w:val="004B3E4A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0A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27B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8D7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6E58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36F"/>
    <w:rsid w:val="00584836"/>
    <w:rsid w:val="00584C80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4F7A"/>
    <w:rsid w:val="005A63BA"/>
    <w:rsid w:val="005A693C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017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2B1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3C59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AD9"/>
    <w:rsid w:val="00634DDB"/>
    <w:rsid w:val="006351D6"/>
    <w:rsid w:val="0063578F"/>
    <w:rsid w:val="00636080"/>
    <w:rsid w:val="00640C50"/>
    <w:rsid w:val="00640FE6"/>
    <w:rsid w:val="00641A24"/>
    <w:rsid w:val="00641ACE"/>
    <w:rsid w:val="006428C3"/>
    <w:rsid w:val="006430C8"/>
    <w:rsid w:val="006432B8"/>
    <w:rsid w:val="00643677"/>
    <w:rsid w:val="0064482F"/>
    <w:rsid w:val="00644A46"/>
    <w:rsid w:val="0064502A"/>
    <w:rsid w:val="00645B02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04AF"/>
    <w:rsid w:val="00661FA4"/>
    <w:rsid w:val="006661F7"/>
    <w:rsid w:val="006676D9"/>
    <w:rsid w:val="00667725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70F"/>
    <w:rsid w:val="00677B23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999"/>
    <w:rsid w:val="006A0C61"/>
    <w:rsid w:val="006A1014"/>
    <w:rsid w:val="006A111C"/>
    <w:rsid w:val="006A26A5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1DD1"/>
    <w:rsid w:val="006C1E6B"/>
    <w:rsid w:val="006C26D4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6D74"/>
    <w:rsid w:val="006D705F"/>
    <w:rsid w:val="006D70B6"/>
    <w:rsid w:val="006E147D"/>
    <w:rsid w:val="006E14E3"/>
    <w:rsid w:val="006E2908"/>
    <w:rsid w:val="006E2ED8"/>
    <w:rsid w:val="006E2F20"/>
    <w:rsid w:val="006E31B3"/>
    <w:rsid w:val="006E4AC7"/>
    <w:rsid w:val="006E5B34"/>
    <w:rsid w:val="006E636B"/>
    <w:rsid w:val="006E6670"/>
    <w:rsid w:val="006E6DB8"/>
    <w:rsid w:val="006F008F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07384"/>
    <w:rsid w:val="0071012A"/>
    <w:rsid w:val="007107FE"/>
    <w:rsid w:val="0071239F"/>
    <w:rsid w:val="007138A0"/>
    <w:rsid w:val="00713E1F"/>
    <w:rsid w:val="0072091A"/>
    <w:rsid w:val="0072094E"/>
    <w:rsid w:val="007212C5"/>
    <w:rsid w:val="007219D8"/>
    <w:rsid w:val="00721C2D"/>
    <w:rsid w:val="007224B0"/>
    <w:rsid w:val="00722C00"/>
    <w:rsid w:val="00723E13"/>
    <w:rsid w:val="00725907"/>
    <w:rsid w:val="00726042"/>
    <w:rsid w:val="007268E7"/>
    <w:rsid w:val="00727A81"/>
    <w:rsid w:val="00727B2B"/>
    <w:rsid w:val="00735821"/>
    <w:rsid w:val="00737107"/>
    <w:rsid w:val="00737C28"/>
    <w:rsid w:val="007401A0"/>
    <w:rsid w:val="00740960"/>
    <w:rsid w:val="00745D99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558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1DF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0C51"/>
    <w:rsid w:val="0079202E"/>
    <w:rsid w:val="00792C70"/>
    <w:rsid w:val="00793A8C"/>
    <w:rsid w:val="00793F40"/>
    <w:rsid w:val="00794D0B"/>
    <w:rsid w:val="00796064"/>
    <w:rsid w:val="007A03D2"/>
    <w:rsid w:val="007A04F3"/>
    <w:rsid w:val="007A0B87"/>
    <w:rsid w:val="007A124C"/>
    <w:rsid w:val="007A1971"/>
    <w:rsid w:val="007A2FC3"/>
    <w:rsid w:val="007A5A18"/>
    <w:rsid w:val="007B1348"/>
    <w:rsid w:val="007B29CB"/>
    <w:rsid w:val="007B2F1B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E91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CB"/>
    <w:rsid w:val="00811BFE"/>
    <w:rsid w:val="00812395"/>
    <w:rsid w:val="00812E41"/>
    <w:rsid w:val="00813D98"/>
    <w:rsid w:val="00814432"/>
    <w:rsid w:val="00814E33"/>
    <w:rsid w:val="00815915"/>
    <w:rsid w:val="00815E2E"/>
    <w:rsid w:val="008170E2"/>
    <w:rsid w:val="008177D9"/>
    <w:rsid w:val="00820053"/>
    <w:rsid w:val="0082269E"/>
    <w:rsid w:val="00822714"/>
    <w:rsid w:val="00823083"/>
    <w:rsid w:val="00823153"/>
    <w:rsid w:val="008234DD"/>
    <w:rsid w:val="00823DDF"/>
    <w:rsid w:val="008261ED"/>
    <w:rsid w:val="00826EEC"/>
    <w:rsid w:val="0082738B"/>
    <w:rsid w:val="008275E5"/>
    <w:rsid w:val="00827FE9"/>
    <w:rsid w:val="008307FF"/>
    <w:rsid w:val="00831446"/>
    <w:rsid w:val="0083353A"/>
    <w:rsid w:val="008337FA"/>
    <w:rsid w:val="008339F6"/>
    <w:rsid w:val="0083421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62A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478"/>
    <w:rsid w:val="00876EF0"/>
    <w:rsid w:val="0087799E"/>
    <w:rsid w:val="00881BD5"/>
    <w:rsid w:val="00883052"/>
    <w:rsid w:val="0088364F"/>
    <w:rsid w:val="008858DE"/>
    <w:rsid w:val="00886262"/>
    <w:rsid w:val="00887419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A8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D63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5A6A"/>
    <w:rsid w:val="008D6214"/>
    <w:rsid w:val="008D6817"/>
    <w:rsid w:val="008D6AFE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4520"/>
    <w:rsid w:val="0090593C"/>
    <w:rsid w:val="009063C7"/>
    <w:rsid w:val="009108C5"/>
    <w:rsid w:val="00911CF5"/>
    <w:rsid w:val="0091285A"/>
    <w:rsid w:val="009130BE"/>
    <w:rsid w:val="0091326E"/>
    <w:rsid w:val="0091334E"/>
    <w:rsid w:val="009138A2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57EA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3EAB"/>
    <w:rsid w:val="00945269"/>
    <w:rsid w:val="00946098"/>
    <w:rsid w:val="00946337"/>
    <w:rsid w:val="0094643A"/>
    <w:rsid w:val="00946F5D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6E71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3F9B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B7977"/>
    <w:rsid w:val="009C01B3"/>
    <w:rsid w:val="009C2170"/>
    <w:rsid w:val="009C3788"/>
    <w:rsid w:val="009C3C64"/>
    <w:rsid w:val="009C3CA6"/>
    <w:rsid w:val="009C4DBB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AFA"/>
    <w:rsid w:val="009D7DB7"/>
    <w:rsid w:val="009E0056"/>
    <w:rsid w:val="009E0F09"/>
    <w:rsid w:val="009E13E4"/>
    <w:rsid w:val="009E1D7D"/>
    <w:rsid w:val="009E26F0"/>
    <w:rsid w:val="009E31C0"/>
    <w:rsid w:val="009E45E4"/>
    <w:rsid w:val="009E61C8"/>
    <w:rsid w:val="009E65E9"/>
    <w:rsid w:val="009E721E"/>
    <w:rsid w:val="009E7700"/>
    <w:rsid w:val="009E7C85"/>
    <w:rsid w:val="009F0941"/>
    <w:rsid w:val="009F0B5F"/>
    <w:rsid w:val="009F0FB0"/>
    <w:rsid w:val="009F110C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202"/>
    <w:rsid w:val="00A17D42"/>
    <w:rsid w:val="00A22525"/>
    <w:rsid w:val="00A22F01"/>
    <w:rsid w:val="00A24961"/>
    <w:rsid w:val="00A2545E"/>
    <w:rsid w:val="00A25E2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B43"/>
    <w:rsid w:val="00A37A46"/>
    <w:rsid w:val="00A4132E"/>
    <w:rsid w:val="00A41A69"/>
    <w:rsid w:val="00A42C69"/>
    <w:rsid w:val="00A42C74"/>
    <w:rsid w:val="00A436A5"/>
    <w:rsid w:val="00A43C4A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5B0F"/>
    <w:rsid w:val="00A65FF4"/>
    <w:rsid w:val="00A66AF4"/>
    <w:rsid w:val="00A67655"/>
    <w:rsid w:val="00A67DA1"/>
    <w:rsid w:val="00A70885"/>
    <w:rsid w:val="00A71574"/>
    <w:rsid w:val="00A71929"/>
    <w:rsid w:val="00A73092"/>
    <w:rsid w:val="00A73D80"/>
    <w:rsid w:val="00A746F1"/>
    <w:rsid w:val="00A74CCA"/>
    <w:rsid w:val="00A75175"/>
    <w:rsid w:val="00A753A2"/>
    <w:rsid w:val="00A768F9"/>
    <w:rsid w:val="00A77776"/>
    <w:rsid w:val="00A77C93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A78F4"/>
    <w:rsid w:val="00AB2203"/>
    <w:rsid w:val="00AB42DE"/>
    <w:rsid w:val="00AB788A"/>
    <w:rsid w:val="00AC0F6D"/>
    <w:rsid w:val="00AC2316"/>
    <w:rsid w:val="00AC2B51"/>
    <w:rsid w:val="00AC46AE"/>
    <w:rsid w:val="00AC477C"/>
    <w:rsid w:val="00AC50F0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23"/>
    <w:rsid w:val="00AF363C"/>
    <w:rsid w:val="00AF5542"/>
    <w:rsid w:val="00AF6D08"/>
    <w:rsid w:val="00AF7668"/>
    <w:rsid w:val="00B000DD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5144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5EB2"/>
    <w:rsid w:val="00B2635C"/>
    <w:rsid w:val="00B26812"/>
    <w:rsid w:val="00B2722E"/>
    <w:rsid w:val="00B27620"/>
    <w:rsid w:val="00B27A5E"/>
    <w:rsid w:val="00B315D2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0AD"/>
    <w:rsid w:val="00B4055F"/>
    <w:rsid w:val="00B40B49"/>
    <w:rsid w:val="00B40F4D"/>
    <w:rsid w:val="00B414A3"/>
    <w:rsid w:val="00B41B9B"/>
    <w:rsid w:val="00B42761"/>
    <w:rsid w:val="00B42B28"/>
    <w:rsid w:val="00B4378E"/>
    <w:rsid w:val="00B43DC8"/>
    <w:rsid w:val="00B43DF7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81B"/>
    <w:rsid w:val="00B72896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095B"/>
    <w:rsid w:val="00BA1667"/>
    <w:rsid w:val="00BA194A"/>
    <w:rsid w:val="00BA2776"/>
    <w:rsid w:val="00BA3216"/>
    <w:rsid w:val="00BA3254"/>
    <w:rsid w:val="00BA3256"/>
    <w:rsid w:val="00BA4B1D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0ED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B7C83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4B09"/>
    <w:rsid w:val="00BE67B4"/>
    <w:rsid w:val="00BF0250"/>
    <w:rsid w:val="00BF1298"/>
    <w:rsid w:val="00BF2BD1"/>
    <w:rsid w:val="00BF3CD9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86E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0527"/>
    <w:rsid w:val="00C21D87"/>
    <w:rsid w:val="00C22B46"/>
    <w:rsid w:val="00C22D2B"/>
    <w:rsid w:val="00C2403D"/>
    <w:rsid w:val="00C2428D"/>
    <w:rsid w:val="00C2457F"/>
    <w:rsid w:val="00C24FD1"/>
    <w:rsid w:val="00C25C87"/>
    <w:rsid w:val="00C2605C"/>
    <w:rsid w:val="00C26F2D"/>
    <w:rsid w:val="00C26F51"/>
    <w:rsid w:val="00C271B0"/>
    <w:rsid w:val="00C2766C"/>
    <w:rsid w:val="00C302A8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177B"/>
    <w:rsid w:val="00C419AA"/>
    <w:rsid w:val="00C427A1"/>
    <w:rsid w:val="00C42EAB"/>
    <w:rsid w:val="00C43D7C"/>
    <w:rsid w:val="00C51427"/>
    <w:rsid w:val="00C51A4D"/>
    <w:rsid w:val="00C525BE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59B"/>
    <w:rsid w:val="00C806BA"/>
    <w:rsid w:val="00C81360"/>
    <w:rsid w:val="00C81FB9"/>
    <w:rsid w:val="00C827D0"/>
    <w:rsid w:val="00C82BD0"/>
    <w:rsid w:val="00C84DE1"/>
    <w:rsid w:val="00C85033"/>
    <w:rsid w:val="00C8520C"/>
    <w:rsid w:val="00C857AE"/>
    <w:rsid w:val="00C857B1"/>
    <w:rsid w:val="00C8592D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5E68"/>
    <w:rsid w:val="00CA605D"/>
    <w:rsid w:val="00CA646F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807"/>
    <w:rsid w:val="00CC6B2B"/>
    <w:rsid w:val="00CC7745"/>
    <w:rsid w:val="00CD03DF"/>
    <w:rsid w:val="00CD03F6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6845"/>
    <w:rsid w:val="00D26F3F"/>
    <w:rsid w:val="00D30EFC"/>
    <w:rsid w:val="00D30F59"/>
    <w:rsid w:val="00D314BC"/>
    <w:rsid w:val="00D32451"/>
    <w:rsid w:val="00D326DD"/>
    <w:rsid w:val="00D34E93"/>
    <w:rsid w:val="00D35234"/>
    <w:rsid w:val="00D36E4C"/>
    <w:rsid w:val="00D40523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3E70"/>
    <w:rsid w:val="00D4569E"/>
    <w:rsid w:val="00D457CB"/>
    <w:rsid w:val="00D45B3F"/>
    <w:rsid w:val="00D46A9E"/>
    <w:rsid w:val="00D470C1"/>
    <w:rsid w:val="00D47255"/>
    <w:rsid w:val="00D47664"/>
    <w:rsid w:val="00D508DA"/>
    <w:rsid w:val="00D50E8E"/>
    <w:rsid w:val="00D513C5"/>
    <w:rsid w:val="00D51EDE"/>
    <w:rsid w:val="00D52108"/>
    <w:rsid w:val="00D52A21"/>
    <w:rsid w:val="00D5394C"/>
    <w:rsid w:val="00D5407E"/>
    <w:rsid w:val="00D555D6"/>
    <w:rsid w:val="00D5562F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C21"/>
    <w:rsid w:val="00D62FA5"/>
    <w:rsid w:val="00D64C3A"/>
    <w:rsid w:val="00D64ECA"/>
    <w:rsid w:val="00D66ED4"/>
    <w:rsid w:val="00D6756F"/>
    <w:rsid w:val="00D67AA4"/>
    <w:rsid w:val="00D7119B"/>
    <w:rsid w:val="00D7369D"/>
    <w:rsid w:val="00D7396A"/>
    <w:rsid w:val="00D746A1"/>
    <w:rsid w:val="00D748C0"/>
    <w:rsid w:val="00D74D5D"/>
    <w:rsid w:val="00D74DBD"/>
    <w:rsid w:val="00D771E8"/>
    <w:rsid w:val="00D776B1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B744E"/>
    <w:rsid w:val="00DC11F9"/>
    <w:rsid w:val="00DC140B"/>
    <w:rsid w:val="00DC1639"/>
    <w:rsid w:val="00DC1792"/>
    <w:rsid w:val="00DC4654"/>
    <w:rsid w:val="00DC5292"/>
    <w:rsid w:val="00DC5388"/>
    <w:rsid w:val="00DC54D4"/>
    <w:rsid w:val="00DC6BC4"/>
    <w:rsid w:val="00DC79EE"/>
    <w:rsid w:val="00DC7C97"/>
    <w:rsid w:val="00DC7E24"/>
    <w:rsid w:val="00DD0343"/>
    <w:rsid w:val="00DD073C"/>
    <w:rsid w:val="00DD1488"/>
    <w:rsid w:val="00DD15ED"/>
    <w:rsid w:val="00DD25F6"/>
    <w:rsid w:val="00DD2A00"/>
    <w:rsid w:val="00DD3EA6"/>
    <w:rsid w:val="00DD4566"/>
    <w:rsid w:val="00DD628A"/>
    <w:rsid w:val="00DD6CE7"/>
    <w:rsid w:val="00DD7140"/>
    <w:rsid w:val="00DD752D"/>
    <w:rsid w:val="00DE1823"/>
    <w:rsid w:val="00DE3039"/>
    <w:rsid w:val="00DE3972"/>
    <w:rsid w:val="00DE49B9"/>
    <w:rsid w:val="00DE5AD0"/>
    <w:rsid w:val="00DE5CAC"/>
    <w:rsid w:val="00DE5CC2"/>
    <w:rsid w:val="00DE603A"/>
    <w:rsid w:val="00DE6506"/>
    <w:rsid w:val="00DF0995"/>
    <w:rsid w:val="00DF151E"/>
    <w:rsid w:val="00DF1A37"/>
    <w:rsid w:val="00DF1FA1"/>
    <w:rsid w:val="00DF2C25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4B0A"/>
    <w:rsid w:val="00E150DB"/>
    <w:rsid w:val="00E15AA2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77E0"/>
    <w:rsid w:val="00E30265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231"/>
    <w:rsid w:val="00E4339B"/>
    <w:rsid w:val="00E43764"/>
    <w:rsid w:val="00E45353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56F04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1C3A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EE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B84"/>
    <w:rsid w:val="00EC6E89"/>
    <w:rsid w:val="00EC7678"/>
    <w:rsid w:val="00EC7CDC"/>
    <w:rsid w:val="00ED2F6D"/>
    <w:rsid w:val="00ED2FEF"/>
    <w:rsid w:val="00ED3399"/>
    <w:rsid w:val="00ED413B"/>
    <w:rsid w:val="00ED43AC"/>
    <w:rsid w:val="00ED4901"/>
    <w:rsid w:val="00ED4E07"/>
    <w:rsid w:val="00ED6626"/>
    <w:rsid w:val="00ED6890"/>
    <w:rsid w:val="00ED6AF3"/>
    <w:rsid w:val="00ED7506"/>
    <w:rsid w:val="00EE2C64"/>
    <w:rsid w:val="00EE2D30"/>
    <w:rsid w:val="00EE3313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2BF5"/>
    <w:rsid w:val="00F42F84"/>
    <w:rsid w:val="00F43B75"/>
    <w:rsid w:val="00F43B9D"/>
    <w:rsid w:val="00F44D0A"/>
    <w:rsid w:val="00F452E0"/>
    <w:rsid w:val="00F46FE1"/>
    <w:rsid w:val="00F47B24"/>
    <w:rsid w:val="00F51219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1498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661"/>
    <w:rsid w:val="00FB5BB5"/>
    <w:rsid w:val="00FB5D2F"/>
    <w:rsid w:val="00FB7907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3EBA"/>
    <w:rsid w:val="00FD4441"/>
    <w:rsid w:val="00FD4E47"/>
    <w:rsid w:val="00FD56EB"/>
    <w:rsid w:val="00FD6B39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  <w:rsid w:val="00FF3FF3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List 2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uiPriority w:val="9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uiPriority w:val="9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uiPriority w:val="9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uiPriority w:val="9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uiPriority w:val="9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uiPriority w:val="9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uiPriority w:val="9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uiPriority w:val="99"/>
    <w:rsid w:val="00523CB0"/>
    <w:pPr>
      <w:ind w:left="708"/>
    </w:pPr>
  </w:style>
  <w:style w:type="paragraph" w:styleId="21">
    <w:name w:val="Body Text Indent 2"/>
    <w:basedOn w:val="a4"/>
    <w:link w:val="22"/>
    <w:uiPriority w:val="99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uiPriority w:val="99"/>
    <w:rsid w:val="00523CB0"/>
    <w:pPr>
      <w:spacing w:after="120"/>
    </w:pPr>
  </w:style>
  <w:style w:type="character" w:customStyle="1" w:styleId="af4">
    <w:name w:val="Основной текст Знак"/>
    <w:link w:val="af3"/>
    <w:uiPriority w:val="99"/>
    <w:rsid w:val="00F34CDA"/>
    <w:rPr>
      <w:sz w:val="24"/>
      <w:szCs w:val="24"/>
    </w:rPr>
  </w:style>
  <w:style w:type="paragraph" w:styleId="af5">
    <w:name w:val="Balloon Text"/>
    <w:basedOn w:val="a4"/>
    <w:link w:val="af6"/>
    <w:uiPriority w:val="99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uiPriority w:val="99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uiPriority w:val="99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uiPriority w:val="99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uiPriority w:val="9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uiPriority w:val="9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uiPriority w:val="9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uiPriority w:val="9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uiPriority w:val="9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uiPriority w:val="9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uiPriority w:val="99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uiPriority w:val="99"/>
    <w:rsid w:val="00737107"/>
    <w:pPr>
      <w:ind w:left="566" w:hanging="283"/>
      <w:contextualSpacing/>
    </w:pPr>
  </w:style>
  <w:style w:type="paragraph" w:customStyle="1" w:styleId="zag">
    <w:name w:val="zag"/>
    <w:basedOn w:val="a4"/>
    <w:rsid w:val="00C0586E"/>
    <w:pPr>
      <w:spacing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-zag">
    <w:name w:val="N-zag"/>
    <w:basedOn w:val="a4"/>
    <w:rsid w:val="00C0586E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">
    <w:name w:val="N"/>
    <w:basedOn w:val="a4"/>
    <w:rsid w:val="00C0586E"/>
    <w:pPr>
      <w:spacing w:after="240" w:line="288" w:lineRule="auto"/>
      <w:ind w:left="720" w:hanging="720"/>
      <w:jc w:val="both"/>
    </w:pPr>
    <w:rPr>
      <w:rFonts w:ascii="Pragmatica" w:hAnsi="Pragmatica"/>
      <w:sz w:val="20"/>
      <w:szCs w:val="20"/>
      <w:lang w:eastAsia="en-US"/>
    </w:rPr>
  </w:style>
  <w:style w:type="paragraph" w:customStyle="1" w:styleId="Text2">
    <w:name w:val="Text 2"/>
    <w:basedOn w:val="ContractBased"/>
    <w:rsid w:val="00C0586E"/>
    <w:pPr>
      <w:keepLines/>
      <w:spacing w:after="120"/>
      <w:ind w:left="1701"/>
    </w:pPr>
  </w:style>
  <w:style w:type="paragraph" w:customStyle="1" w:styleId="ContractBased">
    <w:name w:val="*Contract Based"/>
    <w:basedOn w:val="a4"/>
    <w:rsid w:val="00C0586E"/>
    <w:pPr>
      <w:jc w:val="both"/>
    </w:pPr>
    <w:rPr>
      <w:rFonts w:ascii="Pragmatica" w:hAnsi="Pragmatica"/>
      <w:sz w:val="20"/>
      <w:szCs w:val="20"/>
      <w:lang w:val="en-US" w:eastAsia="en-US"/>
    </w:rPr>
  </w:style>
  <w:style w:type="paragraph" w:customStyle="1" w:styleId="H">
    <w:name w:val="H"/>
    <w:basedOn w:val="a4"/>
    <w:rsid w:val="00C0586E"/>
    <w:pPr>
      <w:spacing w:before="120"/>
    </w:pPr>
    <w:rPr>
      <w:rFonts w:ascii="Pragmatica" w:hAnsi="Pragmatica"/>
      <w:noProof/>
      <w:sz w:val="20"/>
      <w:szCs w:val="20"/>
      <w:lang w:val="en-US" w:eastAsia="en-US"/>
    </w:rPr>
  </w:style>
  <w:style w:type="paragraph" w:customStyle="1" w:styleId="PP">
    <w:name w:val="PP"/>
    <w:basedOn w:val="a4"/>
    <w:rsid w:val="00C0586E"/>
    <w:pPr>
      <w:spacing w:after="120"/>
      <w:ind w:firstLine="709"/>
      <w:jc w:val="both"/>
    </w:pPr>
    <w:rPr>
      <w:szCs w:val="20"/>
      <w:lang w:val="en-US" w:eastAsia="en-US"/>
    </w:rPr>
  </w:style>
  <w:style w:type="paragraph" w:customStyle="1" w:styleId="ConsNonformat">
    <w:name w:val="ConsNonformat"/>
    <w:uiPriority w:val="99"/>
    <w:rsid w:val="00157C84"/>
    <w:pPr>
      <w:overflowPunct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d">
    <w:name w:val="Plain Text"/>
    <w:basedOn w:val="a4"/>
    <w:link w:val="affe"/>
    <w:uiPriority w:val="99"/>
    <w:rsid w:val="00157C84"/>
    <w:rPr>
      <w:rFonts w:ascii="Courier New" w:hAnsi="Courier New" w:cs="Courier New"/>
      <w:sz w:val="20"/>
      <w:szCs w:val="20"/>
    </w:rPr>
  </w:style>
  <w:style w:type="character" w:customStyle="1" w:styleId="affe">
    <w:name w:val="Текст Знак"/>
    <w:basedOn w:val="a5"/>
    <w:link w:val="affd"/>
    <w:uiPriority w:val="99"/>
    <w:rsid w:val="00157C84"/>
    <w:rPr>
      <w:rFonts w:ascii="Courier New" w:hAnsi="Courier New" w:cs="Courier New"/>
    </w:rPr>
  </w:style>
  <w:style w:type="paragraph" w:customStyle="1" w:styleId="310">
    <w:name w:val="Основной текст 31"/>
    <w:basedOn w:val="a4"/>
    <w:rsid w:val="00157C84"/>
    <w:pPr>
      <w:jc w:val="center"/>
    </w:pPr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137F-C646-441F-898C-DB65556F3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7887</Words>
  <Characters>44961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52743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2014-10-09T12:43:00Z</cp:lastPrinted>
  <dcterms:created xsi:type="dcterms:W3CDTF">2014-10-09T13:04:00Z</dcterms:created>
  <dcterms:modified xsi:type="dcterms:W3CDTF">2014-10-09T13:04:00Z</dcterms:modified>
</cp:coreProperties>
</file>