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E0" w:rsidRPr="00B15F0D" w:rsidRDefault="007701E0" w:rsidP="007701E0">
      <w:pPr>
        <w:pStyle w:val="a4"/>
        <w:rPr>
          <w:b/>
          <w:sz w:val="23"/>
          <w:szCs w:val="23"/>
        </w:rPr>
      </w:pPr>
      <w:r w:rsidRPr="008907B6">
        <w:rPr>
          <w:b/>
          <w:sz w:val="23"/>
          <w:szCs w:val="23"/>
        </w:rPr>
        <w:t xml:space="preserve">ДОГОВОР № </w:t>
      </w:r>
      <w:r w:rsidR="00B15F0D">
        <w:rPr>
          <w:b/>
          <w:sz w:val="23"/>
          <w:szCs w:val="23"/>
        </w:rPr>
        <w:t>___________________</w:t>
      </w:r>
    </w:p>
    <w:p w:rsidR="007701E0" w:rsidRPr="008907B6" w:rsidRDefault="007701E0" w:rsidP="007701E0">
      <w:pPr>
        <w:pStyle w:val="a4"/>
        <w:rPr>
          <w:sz w:val="23"/>
          <w:szCs w:val="23"/>
        </w:rPr>
      </w:pPr>
    </w:p>
    <w:p w:rsidR="007701E0" w:rsidRPr="008907B6" w:rsidRDefault="007701E0" w:rsidP="007701E0">
      <w:pPr>
        <w:pStyle w:val="21"/>
        <w:tabs>
          <w:tab w:val="left" w:pos="6360"/>
        </w:tabs>
        <w:suppressAutoHyphens/>
        <w:rPr>
          <w:sz w:val="23"/>
          <w:szCs w:val="23"/>
        </w:rPr>
      </w:pPr>
      <w:r w:rsidRPr="008907B6">
        <w:rPr>
          <w:sz w:val="23"/>
          <w:szCs w:val="23"/>
        </w:rPr>
        <w:t>г. Ярославль</w:t>
      </w:r>
      <w:r w:rsidRPr="008907B6">
        <w:rPr>
          <w:sz w:val="23"/>
          <w:szCs w:val="23"/>
        </w:rPr>
        <w:tab/>
        <w:t>«     » ___________ 201</w:t>
      </w:r>
      <w:r w:rsidR="00B15F0D">
        <w:rPr>
          <w:sz w:val="23"/>
          <w:szCs w:val="23"/>
        </w:rPr>
        <w:t>_</w:t>
      </w:r>
      <w:r w:rsidRPr="008907B6">
        <w:rPr>
          <w:sz w:val="23"/>
          <w:szCs w:val="23"/>
        </w:rPr>
        <w:t xml:space="preserve"> года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pStyle w:val="21"/>
        <w:suppressAutoHyphens/>
        <w:ind w:firstLine="720"/>
        <w:rPr>
          <w:sz w:val="23"/>
          <w:szCs w:val="23"/>
        </w:rPr>
      </w:pPr>
      <w:r w:rsidRPr="008907B6">
        <w:rPr>
          <w:b/>
          <w:bCs/>
          <w:sz w:val="23"/>
          <w:szCs w:val="23"/>
        </w:rPr>
        <w:t>Открытое акционерное общество «</w:t>
      </w:r>
      <w:proofErr w:type="spellStart"/>
      <w:r w:rsidRPr="008907B6">
        <w:rPr>
          <w:b/>
          <w:bCs/>
          <w:sz w:val="23"/>
          <w:szCs w:val="23"/>
        </w:rPr>
        <w:t>Славнефть</w:t>
      </w:r>
      <w:proofErr w:type="spellEnd"/>
      <w:r w:rsidRPr="008907B6">
        <w:rPr>
          <w:b/>
          <w:bCs/>
          <w:sz w:val="23"/>
          <w:szCs w:val="23"/>
        </w:rPr>
        <w:t>-Ярославнефтеоргсинтез» (ОАО «</w:t>
      </w:r>
      <w:proofErr w:type="spellStart"/>
      <w:r w:rsidRPr="008907B6">
        <w:rPr>
          <w:b/>
          <w:bCs/>
          <w:sz w:val="23"/>
          <w:szCs w:val="23"/>
        </w:rPr>
        <w:t>Славнефть</w:t>
      </w:r>
      <w:proofErr w:type="spellEnd"/>
      <w:r w:rsidRPr="008907B6">
        <w:rPr>
          <w:b/>
          <w:bCs/>
          <w:sz w:val="23"/>
          <w:szCs w:val="23"/>
        </w:rPr>
        <w:t>-ЯНОС»)</w:t>
      </w:r>
      <w:r w:rsidRPr="008907B6">
        <w:rPr>
          <w:b/>
          <w:sz w:val="23"/>
          <w:szCs w:val="23"/>
        </w:rPr>
        <w:t xml:space="preserve">, </w:t>
      </w:r>
      <w:r w:rsidRPr="008907B6">
        <w:rPr>
          <w:sz w:val="23"/>
          <w:szCs w:val="23"/>
        </w:rPr>
        <w:t>именуемое в дальнейшем</w:t>
      </w:r>
      <w:r w:rsidRPr="008907B6">
        <w:rPr>
          <w:b/>
          <w:sz w:val="23"/>
          <w:szCs w:val="23"/>
        </w:rPr>
        <w:t xml:space="preserve"> «Заказчик», </w:t>
      </w:r>
      <w:r w:rsidRPr="008907B6">
        <w:rPr>
          <w:b/>
          <w:bCs/>
          <w:sz w:val="23"/>
          <w:szCs w:val="23"/>
        </w:rPr>
        <w:t>в лице</w:t>
      </w:r>
      <w:r w:rsidRPr="008907B6">
        <w:rPr>
          <w:b/>
          <w:bCs/>
          <w:snapToGrid w:val="0"/>
          <w:sz w:val="23"/>
          <w:szCs w:val="23"/>
        </w:rPr>
        <w:t xml:space="preserve"> Генерального </w:t>
      </w:r>
      <w:r w:rsidRPr="008907B6">
        <w:rPr>
          <w:b/>
          <w:bCs/>
          <w:sz w:val="23"/>
          <w:szCs w:val="23"/>
        </w:rPr>
        <w:t>директора Никитина Александра Анатольевича</w:t>
      </w:r>
      <w:r w:rsidRPr="008907B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7701E0" w:rsidRPr="00CB5AE3" w:rsidRDefault="00B15F0D" w:rsidP="007701E0">
      <w:pPr>
        <w:pStyle w:val="21"/>
        <w:suppressAutoHyphens/>
        <w:ind w:firstLine="720"/>
        <w:rPr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_______________________________________</w:t>
      </w:r>
      <w:r w:rsidR="007701E0" w:rsidRPr="00CB5AE3">
        <w:rPr>
          <w:b/>
          <w:color w:val="000000" w:themeColor="text1"/>
          <w:sz w:val="23"/>
          <w:szCs w:val="23"/>
        </w:rPr>
        <w:t xml:space="preserve">, </w:t>
      </w:r>
      <w:r w:rsidR="007701E0" w:rsidRPr="00CB5AE3">
        <w:rPr>
          <w:b/>
          <w:bCs/>
          <w:color w:val="000000" w:themeColor="text1"/>
          <w:sz w:val="23"/>
          <w:szCs w:val="23"/>
        </w:rPr>
        <w:t>в лице</w:t>
      </w:r>
      <w:r w:rsidR="007701E0" w:rsidRPr="00CB5AE3">
        <w:rPr>
          <w:bCs/>
          <w:color w:val="000000" w:themeColor="text1"/>
          <w:sz w:val="23"/>
          <w:szCs w:val="23"/>
        </w:rPr>
        <w:t xml:space="preserve"> </w:t>
      </w:r>
      <w:r>
        <w:rPr>
          <w:b/>
          <w:bCs/>
          <w:snapToGrid w:val="0"/>
          <w:color w:val="000000" w:themeColor="text1"/>
          <w:sz w:val="23"/>
          <w:szCs w:val="23"/>
        </w:rPr>
        <w:t>_______________________________</w:t>
      </w:r>
      <w:r w:rsidR="007701E0" w:rsidRPr="00CB5AE3">
        <w:rPr>
          <w:color w:val="000000" w:themeColor="text1"/>
          <w:sz w:val="23"/>
          <w:szCs w:val="23"/>
        </w:rPr>
        <w:t xml:space="preserve">, действующего на основании </w:t>
      </w:r>
      <w:r>
        <w:rPr>
          <w:color w:val="000000" w:themeColor="text1"/>
          <w:sz w:val="23"/>
          <w:szCs w:val="23"/>
        </w:rPr>
        <w:t>_____________________</w:t>
      </w:r>
      <w:r w:rsidR="007701E0" w:rsidRPr="00CB5AE3">
        <w:rPr>
          <w:color w:val="000000" w:themeColor="text1"/>
          <w:sz w:val="23"/>
          <w:szCs w:val="23"/>
        </w:rPr>
        <w:t>, и имеющее свидетельства о допуске к работам, которые оказывают влияние на безопасность объектов капитального строительства №</w:t>
      </w:r>
      <w:r>
        <w:rPr>
          <w:color w:val="000000" w:themeColor="text1"/>
          <w:sz w:val="23"/>
          <w:szCs w:val="23"/>
        </w:rPr>
        <w:t>______________</w:t>
      </w:r>
      <w:r w:rsidR="007701E0" w:rsidRPr="00CB5AE3">
        <w:rPr>
          <w:color w:val="000000" w:themeColor="text1"/>
          <w:sz w:val="23"/>
          <w:szCs w:val="23"/>
        </w:rPr>
        <w:t xml:space="preserve"> от </w:t>
      </w:r>
      <w:r>
        <w:rPr>
          <w:color w:val="000000" w:themeColor="text1"/>
          <w:sz w:val="23"/>
          <w:szCs w:val="23"/>
        </w:rPr>
        <w:t>_____________</w:t>
      </w:r>
      <w:r w:rsidR="007701E0" w:rsidRPr="00CB5AE3">
        <w:rPr>
          <w:color w:val="000000" w:themeColor="text1"/>
          <w:sz w:val="23"/>
          <w:szCs w:val="23"/>
        </w:rPr>
        <w:t xml:space="preserve"> г., именуемое в дальнейшем</w:t>
      </w:r>
      <w:r w:rsidR="007701E0" w:rsidRPr="00CB5AE3">
        <w:rPr>
          <w:b/>
          <w:color w:val="000000" w:themeColor="text1"/>
          <w:sz w:val="23"/>
          <w:szCs w:val="23"/>
        </w:rPr>
        <w:t xml:space="preserve"> «Подрядчик», </w:t>
      </w:r>
      <w:r w:rsidR="007701E0" w:rsidRPr="00CB5AE3">
        <w:rPr>
          <w:color w:val="000000" w:themeColor="text1"/>
          <w:sz w:val="23"/>
          <w:szCs w:val="23"/>
        </w:rPr>
        <w:t>с другой стороны, в дальнейшем именуемые Стороны, заключили Договор о нижеследующем:</w:t>
      </w:r>
    </w:p>
    <w:p w:rsidR="007701E0" w:rsidRPr="008907B6" w:rsidRDefault="007701E0" w:rsidP="007701E0">
      <w:pPr>
        <w:pStyle w:val="21"/>
        <w:suppressAutoHyphens/>
        <w:ind w:firstLine="720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ind w:left="3540"/>
        <w:jc w:val="left"/>
        <w:rPr>
          <w:sz w:val="23"/>
          <w:szCs w:val="23"/>
        </w:rPr>
      </w:pPr>
      <w:bookmarkStart w:id="0" w:name="_Toc140648763"/>
      <w:r w:rsidRPr="008907B6">
        <w:rPr>
          <w:sz w:val="23"/>
          <w:szCs w:val="23"/>
        </w:rPr>
        <w:t>1. Предмет Договора</w:t>
      </w:r>
      <w:bookmarkEnd w:id="0"/>
      <w:r w:rsidRPr="008907B6">
        <w:rPr>
          <w:sz w:val="23"/>
          <w:szCs w:val="23"/>
        </w:rPr>
        <w:t xml:space="preserve"> </w:t>
      </w:r>
    </w:p>
    <w:p w:rsidR="007701E0" w:rsidRPr="008907B6" w:rsidRDefault="007701E0" w:rsidP="007701E0"/>
    <w:p w:rsidR="007701E0" w:rsidRPr="008907B6" w:rsidRDefault="007701E0" w:rsidP="007701E0">
      <w:pPr>
        <w:pStyle w:val="afd"/>
        <w:numPr>
          <w:ilvl w:val="1"/>
          <w:numId w:val="41"/>
        </w:numPr>
        <w:tabs>
          <w:tab w:val="left" w:pos="142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Заказчик поручает, а Подрядчик принимает на себя обязательства </w:t>
      </w:r>
      <w:r w:rsidR="003449A1">
        <w:rPr>
          <w:sz w:val="23"/>
          <w:szCs w:val="23"/>
        </w:rPr>
        <w:t xml:space="preserve"> </w:t>
      </w:r>
      <w:r w:rsidRPr="008907B6">
        <w:rPr>
          <w:b/>
          <w:sz w:val="23"/>
          <w:szCs w:val="23"/>
        </w:rPr>
        <w:t>по</w:t>
      </w:r>
      <w:r w:rsidRPr="008907B6">
        <w:rPr>
          <w:sz w:val="23"/>
          <w:szCs w:val="23"/>
        </w:rPr>
        <w:t xml:space="preserve"> </w:t>
      </w:r>
      <w:r w:rsidRPr="008907B6">
        <w:rPr>
          <w:b/>
          <w:sz w:val="23"/>
          <w:szCs w:val="23"/>
        </w:rPr>
        <w:t>выполнению комплекса работ (далее – Работы)</w:t>
      </w:r>
      <w:r w:rsidR="003449A1">
        <w:rPr>
          <w:b/>
          <w:sz w:val="23"/>
          <w:szCs w:val="23"/>
        </w:rPr>
        <w:t xml:space="preserve"> </w:t>
      </w:r>
      <w:proofErr w:type="gramStart"/>
      <w:r w:rsidRPr="008907B6">
        <w:rPr>
          <w:b/>
          <w:sz w:val="23"/>
          <w:szCs w:val="23"/>
        </w:rPr>
        <w:t>по</w:t>
      </w:r>
      <w:proofErr w:type="gramEnd"/>
      <w:r w:rsidRPr="008907B6">
        <w:rPr>
          <w:b/>
          <w:sz w:val="23"/>
          <w:szCs w:val="23"/>
        </w:rPr>
        <w:t xml:space="preserve"> </w:t>
      </w:r>
      <w:r w:rsidR="00380AD4">
        <w:rPr>
          <w:b/>
          <w:sz w:val="23"/>
          <w:szCs w:val="23"/>
        </w:rPr>
        <w:t>________________________________________</w:t>
      </w:r>
      <w:r w:rsidRPr="00380AD4">
        <w:rPr>
          <w:sz w:val="23"/>
          <w:szCs w:val="23"/>
        </w:rPr>
        <w:t>,</w:t>
      </w:r>
      <w:r w:rsidRPr="00380AD4">
        <w:rPr>
          <w:bCs/>
          <w:sz w:val="23"/>
          <w:szCs w:val="23"/>
        </w:rPr>
        <w:t xml:space="preserve"> </w:t>
      </w:r>
      <w:r w:rsidRPr="008907B6">
        <w:rPr>
          <w:bCs/>
          <w:sz w:val="23"/>
          <w:szCs w:val="23"/>
        </w:rPr>
        <w:t xml:space="preserve">далее </w:t>
      </w:r>
      <w:proofErr w:type="gramStart"/>
      <w:r w:rsidRPr="008907B6">
        <w:rPr>
          <w:bCs/>
          <w:sz w:val="23"/>
          <w:szCs w:val="23"/>
        </w:rPr>
        <w:t>по</w:t>
      </w:r>
      <w:proofErr w:type="gramEnd"/>
      <w:r w:rsidRPr="008907B6">
        <w:rPr>
          <w:bCs/>
          <w:sz w:val="23"/>
          <w:szCs w:val="23"/>
        </w:rPr>
        <w:t xml:space="preserve"> тексту «Объект»</w:t>
      </w:r>
      <w:r w:rsidR="00B63E35">
        <w:rPr>
          <w:bCs/>
          <w:sz w:val="23"/>
          <w:szCs w:val="23"/>
        </w:rPr>
        <w:t xml:space="preserve">. </w:t>
      </w:r>
      <w:r w:rsidRPr="00477FA0">
        <w:rPr>
          <w:bCs/>
          <w:sz w:val="23"/>
          <w:szCs w:val="23"/>
        </w:rPr>
        <w:t>Заказчик обязуется принять Работы</w:t>
      </w:r>
      <w:r w:rsidRPr="008907B6">
        <w:rPr>
          <w:bCs/>
          <w:sz w:val="23"/>
          <w:szCs w:val="23"/>
        </w:rPr>
        <w:t xml:space="preserve"> и оплатить их.</w:t>
      </w:r>
    </w:p>
    <w:p w:rsidR="007701E0" w:rsidRPr="008907B6" w:rsidRDefault="007701E0" w:rsidP="007701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1.2. </w:t>
      </w:r>
      <w:proofErr w:type="gramStart"/>
      <w:r w:rsidRPr="008907B6">
        <w:rPr>
          <w:sz w:val="23"/>
          <w:szCs w:val="23"/>
        </w:rPr>
        <w:t xml:space="preserve">Работы в рамках настоящего Договора должны выполняться Подрядчиком в строгом соответствии с утвержденным Заказчиком Перечнем работ </w:t>
      </w:r>
      <w:r w:rsidR="0070737F">
        <w:rPr>
          <w:sz w:val="23"/>
          <w:szCs w:val="23"/>
        </w:rPr>
        <w:t xml:space="preserve">____________ </w:t>
      </w:r>
      <w:r w:rsidRPr="008907B6">
        <w:rPr>
          <w:sz w:val="23"/>
          <w:szCs w:val="23"/>
        </w:rPr>
        <w:t>(Приложение №</w:t>
      </w:r>
      <w:r w:rsidR="0070737F">
        <w:rPr>
          <w:sz w:val="23"/>
          <w:szCs w:val="23"/>
        </w:rPr>
        <w:t>_</w:t>
      </w:r>
      <w:r w:rsidRPr="008907B6">
        <w:rPr>
          <w:sz w:val="23"/>
          <w:szCs w:val="23"/>
        </w:rPr>
        <w:t xml:space="preserve">), Перечнем </w:t>
      </w:r>
      <w:r w:rsidR="0070737F">
        <w:rPr>
          <w:sz w:val="23"/>
          <w:szCs w:val="23"/>
        </w:rPr>
        <w:t>______________</w:t>
      </w:r>
      <w:r w:rsidRPr="008907B6">
        <w:rPr>
          <w:sz w:val="23"/>
          <w:szCs w:val="23"/>
        </w:rPr>
        <w:t xml:space="preserve"> (Приложение №</w:t>
      </w:r>
      <w:r w:rsidR="0070737F">
        <w:rPr>
          <w:sz w:val="23"/>
          <w:szCs w:val="23"/>
        </w:rPr>
        <w:t>_</w:t>
      </w:r>
      <w:r w:rsidR="00563090">
        <w:rPr>
          <w:sz w:val="23"/>
          <w:szCs w:val="23"/>
        </w:rPr>
        <w:t xml:space="preserve">), </w:t>
      </w:r>
      <w:r w:rsidRPr="008907B6">
        <w:rPr>
          <w:sz w:val="23"/>
          <w:szCs w:val="23"/>
        </w:rPr>
        <w:t xml:space="preserve">являющимися неотъемлемой частью Договора; </w:t>
      </w:r>
      <w:proofErr w:type="gramEnd"/>
    </w:p>
    <w:p w:rsidR="007701E0" w:rsidRPr="008907B6" w:rsidRDefault="007701E0" w:rsidP="007701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1.3.</w:t>
      </w:r>
      <w:r w:rsidRPr="008907B6">
        <w:rPr>
          <w:sz w:val="23"/>
          <w:szCs w:val="23"/>
        </w:rPr>
        <w:tab/>
        <w:t>Срок выполнения работ на каждом этапе, а также размер платежа определены Календарными планами (Приложени</w:t>
      </w:r>
      <w:r w:rsidR="002F2ED5">
        <w:rPr>
          <w:sz w:val="23"/>
          <w:szCs w:val="23"/>
        </w:rPr>
        <w:t>я</w:t>
      </w:r>
      <w:r w:rsidRPr="008907B6">
        <w:rPr>
          <w:sz w:val="23"/>
          <w:szCs w:val="23"/>
        </w:rPr>
        <w:t xml:space="preserve"> </w:t>
      </w:r>
      <w:r w:rsidRPr="009C6D13">
        <w:rPr>
          <w:sz w:val="23"/>
          <w:szCs w:val="23"/>
        </w:rPr>
        <w:t>№</w:t>
      </w:r>
      <w:r w:rsidR="0070737F">
        <w:rPr>
          <w:sz w:val="23"/>
          <w:szCs w:val="23"/>
        </w:rPr>
        <w:t>_______</w:t>
      </w:r>
      <w:r w:rsidRPr="009C6D13">
        <w:rPr>
          <w:sz w:val="23"/>
          <w:szCs w:val="23"/>
        </w:rPr>
        <w:t>),</w:t>
      </w:r>
      <w:r w:rsidRPr="008907B6">
        <w:rPr>
          <w:sz w:val="23"/>
          <w:szCs w:val="23"/>
        </w:rPr>
        <w:t xml:space="preserve"> являющимися неотъемлемой частью настоящего Договора.</w:t>
      </w:r>
    </w:p>
    <w:p w:rsidR="007701E0" w:rsidRPr="008907B6" w:rsidRDefault="007701E0" w:rsidP="007701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1.4. Договор вступает в силу с момента подписания его обеими Сторонами.</w:t>
      </w:r>
    </w:p>
    <w:p w:rsidR="007701E0" w:rsidRPr="008907B6" w:rsidRDefault="007701E0" w:rsidP="007701E0">
      <w:pPr>
        <w:tabs>
          <w:tab w:val="left" w:pos="48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1.5. Действие Договора прекращается в момент окончания исполнения Сторонами принятых на себя обязательств. 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bookmarkStart w:id="1" w:name="_Toc140648764"/>
      <w:r w:rsidRPr="008907B6">
        <w:rPr>
          <w:sz w:val="23"/>
          <w:szCs w:val="23"/>
        </w:rPr>
        <w:t xml:space="preserve">2. Стоимость </w:t>
      </w:r>
      <w:r w:rsidRPr="008907B6">
        <w:rPr>
          <w:bCs w:val="0"/>
          <w:sz w:val="23"/>
          <w:szCs w:val="23"/>
        </w:rPr>
        <w:t>р</w:t>
      </w:r>
      <w:r w:rsidRPr="008907B6">
        <w:rPr>
          <w:sz w:val="23"/>
          <w:szCs w:val="23"/>
        </w:rPr>
        <w:t>абот и порядок расчетов</w:t>
      </w:r>
      <w:bookmarkEnd w:id="1"/>
    </w:p>
    <w:p w:rsidR="007701E0" w:rsidRPr="008907B6" w:rsidRDefault="007701E0" w:rsidP="007701E0"/>
    <w:p w:rsidR="007701E0" w:rsidRPr="008907B6" w:rsidRDefault="007701E0" w:rsidP="007701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Договорная стоимость работ, определенных настоящим договором, составляет </w:t>
      </w:r>
      <w:r w:rsidR="00713DE8">
        <w:rPr>
          <w:b/>
          <w:sz w:val="23"/>
          <w:szCs w:val="23"/>
        </w:rPr>
        <w:t>________________</w:t>
      </w:r>
      <w:r w:rsidRPr="008907B6">
        <w:rPr>
          <w:b/>
          <w:sz w:val="23"/>
          <w:szCs w:val="23"/>
        </w:rPr>
        <w:t xml:space="preserve"> </w:t>
      </w:r>
      <w:r w:rsidR="00713DE8">
        <w:rPr>
          <w:b/>
          <w:sz w:val="23"/>
          <w:szCs w:val="23"/>
        </w:rPr>
        <w:t>рублей</w:t>
      </w:r>
      <w:proofErr w:type="gramStart"/>
      <w:r w:rsidR="00713DE8">
        <w:rPr>
          <w:b/>
          <w:sz w:val="23"/>
          <w:szCs w:val="23"/>
        </w:rPr>
        <w:t xml:space="preserve"> </w:t>
      </w:r>
      <w:r w:rsidRPr="008907B6">
        <w:rPr>
          <w:b/>
          <w:sz w:val="23"/>
          <w:szCs w:val="23"/>
        </w:rPr>
        <w:t>(</w:t>
      </w:r>
      <w:r w:rsidR="00713DE8">
        <w:rPr>
          <w:b/>
          <w:sz w:val="23"/>
          <w:szCs w:val="23"/>
        </w:rPr>
        <w:t>________________</w:t>
      </w:r>
      <w:r w:rsidRPr="008907B6">
        <w:rPr>
          <w:b/>
          <w:sz w:val="23"/>
          <w:szCs w:val="23"/>
        </w:rPr>
        <w:t>)</w:t>
      </w:r>
      <w:r w:rsidRPr="008907B6">
        <w:rPr>
          <w:sz w:val="23"/>
          <w:szCs w:val="23"/>
        </w:rPr>
        <w:t xml:space="preserve">, </w:t>
      </w:r>
      <w:proofErr w:type="gramEnd"/>
      <w:r w:rsidRPr="008907B6">
        <w:rPr>
          <w:sz w:val="23"/>
          <w:szCs w:val="23"/>
        </w:rPr>
        <w:t xml:space="preserve">в том числе НДС 18% – </w:t>
      </w:r>
      <w:r w:rsidR="00713DE8">
        <w:rPr>
          <w:sz w:val="23"/>
          <w:szCs w:val="23"/>
        </w:rPr>
        <w:t>________________ руб</w:t>
      </w:r>
      <w:r w:rsidRPr="008907B6">
        <w:rPr>
          <w:sz w:val="23"/>
          <w:szCs w:val="23"/>
        </w:rPr>
        <w:t>.</w:t>
      </w:r>
    </w:p>
    <w:p w:rsidR="007701E0" w:rsidRPr="008907B6" w:rsidRDefault="007701E0" w:rsidP="007701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Стоимость работ является твердой и не подлежит изменению в ходе выполнения работ по настоящему Договору.</w:t>
      </w:r>
    </w:p>
    <w:p w:rsidR="007701E0" w:rsidRPr="00780CC5" w:rsidRDefault="007701E0" w:rsidP="007701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 Оплата по настоящему Договору производится Заказчиком после выполнения Подрядчиком каждого этапа работ, путем перечисления 100 (Сто) процентов от стоимости такого этапа, согласно Календарным планам, указанным в Приложениях №</w:t>
      </w:r>
      <w:r w:rsidR="00542A07">
        <w:rPr>
          <w:sz w:val="23"/>
          <w:szCs w:val="23"/>
        </w:rPr>
        <w:t>______</w:t>
      </w:r>
      <w:r w:rsidR="002F2ED5">
        <w:rPr>
          <w:sz w:val="23"/>
          <w:szCs w:val="23"/>
        </w:rPr>
        <w:t xml:space="preserve"> </w:t>
      </w:r>
      <w:r w:rsidRPr="008907B6">
        <w:rPr>
          <w:sz w:val="23"/>
          <w:szCs w:val="23"/>
        </w:rPr>
        <w:t xml:space="preserve">к настоящему Договору. Не позднее 5 (пяти) календарных дней с момента подписания Сторонами акта сдачи-приемки выполненных работ по соответствующему этапу Подрядчик предоставляет Заказчику счет-фактуру (ст.168 Налогового кодекса РФ). Заказчик в </w:t>
      </w:r>
      <w:r w:rsidRPr="00EE560F">
        <w:rPr>
          <w:sz w:val="23"/>
          <w:szCs w:val="23"/>
        </w:rPr>
        <w:t xml:space="preserve">течение </w:t>
      </w:r>
      <w:r w:rsidR="008C1C39">
        <w:rPr>
          <w:sz w:val="23"/>
          <w:szCs w:val="23"/>
        </w:rPr>
        <w:t>90</w:t>
      </w:r>
      <w:r w:rsidRPr="00EE560F">
        <w:rPr>
          <w:sz w:val="23"/>
          <w:szCs w:val="23"/>
        </w:rPr>
        <w:t xml:space="preserve"> (</w:t>
      </w:r>
      <w:r w:rsidR="008C1C39">
        <w:rPr>
          <w:sz w:val="23"/>
          <w:szCs w:val="23"/>
        </w:rPr>
        <w:t>девяноста</w:t>
      </w:r>
      <w:r w:rsidRPr="00EE560F">
        <w:rPr>
          <w:sz w:val="23"/>
          <w:szCs w:val="23"/>
        </w:rPr>
        <w:t>)</w:t>
      </w:r>
      <w:r w:rsidRPr="00780CC5">
        <w:rPr>
          <w:sz w:val="23"/>
          <w:szCs w:val="23"/>
        </w:rPr>
        <w:t xml:space="preserve">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пунктов 4.3.5-4.3.</w:t>
      </w:r>
      <w:r w:rsidR="00DD3B9C">
        <w:rPr>
          <w:sz w:val="23"/>
          <w:szCs w:val="23"/>
        </w:rPr>
        <w:t>16</w:t>
      </w:r>
      <w:r w:rsidRPr="00780CC5">
        <w:rPr>
          <w:sz w:val="23"/>
          <w:szCs w:val="23"/>
        </w:rPr>
        <w:t xml:space="preserve"> настоящего Договора оплата производится не раньше поступления на расчетный счет Заказчика суммы штрафов, предъявленных Подрядчику (пункты 5.2.</w:t>
      </w:r>
      <w:r w:rsidR="00DD3B9C">
        <w:rPr>
          <w:sz w:val="23"/>
          <w:szCs w:val="23"/>
        </w:rPr>
        <w:t>6-5.2.9</w:t>
      </w:r>
      <w:r w:rsidRPr="00780CC5">
        <w:rPr>
          <w:sz w:val="23"/>
          <w:szCs w:val="23"/>
        </w:rPr>
        <w:t>).</w:t>
      </w:r>
    </w:p>
    <w:p w:rsidR="007701E0" w:rsidRPr="008907B6" w:rsidRDefault="007701E0" w:rsidP="007701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При необходимости корректировки объема выполняемых работ Заказчик вносит изменения к Договору,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Скорректированные Заказчиком объемы работ выполняются и оплачиваются в соответствии с Дополнительным соглашением к данному Договору.</w:t>
      </w:r>
    </w:p>
    <w:p w:rsidR="007701E0" w:rsidRPr="008907B6" w:rsidRDefault="007701E0" w:rsidP="007701E0">
      <w:pPr>
        <w:numPr>
          <w:ilvl w:val="1"/>
          <w:numId w:val="29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</w:t>
      </w:r>
      <w:proofErr w:type="spellStart"/>
      <w:r w:rsidRPr="008907B6">
        <w:rPr>
          <w:sz w:val="23"/>
          <w:szCs w:val="23"/>
        </w:rPr>
        <w:t>Славнефть</w:t>
      </w:r>
      <w:proofErr w:type="spellEnd"/>
      <w:r w:rsidRPr="008907B6">
        <w:rPr>
          <w:sz w:val="23"/>
          <w:szCs w:val="23"/>
        </w:rPr>
        <w:t>-ЯНОС», в соответствии с которым проводится хозяйственная операция.</w:t>
      </w:r>
    </w:p>
    <w:p w:rsidR="007701E0" w:rsidRPr="008907B6" w:rsidRDefault="005D5BFA" w:rsidP="007701E0">
      <w:pPr>
        <w:numPr>
          <w:ilvl w:val="1"/>
          <w:numId w:val="29"/>
        </w:numPr>
        <w:tabs>
          <w:tab w:val="clear" w:pos="36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5D5BFA">
        <w:rPr>
          <w:sz w:val="23"/>
          <w:szCs w:val="23"/>
        </w:rPr>
        <w:t xml:space="preserve">Оплата производится в рублях по курсу Центрального Банка Российской Федерации на день осуществления платежа. </w:t>
      </w:r>
      <w:r w:rsidR="007701E0" w:rsidRPr="008907B6">
        <w:rPr>
          <w:sz w:val="23"/>
          <w:szCs w:val="23"/>
        </w:rPr>
        <w:t>Оплата выполненных работ считается исполненной после поступления денежных средств на расчетный счет Подрядчика.</w:t>
      </w:r>
    </w:p>
    <w:p w:rsidR="007701E0" w:rsidRPr="008907B6" w:rsidRDefault="007701E0" w:rsidP="007701E0">
      <w:pPr>
        <w:numPr>
          <w:ilvl w:val="1"/>
          <w:numId w:val="29"/>
        </w:numPr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 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сверки.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bookmarkStart w:id="2" w:name="_Toc140648766"/>
      <w:r w:rsidRPr="008907B6">
        <w:rPr>
          <w:sz w:val="23"/>
          <w:szCs w:val="23"/>
        </w:rPr>
        <w:lastRenderedPageBreak/>
        <w:t xml:space="preserve">3. Порядок сдачи и приемки </w:t>
      </w:r>
      <w:r w:rsidRPr="00477FA0">
        <w:rPr>
          <w:sz w:val="23"/>
          <w:szCs w:val="23"/>
        </w:rPr>
        <w:t>работ</w:t>
      </w:r>
      <w:bookmarkEnd w:id="2"/>
    </w:p>
    <w:p w:rsidR="007701E0" w:rsidRPr="008907B6" w:rsidRDefault="007701E0" w:rsidP="007701E0"/>
    <w:p w:rsidR="007701E0" w:rsidRPr="008907B6" w:rsidRDefault="007701E0" w:rsidP="007701E0">
      <w:pPr>
        <w:numPr>
          <w:ilvl w:val="1"/>
          <w:numId w:val="2"/>
        </w:numPr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     Работа выполняется поэтапно. Каждый из этапов предусматривает выполнение части работ. </w:t>
      </w:r>
      <w:proofErr w:type="gramStart"/>
      <w:r w:rsidRPr="008907B6">
        <w:rPr>
          <w:sz w:val="23"/>
          <w:szCs w:val="23"/>
        </w:rPr>
        <w:t>Содержание и сроки выполнения основных этапов определены Кале</w:t>
      </w:r>
      <w:r w:rsidR="002F2ED5">
        <w:rPr>
          <w:sz w:val="23"/>
          <w:szCs w:val="23"/>
        </w:rPr>
        <w:t>ндарным планом (Приложение №1 и 5</w:t>
      </w:r>
      <w:r w:rsidRPr="008907B6">
        <w:rPr>
          <w:sz w:val="23"/>
          <w:szCs w:val="23"/>
        </w:rPr>
        <w:t>) По завершению этапа работ Стороны составляют и подписывают технические протоколы и/или акты, завершающие соответствующий этап работ, с приложением предусмотренной настоящим Договором технической документации, в течение 5 (пяти) рабочих дней с момента предъявления Подрядчиком выполненных работ к сдаче.</w:t>
      </w:r>
      <w:proofErr w:type="gramEnd"/>
    </w:p>
    <w:p w:rsidR="007701E0" w:rsidRPr="008907B6" w:rsidRDefault="007701E0" w:rsidP="007701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Заказчик в течение </w:t>
      </w:r>
      <w:r w:rsidR="00C56E00">
        <w:rPr>
          <w:sz w:val="23"/>
          <w:szCs w:val="23"/>
        </w:rPr>
        <w:t>1</w:t>
      </w:r>
      <w:r w:rsidRPr="008907B6">
        <w:rPr>
          <w:sz w:val="23"/>
          <w:szCs w:val="23"/>
        </w:rPr>
        <w:t>5 рабочих дней со дня получения уведомления о готовности работ к сдаче обязан направить Подрядчику подписанный Акт сдачи-приемки или мотивированный отказ от приемки работ.</w:t>
      </w:r>
      <w:r w:rsidR="00C56E00">
        <w:rPr>
          <w:sz w:val="23"/>
          <w:szCs w:val="23"/>
        </w:rPr>
        <w:t xml:space="preserve"> 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3.2.1. Проверка и приемка результата работ (этапа работ) в части существа и предмета Договора осуществляет Заказчик. Передача Заказчику оформленной в установленном порядке документации по отдельным работам, этапам и по Договору в целом осуществляется сопроводительными документами Подрядчика.</w:t>
      </w:r>
    </w:p>
    <w:p w:rsidR="007701E0" w:rsidRPr="008907B6" w:rsidRDefault="007701E0" w:rsidP="007701E0">
      <w:pPr>
        <w:numPr>
          <w:ilvl w:val="1"/>
          <w:numId w:val="2"/>
        </w:numPr>
        <w:tabs>
          <w:tab w:val="clear" w:pos="36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345203">
        <w:rPr>
          <w:sz w:val="23"/>
          <w:szCs w:val="23"/>
        </w:rPr>
        <w:t>Заказчик направляет Подрядчику п</w:t>
      </w:r>
      <w:r w:rsidRPr="008907B6">
        <w:rPr>
          <w:sz w:val="23"/>
          <w:szCs w:val="23"/>
        </w:rPr>
        <w:t>ереч</w:t>
      </w:r>
      <w:r w:rsidR="00345203">
        <w:rPr>
          <w:sz w:val="23"/>
          <w:szCs w:val="23"/>
        </w:rPr>
        <w:t>ень</w:t>
      </w:r>
      <w:r w:rsidRPr="008907B6">
        <w:rPr>
          <w:sz w:val="23"/>
          <w:szCs w:val="23"/>
        </w:rPr>
        <w:t xml:space="preserve"> необходимых доработок и срок</w:t>
      </w:r>
      <w:r w:rsidR="00345203">
        <w:rPr>
          <w:sz w:val="23"/>
          <w:szCs w:val="23"/>
        </w:rPr>
        <w:t>и</w:t>
      </w:r>
      <w:r w:rsidRPr="008907B6">
        <w:rPr>
          <w:sz w:val="23"/>
          <w:szCs w:val="23"/>
        </w:rPr>
        <w:t xml:space="preserve"> их выполнения. </w:t>
      </w:r>
      <w:r w:rsidR="00345203">
        <w:rPr>
          <w:sz w:val="23"/>
          <w:szCs w:val="23"/>
        </w:rPr>
        <w:t>Подписание такого акта не является согласованием изменения срока выполнения работ и не освобождает от ответственности за просрочку исполнения</w:t>
      </w:r>
      <w:r w:rsidRPr="008907B6">
        <w:rPr>
          <w:sz w:val="23"/>
          <w:szCs w:val="23"/>
        </w:rPr>
        <w:t>.</w:t>
      </w:r>
    </w:p>
    <w:p w:rsidR="007701E0" w:rsidRPr="00477FA0" w:rsidRDefault="007701E0" w:rsidP="007701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В случае не обеспечения Заказчиком приемки выполненных работ и отсутствия мотивированного отказа от приемки в течение 15 рабочих дней после передачи Акта сдачи-приемки, работа считается принятой, и Подрядчик вправе составить </w:t>
      </w:r>
      <w:r w:rsidRPr="00477FA0">
        <w:rPr>
          <w:sz w:val="23"/>
          <w:szCs w:val="23"/>
        </w:rPr>
        <w:t>односторонний акт.</w:t>
      </w:r>
    </w:p>
    <w:p w:rsidR="007701E0" w:rsidRPr="00477FA0" w:rsidRDefault="007701E0" w:rsidP="007701E0">
      <w:pPr>
        <w:numPr>
          <w:ilvl w:val="1"/>
          <w:numId w:val="2"/>
        </w:numPr>
        <w:tabs>
          <w:tab w:val="clear" w:pos="360"/>
          <w:tab w:val="num" w:pos="0"/>
        </w:tabs>
        <w:suppressAutoHyphens/>
        <w:ind w:left="0" w:firstLine="0"/>
        <w:jc w:val="both"/>
        <w:rPr>
          <w:b/>
          <w:sz w:val="23"/>
          <w:szCs w:val="23"/>
        </w:rPr>
      </w:pPr>
      <w:r w:rsidRPr="00477FA0">
        <w:rPr>
          <w:sz w:val="23"/>
          <w:szCs w:val="23"/>
        </w:rPr>
        <w:t>В случае досрочного выполнения Подрядчиком работ согласно Договору Заказчик вправе принять и оплатить эти работы на условиях настоящего договора</w:t>
      </w:r>
      <w:bookmarkStart w:id="3" w:name="_Toc140648767"/>
      <w:r w:rsidRPr="00477FA0">
        <w:rPr>
          <w:sz w:val="23"/>
          <w:szCs w:val="23"/>
        </w:rPr>
        <w:t>.</w:t>
      </w:r>
    </w:p>
    <w:p w:rsidR="007701E0" w:rsidRPr="008907B6" w:rsidRDefault="007701E0" w:rsidP="007701E0">
      <w:pPr>
        <w:suppressAutoHyphens/>
        <w:jc w:val="both"/>
        <w:rPr>
          <w:b/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spacing w:before="0" w:after="0"/>
        <w:rPr>
          <w:sz w:val="24"/>
          <w:szCs w:val="24"/>
        </w:rPr>
      </w:pPr>
      <w:r w:rsidRPr="008907B6">
        <w:rPr>
          <w:sz w:val="24"/>
          <w:szCs w:val="24"/>
        </w:rPr>
        <w:t>4. Права и обязанности сторон</w:t>
      </w:r>
      <w:bookmarkEnd w:id="3"/>
    </w:p>
    <w:p w:rsidR="007701E0" w:rsidRPr="008907B6" w:rsidRDefault="007701E0" w:rsidP="007701E0"/>
    <w:p w:rsidR="00880691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    Каждая из Сторон обязана немедленно информировать другую Сторону о любой возможной задержке в исполнении своих обязательств по Договору</w:t>
      </w:r>
      <w:r w:rsidR="00880691">
        <w:rPr>
          <w:sz w:val="23"/>
          <w:szCs w:val="23"/>
        </w:rPr>
        <w:t xml:space="preserve"> с объяснением таких издержек</w:t>
      </w:r>
      <w:r w:rsidRPr="008907B6">
        <w:rPr>
          <w:sz w:val="23"/>
          <w:szCs w:val="23"/>
        </w:rPr>
        <w:t xml:space="preserve">. 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b/>
          <w:sz w:val="23"/>
          <w:szCs w:val="23"/>
        </w:rPr>
        <w:t>4.1 Заказчик обязан</w:t>
      </w:r>
      <w:r w:rsidRPr="008907B6">
        <w:rPr>
          <w:sz w:val="23"/>
          <w:szCs w:val="23"/>
        </w:rPr>
        <w:t>: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4.1.1. Предоставить в распоряжение Подрядчика в сроки, указанные в Календарном плане (Приложение №</w:t>
      </w:r>
      <w:r w:rsidR="00F877ED">
        <w:rPr>
          <w:sz w:val="23"/>
          <w:szCs w:val="23"/>
        </w:rPr>
        <w:t>_</w:t>
      </w:r>
      <w:r w:rsidRPr="008907B6">
        <w:rPr>
          <w:sz w:val="23"/>
          <w:szCs w:val="23"/>
        </w:rPr>
        <w:t>) и в согласованных объемах утвержденную исходную проектную документацию (Приложение №</w:t>
      </w:r>
      <w:r w:rsidR="00F877ED">
        <w:rPr>
          <w:sz w:val="23"/>
          <w:szCs w:val="23"/>
        </w:rPr>
        <w:t>_</w:t>
      </w:r>
      <w:r w:rsidRPr="008907B6">
        <w:rPr>
          <w:sz w:val="23"/>
          <w:szCs w:val="23"/>
        </w:rPr>
        <w:t>), необходимую для выполнения Подрядчиком работ по настоящему Договору.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4.1.2 Своевременно принять результат и оплатить Подрядчику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2.1. статьи 2 Договора.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4.1.3. Выдать представителям Подрядчика пропуска в соответствии с «Положением о пропускном и </w:t>
      </w:r>
      <w:proofErr w:type="spellStart"/>
      <w:r w:rsidRPr="008907B6">
        <w:rPr>
          <w:sz w:val="23"/>
          <w:szCs w:val="23"/>
        </w:rPr>
        <w:t>внутриобъектовом</w:t>
      </w:r>
      <w:proofErr w:type="spellEnd"/>
      <w:r w:rsidRPr="008907B6">
        <w:rPr>
          <w:sz w:val="23"/>
          <w:szCs w:val="23"/>
        </w:rPr>
        <w:t xml:space="preserve"> режимах на территории ОАО «</w:t>
      </w:r>
      <w:proofErr w:type="spellStart"/>
      <w:r w:rsidRPr="008907B6">
        <w:rPr>
          <w:sz w:val="23"/>
          <w:szCs w:val="23"/>
        </w:rPr>
        <w:t>Славнефть</w:t>
      </w:r>
      <w:proofErr w:type="spellEnd"/>
      <w:r w:rsidRPr="008907B6">
        <w:rPr>
          <w:sz w:val="23"/>
          <w:szCs w:val="23"/>
        </w:rPr>
        <w:t>-ЯНОС».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4.1.4. Обеспечить персоналу Подрядчика свободный доступ в помещение и на территорию, где осуществляются работы.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4.1.5. Предоставить по заявке Подрядчика, на время выполнения работ на площадке Заказчика, рабочие места для Специалистов Подрядчика.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4.1.6. Обеспечить сохранность оборудования и материалов, находящихся в собственности Подрядчика, а также инструмента и расходных материалов в периоды отсутствия представителей Подрядчика на площадке.</w:t>
      </w:r>
    </w:p>
    <w:p w:rsidR="007701E0" w:rsidRPr="008907B6" w:rsidRDefault="007701E0" w:rsidP="007701E0">
      <w:pPr>
        <w:pStyle w:val="25"/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4.1.7. До начала выполнения работ ознакомить специалистов Подрядчика с действующими локальными нормативными Актами ОАО «</w:t>
      </w:r>
      <w:proofErr w:type="spellStart"/>
      <w:r w:rsidRPr="008907B6">
        <w:rPr>
          <w:sz w:val="23"/>
          <w:szCs w:val="23"/>
        </w:rPr>
        <w:t>Славнефть</w:t>
      </w:r>
      <w:proofErr w:type="spellEnd"/>
      <w:r w:rsidRPr="008907B6">
        <w:rPr>
          <w:sz w:val="23"/>
          <w:szCs w:val="23"/>
        </w:rPr>
        <w:t>-ЯНОС».</w:t>
      </w:r>
    </w:p>
    <w:p w:rsidR="007701E0" w:rsidRPr="008907B6" w:rsidRDefault="007701E0" w:rsidP="007701E0">
      <w:pPr>
        <w:numPr>
          <w:ilvl w:val="1"/>
          <w:numId w:val="19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b/>
          <w:sz w:val="23"/>
          <w:szCs w:val="23"/>
        </w:rPr>
        <w:t>Заказчик имеет право</w:t>
      </w:r>
      <w:r w:rsidRPr="008907B6">
        <w:rPr>
          <w:sz w:val="23"/>
          <w:szCs w:val="23"/>
        </w:rPr>
        <w:t>: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4.2.1.</w:t>
      </w:r>
      <w:r w:rsidRPr="008907B6">
        <w:rPr>
          <w:sz w:val="23"/>
          <w:szCs w:val="23"/>
        </w:rPr>
        <w:tab/>
        <w:t>С целью корректировки объема выполняемых работ вносить изменения в</w:t>
      </w:r>
      <w:r w:rsidR="002F2ED5">
        <w:rPr>
          <w:sz w:val="23"/>
          <w:szCs w:val="23"/>
        </w:rPr>
        <w:t xml:space="preserve"> Перечни работ (Приложения №</w:t>
      </w:r>
      <w:r w:rsidR="00F877ED">
        <w:rPr>
          <w:sz w:val="23"/>
          <w:szCs w:val="23"/>
        </w:rPr>
        <w:t>__</w:t>
      </w:r>
      <w:r w:rsidRPr="008907B6">
        <w:rPr>
          <w:sz w:val="23"/>
          <w:szCs w:val="23"/>
        </w:rPr>
        <w:t xml:space="preserve">) к Договору, направив письменное указание Подрядчику. </w:t>
      </w:r>
    </w:p>
    <w:p w:rsidR="007701E0" w:rsidRPr="008907B6" w:rsidRDefault="007701E0" w:rsidP="007701E0">
      <w:pPr>
        <w:numPr>
          <w:ilvl w:val="2"/>
          <w:numId w:val="30"/>
        </w:numPr>
        <w:tabs>
          <w:tab w:val="clear" w:pos="144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Проверять ход и качество работ, выполняемых Подрядчиком, не вмешиваясь в его хозяйственную деятельность.</w:t>
      </w:r>
    </w:p>
    <w:p w:rsidR="007701E0" w:rsidRDefault="007701E0" w:rsidP="007701E0">
      <w:pPr>
        <w:numPr>
          <w:ilvl w:val="2"/>
          <w:numId w:val="2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Потребовать от Подрядчика приостановить выполнение работ в случае выявления нарушений условий Договора. </w:t>
      </w:r>
    </w:p>
    <w:p w:rsidR="00A90622" w:rsidRPr="00100633" w:rsidRDefault="00A90622" w:rsidP="007701E0">
      <w:pPr>
        <w:numPr>
          <w:ilvl w:val="2"/>
          <w:numId w:val="21"/>
        </w:numPr>
        <w:tabs>
          <w:tab w:val="clear" w:pos="720"/>
          <w:tab w:val="num" w:pos="0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Заказчик вправе в любое время осуществлять контроль соблюдения Подрядчиком и субподрядчиками, привлекаемыми Подрядчиком, положен</w:t>
      </w:r>
      <w:r w:rsidR="00100633" w:rsidRPr="00100633">
        <w:rPr>
          <w:sz w:val="23"/>
          <w:szCs w:val="23"/>
        </w:rPr>
        <w:t>и</w:t>
      </w:r>
      <w:r w:rsidRPr="00100633">
        <w:rPr>
          <w:sz w:val="23"/>
          <w:szCs w:val="23"/>
        </w:rPr>
        <w:t xml:space="preserve">й п. </w:t>
      </w:r>
      <w:r w:rsidR="00100633" w:rsidRPr="00100633">
        <w:rPr>
          <w:sz w:val="23"/>
          <w:szCs w:val="23"/>
        </w:rPr>
        <w:t>4.3</w:t>
      </w:r>
      <w:r w:rsidRPr="00100633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Заказчика, </w:t>
      </w:r>
      <w:r w:rsidRPr="00100633">
        <w:rPr>
          <w:sz w:val="23"/>
          <w:szCs w:val="23"/>
        </w:rPr>
        <w:lastRenderedPageBreak/>
        <w:t>Подрядчика, субподрядчиков (при наличии). В случае отказа подрядчика и/или субподрядчика от подписания такого акта он оформляется Заказчиком без подписи Подрядчика и/или субподрядчика.</w:t>
      </w:r>
    </w:p>
    <w:p w:rsidR="007701E0" w:rsidRPr="008907B6" w:rsidRDefault="007701E0" w:rsidP="007701E0">
      <w:pPr>
        <w:numPr>
          <w:ilvl w:val="1"/>
          <w:numId w:val="24"/>
        </w:numPr>
        <w:suppressAutoHyphens/>
        <w:ind w:left="0" w:firstLine="0"/>
        <w:jc w:val="both"/>
        <w:rPr>
          <w:b/>
          <w:sz w:val="23"/>
          <w:szCs w:val="23"/>
        </w:rPr>
      </w:pPr>
      <w:r w:rsidRPr="008907B6">
        <w:rPr>
          <w:b/>
          <w:sz w:val="23"/>
          <w:szCs w:val="23"/>
        </w:rPr>
        <w:t xml:space="preserve">Подрядчик обязан: </w:t>
      </w:r>
    </w:p>
    <w:p w:rsidR="007701E0" w:rsidRPr="008907B6" w:rsidRDefault="007701E0" w:rsidP="007701E0">
      <w:pPr>
        <w:numPr>
          <w:ilvl w:val="2"/>
          <w:numId w:val="24"/>
        </w:numPr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Выполнить предусмотренные </w:t>
      </w:r>
      <w:r w:rsidRPr="00477FA0">
        <w:rPr>
          <w:sz w:val="23"/>
          <w:szCs w:val="23"/>
        </w:rPr>
        <w:t>настоящим Договором работы</w:t>
      </w:r>
      <w:r w:rsidRPr="008907B6">
        <w:rPr>
          <w:sz w:val="23"/>
          <w:szCs w:val="23"/>
        </w:rPr>
        <w:t xml:space="preserve"> в объемах, предусмотренных Приложениями №</w:t>
      </w:r>
      <w:r w:rsidR="002F2ED5">
        <w:rPr>
          <w:sz w:val="23"/>
          <w:szCs w:val="23"/>
        </w:rPr>
        <w:t xml:space="preserve"> </w:t>
      </w:r>
      <w:r w:rsidR="00100633">
        <w:rPr>
          <w:sz w:val="23"/>
          <w:szCs w:val="23"/>
        </w:rPr>
        <w:t>__</w:t>
      </w:r>
      <w:r w:rsidR="002F2ED5">
        <w:rPr>
          <w:sz w:val="23"/>
          <w:szCs w:val="23"/>
        </w:rPr>
        <w:t xml:space="preserve"> </w:t>
      </w:r>
      <w:r w:rsidRPr="008907B6">
        <w:rPr>
          <w:sz w:val="23"/>
          <w:szCs w:val="23"/>
        </w:rPr>
        <w:t xml:space="preserve">к Договору и передать ее Заказчику в сроки, предусмотренные Календарными планами (Приложения № </w:t>
      </w:r>
      <w:r w:rsidR="00100633">
        <w:rPr>
          <w:sz w:val="23"/>
          <w:szCs w:val="23"/>
        </w:rPr>
        <w:t>___</w:t>
      </w:r>
      <w:r w:rsidRPr="008907B6">
        <w:rPr>
          <w:sz w:val="23"/>
          <w:szCs w:val="23"/>
        </w:rPr>
        <w:t>).</w:t>
      </w:r>
    </w:p>
    <w:p w:rsidR="007701E0" w:rsidRPr="008907B6" w:rsidRDefault="007701E0" w:rsidP="007701E0">
      <w:pPr>
        <w:numPr>
          <w:ilvl w:val="2"/>
          <w:numId w:val="24"/>
        </w:numPr>
        <w:suppressAutoHyphens/>
        <w:ind w:left="0" w:firstLine="0"/>
        <w:jc w:val="both"/>
      </w:pPr>
      <w:r w:rsidRPr="008907B6">
        <w:rPr>
          <w:sz w:val="23"/>
          <w:szCs w:val="23"/>
        </w:rPr>
        <w:t>Для сдачи работ Подрядчик обязан за 5 (Пять) рабочих дней уведомить Заказчика о необходимости прибытия представителей, с участием которых Сторонами составляется технических протокол с оформлением Акта сдачи-приемки работ, завершающий соответствующий этап работ.</w:t>
      </w:r>
    </w:p>
    <w:p w:rsidR="007701E0" w:rsidRPr="008907B6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7701E0" w:rsidRPr="008907B6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период времени.</w:t>
      </w:r>
    </w:p>
    <w:p w:rsidR="00E22794" w:rsidRDefault="007701E0" w:rsidP="00E22794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Обеспечить сдачу Заказчику пропусков, выданных работникам Подрядчика и привлеченных Подрядчиком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E22794" w:rsidRPr="00100633" w:rsidRDefault="00E22794" w:rsidP="00E22794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22794" w:rsidRPr="00100633" w:rsidRDefault="00E22794" w:rsidP="00E22794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t xml:space="preserve">Соблюдать (в том числе обеспечить соблюдение работниками Подрядчика и субподрядчиков) требования следующих локальных нормативных актов Заказчика:              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100633">
        <w:t>Инструкции № 1 по общим правилам охраны труда, промышленной и пожарной безопасности на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100633">
        <w:t xml:space="preserve">Инструкции №3 об общих правилах </w:t>
      </w:r>
      <w:proofErr w:type="spellStart"/>
      <w:r w:rsidRPr="00100633">
        <w:t>газобезопасности</w:t>
      </w:r>
      <w:proofErr w:type="spellEnd"/>
      <w:r w:rsidRPr="00100633">
        <w:t xml:space="preserve"> на территории ОАО «</w:t>
      </w:r>
      <w:proofErr w:type="spellStart"/>
      <w:r w:rsidRPr="00100633">
        <w:t>Славнефть</w:t>
      </w:r>
      <w:proofErr w:type="spellEnd"/>
      <w:r w:rsidRPr="00100633">
        <w:t>-ЯНОС;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100633">
        <w:t xml:space="preserve">Инструкции №10 по организации и безопасному производству ремонтных работ </w:t>
      </w:r>
      <w:proofErr w:type="gramStart"/>
      <w:r w:rsidRPr="00100633">
        <w:t>на</w:t>
      </w:r>
      <w:proofErr w:type="gramEnd"/>
      <w:r w:rsidRPr="00100633">
        <w:t xml:space="preserve"> объектов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Инструкция № 18 по охране труда по работе на высоте;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Инструкции № 22 по организации безопасного производства газоопасных работ на ОАО «</w:t>
      </w:r>
      <w:proofErr w:type="spellStart"/>
      <w:r w:rsidRPr="00100633">
        <w:t>Славнфеть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Инструкции по организации безопасного проведения огневых работ на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Инструкции № 717 по соблюдению Правил охраны труда, промышленной безопасности, пожарной и газовой безопасности на территории ОАО «</w:t>
      </w:r>
      <w:proofErr w:type="spellStart"/>
      <w:r w:rsidRPr="00100633">
        <w:t>Славнефть</w:t>
      </w:r>
      <w:proofErr w:type="spellEnd"/>
      <w:r w:rsidRPr="00100633">
        <w:t>-ЯНОС» работниками сторонних организаций и предприятий;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Инструкции № 135 по организации безопасного движения транспортных средств и пешеходов на территории предприятия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Правил №404 производства земляных работ на территории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Положения №547 по обращению с отходами на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Правил экологической безопасности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Правил благоустройства и содержания территории ОАО «</w:t>
      </w:r>
      <w:proofErr w:type="spellStart"/>
      <w:r w:rsidRPr="00100633">
        <w:t>Славнефть</w:t>
      </w:r>
      <w:proofErr w:type="spellEnd"/>
      <w:r w:rsidRPr="00100633">
        <w:t>-ЯНОС»;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>Памятки о действиях персонала при обнаружении подозрительных предметов;</w:t>
      </w:r>
    </w:p>
    <w:p w:rsidR="00E22794" w:rsidRPr="00100633" w:rsidRDefault="00E22794" w:rsidP="00E22794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100633">
        <w:t xml:space="preserve">Положения о </w:t>
      </w:r>
      <w:proofErr w:type="gramStart"/>
      <w:r w:rsidRPr="00100633">
        <w:t>пропускном</w:t>
      </w:r>
      <w:proofErr w:type="gramEnd"/>
      <w:r w:rsidRPr="00100633">
        <w:t xml:space="preserve"> и </w:t>
      </w:r>
      <w:proofErr w:type="spellStart"/>
      <w:r w:rsidRPr="00100633">
        <w:t>внутриобъектовом</w:t>
      </w:r>
      <w:proofErr w:type="spellEnd"/>
      <w:r w:rsidRPr="00100633">
        <w:t xml:space="preserve"> режимах на территории ОАО «</w:t>
      </w:r>
      <w:proofErr w:type="spellStart"/>
      <w:r w:rsidRPr="00100633">
        <w:t>Славнефть</w:t>
      </w:r>
      <w:proofErr w:type="spellEnd"/>
      <w:r w:rsidRPr="00100633">
        <w:t>-ЯНОС».</w:t>
      </w:r>
    </w:p>
    <w:p w:rsidR="00E22794" w:rsidRPr="00100633" w:rsidRDefault="00E22794" w:rsidP="00E22794">
      <w:pPr>
        <w:tabs>
          <w:tab w:val="left" w:pos="840"/>
        </w:tabs>
        <w:suppressAutoHyphens/>
        <w:ind w:left="840" w:hanging="862"/>
        <w:jc w:val="both"/>
      </w:pPr>
      <w:r w:rsidRPr="00100633">
        <w:t>Названные локальные акты Подрядчик на момент подписания настоящего Договора получил и с ними ознакомлен.</w:t>
      </w:r>
    </w:p>
    <w:p w:rsidR="007701E0" w:rsidRPr="00100633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E22794" w:rsidRPr="00100633" w:rsidRDefault="00E22794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Обеспечить привлекаемых к выполнению настоящего договора работников необходимыми (если требуется) спецодеждой, исправными индивидуальной защиты, инструментом, оборудованием и приспособлениями;</w:t>
      </w:r>
    </w:p>
    <w:p w:rsidR="007701E0" w:rsidRPr="00100633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lastRenderedPageBreak/>
        <w:t xml:space="preserve">Соблюдать </w:t>
      </w:r>
      <w:r w:rsidR="00AC7F71" w:rsidRPr="00100633">
        <w:rPr>
          <w:sz w:val="23"/>
          <w:szCs w:val="23"/>
        </w:rPr>
        <w:t xml:space="preserve">установленные действующим законодательством РФ </w:t>
      </w:r>
      <w:r w:rsidRPr="00100633">
        <w:rPr>
          <w:sz w:val="23"/>
          <w:szCs w:val="23"/>
        </w:rPr>
        <w:t xml:space="preserve">требования безопасности при эксплуатации оборудования, используемого в ходе выполнения работ </w:t>
      </w:r>
      <w:r w:rsidR="00AC7F71" w:rsidRPr="00100633">
        <w:rPr>
          <w:sz w:val="23"/>
          <w:szCs w:val="23"/>
        </w:rPr>
        <w:t>договору</w:t>
      </w:r>
      <w:r w:rsidRPr="00100633">
        <w:rPr>
          <w:sz w:val="23"/>
          <w:szCs w:val="23"/>
        </w:rPr>
        <w:t>.</w:t>
      </w:r>
    </w:p>
    <w:p w:rsidR="0052265C" w:rsidRPr="00100633" w:rsidRDefault="0052265C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дорожно-транспортного происшествия незамедлительно извещать Заказчика. </w:t>
      </w:r>
    </w:p>
    <w:p w:rsidR="007701E0" w:rsidRPr="00100633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AE0B08" w:rsidRPr="00100633" w:rsidRDefault="00AE0B08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 xml:space="preserve">Подрядчик обязуется не осуществлять въезд техники на газоны без согласования с цехами, ответственными за состояние закрепленных планшетов, </w:t>
      </w:r>
      <w:r w:rsidR="00FE20B5" w:rsidRPr="00100633">
        <w:rPr>
          <w:sz w:val="23"/>
          <w:szCs w:val="23"/>
        </w:rPr>
        <w:t xml:space="preserve">и </w:t>
      </w:r>
      <w:r w:rsidRPr="00100633">
        <w:rPr>
          <w:sz w:val="23"/>
          <w:szCs w:val="23"/>
        </w:rPr>
        <w:t>цехом №23 ОАО «</w:t>
      </w:r>
      <w:proofErr w:type="spellStart"/>
      <w:r w:rsidRPr="00100633">
        <w:rPr>
          <w:sz w:val="23"/>
          <w:szCs w:val="23"/>
        </w:rPr>
        <w:t>Славнефть</w:t>
      </w:r>
      <w:proofErr w:type="spellEnd"/>
      <w:r w:rsidRPr="00100633">
        <w:rPr>
          <w:sz w:val="23"/>
          <w:szCs w:val="23"/>
        </w:rPr>
        <w:t xml:space="preserve">-ЯНОС». В случае нарушения Подрядчик обязуется </w:t>
      </w:r>
      <w:r w:rsidR="00414EBE" w:rsidRPr="00100633">
        <w:rPr>
          <w:sz w:val="23"/>
          <w:szCs w:val="23"/>
        </w:rPr>
        <w:t>восстановление нарушенных покрытий производить за счет собственных средств.</w:t>
      </w:r>
    </w:p>
    <w:p w:rsidR="00AE0B08" w:rsidRPr="00100633" w:rsidRDefault="00AE0B08" w:rsidP="00AE0B08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414EBE" w:rsidRPr="00100633" w:rsidRDefault="00414EBE" w:rsidP="00AE0B08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414EBE" w:rsidRPr="00100633" w:rsidRDefault="00414EBE" w:rsidP="00414EBE">
      <w:pPr>
        <w:tabs>
          <w:tab w:val="num" w:pos="862"/>
        </w:tabs>
        <w:suppressAutoHyphens/>
        <w:jc w:val="both"/>
        <w:rPr>
          <w:sz w:val="23"/>
          <w:szCs w:val="23"/>
        </w:rPr>
      </w:pPr>
      <w:r w:rsidRPr="00100633">
        <w:rPr>
          <w:sz w:val="23"/>
          <w:szCs w:val="23"/>
        </w:rPr>
        <w:t>- непригодности и недоброкачественности представленной Заказчиком документации;</w:t>
      </w:r>
    </w:p>
    <w:p w:rsidR="00414EBE" w:rsidRPr="00100633" w:rsidRDefault="00414EBE" w:rsidP="00414EBE">
      <w:pPr>
        <w:tabs>
          <w:tab w:val="num" w:pos="862"/>
        </w:tabs>
        <w:suppressAutoHyphens/>
        <w:jc w:val="both"/>
        <w:rPr>
          <w:sz w:val="23"/>
          <w:szCs w:val="23"/>
        </w:rPr>
      </w:pPr>
      <w:r w:rsidRPr="00100633">
        <w:rPr>
          <w:sz w:val="23"/>
          <w:szCs w:val="23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414EBE" w:rsidRPr="00100633" w:rsidRDefault="00414EBE" w:rsidP="00414EBE">
      <w:pPr>
        <w:tabs>
          <w:tab w:val="num" w:pos="862"/>
        </w:tabs>
        <w:suppressAutoHyphens/>
        <w:jc w:val="both"/>
        <w:rPr>
          <w:sz w:val="23"/>
          <w:szCs w:val="23"/>
        </w:rPr>
      </w:pPr>
      <w:r w:rsidRPr="00100633">
        <w:rPr>
          <w:sz w:val="23"/>
          <w:szCs w:val="23"/>
        </w:rPr>
        <w:t xml:space="preserve">- иных, не зависящих от Подрядчика обстоятельств, угрожающих годности результатов выполняемой работы </w:t>
      </w:r>
      <w:proofErr w:type="spellStart"/>
      <w:r w:rsidRPr="00100633">
        <w:rPr>
          <w:sz w:val="23"/>
          <w:szCs w:val="23"/>
        </w:rPr>
        <w:t>лиюо</w:t>
      </w:r>
      <w:proofErr w:type="spellEnd"/>
      <w:r w:rsidRPr="00100633">
        <w:rPr>
          <w:sz w:val="23"/>
          <w:szCs w:val="23"/>
        </w:rPr>
        <w:t xml:space="preserve"> создающих невозможность ее завершения в срок.</w:t>
      </w:r>
    </w:p>
    <w:p w:rsidR="007701E0" w:rsidRPr="00100633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</w:t>
      </w:r>
      <w:r w:rsidR="00B37283" w:rsidRPr="00100633">
        <w:rPr>
          <w:sz w:val="23"/>
          <w:szCs w:val="23"/>
        </w:rPr>
        <w:t xml:space="preserve">письменного согласия Заказчика. Субподрядчик должен быть аккредитован Заказчиком. </w:t>
      </w:r>
      <w:r w:rsidRPr="00100633">
        <w:rPr>
          <w:sz w:val="23"/>
          <w:szCs w:val="23"/>
        </w:rPr>
        <w:t xml:space="preserve">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</w:t>
      </w:r>
      <w:r w:rsidRPr="00100633">
        <w:rPr>
          <w:spacing w:val="-1"/>
          <w:sz w:val="23"/>
          <w:szCs w:val="23"/>
        </w:rPr>
        <w:t>о допуске к определенному виду или видам работ которые оказывают влияние на безопасность объектов капитального строительства</w:t>
      </w:r>
      <w:r w:rsidRPr="00100633">
        <w:rPr>
          <w:bCs/>
          <w:sz w:val="23"/>
          <w:szCs w:val="23"/>
        </w:rPr>
        <w:t>.</w:t>
      </w:r>
      <w:r w:rsidR="00414EBE" w:rsidRPr="00100633">
        <w:rPr>
          <w:bCs/>
          <w:sz w:val="23"/>
          <w:szCs w:val="23"/>
        </w:rPr>
        <w:t xml:space="preserve"> Привлечение субподрядчиком третьих лиц для выполнения работ по договору не допускается.</w:t>
      </w:r>
    </w:p>
    <w:p w:rsidR="007701E0" w:rsidRPr="00100633" w:rsidRDefault="007701E0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настоящей статьей, и осуществлять контроль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FE20B5" w:rsidRPr="00100633" w:rsidRDefault="00FE20B5" w:rsidP="007701E0">
      <w:pPr>
        <w:numPr>
          <w:ilvl w:val="2"/>
          <w:numId w:val="24"/>
        </w:numPr>
        <w:tabs>
          <w:tab w:val="num" w:pos="862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>Несоблюдение Подрядчиком и субподрядчиками, привлекаемыми Подрядчиком,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Подрядчик не вправе требовать от Заказчика возмещения убытков, причиненных таким расторжением.</w:t>
      </w:r>
    </w:p>
    <w:p w:rsidR="0049513A" w:rsidRPr="00100633" w:rsidRDefault="00FF711D" w:rsidP="0049513A">
      <w:pPr>
        <w:rPr>
          <w:b/>
          <w:sz w:val="23"/>
          <w:szCs w:val="23"/>
        </w:rPr>
      </w:pPr>
      <w:bookmarkStart w:id="4" w:name="_Toc140648768"/>
      <w:r w:rsidRPr="00100633">
        <w:rPr>
          <w:b/>
          <w:sz w:val="23"/>
          <w:szCs w:val="23"/>
        </w:rPr>
        <w:t>4.4. Подрядчик имеет право:</w:t>
      </w:r>
    </w:p>
    <w:p w:rsidR="00FF711D" w:rsidRPr="00100633" w:rsidRDefault="00FF711D" w:rsidP="00FF711D">
      <w:pPr>
        <w:suppressAutoHyphens/>
        <w:jc w:val="both"/>
        <w:rPr>
          <w:sz w:val="23"/>
          <w:szCs w:val="23"/>
        </w:rPr>
      </w:pPr>
      <w:r w:rsidRPr="00100633">
        <w:rPr>
          <w:sz w:val="23"/>
          <w:szCs w:val="23"/>
        </w:rPr>
        <w:t>4.4.1.</w:t>
      </w:r>
      <w:r w:rsidRPr="00100633">
        <w:rPr>
          <w:sz w:val="23"/>
          <w:szCs w:val="23"/>
        </w:rPr>
        <w:tab/>
      </w:r>
      <w:proofErr w:type="gramStart"/>
      <w:r w:rsidRPr="00100633">
        <w:rPr>
          <w:sz w:val="23"/>
          <w:szCs w:val="23"/>
        </w:rPr>
        <w:t xml:space="preserve">В случае просрочки Заказчиком уплаты денежных средств согласно п.2.3. настоящего Договора, либо в случае неисполнения/ненадлежащего исполнения обязательства по передаче Подрядчику в установленном порядке всей необходимой для выполнения работ утвержденной исходной проектной документации, согласно приложения </w:t>
      </w:r>
      <w:r w:rsidR="00100633">
        <w:rPr>
          <w:sz w:val="23"/>
          <w:szCs w:val="23"/>
        </w:rPr>
        <w:t>№___</w:t>
      </w:r>
      <w:r w:rsidRPr="00100633">
        <w:rPr>
          <w:sz w:val="23"/>
          <w:szCs w:val="23"/>
        </w:rPr>
        <w:t xml:space="preserve"> к настоящему договору, Подрядчик вправе не приступать к выполнению работ или задержать сроки выполнения работ.</w:t>
      </w:r>
      <w:proofErr w:type="gramEnd"/>
      <w:r w:rsidRPr="00100633">
        <w:rPr>
          <w:sz w:val="23"/>
          <w:szCs w:val="23"/>
        </w:rPr>
        <w:t xml:space="preserve"> В таком случае Подрядчик не считается просрочившим исполнение обязательств по настоящему Договору и не уплачивает никаких штрафов. При этом срок переноса не должен превышать срок задержки Заказчиком своей части обязательств.</w:t>
      </w:r>
    </w:p>
    <w:p w:rsidR="00FF711D" w:rsidRPr="00100633" w:rsidRDefault="00FF711D" w:rsidP="0049513A"/>
    <w:p w:rsidR="00DD3B9C" w:rsidRPr="0049513A" w:rsidRDefault="00DD3B9C" w:rsidP="0049513A"/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bCs w:val="0"/>
          <w:kern w:val="0"/>
          <w:sz w:val="23"/>
          <w:szCs w:val="23"/>
        </w:rPr>
      </w:pPr>
      <w:r w:rsidRPr="008907B6">
        <w:rPr>
          <w:bCs w:val="0"/>
          <w:kern w:val="0"/>
          <w:sz w:val="23"/>
          <w:szCs w:val="23"/>
        </w:rPr>
        <w:lastRenderedPageBreak/>
        <w:t>5. Гарантии и ответственность</w:t>
      </w:r>
      <w:bookmarkEnd w:id="4"/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numPr>
          <w:ilvl w:val="1"/>
          <w:numId w:val="31"/>
        </w:numPr>
        <w:tabs>
          <w:tab w:val="clear" w:pos="360"/>
          <w:tab w:val="num" w:pos="60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Гарантии.</w:t>
      </w:r>
    </w:p>
    <w:p w:rsidR="007701E0" w:rsidRPr="008907B6" w:rsidRDefault="007701E0" w:rsidP="007701E0">
      <w:pPr>
        <w:numPr>
          <w:ilvl w:val="2"/>
          <w:numId w:val="32"/>
        </w:numPr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Подрядчик гарантирует, что комплекс работ </w:t>
      </w:r>
      <w:proofErr w:type="gramStart"/>
      <w:r w:rsidRPr="008907B6">
        <w:rPr>
          <w:sz w:val="23"/>
          <w:szCs w:val="23"/>
        </w:rPr>
        <w:t xml:space="preserve">по </w:t>
      </w:r>
      <w:r w:rsidR="00FE20B5">
        <w:rPr>
          <w:sz w:val="23"/>
          <w:szCs w:val="23"/>
        </w:rPr>
        <w:t>____________________________</w:t>
      </w:r>
      <w:r w:rsidRPr="008907B6">
        <w:rPr>
          <w:sz w:val="23"/>
          <w:szCs w:val="23"/>
        </w:rPr>
        <w:t xml:space="preserve"> будет</w:t>
      </w:r>
      <w:proofErr w:type="gramEnd"/>
      <w:r w:rsidRPr="008907B6">
        <w:rPr>
          <w:sz w:val="23"/>
          <w:szCs w:val="23"/>
        </w:rPr>
        <w:t xml:space="preserve"> выполнен комплектно в объеме и в сроки, предусмотренные Договором, а также будет разработан на основе новейших достижений техники и технологии.</w:t>
      </w:r>
    </w:p>
    <w:p w:rsidR="007701E0" w:rsidRPr="008907B6" w:rsidRDefault="007701E0" w:rsidP="007701E0">
      <w:pPr>
        <w:numPr>
          <w:ilvl w:val="1"/>
          <w:numId w:val="31"/>
        </w:numPr>
        <w:tabs>
          <w:tab w:val="clear" w:pos="360"/>
          <w:tab w:val="num" w:pos="60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Ответственность.</w:t>
      </w:r>
    </w:p>
    <w:p w:rsidR="007701E0" w:rsidRPr="008907B6" w:rsidRDefault="007701E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Подрядчик несет ответственность за ненадлежащую разработку технорабочего проекта, включая недостатки, обнаруженные в ходе проектирования,</w:t>
      </w:r>
      <w:r w:rsidR="00FE20B5">
        <w:rPr>
          <w:sz w:val="23"/>
          <w:szCs w:val="23"/>
        </w:rPr>
        <w:t xml:space="preserve"> </w:t>
      </w:r>
      <w:r w:rsidR="00FE20B5" w:rsidRPr="00100633">
        <w:rPr>
          <w:sz w:val="23"/>
          <w:szCs w:val="23"/>
        </w:rPr>
        <w:t>строительства,</w:t>
      </w:r>
      <w:r w:rsidRPr="00100633">
        <w:rPr>
          <w:sz w:val="23"/>
          <w:szCs w:val="23"/>
        </w:rPr>
        <w:t xml:space="preserve"> а также в процессе эксплуатации Объекта, созданного на основании технорабочего проекта. При обнаружении недостатков Подрядчик по требованию Заказчика безвозмездно устраняет замечания в срок, согласованный Сторонами, а также возмещает Заказчику все причиненные последнему убытки. В случае не устранения недостатков в </w:t>
      </w:r>
      <w:r w:rsidR="00FE20B5" w:rsidRPr="00100633">
        <w:rPr>
          <w:sz w:val="23"/>
          <w:szCs w:val="23"/>
        </w:rPr>
        <w:t>установленный Заказчиком</w:t>
      </w:r>
      <w:r w:rsidRPr="00100633">
        <w:rPr>
          <w:sz w:val="23"/>
          <w:szCs w:val="23"/>
        </w:rPr>
        <w:t xml:space="preserve"> срок с момента получения письменного требования Заказчика </w:t>
      </w:r>
      <w:r w:rsidR="00FE20B5" w:rsidRPr="00100633">
        <w:rPr>
          <w:sz w:val="23"/>
          <w:szCs w:val="23"/>
        </w:rPr>
        <w:t xml:space="preserve">Подрядчик </w:t>
      </w:r>
      <w:r w:rsidRPr="00100633">
        <w:rPr>
          <w:sz w:val="23"/>
          <w:szCs w:val="23"/>
        </w:rPr>
        <w:t>уплачивает Заказчику штраф в размере 1</w:t>
      </w:r>
      <w:r w:rsidR="00FE20B5" w:rsidRPr="00100633">
        <w:rPr>
          <w:sz w:val="23"/>
          <w:szCs w:val="23"/>
        </w:rPr>
        <w:t>0</w:t>
      </w:r>
      <w:r w:rsidRPr="00100633">
        <w:rPr>
          <w:sz w:val="23"/>
          <w:szCs w:val="23"/>
        </w:rPr>
        <w:t>% от стоимости некачественно выполненных работ. Заказчик в этом случае также вправе привлечь</w:t>
      </w:r>
      <w:r w:rsidRPr="008907B6">
        <w:rPr>
          <w:sz w:val="23"/>
          <w:szCs w:val="23"/>
        </w:rPr>
        <w:t xml:space="preserve">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Претензии к качеству работ принимаются Подрядчиком в течение срока разработки, внедрения  и эксплуатации Объекта, но не более 2 (двух) лет с момента приемки работ.</w:t>
      </w:r>
    </w:p>
    <w:p w:rsidR="007701E0" w:rsidRPr="008907B6" w:rsidRDefault="007701E0" w:rsidP="003939D3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В случае нарушения Подрядчиком сроков выполнения работ Подрядчик обязуется уплатить Заказчику пеню в размере 0,1% от стоимости несвоевременно выполненных работ по договору за каждый день просрочки, но не более 10% от стоимости несвоевременно выполненных работ</w:t>
      </w:r>
      <w:r w:rsidR="009A382D">
        <w:rPr>
          <w:sz w:val="23"/>
          <w:szCs w:val="23"/>
        </w:rPr>
        <w:t xml:space="preserve"> (в том числе отдельных этапов работ, предусмотренных календарными планами)</w:t>
      </w:r>
      <w:r w:rsidRPr="008907B6">
        <w:rPr>
          <w:sz w:val="23"/>
          <w:szCs w:val="23"/>
        </w:rPr>
        <w:t>.</w:t>
      </w:r>
    </w:p>
    <w:p w:rsidR="007701E0" w:rsidRDefault="007701E0" w:rsidP="003939D3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9A382D" w:rsidRPr="00100633" w:rsidRDefault="009A382D" w:rsidP="003939D3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100633">
        <w:rPr>
          <w:sz w:val="23"/>
          <w:szCs w:val="23"/>
        </w:rPr>
        <w:t xml:space="preserve">В случае </w:t>
      </w:r>
      <w:r w:rsidR="002433C7" w:rsidRPr="00100633">
        <w:rPr>
          <w:sz w:val="23"/>
          <w:szCs w:val="23"/>
        </w:rPr>
        <w:t xml:space="preserve">отказа Подрядчика от выполнения отдельного вида работ, предусмотренного Договором (в </w:t>
      </w:r>
      <w:proofErr w:type="spellStart"/>
      <w:r w:rsidR="002433C7" w:rsidRPr="00100633">
        <w:rPr>
          <w:sz w:val="23"/>
          <w:szCs w:val="23"/>
        </w:rPr>
        <w:t>т.ч</w:t>
      </w:r>
      <w:proofErr w:type="spellEnd"/>
      <w:r w:rsidR="002433C7" w:rsidRPr="00100633">
        <w:rPr>
          <w:sz w:val="23"/>
          <w:szCs w:val="23"/>
        </w:rPr>
        <w:t>. Календарным планом, приложениями, дополнениями, дополнительными соглашениями к Договору), Подрядчик обязуется уплатить Заказчику штраф в размере стоимости таких работ.</w:t>
      </w:r>
    </w:p>
    <w:p w:rsidR="007701E0" w:rsidRPr="008907B6" w:rsidRDefault="007701E0" w:rsidP="003939D3">
      <w:pPr>
        <w:numPr>
          <w:ilvl w:val="2"/>
          <w:numId w:val="31"/>
        </w:numPr>
        <w:tabs>
          <w:tab w:val="num" w:pos="709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Заказчик обязан не позднее </w:t>
      </w:r>
      <w:r w:rsidR="009A382D">
        <w:rPr>
          <w:sz w:val="23"/>
          <w:szCs w:val="23"/>
        </w:rPr>
        <w:t>9</w:t>
      </w:r>
      <w:r w:rsidRPr="008907B6">
        <w:rPr>
          <w:sz w:val="23"/>
          <w:szCs w:val="23"/>
        </w:rPr>
        <w:t>0 дней с момента подписания Сторонами акта выполненных работ оплатить Подрядчику стоимость выполненных работ.</w:t>
      </w:r>
    </w:p>
    <w:p w:rsidR="007701E0" w:rsidRPr="008907B6" w:rsidRDefault="007701E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В случае несвоевременной сдачи работником Подрядчика либо субподрядчика пропусков Подрядчик уплачивает Заказчику штраф в размере 1 500 рублей за каждый несданный пропуск.</w:t>
      </w:r>
    </w:p>
    <w:p w:rsidR="007701E0" w:rsidRDefault="007701E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bookmarkStart w:id="5" w:name="_GoBack"/>
      <w:r w:rsidRPr="00143ACC">
        <w:rPr>
          <w:sz w:val="23"/>
          <w:szCs w:val="23"/>
        </w:rPr>
        <w:t>В случае нарушения Подрядчиком или субподрядчиком требований статьи 4 (пункты 4.3.6-4.3.</w:t>
      </w:r>
      <w:r w:rsidR="002433C7" w:rsidRPr="00143ACC">
        <w:rPr>
          <w:sz w:val="23"/>
          <w:szCs w:val="23"/>
        </w:rPr>
        <w:t>12</w:t>
      </w:r>
      <w:r w:rsidRPr="00143ACC">
        <w:rPr>
          <w:sz w:val="23"/>
          <w:szCs w:val="23"/>
        </w:rPr>
        <w:t xml:space="preserve">) Подрядчик обязуется в течение 5 дней со дня получения требования Заказчика уплатить Заказчику штраф в размере </w:t>
      </w:r>
      <w:r w:rsidR="007145E8" w:rsidRPr="00143ACC">
        <w:rPr>
          <w:sz w:val="23"/>
          <w:szCs w:val="23"/>
        </w:rPr>
        <w:t>3</w:t>
      </w:r>
      <w:r w:rsidRPr="00143ACC">
        <w:rPr>
          <w:sz w:val="23"/>
          <w:szCs w:val="23"/>
        </w:rPr>
        <w:t>0 000 рублей за каждое допущенное нарушение, кроме нарушений, описанных в п.5.2.</w:t>
      </w:r>
      <w:r w:rsidR="00143ACC">
        <w:rPr>
          <w:sz w:val="23"/>
          <w:szCs w:val="23"/>
        </w:rPr>
        <w:t>9</w:t>
      </w:r>
      <w:r w:rsidRPr="00143ACC">
        <w:rPr>
          <w:sz w:val="23"/>
          <w:szCs w:val="23"/>
        </w:rPr>
        <w:t>.</w:t>
      </w:r>
    </w:p>
    <w:p w:rsidR="00143ACC" w:rsidRPr="00143ACC" w:rsidRDefault="00143ACC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В случае нарушения Подрядчиком требований пункта 4.3.16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bookmarkEnd w:id="5"/>
    <w:p w:rsidR="007701E0" w:rsidRDefault="007701E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proofErr w:type="gramStart"/>
      <w:r w:rsidRPr="008907B6">
        <w:rPr>
          <w:sz w:val="23"/>
          <w:szCs w:val="23"/>
        </w:rPr>
        <w:t xml:space="preserve">В случае нарушения работником Подрядчика либо субподрядчика Положения о пропускном и </w:t>
      </w:r>
      <w:proofErr w:type="spellStart"/>
      <w:r w:rsidRPr="008907B6">
        <w:rPr>
          <w:sz w:val="23"/>
          <w:szCs w:val="23"/>
        </w:rPr>
        <w:t>внутриобъектовом</w:t>
      </w:r>
      <w:proofErr w:type="spellEnd"/>
      <w:r w:rsidRPr="008907B6">
        <w:rPr>
          <w:sz w:val="23"/>
          <w:szCs w:val="23"/>
        </w:rPr>
        <w:t xml:space="preserve"> режимах на территории открытого акционерного общества «</w:t>
      </w:r>
      <w:proofErr w:type="spellStart"/>
      <w:r w:rsidRPr="008907B6">
        <w:rPr>
          <w:sz w:val="23"/>
          <w:szCs w:val="23"/>
        </w:rPr>
        <w:t>Славнефть</w:t>
      </w:r>
      <w:proofErr w:type="spellEnd"/>
      <w:r w:rsidRPr="008907B6">
        <w:rPr>
          <w:sz w:val="23"/>
          <w:szCs w:val="23"/>
        </w:rPr>
        <w:t xml:space="preserve">-ЯНОС», выразившегося в появлении на территории  Заказчика в состоянии алкогольного, наркотического  или иного токсического опьянения, Подрядчик выплачивает Заказчику штраф в размере </w:t>
      </w:r>
      <w:r w:rsidR="008128B2">
        <w:rPr>
          <w:sz w:val="23"/>
          <w:szCs w:val="23"/>
        </w:rPr>
        <w:t>10</w:t>
      </w:r>
      <w:r w:rsidRPr="008907B6">
        <w:rPr>
          <w:sz w:val="23"/>
          <w:szCs w:val="23"/>
        </w:rPr>
        <w:t>0 000 рублей за каждый такой установленный факт.</w:t>
      </w:r>
      <w:proofErr w:type="gramEnd"/>
      <w:r w:rsidRPr="008907B6">
        <w:rPr>
          <w:sz w:val="23"/>
          <w:szCs w:val="23"/>
        </w:rPr>
        <w:t xml:space="preserve"> В случае совершения нарушения группой лиц сумма штрафа составляет </w:t>
      </w:r>
      <w:r w:rsidR="008128B2">
        <w:rPr>
          <w:sz w:val="23"/>
          <w:szCs w:val="23"/>
        </w:rPr>
        <w:t>2</w:t>
      </w:r>
      <w:r w:rsidRPr="008907B6">
        <w:rPr>
          <w:sz w:val="23"/>
          <w:szCs w:val="23"/>
        </w:rPr>
        <w:t>00 000 рублей.</w:t>
      </w:r>
    </w:p>
    <w:p w:rsidR="00143ACC" w:rsidRDefault="00143ACC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Подрядчик несет ответственность за допущенные им либо привлеченными им субподрядчиками нарушения указанного в п. 4.3 законодательства, включая оплату всех возможных штрафов и возмещения причиненного вреда. В случае если Заказчик был привлечен к ответственности </w:t>
      </w:r>
      <w:r>
        <w:rPr>
          <w:sz w:val="23"/>
          <w:szCs w:val="23"/>
        </w:rPr>
        <w:lastRenderedPageBreak/>
        <w:t>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143ACC" w:rsidRDefault="00143ACC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</w:t>
      </w:r>
      <w:r w:rsidR="00656680">
        <w:rPr>
          <w:sz w:val="23"/>
          <w:szCs w:val="23"/>
        </w:rPr>
        <w:t>а и иным лицам в соответствии с законодательством, коллективным договором, локальными актами Заказчика.</w:t>
      </w:r>
    </w:p>
    <w:p w:rsidR="00656680" w:rsidRDefault="0065668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Предусмотренные настоящим договором суммы ответственности подлежат уплате Стороной в течение 10 дней со дня получения соответствующего требования. Заказчик вправе взыскать суммы ответственности путем зачета встречных однородных требований и </w:t>
      </w:r>
      <w:proofErr w:type="gramStart"/>
      <w:r>
        <w:rPr>
          <w:sz w:val="23"/>
          <w:szCs w:val="23"/>
        </w:rPr>
        <w:t>уменьшения</w:t>
      </w:r>
      <w:proofErr w:type="gramEnd"/>
      <w:r>
        <w:rPr>
          <w:sz w:val="23"/>
          <w:szCs w:val="23"/>
        </w:rPr>
        <w:t xml:space="preserve"> таким образом сумм, подлежащих выплате Подрядчику.</w:t>
      </w:r>
    </w:p>
    <w:p w:rsidR="00656680" w:rsidRDefault="0065668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</w:t>
      </w:r>
      <w:proofErr w:type="spellStart"/>
      <w:r>
        <w:rPr>
          <w:sz w:val="23"/>
          <w:szCs w:val="23"/>
        </w:rPr>
        <w:t>т.ч</w:t>
      </w:r>
      <w:proofErr w:type="spellEnd"/>
      <w:r>
        <w:rPr>
          <w:sz w:val="23"/>
          <w:szCs w:val="23"/>
        </w:rPr>
        <w:t>. в случае нарушения ими правил охраны труда или промышленной безопасности.</w:t>
      </w:r>
    </w:p>
    <w:p w:rsidR="007701E0" w:rsidRPr="0075052E" w:rsidRDefault="007701E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r w:rsidRPr="0075052E">
        <w:rPr>
          <w:sz w:val="23"/>
          <w:szCs w:val="23"/>
        </w:rPr>
        <w:t>В случае нарушения сторонами своих договорных обязательств, возмещение убытков или ущерба и/или уплата неустойки (штрафа, пени, процентов) виновной стороной производится только по требованию добросовестной стороны на основании письменного запроса к виновной стороне, предоставленного доступными способами для добросовестной стороны. Датой начисления сумм неустойки (штрафа, пени, процентов), а также возмещения убытков Стороны договорились считать дату признания должником своего обязательства по уплате штрафа/пени/процентов, возмещению убытков или дату вступления в законную силу решения суда о взыскании с должника неустойки/пени/штрафа/процентов, возмещению убытков.</w:t>
      </w:r>
    </w:p>
    <w:p w:rsidR="007701E0" w:rsidRPr="0075052E" w:rsidRDefault="007701E0" w:rsidP="007701E0">
      <w:pPr>
        <w:numPr>
          <w:ilvl w:val="2"/>
          <w:numId w:val="31"/>
        </w:numPr>
        <w:suppressAutoHyphens/>
        <w:ind w:left="0" w:firstLine="0"/>
        <w:jc w:val="both"/>
        <w:rPr>
          <w:sz w:val="23"/>
          <w:szCs w:val="23"/>
        </w:rPr>
      </w:pPr>
      <w:proofErr w:type="gramStart"/>
      <w:r w:rsidRPr="0075052E">
        <w:rPr>
          <w:sz w:val="23"/>
          <w:szCs w:val="23"/>
        </w:rPr>
        <w:t>Ни одна из Сторон не несет перед другой Стороной ответственности за упущенную выгоду, а также за убытки, связанные с потерей деловой активности и репутации, утратой возможности эксплуатации, производственными потерями, незаключенными контрактами, снижением потребления, потерей мощности, капитальными издержками или издержками по замещающей мощности, а также убытки, вызванные негативным воздействием на окружающую среду.</w:t>
      </w:r>
      <w:proofErr w:type="gramEnd"/>
      <w:r w:rsidRPr="0075052E">
        <w:rPr>
          <w:sz w:val="23"/>
          <w:szCs w:val="23"/>
        </w:rPr>
        <w:t xml:space="preserve"> Стороны также не несут ответственности за упущенную выгоду убытки третьих лиц. Положения данного пункта применяются вне зависимости от того, была ли соответствующая Сторона поставлена в известность о возможности таких убытков.</w:t>
      </w:r>
    </w:p>
    <w:p w:rsidR="007701E0" w:rsidRPr="00656680" w:rsidRDefault="007701E0" w:rsidP="007701E0">
      <w:pPr>
        <w:suppressAutoHyphens/>
        <w:jc w:val="both"/>
        <w:rPr>
          <w:color w:val="00B050"/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31"/>
        </w:numPr>
        <w:suppressAutoHyphens/>
        <w:spacing w:before="0" w:after="0"/>
        <w:ind w:left="0" w:firstLine="0"/>
        <w:rPr>
          <w:sz w:val="23"/>
          <w:szCs w:val="23"/>
        </w:rPr>
      </w:pPr>
      <w:bookmarkStart w:id="6" w:name="_Toc140648769"/>
      <w:r w:rsidRPr="008907B6">
        <w:rPr>
          <w:sz w:val="23"/>
          <w:szCs w:val="23"/>
        </w:rPr>
        <w:t>Арбитраж</w:t>
      </w:r>
      <w:bookmarkEnd w:id="6"/>
    </w:p>
    <w:p w:rsidR="007701E0" w:rsidRPr="008907B6" w:rsidRDefault="007701E0" w:rsidP="007701E0"/>
    <w:p w:rsidR="007701E0" w:rsidRPr="008907B6" w:rsidRDefault="007701E0" w:rsidP="007701E0">
      <w:pPr>
        <w:numPr>
          <w:ilvl w:val="1"/>
          <w:numId w:val="31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Все споры или разногласия могущие возникнуть между Сторонами по настоящему Договору или в связи с ним, разрешаются путем переговоров.</w:t>
      </w:r>
    </w:p>
    <w:p w:rsidR="007701E0" w:rsidRPr="008907B6" w:rsidRDefault="007701E0" w:rsidP="007701E0">
      <w:pPr>
        <w:numPr>
          <w:ilvl w:val="1"/>
          <w:numId w:val="31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Стороны устанавливают, что все возможные требования и претензии по настоящему Договору или связанные с ним, должны быть рассмотрены Сторонами с обязательным направлением ответов в письменной форме не позднее 30 (тридцати) календарных дней с момента получения требований или претензии.</w:t>
      </w:r>
    </w:p>
    <w:p w:rsidR="007701E0" w:rsidRPr="008907B6" w:rsidRDefault="007701E0" w:rsidP="007701E0">
      <w:pPr>
        <w:numPr>
          <w:ilvl w:val="1"/>
          <w:numId w:val="31"/>
        </w:numPr>
        <w:tabs>
          <w:tab w:val="clear" w:pos="360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В случае невозможности разрешения разногласий путем переговоров, они подлежат рассмотрению </w:t>
      </w:r>
      <w:r w:rsidRPr="0044350A">
        <w:rPr>
          <w:sz w:val="23"/>
          <w:szCs w:val="23"/>
        </w:rPr>
        <w:t xml:space="preserve">в Арбитражном суде </w:t>
      </w:r>
      <w:r w:rsidR="00656680">
        <w:rPr>
          <w:sz w:val="23"/>
          <w:szCs w:val="23"/>
        </w:rPr>
        <w:t>Ярославской области</w:t>
      </w:r>
      <w:r w:rsidRPr="0044350A">
        <w:rPr>
          <w:sz w:val="23"/>
          <w:szCs w:val="23"/>
        </w:rPr>
        <w:t>.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31"/>
        </w:numPr>
        <w:suppressAutoHyphens/>
        <w:spacing w:before="0" w:after="0"/>
        <w:ind w:left="0" w:firstLine="0"/>
        <w:rPr>
          <w:sz w:val="23"/>
          <w:szCs w:val="23"/>
        </w:rPr>
      </w:pPr>
      <w:bookmarkStart w:id="7" w:name="_Toc140648770"/>
      <w:r w:rsidRPr="008907B6">
        <w:rPr>
          <w:sz w:val="23"/>
          <w:szCs w:val="23"/>
        </w:rPr>
        <w:t>Форс-мажор</w:t>
      </w:r>
      <w:bookmarkEnd w:id="7"/>
    </w:p>
    <w:p w:rsidR="007701E0" w:rsidRPr="008907B6" w:rsidRDefault="007701E0" w:rsidP="007701E0"/>
    <w:p w:rsidR="007701E0" w:rsidRPr="008907B6" w:rsidRDefault="007701E0" w:rsidP="007701E0">
      <w:pPr>
        <w:pStyle w:val="a8"/>
        <w:numPr>
          <w:ilvl w:val="1"/>
          <w:numId w:val="31"/>
        </w:numPr>
        <w:tabs>
          <w:tab w:val="clear" w:pos="360"/>
          <w:tab w:val="clear" w:pos="4677"/>
          <w:tab w:val="clear" w:pos="9355"/>
          <w:tab w:val="num" w:pos="720"/>
        </w:tabs>
        <w:suppressAutoHyphens/>
        <w:ind w:left="0" w:firstLine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7701E0" w:rsidRPr="008907B6" w:rsidRDefault="007701E0" w:rsidP="007701E0">
      <w:pPr>
        <w:pStyle w:val="a8"/>
        <w:tabs>
          <w:tab w:val="clear" w:pos="4677"/>
          <w:tab w:val="clear" w:pos="9355"/>
          <w:tab w:val="num" w:pos="885"/>
        </w:tabs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tabs>
          <w:tab w:val="num" w:pos="720"/>
        </w:tabs>
        <w:suppressAutoHyphens/>
        <w:spacing w:before="0" w:after="0"/>
        <w:rPr>
          <w:sz w:val="23"/>
          <w:szCs w:val="23"/>
        </w:rPr>
      </w:pPr>
      <w:bookmarkStart w:id="8" w:name="_Toc140648771"/>
      <w:r w:rsidRPr="008907B6">
        <w:rPr>
          <w:sz w:val="23"/>
          <w:szCs w:val="23"/>
        </w:rPr>
        <w:t>8. Конфиде</w:t>
      </w:r>
      <w:r w:rsidRPr="008907B6">
        <w:rPr>
          <w:bCs w:val="0"/>
          <w:sz w:val="23"/>
          <w:szCs w:val="23"/>
        </w:rPr>
        <w:t>н</w:t>
      </w:r>
      <w:r w:rsidRPr="008907B6">
        <w:rPr>
          <w:sz w:val="23"/>
          <w:szCs w:val="23"/>
        </w:rPr>
        <w:t>циальность</w:t>
      </w:r>
      <w:bookmarkEnd w:id="8"/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8.1.  Подрядчик/Заказчик берет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рабочей документации и/или информации любого характера, полученных от Заказчика/Подрядчика без его предварительного письменного согласия. </w:t>
      </w: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jc w:val="left"/>
        <w:rPr>
          <w:sz w:val="23"/>
          <w:szCs w:val="23"/>
        </w:rPr>
      </w:pPr>
      <w:bookmarkStart w:id="9" w:name="_Toc140648772"/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8907B6">
        <w:rPr>
          <w:sz w:val="23"/>
          <w:szCs w:val="23"/>
        </w:rPr>
        <w:lastRenderedPageBreak/>
        <w:t>9. Особые обязательства сторон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9.1. </w:t>
      </w:r>
      <w:r w:rsidRPr="008907B6">
        <w:rPr>
          <w:sz w:val="23"/>
          <w:szCs w:val="23"/>
        </w:rPr>
        <w:tab/>
      </w:r>
      <w:proofErr w:type="gramStart"/>
      <w:r w:rsidRPr="008907B6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9.2.   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</w:t>
      </w:r>
      <w:r w:rsidRPr="008907B6">
        <w:rPr>
          <w:shd w:val="clear" w:color="auto" w:fill="FFFFFF"/>
        </w:rPr>
        <w:t>преступным путем.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9.3.</w:t>
      </w:r>
      <w:r w:rsidRPr="008907B6">
        <w:rPr>
          <w:sz w:val="23"/>
          <w:szCs w:val="23"/>
        </w:rPr>
        <w:tab/>
        <w:t xml:space="preserve">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907B6">
        <w:rPr>
          <w:sz w:val="23"/>
          <w:szCs w:val="23"/>
        </w:rPr>
        <w:t>с даты получения</w:t>
      </w:r>
      <w:proofErr w:type="gramEnd"/>
      <w:r w:rsidRPr="008907B6">
        <w:rPr>
          <w:sz w:val="23"/>
          <w:szCs w:val="23"/>
        </w:rPr>
        <w:t xml:space="preserve"> письменного уведомления.</w:t>
      </w:r>
    </w:p>
    <w:p w:rsidR="007701E0" w:rsidRPr="008907B6" w:rsidRDefault="007701E0" w:rsidP="007701E0">
      <w:pPr>
        <w:tabs>
          <w:tab w:val="num" w:pos="709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9.4.</w:t>
      </w:r>
      <w:r w:rsidRPr="008907B6">
        <w:rPr>
          <w:sz w:val="23"/>
          <w:szCs w:val="23"/>
        </w:rPr>
        <w:tab/>
      </w:r>
      <w:proofErr w:type="gramStart"/>
      <w:r w:rsidRPr="008907B6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7701E0" w:rsidRPr="008907B6" w:rsidRDefault="007701E0" w:rsidP="007701E0">
      <w:pPr>
        <w:tabs>
          <w:tab w:val="num" w:pos="48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9.5</w:t>
      </w:r>
      <w:bookmarkEnd w:id="9"/>
      <w:r w:rsidRPr="008907B6">
        <w:rPr>
          <w:sz w:val="23"/>
          <w:szCs w:val="23"/>
        </w:rPr>
        <w:t xml:space="preserve">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907B6">
        <w:rPr>
          <w:sz w:val="23"/>
          <w:szCs w:val="23"/>
        </w:rPr>
        <w:t>был</w:t>
      </w:r>
      <w:proofErr w:type="gramEnd"/>
      <w:r w:rsidRPr="008907B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701E0" w:rsidRPr="008907B6" w:rsidRDefault="007701E0" w:rsidP="007701E0">
      <w:pPr>
        <w:tabs>
          <w:tab w:val="num" w:pos="360"/>
        </w:tabs>
        <w:jc w:val="both"/>
        <w:rPr>
          <w:sz w:val="23"/>
          <w:szCs w:val="23"/>
        </w:rPr>
      </w:pPr>
      <w:r w:rsidRPr="008907B6">
        <w:rPr>
          <w:sz w:val="23"/>
          <w:szCs w:val="23"/>
        </w:rPr>
        <w:t>9.6.</w:t>
      </w:r>
      <w:r w:rsidRPr="008907B6">
        <w:rPr>
          <w:sz w:val="23"/>
          <w:szCs w:val="23"/>
        </w:rPr>
        <w:tab/>
        <w:t xml:space="preserve"> Приложение, дополнительное соглашение, изменение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</w:t>
      </w:r>
      <w:proofErr w:type="gramStart"/>
      <w:r w:rsidRPr="008907B6">
        <w:rPr>
          <w:sz w:val="23"/>
          <w:szCs w:val="23"/>
        </w:rPr>
        <w:t>с даты</w:t>
      </w:r>
      <w:proofErr w:type="gramEnd"/>
      <w:r w:rsidRPr="008907B6">
        <w:rPr>
          <w:sz w:val="23"/>
          <w:szCs w:val="23"/>
        </w:rPr>
        <w:t xml:space="preserve"> его подписания.</w:t>
      </w:r>
    </w:p>
    <w:p w:rsidR="007701E0" w:rsidRPr="008907B6" w:rsidRDefault="007701E0" w:rsidP="007701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9.7. Стороны договорились считать </w:t>
      </w:r>
      <w:r w:rsidRPr="008907B6">
        <w:rPr>
          <w:bCs/>
          <w:sz w:val="23"/>
          <w:szCs w:val="23"/>
        </w:rPr>
        <w:t xml:space="preserve">письма </w:t>
      </w:r>
      <w:r w:rsidRPr="008907B6">
        <w:rPr>
          <w:sz w:val="23"/>
          <w:szCs w:val="23"/>
        </w:rPr>
        <w:t>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Сторонами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7701E0" w:rsidRPr="008907B6" w:rsidRDefault="007701E0" w:rsidP="007701E0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8907B6">
        <w:rPr>
          <w:sz w:val="23"/>
          <w:szCs w:val="23"/>
        </w:rPr>
        <w:t>9.8.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8907B6">
        <w:rPr>
          <w:sz w:val="23"/>
          <w:szCs w:val="23"/>
        </w:rPr>
        <w:t>10. Заключительные положения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10.1. 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10.2. Настоящий Договор составлен в 2-х экземплярах, имеющих одинаковую юридическую силу, по одному экземпляру для каждой Стороны.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pStyle w:val="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bookmarkStart w:id="10" w:name="_Toc140648773"/>
      <w:r w:rsidRPr="008907B6">
        <w:rPr>
          <w:sz w:val="23"/>
          <w:szCs w:val="23"/>
        </w:rPr>
        <w:t>11. Приложения</w:t>
      </w:r>
      <w:bookmarkEnd w:id="10"/>
    </w:p>
    <w:p w:rsidR="007701E0" w:rsidRPr="008907B6" w:rsidRDefault="007701E0" w:rsidP="007701E0">
      <w:pPr>
        <w:suppressAutoHyphens/>
        <w:rPr>
          <w:sz w:val="23"/>
          <w:szCs w:val="23"/>
        </w:rPr>
      </w:pPr>
      <w:r w:rsidRPr="008907B6">
        <w:rPr>
          <w:sz w:val="23"/>
          <w:szCs w:val="23"/>
        </w:rPr>
        <w:t>К настоящему договору прилагаются и составляют неотъемлемую его часть:</w:t>
      </w:r>
    </w:p>
    <w:p w:rsidR="007701E0" w:rsidRPr="008907B6" w:rsidRDefault="007701E0" w:rsidP="007701E0">
      <w:pPr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Приложение №1 – Календарный план </w:t>
      </w:r>
      <w:r w:rsidR="00656680">
        <w:rPr>
          <w:sz w:val="23"/>
          <w:szCs w:val="23"/>
        </w:rPr>
        <w:t>__________;</w:t>
      </w:r>
    </w:p>
    <w:p w:rsidR="007701E0" w:rsidRPr="008907B6" w:rsidRDefault="007701E0" w:rsidP="007701E0">
      <w:pPr>
        <w:tabs>
          <w:tab w:val="num" w:pos="84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Приложение №2 – Перечень документации </w:t>
      </w:r>
      <w:r w:rsidR="00656680">
        <w:rPr>
          <w:sz w:val="23"/>
          <w:szCs w:val="23"/>
        </w:rPr>
        <w:t>_____________;</w:t>
      </w:r>
    </w:p>
    <w:p w:rsidR="007701E0" w:rsidRPr="008907B6" w:rsidRDefault="007701E0" w:rsidP="007701E0">
      <w:pPr>
        <w:tabs>
          <w:tab w:val="num" w:pos="84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Приложение №3</w:t>
      </w:r>
      <w:r w:rsidR="00656680">
        <w:rPr>
          <w:sz w:val="23"/>
          <w:szCs w:val="23"/>
        </w:rPr>
        <w:t>____________________</w:t>
      </w:r>
      <w:r w:rsidRPr="008907B6">
        <w:rPr>
          <w:sz w:val="23"/>
          <w:szCs w:val="23"/>
        </w:rPr>
        <w:t>;</w:t>
      </w:r>
    </w:p>
    <w:p w:rsidR="007701E0" w:rsidRDefault="007701E0" w:rsidP="007701E0">
      <w:pPr>
        <w:tabs>
          <w:tab w:val="num" w:pos="84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 xml:space="preserve">Приложение №4 – </w:t>
      </w:r>
      <w:r w:rsidR="00656680">
        <w:rPr>
          <w:sz w:val="23"/>
          <w:szCs w:val="23"/>
        </w:rPr>
        <w:t>__________________;</w:t>
      </w:r>
    </w:p>
    <w:p w:rsidR="00656680" w:rsidRDefault="00656680" w:rsidP="00656680">
      <w:pPr>
        <w:tabs>
          <w:tab w:val="num" w:pos="840"/>
        </w:tabs>
        <w:suppressAutoHyphens/>
        <w:jc w:val="both"/>
        <w:rPr>
          <w:sz w:val="23"/>
          <w:szCs w:val="23"/>
        </w:rPr>
      </w:pPr>
      <w:r w:rsidRPr="008907B6">
        <w:rPr>
          <w:sz w:val="23"/>
          <w:szCs w:val="23"/>
        </w:rPr>
        <w:t>Приложение</w:t>
      </w:r>
      <w:proofErr w:type="gramStart"/>
      <w:r w:rsidRPr="008907B6">
        <w:rPr>
          <w:sz w:val="23"/>
          <w:szCs w:val="23"/>
        </w:rPr>
        <w:t xml:space="preserve"> №</w:t>
      </w:r>
      <w:r>
        <w:rPr>
          <w:sz w:val="23"/>
          <w:szCs w:val="23"/>
        </w:rPr>
        <w:t>…</w:t>
      </w:r>
      <w:r w:rsidRPr="008907B6">
        <w:rPr>
          <w:sz w:val="23"/>
          <w:szCs w:val="23"/>
        </w:rPr>
        <w:t xml:space="preserve"> – </w:t>
      </w:r>
      <w:r>
        <w:rPr>
          <w:sz w:val="23"/>
          <w:szCs w:val="23"/>
        </w:rPr>
        <w:t>__________________;</w:t>
      </w:r>
      <w:proofErr w:type="gramEnd"/>
    </w:p>
    <w:p w:rsidR="00656680" w:rsidRDefault="00656680" w:rsidP="007701E0">
      <w:pPr>
        <w:tabs>
          <w:tab w:val="num" w:pos="840"/>
        </w:tabs>
        <w:suppressAutoHyphens/>
        <w:jc w:val="both"/>
        <w:rPr>
          <w:sz w:val="23"/>
          <w:szCs w:val="23"/>
        </w:rPr>
      </w:pPr>
    </w:p>
    <w:p w:rsidR="00656680" w:rsidRPr="008907B6" w:rsidRDefault="00656680" w:rsidP="007701E0">
      <w:pPr>
        <w:tabs>
          <w:tab w:val="num" w:pos="840"/>
        </w:tabs>
        <w:suppressAutoHyphens/>
        <w:jc w:val="both"/>
        <w:rPr>
          <w:sz w:val="23"/>
          <w:szCs w:val="23"/>
        </w:rPr>
      </w:pPr>
    </w:p>
    <w:p w:rsidR="007701E0" w:rsidRPr="008907B6" w:rsidRDefault="007701E0" w:rsidP="007701E0">
      <w:pPr>
        <w:rPr>
          <w:sz w:val="23"/>
          <w:szCs w:val="23"/>
        </w:rPr>
      </w:pPr>
    </w:p>
    <w:tbl>
      <w:tblPr>
        <w:tblW w:w="1008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0"/>
        <w:gridCol w:w="2880"/>
        <w:gridCol w:w="1805"/>
        <w:gridCol w:w="3115"/>
      </w:tblGrid>
      <w:tr w:rsidR="007701E0" w:rsidRPr="008907B6" w:rsidTr="007701E0">
        <w:trPr>
          <w:gridBefore w:val="1"/>
          <w:gridAfter w:val="1"/>
          <w:wBefore w:w="2280" w:type="dxa"/>
          <w:wAfter w:w="3115" w:type="dxa"/>
          <w:trHeight w:val="223"/>
        </w:trPr>
        <w:tc>
          <w:tcPr>
            <w:tcW w:w="4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01E0" w:rsidRPr="008907B6" w:rsidRDefault="007701E0" w:rsidP="007701E0">
            <w:pPr>
              <w:tabs>
                <w:tab w:val="num" w:pos="840"/>
              </w:tabs>
              <w:suppressAutoHyphens/>
              <w:jc w:val="center"/>
              <w:rPr>
                <w:sz w:val="23"/>
                <w:szCs w:val="23"/>
              </w:rPr>
            </w:pPr>
            <w:r w:rsidRPr="008907B6">
              <w:rPr>
                <w:b/>
                <w:sz w:val="23"/>
                <w:szCs w:val="23"/>
              </w:rPr>
              <w:t>12.</w:t>
            </w:r>
            <w:r w:rsidRPr="008907B6">
              <w:rPr>
                <w:sz w:val="23"/>
                <w:szCs w:val="23"/>
              </w:rPr>
              <w:t xml:space="preserve">   </w:t>
            </w:r>
            <w:r w:rsidRPr="008907B6">
              <w:rPr>
                <w:b/>
                <w:bCs/>
                <w:sz w:val="23"/>
                <w:szCs w:val="23"/>
              </w:rPr>
              <w:t>Адреса, реквизиты и подписи Сторон</w:t>
            </w:r>
          </w:p>
        </w:tc>
      </w:tr>
      <w:tr w:rsidR="007701E0" w:rsidRPr="008907B6" w:rsidTr="007701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8"/>
        </w:trPr>
        <w:tc>
          <w:tcPr>
            <w:tcW w:w="5160" w:type="dxa"/>
            <w:gridSpan w:val="2"/>
          </w:tcPr>
          <w:p w:rsidR="007701E0" w:rsidRPr="008907B6" w:rsidRDefault="007701E0" w:rsidP="007701E0">
            <w:pPr>
              <w:suppressAutoHyphens/>
              <w:jc w:val="both"/>
              <w:rPr>
                <w:b/>
                <w:bCs/>
                <w:sz w:val="23"/>
                <w:szCs w:val="23"/>
                <w:u w:val="single"/>
              </w:rPr>
            </w:pPr>
            <w:r w:rsidRPr="008907B6">
              <w:rPr>
                <w:b/>
                <w:bCs/>
                <w:sz w:val="23"/>
                <w:szCs w:val="23"/>
              </w:rPr>
              <w:t>Подрядчик:</w:t>
            </w:r>
            <w:r w:rsidRPr="008907B6">
              <w:rPr>
                <w:b/>
                <w:bCs/>
                <w:sz w:val="23"/>
                <w:szCs w:val="23"/>
                <w:u w:val="single"/>
              </w:rPr>
              <w:t xml:space="preserve"> </w:t>
            </w:r>
          </w:p>
          <w:p w:rsidR="007701E0" w:rsidRPr="008907B6" w:rsidRDefault="00154B8E" w:rsidP="007701E0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</w:t>
            </w:r>
          </w:p>
          <w:p w:rsidR="007701E0" w:rsidRPr="008907B6" w:rsidRDefault="007701E0" w:rsidP="007701E0">
            <w:pPr>
              <w:suppressAutoHyphens/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7701E0" w:rsidRPr="008907B6" w:rsidRDefault="007701E0" w:rsidP="007701E0">
            <w:pPr>
              <w:pStyle w:val="xl26"/>
              <w:spacing w:before="0" w:beforeAutospacing="0" w:after="0" w:afterAutospacing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20" w:type="dxa"/>
            <w:gridSpan w:val="2"/>
          </w:tcPr>
          <w:p w:rsidR="007701E0" w:rsidRPr="008907B6" w:rsidRDefault="007701E0" w:rsidP="007701E0">
            <w:pPr>
              <w:suppressAutoHyphens/>
              <w:ind w:right="252"/>
              <w:rPr>
                <w:b/>
                <w:bCs/>
                <w:sz w:val="23"/>
                <w:szCs w:val="23"/>
                <w:u w:val="single"/>
              </w:rPr>
            </w:pPr>
            <w:r w:rsidRPr="008907B6">
              <w:rPr>
                <w:b/>
                <w:bCs/>
                <w:sz w:val="23"/>
                <w:szCs w:val="23"/>
              </w:rPr>
              <w:t>Заказчик:</w:t>
            </w:r>
            <w:r w:rsidRPr="008907B6">
              <w:rPr>
                <w:b/>
                <w:bCs/>
                <w:sz w:val="23"/>
                <w:szCs w:val="23"/>
                <w:u w:val="single"/>
              </w:rPr>
              <w:t xml:space="preserve"> </w:t>
            </w:r>
          </w:p>
          <w:p w:rsidR="007701E0" w:rsidRPr="008907B6" w:rsidRDefault="007701E0" w:rsidP="007701E0">
            <w:pPr>
              <w:suppressAutoHyphens/>
              <w:rPr>
                <w:b/>
                <w:sz w:val="23"/>
                <w:szCs w:val="23"/>
              </w:rPr>
            </w:pPr>
            <w:r w:rsidRPr="008907B6">
              <w:rPr>
                <w:b/>
                <w:sz w:val="23"/>
                <w:szCs w:val="23"/>
              </w:rPr>
              <w:t>ОАО «</w:t>
            </w:r>
            <w:proofErr w:type="spellStart"/>
            <w:r w:rsidRPr="008907B6">
              <w:rPr>
                <w:b/>
                <w:sz w:val="23"/>
                <w:szCs w:val="23"/>
              </w:rPr>
              <w:t>Славнефть</w:t>
            </w:r>
            <w:proofErr w:type="spellEnd"/>
            <w:r w:rsidRPr="008907B6">
              <w:rPr>
                <w:b/>
                <w:sz w:val="23"/>
                <w:szCs w:val="23"/>
              </w:rPr>
              <w:t>-ЯНОС»</w:t>
            </w:r>
          </w:p>
          <w:p w:rsidR="007701E0" w:rsidRPr="008907B6" w:rsidRDefault="007701E0" w:rsidP="007701E0">
            <w:pPr>
              <w:suppressAutoHyphens/>
              <w:rPr>
                <w:b/>
                <w:sz w:val="16"/>
                <w:szCs w:val="16"/>
                <w:u w:val="single"/>
              </w:rPr>
            </w:pP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  <w:u w:val="single"/>
              </w:rPr>
              <w:t>Место нахождения</w:t>
            </w:r>
            <w:r w:rsidRPr="008907B6">
              <w:rPr>
                <w:sz w:val="23"/>
                <w:szCs w:val="23"/>
              </w:rPr>
              <w:t xml:space="preserve">: 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>Российская Федерация, 150023, г. Ярославль, Московский проспект, дом. 130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  <w:u w:val="single"/>
              </w:rPr>
              <w:t>Адрес для корреспонденции</w:t>
            </w:r>
            <w:r w:rsidRPr="008907B6">
              <w:rPr>
                <w:sz w:val="23"/>
                <w:szCs w:val="23"/>
              </w:rPr>
              <w:t>:</w:t>
            </w:r>
          </w:p>
          <w:p w:rsidR="007701E0" w:rsidRPr="008907B6" w:rsidRDefault="007701E0" w:rsidP="007701E0">
            <w:pPr>
              <w:suppressAutoHyphens/>
              <w:ind w:left="-108"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 xml:space="preserve"> Московский пр-т, д.130, г. Ярославль, ГКП, </w:t>
            </w:r>
          </w:p>
          <w:p w:rsidR="007701E0" w:rsidRPr="008907B6" w:rsidRDefault="007701E0" w:rsidP="007701E0">
            <w:pPr>
              <w:suppressAutoHyphens/>
              <w:ind w:left="-108"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 xml:space="preserve"> 150000</w:t>
            </w:r>
          </w:p>
          <w:p w:rsidR="007701E0" w:rsidRPr="008907B6" w:rsidRDefault="007701E0" w:rsidP="007701E0">
            <w:pPr>
              <w:pStyle w:val="a8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>Телефон: (4852) 44-17-87; факс (4852) 47-18-74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 xml:space="preserve">ИНН/КПП 7601001107/760401001, 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>ОКПО 00149765, ОКОНХ 11220,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 xml:space="preserve">Расчетный счет № 40702810200004268190 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>в ОАО АКБ «</w:t>
            </w:r>
            <w:proofErr w:type="spellStart"/>
            <w:r w:rsidRPr="008907B6">
              <w:rPr>
                <w:sz w:val="23"/>
                <w:szCs w:val="23"/>
              </w:rPr>
              <w:t>Еврофинанс</w:t>
            </w:r>
            <w:proofErr w:type="spellEnd"/>
            <w:r w:rsidRPr="008907B6">
              <w:rPr>
                <w:sz w:val="23"/>
                <w:szCs w:val="23"/>
              </w:rPr>
              <w:t xml:space="preserve"> </w:t>
            </w:r>
            <w:proofErr w:type="spellStart"/>
            <w:r w:rsidRPr="008907B6">
              <w:rPr>
                <w:sz w:val="23"/>
                <w:szCs w:val="23"/>
              </w:rPr>
              <w:t>Моснарбанк</w:t>
            </w:r>
            <w:proofErr w:type="spellEnd"/>
            <w:r w:rsidRPr="008907B6">
              <w:rPr>
                <w:sz w:val="23"/>
                <w:szCs w:val="23"/>
              </w:rPr>
              <w:t xml:space="preserve">», 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>г. Москва, БИК 044525204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  <w:r w:rsidRPr="008907B6">
              <w:rPr>
                <w:sz w:val="23"/>
                <w:szCs w:val="23"/>
              </w:rPr>
              <w:t>Корр./счет № 30101810900000000204</w:t>
            </w:r>
          </w:p>
          <w:p w:rsidR="007701E0" w:rsidRPr="008907B6" w:rsidRDefault="007701E0" w:rsidP="007701E0">
            <w:pPr>
              <w:suppressAutoHyphens/>
              <w:rPr>
                <w:sz w:val="23"/>
                <w:szCs w:val="23"/>
              </w:rPr>
            </w:pPr>
          </w:p>
        </w:tc>
      </w:tr>
      <w:tr w:rsidR="007701E0" w:rsidRPr="008907B6" w:rsidTr="007701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160" w:type="dxa"/>
            <w:gridSpan w:val="2"/>
          </w:tcPr>
          <w:p w:rsidR="007701E0" w:rsidRPr="008907B6" w:rsidRDefault="007701E0" w:rsidP="007701E0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8907B6">
              <w:rPr>
                <w:b/>
                <w:bCs/>
                <w:sz w:val="23"/>
                <w:szCs w:val="23"/>
              </w:rPr>
              <w:t>Подрядчик:</w:t>
            </w:r>
          </w:p>
        </w:tc>
        <w:tc>
          <w:tcPr>
            <w:tcW w:w="4920" w:type="dxa"/>
            <w:gridSpan w:val="2"/>
          </w:tcPr>
          <w:p w:rsidR="007701E0" w:rsidRPr="008907B6" w:rsidRDefault="007701E0" w:rsidP="007701E0">
            <w:pPr>
              <w:suppressAutoHyphens/>
              <w:rPr>
                <w:b/>
                <w:bCs/>
                <w:sz w:val="23"/>
                <w:szCs w:val="23"/>
              </w:rPr>
            </w:pPr>
            <w:r w:rsidRPr="008907B6">
              <w:rPr>
                <w:b/>
                <w:bCs/>
                <w:sz w:val="23"/>
                <w:szCs w:val="23"/>
              </w:rPr>
              <w:t>Заказчик:</w:t>
            </w:r>
          </w:p>
        </w:tc>
      </w:tr>
      <w:tr w:rsidR="007701E0" w:rsidRPr="008907B6" w:rsidTr="007701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9"/>
        </w:trPr>
        <w:tc>
          <w:tcPr>
            <w:tcW w:w="5160" w:type="dxa"/>
            <w:gridSpan w:val="2"/>
          </w:tcPr>
          <w:p w:rsidR="00154B8E" w:rsidRDefault="00154B8E" w:rsidP="007701E0">
            <w:pPr>
              <w:suppressAutoHyphens/>
              <w:jc w:val="both"/>
              <w:rPr>
                <w:b/>
                <w:sz w:val="23"/>
                <w:szCs w:val="23"/>
              </w:rPr>
            </w:pPr>
          </w:p>
          <w:p w:rsidR="00154B8E" w:rsidRDefault="00154B8E" w:rsidP="007701E0">
            <w:pPr>
              <w:suppressAutoHyphens/>
              <w:jc w:val="both"/>
              <w:rPr>
                <w:b/>
                <w:sz w:val="23"/>
                <w:szCs w:val="23"/>
              </w:rPr>
            </w:pPr>
          </w:p>
          <w:p w:rsidR="00154B8E" w:rsidRDefault="00154B8E" w:rsidP="007701E0">
            <w:pPr>
              <w:suppressAutoHyphens/>
              <w:jc w:val="both"/>
              <w:rPr>
                <w:b/>
                <w:sz w:val="23"/>
                <w:szCs w:val="23"/>
              </w:rPr>
            </w:pPr>
          </w:p>
          <w:p w:rsidR="007701E0" w:rsidRPr="008907B6" w:rsidRDefault="007701E0" w:rsidP="007701E0">
            <w:pPr>
              <w:suppressAutoHyphens/>
              <w:jc w:val="both"/>
              <w:rPr>
                <w:bCs/>
                <w:sz w:val="23"/>
                <w:szCs w:val="23"/>
              </w:rPr>
            </w:pPr>
            <w:r w:rsidRPr="00CB5AE3">
              <w:rPr>
                <w:bCs/>
                <w:color w:val="000000" w:themeColor="text1"/>
                <w:sz w:val="23"/>
                <w:szCs w:val="23"/>
              </w:rPr>
              <w:t xml:space="preserve">                  М.П.</w:t>
            </w:r>
          </w:p>
        </w:tc>
        <w:tc>
          <w:tcPr>
            <w:tcW w:w="4920" w:type="dxa"/>
            <w:gridSpan w:val="2"/>
          </w:tcPr>
          <w:p w:rsidR="007701E0" w:rsidRPr="008907B6" w:rsidRDefault="007701E0" w:rsidP="007701E0">
            <w:pPr>
              <w:suppressAutoHyphens/>
              <w:rPr>
                <w:b/>
                <w:bCs/>
                <w:sz w:val="23"/>
                <w:szCs w:val="23"/>
              </w:rPr>
            </w:pPr>
            <w:r w:rsidRPr="008907B6">
              <w:rPr>
                <w:b/>
                <w:bCs/>
                <w:sz w:val="23"/>
                <w:szCs w:val="23"/>
              </w:rPr>
              <w:t>ОАО «</w:t>
            </w:r>
            <w:proofErr w:type="spellStart"/>
            <w:r w:rsidRPr="008907B6">
              <w:rPr>
                <w:b/>
                <w:bCs/>
                <w:sz w:val="23"/>
                <w:szCs w:val="23"/>
              </w:rPr>
              <w:t>Славнефть</w:t>
            </w:r>
            <w:proofErr w:type="spellEnd"/>
            <w:r w:rsidRPr="008907B6">
              <w:rPr>
                <w:b/>
                <w:bCs/>
                <w:sz w:val="23"/>
                <w:szCs w:val="23"/>
              </w:rPr>
              <w:t>-ЯНОС»</w:t>
            </w:r>
          </w:p>
          <w:p w:rsidR="007701E0" w:rsidRPr="008907B6" w:rsidRDefault="007701E0" w:rsidP="007701E0">
            <w:pPr>
              <w:suppressAutoHyphens/>
              <w:rPr>
                <w:b/>
                <w:bCs/>
                <w:sz w:val="23"/>
                <w:szCs w:val="23"/>
              </w:rPr>
            </w:pPr>
            <w:r w:rsidRPr="008907B6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7701E0" w:rsidRPr="008907B6" w:rsidRDefault="007701E0" w:rsidP="007701E0">
            <w:pPr>
              <w:suppressAutoHyphens/>
              <w:rPr>
                <w:b/>
                <w:bCs/>
                <w:sz w:val="23"/>
                <w:szCs w:val="23"/>
              </w:rPr>
            </w:pPr>
            <w:r w:rsidRPr="008907B6">
              <w:rPr>
                <w:bCs/>
                <w:sz w:val="23"/>
                <w:szCs w:val="23"/>
              </w:rPr>
              <w:t>____________________</w:t>
            </w:r>
            <w:r w:rsidRPr="008907B6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8907B6">
              <w:rPr>
                <w:b/>
                <w:bCs/>
                <w:sz w:val="23"/>
                <w:szCs w:val="23"/>
              </w:rPr>
              <w:t>А.А.Никитин</w:t>
            </w:r>
            <w:proofErr w:type="spellEnd"/>
            <w:r w:rsidRPr="008907B6">
              <w:rPr>
                <w:b/>
                <w:bCs/>
                <w:sz w:val="23"/>
                <w:szCs w:val="23"/>
              </w:rPr>
              <w:t xml:space="preserve"> </w:t>
            </w:r>
          </w:p>
          <w:p w:rsidR="007701E0" w:rsidRPr="008907B6" w:rsidRDefault="007701E0" w:rsidP="007701E0">
            <w:pPr>
              <w:suppressAutoHyphens/>
              <w:rPr>
                <w:bCs/>
                <w:sz w:val="23"/>
                <w:szCs w:val="23"/>
                <w:u w:val="single"/>
              </w:rPr>
            </w:pPr>
            <w:r w:rsidRPr="008907B6">
              <w:rPr>
                <w:bCs/>
                <w:sz w:val="23"/>
                <w:szCs w:val="23"/>
              </w:rPr>
              <w:t xml:space="preserve">                        М.П.</w:t>
            </w:r>
          </w:p>
        </w:tc>
      </w:tr>
    </w:tbl>
    <w:p w:rsidR="00FD6A99" w:rsidRPr="008907B6" w:rsidRDefault="00FD6A99" w:rsidP="00FD6A99">
      <w:pPr>
        <w:pStyle w:val="af8"/>
        <w:spacing w:line="240" w:lineRule="auto"/>
        <w:ind w:right="12" w:firstLine="0"/>
        <w:jc w:val="right"/>
        <w:rPr>
          <w:b/>
          <w:sz w:val="23"/>
          <w:szCs w:val="23"/>
        </w:rPr>
      </w:pPr>
    </w:p>
    <w:sectPr w:rsidR="00FD6A99" w:rsidRPr="008907B6" w:rsidSect="00E065A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567" w:right="567" w:bottom="284" w:left="1134" w:header="0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CC" w:rsidRDefault="00143ACC" w:rsidP="00D7293E">
      <w:r>
        <w:separator/>
      </w:r>
    </w:p>
  </w:endnote>
  <w:endnote w:type="continuationSeparator" w:id="0">
    <w:p w:rsidR="00143ACC" w:rsidRDefault="00143ACC" w:rsidP="00D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CC" w:rsidRDefault="00143ACC" w:rsidP="007701E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:rsidR="00143ACC" w:rsidRDefault="00143AC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CC" w:rsidRDefault="00143ACC" w:rsidP="007701E0">
    <w:pPr>
      <w:pStyle w:val="ab"/>
      <w:framePr w:wrap="around" w:vAnchor="text" w:hAnchor="page" w:x="10722" w:y="-121"/>
      <w:rPr>
        <w:rStyle w:val="aa"/>
      </w:rPr>
    </w:pPr>
  </w:p>
  <w:p w:rsidR="00143ACC" w:rsidRDefault="00143ACC" w:rsidP="007701E0"/>
  <w:p w:rsidR="00143ACC" w:rsidRDefault="00143ACC" w:rsidP="007701E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CC" w:rsidRDefault="00143ACC" w:rsidP="00D7293E">
      <w:r>
        <w:separator/>
      </w:r>
    </w:p>
  </w:footnote>
  <w:footnote w:type="continuationSeparator" w:id="0">
    <w:p w:rsidR="00143ACC" w:rsidRDefault="00143ACC" w:rsidP="00D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CC" w:rsidRDefault="00143ACC" w:rsidP="007701E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143ACC" w:rsidRDefault="00143AC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ACC" w:rsidRDefault="00143ACC">
    <w:pPr>
      <w:pStyle w:val="a8"/>
      <w:framePr w:wrap="around" w:vAnchor="text" w:hAnchor="margin" w:xAlign="right" w:y="1"/>
      <w:rPr>
        <w:rStyle w:val="aa"/>
      </w:rPr>
    </w:pPr>
  </w:p>
  <w:p w:rsidR="00143ACC" w:rsidRDefault="00143ACC" w:rsidP="007701E0">
    <w:pPr>
      <w:pStyle w:val="a8"/>
      <w:ind w:right="360"/>
    </w:pPr>
  </w:p>
  <w:p w:rsidR="00143ACC" w:rsidRDefault="00143ACC" w:rsidP="007701E0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28D2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0"/>
        </w:tabs>
        <w:ind w:left="4000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4406"/>
        </w:tabs>
        <w:ind w:left="440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4264"/>
        </w:tabs>
        <w:ind w:left="42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24"/>
        </w:tabs>
        <w:ind w:left="4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4"/>
        </w:tabs>
        <w:ind w:left="46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24"/>
        </w:tabs>
        <w:ind w:left="4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84"/>
        </w:tabs>
        <w:ind w:left="4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4"/>
        </w:tabs>
        <w:ind w:left="4984" w:hanging="1440"/>
      </w:pPr>
      <w:rPr>
        <w:rFonts w:hint="default"/>
      </w:rPr>
    </w:lvl>
  </w:abstractNum>
  <w:abstractNum w:abstractNumId="1">
    <w:nsid w:val="09D85D3C"/>
    <w:multiLevelType w:val="multilevel"/>
    <w:tmpl w:val="17848CDC"/>
    <w:lvl w:ilvl="0">
      <w:start w:val="10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C0B3CF4"/>
    <w:multiLevelType w:val="multilevel"/>
    <w:tmpl w:val="09B4B1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C357C29"/>
    <w:multiLevelType w:val="multilevel"/>
    <w:tmpl w:val="EFFA1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57676C7"/>
    <w:multiLevelType w:val="multilevel"/>
    <w:tmpl w:val="1F72C1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A6652"/>
    <w:multiLevelType w:val="multilevel"/>
    <w:tmpl w:val="5D4C7E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F901529"/>
    <w:multiLevelType w:val="multilevel"/>
    <w:tmpl w:val="0B96C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831B5B"/>
    <w:multiLevelType w:val="hybridMultilevel"/>
    <w:tmpl w:val="3BFCB7F4"/>
    <w:lvl w:ilvl="0" w:tplc="9EAE1CC6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7D75F9"/>
    <w:multiLevelType w:val="hybridMultilevel"/>
    <w:tmpl w:val="4EF6BC0A"/>
    <w:lvl w:ilvl="0" w:tplc="F11C81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86513B"/>
    <w:multiLevelType w:val="hybridMultilevel"/>
    <w:tmpl w:val="1F1A7472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340156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75331"/>
    <w:multiLevelType w:val="multilevel"/>
    <w:tmpl w:val="79EA91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6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5B26275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D4614C"/>
    <w:multiLevelType w:val="hybridMultilevel"/>
    <w:tmpl w:val="46B27A76"/>
    <w:lvl w:ilvl="0" w:tplc="FFFFFFFF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BCD49D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CDD441C"/>
    <w:multiLevelType w:val="hybridMultilevel"/>
    <w:tmpl w:val="67E4F632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18F710A"/>
    <w:multiLevelType w:val="multilevel"/>
    <w:tmpl w:val="CB922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351161"/>
    <w:multiLevelType w:val="multilevel"/>
    <w:tmpl w:val="588C5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1">
    <w:nsid w:val="370E3FEB"/>
    <w:multiLevelType w:val="multilevel"/>
    <w:tmpl w:val="2F0AEE42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color w:val="auto"/>
        <w:sz w:val="23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color w:val="auto"/>
        <w:sz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6600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6600"/>
        <w:sz w:val="23"/>
      </w:rPr>
    </w:lvl>
  </w:abstractNum>
  <w:abstractNum w:abstractNumId="22">
    <w:nsid w:val="37DB0D35"/>
    <w:multiLevelType w:val="multilevel"/>
    <w:tmpl w:val="552605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98D0A32"/>
    <w:multiLevelType w:val="multilevel"/>
    <w:tmpl w:val="7F1A7D44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3BA26774"/>
    <w:multiLevelType w:val="multilevel"/>
    <w:tmpl w:val="11C86F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CEC656B"/>
    <w:multiLevelType w:val="multilevel"/>
    <w:tmpl w:val="2984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6">
    <w:nsid w:val="3E8A7563"/>
    <w:multiLevelType w:val="hybridMultilevel"/>
    <w:tmpl w:val="D3E6B3AA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717569"/>
    <w:multiLevelType w:val="multilevel"/>
    <w:tmpl w:val="17848CDC"/>
    <w:lvl w:ilvl="0">
      <w:start w:val="10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7AB3C78"/>
    <w:multiLevelType w:val="multilevel"/>
    <w:tmpl w:val="3AAAF3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4DBF4DE6"/>
    <w:multiLevelType w:val="multilevel"/>
    <w:tmpl w:val="AB241F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6C1616D"/>
    <w:multiLevelType w:val="multilevel"/>
    <w:tmpl w:val="45646010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96"/>
        </w:tabs>
        <w:ind w:left="596" w:hanging="52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1">
    <w:nsid w:val="593B7199"/>
    <w:multiLevelType w:val="hybridMultilevel"/>
    <w:tmpl w:val="8C868DEA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F650E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2800290"/>
    <w:multiLevelType w:val="hybridMultilevel"/>
    <w:tmpl w:val="245C2E94"/>
    <w:lvl w:ilvl="0" w:tplc="485A38C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>
    <w:nsid w:val="646B2679"/>
    <w:multiLevelType w:val="multilevel"/>
    <w:tmpl w:val="686ED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C0005EB"/>
    <w:multiLevelType w:val="multilevel"/>
    <w:tmpl w:val="7A9C2AC2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D604069"/>
    <w:multiLevelType w:val="multilevel"/>
    <w:tmpl w:val="98F6ACF4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4C90451"/>
    <w:multiLevelType w:val="multilevel"/>
    <w:tmpl w:val="5D888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7B3514D"/>
    <w:multiLevelType w:val="multilevel"/>
    <w:tmpl w:val="6F50D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8EA0B90"/>
    <w:multiLevelType w:val="hybridMultilevel"/>
    <w:tmpl w:val="7E3C2B06"/>
    <w:lvl w:ilvl="0" w:tplc="14FA02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340156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>
    <w:nsid w:val="79BD2435"/>
    <w:multiLevelType w:val="multilevel"/>
    <w:tmpl w:val="6E8EC1E6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1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3"/>
  </w:num>
  <w:num w:numId="2">
    <w:abstractNumId w:val="29"/>
  </w:num>
  <w:num w:numId="3">
    <w:abstractNumId w:val="33"/>
  </w:num>
  <w:num w:numId="4">
    <w:abstractNumId w:val="42"/>
  </w:num>
  <w:num w:numId="5">
    <w:abstractNumId w:val="39"/>
  </w:num>
  <w:num w:numId="6">
    <w:abstractNumId w:val="32"/>
  </w:num>
  <w:num w:numId="7">
    <w:abstractNumId w:val="20"/>
  </w:num>
  <w:num w:numId="8">
    <w:abstractNumId w:val="4"/>
  </w:num>
  <w:num w:numId="9">
    <w:abstractNumId w:val="9"/>
  </w:num>
  <w:num w:numId="10">
    <w:abstractNumId w:val="6"/>
  </w:num>
  <w:num w:numId="11">
    <w:abstractNumId w:val="17"/>
  </w:num>
  <w:num w:numId="12">
    <w:abstractNumId w:val="10"/>
  </w:num>
  <w:num w:numId="13">
    <w:abstractNumId w:val="11"/>
  </w:num>
  <w:num w:numId="14">
    <w:abstractNumId w:val="26"/>
  </w:num>
  <w:num w:numId="15">
    <w:abstractNumId w:val="14"/>
  </w:num>
  <w:num w:numId="16">
    <w:abstractNumId w:val="0"/>
  </w:num>
  <w:num w:numId="17">
    <w:abstractNumId w:val="22"/>
  </w:num>
  <w:num w:numId="18">
    <w:abstractNumId w:val="13"/>
  </w:num>
  <w:num w:numId="19">
    <w:abstractNumId w:val="24"/>
  </w:num>
  <w:num w:numId="20">
    <w:abstractNumId w:val="2"/>
  </w:num>
  <w:num w:numId="21">
    <w:abstractNumId w:val="37"/>
  </w:num>
  <w:num w:numId="22">
    <w:abstractNumId w:val="30"/>
  </w:num>
  <w:num w:numId="23">
    <w:abstractNumId w:val="28"/>
  </w:num>
  <w:num w:numId="24">
    <w:abstractNumId w:val="21"/>
  </w:num>
  <w:num w:numId="25">
    <w:abstractNumId w:val="27"/>
  </w:num>
  <w:num w:numId="26">
    <w:abstractNumId w:val="36"/>
  </w:num>
  <w:num w:numId="27">
    <w:abstractNumId w:val="40"/>
  </w:num>
  <w:num w:numId="28">
    <w:abstractNumId w:val="7"/>
  </w:num>
  <w:num w:numId="29">
    <w:abstractNumId w:val="38"/>
  </w:num>
  <w:num w:numId="30">
    <w:abstractNumId w:val="23"/>
  </w:num>
  <w:num w:numId="31">
    <w:abstractNumId w:val="5"/>
  </w:num>
  <w:num w:numId="32">
    <w:abstractNumId w:val="16"/>
  </w:num>
  <w:num w:numId="33">
    <w:abstractNumId w:val="1"/>
  </w:num>
  <w:num w:numId="34">
    <w:abstractNumId w:val="41"/>
  </w:num>
  <w:num w:numId="35">
    <w:abstractNumId w:val="31"/>
  </w:num>
  <w:num w:numId="36">
    <w:abstractNumId w:val="12"/>
  </w:num>
  <w:num w:numId="37">
    <w:abstractNumId w:val="34"/>
  </w:num>
  <w:num w:numId="38">
    <w:abstractNumId w:val="8"/>
  </w:num>
  <w:num w:numId="39">
    <w:abstractNumId w:val="18"/>
  </w:num>
  <w:num w:numId="40">
    <w:abstractNumId w:val="35"/>
  </w:num>
  <w:num w:numId="41">
    <w:abstractNumId w:val="25"/>
  </w:num>
  <w:num w:numId="42">
    <w:abstractNumId w:val="3"/>
  </w:num>
  <w:num w:numId="43">
    <w:abstractNumId w:val="1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1E0"/>
    <w:rsid w:val="000377D4"/>
    <w:rsid w:val="000C1081"/>
    <w:rsid w:val="00100633"/>
    <w:rsid w:val="001156A7"/>
    <w:rsid w:val="00131711"/>
    <w:rsid w:val="00143ACC"/>
    <w:rsid w:val="00154B8E"/>
    <w:rsid w:val="00163E5C"/>
    <w:rsid w:val="00165D10"/>
    <w:rsid w:val="001F2D83"/>
    <w:rsid w:val="002033A0"/>
    <w:rsid w:val="00215ECD"/>
    <w:rsid w:val="00237879"/>
    <w:rsid w:val="002433C7"/>
    <w:rsid w:val="00291471"/>
    <w:rsid w:val="002E45D3"/>
    <w:rsid w:val="002F2ED5"/>
    <w:rsid w:val="00344769"/>
    <w:rsid w:val="003449A1"/>
    <w:rsid w:val="00345203"/>
    <w:rsid w:val="00380AD4"/>
    <w:rsid w:val="003939D3"/>
    <w:rsid w:val="00397753"/>
    <w:rsid w:val="003B137B"/>
    <w:rsid w:val="003B1B52"/>
    <w:rsid w:val="003B6C2A"/>
    <w:rsid w:val="003E7B48"/>
    <w:rsid w:val="003E7D20"/>
    <w:rsid w:val="004010C6"/>
    <w:rsid w:val="00402C58"/>
    <w:rsid w:val="0041328E"/>
    <w:rsid w:val="00414EBE"/>
    <w:rsid w:val="0044350A"/>
    <w:rsid w:val="00451AAC"/>
    <w:rsid w:val="00464A0E"/>
    <w:rsid w:val="00477FA0"/>
    <w:rsid w:val="0049513A"/>
    <w:rsid w:val="004B5359"/>
    <w:rsid w:val="004B690A"/>
    <w:rsid w:val="0051795E"/>
    <w:rsid w:val="00517BAC"/>
    <w:rsid w:val="0052265C"/>
    <w:rsid w:val="00542A07"/>
    <w:rsid w:val="00563090"/>
    <w:rsid w:val="005A799A"/>
    <w:rsid w:val="005D5BFA"/>
    <w:rsid w:val="0064093E"/>
    <w:rsid w:val="00655122"/>
    <w:rsid w:val="00656680"/>
    <w:rsid w:val="0066095E"/>
    <w:rsid w:val="006B2700"/>
    <w:rsid w:val="006E7F6B"/>
    <w:rsid w:val="006F1061"/>
    <w:rsid w:val="0070737F"/>
    <w:rsid w:val="00713DE8"/>
    <w:rsid w:val="007145E8"/>
    <w:rsid w:val="007412CF"/>
    <w:rsid w:val="0075052E"/>
    <w:rsid w:val="00770181"/>
    <w:rsid w:val="007701E0"/>
    <w:rsid w:val="00780CC5"/>
    <w:rsid w:val="007E044E"/>
    <w:rsid w:val="008128B2"/>
    <w:rsid w:val="008700DA"/>
    <w:rsid w:val="00880691"/>
    <w:rsid w:val="008907B6"/>
    <w:rsid w:val="008A2A11"/>
    <w:rsid w:val="008C1C39"/>
    <w:rsid w:val="009428CD"/>
    <w:rsid w:val="009A382D"/>
    <w:rsid w:val="009C6D13"/>
    <w:rsid w:val="009F2C57"/>
    <w:rsid w:val="00A16CAD"/>
    <w:rsid w:val="00A32F1D"/>
    <w:rsid w:val="00A51313"/>
    <w:rsid w:val="00A90622"/>
    <w:rsid w:val="00AC7F71"/>
    <w:rsid w:val="00AE0B08"/>
    <w:rsid w:val="00B15F0D"/>
    <w:rsid w:val="00B300C3"/>
    <w:rsid w:val="00B37283"/>
    <w:rsid w:val="00B52EA8"/>
    <w:rsid w:val="00B61D0A"/>
    <w:rsid w:val="00B63E35"/>
    <w:rsid w:val="00BC401B"/>
    <w:rsid w:val="00C36856"/>
    <w:rsid w:val="00C56E00"/>
    <w:rsid w:val="00CB2A7A"/>
    <w:rsid w:val="00CB5AE3"/>
    <w:rsid w:val="00CC5280"/>
    <w:rsid w:val="00CD28EE"/>
    <w:rsid w:val="00CE326E"/>
    <w:rsid w:val="00CF119B"/>
    <w:rsid w:val="00D7293E"/>
    <w:rsid w:val="00DD3B9C"/>
    <w:rsid w:val="00E065A0"/>
    <w:rsid w:val="00E22794"/>
    <w:rsid w:val="00E90E74"/>
    <w:rsid w:val="00ED2BCB"/>
    <w:rsid w:val="00ED793B"/>
    <w:rsid w:val="00EE560F"/>
    <w:rsid w:val="00EF27FD"/>
    <w:rsid w:val="00F877ED"/>
    <w:rsid w:val="00FD6A99"/>
    <w:rsid w:val="00FE20B5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01E0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701E0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7701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01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01E0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701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701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01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701E0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rsid w:val="007701E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7701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7701E0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7701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701E0"/>
    <w:pPr>
      <w:jc w:val="both"/>
    </w:pPr>
  </w:style>
  <w:style w:type="character" w:customStyle="1" w:styleId="22">
    <w:name w:val="Основной текст 2 Знак"/>
    <w:basedOn w:val="a0"/>
    <w:link w:val="21"/>
    <w:rsid w:val="00770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77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701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7701E0"/>
  </w:style>
  <w:style w:type="paragraph" w:styleId="ab">
    <w:name w:val="footer"/>
    <w:basedOn w:val="a"/>
    <w:link w:val="ac"/>
    <w:rsid w:val="007701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70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701E0"/>
    <w:pPr>
      <w:ind w:left="540" w:hanging="540"/>
      <w:jc w:val="both"/>
    </w:pPr>
  </w:style>
  <w:style w:type="character" w:customStyle="1" w:styleId="ae">
    <w:name w:val="Основной текст с отступом Знак"/>
    <w:basedOn w:val="a0"/>
    <w:link w:val="ad"/>
    <w:rsid w:val="00770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701E0"/>
    <w:pPr>
      <w:ind w:left="456"/>
      <w:jc w:val="both"/>
    </w:pPr>
  </w:style>
  <w:style w:type="character" w:customStyle="1" w:styleId="24">
    <w:name w:val="Основной текст с отступом 2 Знак"/>
    <w:basedOn w:val="a0"/>
    <w:link w:val="23"/>
    <w:rsid w:val="00770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701E0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7701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7701E0"/>
    <w:pPr>
      <w:ind w:left="360"/>
    </w:pPr>
    <w:rPr>
      <w:bCs/>
    </w:rPr>
  </w:style>
  <w:style w:type="character" w:customStyle="1" w:styleId="34">
    <w:name w:val="Основной текст с отступом 3 Знак"/>
    <w:basedOn w:val="a0"/>
    <w:link w:val="33"/>
    <w:rsid w:val="007701E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">
    <w:name w:val="List"/>
    <w:basedOn w:val="a"/>
    <w:rsid w:val="007701E0"/>
    <w:pPr>
      <w:ind w:left="283" w:hanging="283"/>
    </w:pPr>
  </w:style>
  <w:style w:type="paragraph" w:styleId="25">
    <w:name w:val="List 2"/>
    <w:basedOn w:val="a"/>
    <w:rsid w:val="007701E0"/>
    <w:pPr>
      <w:ind w:left="566" w:hanging="283"/>
    </w:pPr>
  </w:style>
  <w:style w:type="paragraph" w:styleId="35">
    <w:name w:val="List 3"/>
    <w:basedOn w:val="a"/>
    <w:rsid w:val="007701E0"/>
    <w:pPr>
      <w:ind w:left="849" w:hanging="283"/>
    </w:pPr>
  </w:style>
  <w:style w:type="paragraph" w:styleId="41">
    <w:name w:val="List 4"/>
    <w:basedOn w:val="a"/>
    <w:rsid w:val="007701E0"/>
    <w:pPr>
      <w:ind w:left="1132" w:hanging="283"/>
    </w:pPr>
  </w:style>
  <w:style w:type="paragraph" w:styleId="5">
    <w:name w:val="List 5"/>
    <w:basedOn w:val="a"/>
    <w:rsid w:val="007701E0"/>
    <w:pPr>
      <w:ind w:left="1415" w:hanging="283"/>
    </w:pPr>
  </w:style>
  <w:style w:type="paragraph" w:styleId="af0">
    <w:name w:val="List Continue"/>
    <w:basedOn w:val="a"/>
    <w:rsid w:val="007701E0"/>
    <w:pPr>
      <w:spacing w:after="120"/>
      <w:ind w:left="283"/>
    </w:pPr>
  </w:style>
  <w:style w:type="paragraph" w:styleId="26">
    <w:name w:val="List Continue 2"/>
    <w:basedOn w:val="a"/>
    <w:rsid w:val="007701E0"/>
    <w:pPr>
      <w:spacing w:after="120"/>
      <w:ind w:left="566"/>
    </w:pPr>
  </w:style>
  <w:style w:type="paragraph" w:styleId="36">
    <w:name w:val="List Continue 3"/>
    <w:basedOn w:val="a"/>
    <w:rsid w:val="007701E0"/>
    <w:pPr>
      <w:spacing w:after="120"/>
      <w:ind w:left="849"/>
    </w:pPr>
  </w:style>
  <w:style w:type="paragraph" w:styleId="42">
    <w:name w:val="List Continue 4"/>
    <w:basedOn w:val="a"/>
    <w:rsid w:val="007701E0"/>
    <w:pPr>
      <w:spacing w:after="120"/>
      <w:ind w:left="1132"/>
    </w:pPr>
  </w:style>
  <w:style w:type="character" w:styleId="af1">
    <w:name w:val="Hyperlink"/>
    <w:rsid w:val="007701E0"/>
    <w:rPr>
      <w:color w:val="0000FF"/>
      <w:u w:val="single"/>
    </w:rPr>
  </w:style>
  <w:style w:type="character" w:customStyle="1" w:styleId="af2">
    <w:name w:val="Текст выноски Знак"/>
    <w:basedOn w:val="a0"/>
    <w:link w:val="af3"/>
    <w:uiPriority w:val="99"/>
    <w:semiHidden/>
    <w:rsid w:val="007701E0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7701E0"/>
    <w:rPr>
      <w:rFonts w:ascii="Tahoma" w:hAnsi="Tahoma"/>
      <w:sz w:val="16"/>
      <w:szCs w:val="16"/>
    </w:rPr>
  </w:style>
  <w:style w:type="paragraph" w:customStyle="1" w:styleId="af4">
    <w:name w:val="Знак Знак Знак Знак Знак Знак"/>
    <w:basedOn w:val="a"/>
    <w:next w:val="1"/>
    <w:rsid w:val="007701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5">
    <w:name w:val="Plain Text"/>
    <w:basedOn w:val="a"/>
    <w:link w:val="af6"/>
    <w:rsid w:val="007701E0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7701E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Знак"/>
    <w:basedOn w:val="a"/>
    <w:rsid w:val="007701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7701E0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af8">
    <w:name w:val="Текст абзаца"/>
    <w:rsid w:val="007701E0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1">
    <w:name w:val="Название объекта1"/>
    <w:basedOn w:val="a"/>
    <w:rsid w:val="007701E0"/>
    <w:pPr>
      <w:widowControl w:val="0"/>
      <w:jc w:val="center"/>
    </w:pPr>
    <w:rPr>
      <w:b/>
      <w:snapToGrid w:val="0"/>
      <w:sz w:val="28"/>
      <w:szCs w:val="20"/>
    </w:rPr>
  </w:style>
  <w:style w:type="paragraph" w:customStyle="1" w:styleId="Iauiue">
    <w:name w:val="Iau?iue"/>
    <w:rsid w:val="00770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7701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a"/>
    <w:link w:val="af9"/>
    <w:uiPriority w:val="99"/>
    <w:semiHidden/>
    <w:unhideWhenUsed/>
    <w:rsid w:val="007701E0"/>
    <w:rPr>
      <w:sz w:val="20"/>
      <w:szCs w:val="20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7701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7701E0"/>
    <w:rPr>
      <w:b/>
      <w:bCs/>
    </w:rPr>
  </w:style>
  <w:style w:type="paragraph" w:customStyle="1" w:styleId="12">
    <w:name w:val="Обычный1"/>
    <w:link w:val="Normal"/>
    <w:rsid w:val="007701E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basedOn w:val="a0"/>
    <w:link w:val="12"/>
    <w:rsid w:val="007701E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2"/>
    <w:next w:val="12"/>
    <w:rsid w:val="007701E0"/>
    <w:pPr>
      <w:keepNext/>
      <w:outlineLvl w:val="3"/>
    </w:pPr>
    <w:rPr>
      <w:b/>
      <w:sz w:val="28"/>
    </w:rPr>
  </w:style>
  <w:style w:type="paragraph" w:styleId="afd">
    <w:name w:val="List Paragraph"/>
    <w:basedOn w:val="a"/>
    <w:uiPriority w:val="34"/>
    <w:qFormat/>
    <w:rsid w:val="007701E0"/>
    <w:pPr>
      <w:ind w:left="720"/>
      <w:contextualSpacing/>
    </w:pPr>
  </w:style>
  <w:style w:type="character" w:styleId="afe">
    <w:name w:val="annotation reference"/>
    <w:uiPriority w:val="99"/>
    <w:semiHidden/>
    <w:unhideWhenUsed/>
    <w:rsid w:val="00215EC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82020-0916-4EDC-AB01-D3B401C9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8</Pages>
  <Words>4241</Words>
  <Characters>24176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yru</Company>
  <LinksUpToDate>false</LinksUpToDate>
  <CharactersWithSpaces>28361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SNikolaev</dc:creator>
  <cp:lastModifiedBy>Касьянов Артем Эдуардович</cp:lastModifiedBy>
  <cp:revision>93</cp:revision>
  <dcterms:created xsi:type="dcterms:W3CDTF">2014-03-03T20:15:00Z</dcterms:created>
  <dcterms:modified xsi:type="dcterms:W3CDTF">2015-05-07T12:54:00Z</dcterms:modified>
</cp:coreProperties>
</file>