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E41367" w:rsidTr="00E61EBA">
        <w:tc>
          <w:tcPr>
            <w:tcW w:w="5239" w:type="dxa"/>
            <w:shd w:val="clear" w:color="auto" w:fill="auto"/>
          </w:tcPr>
          <w:p w:rsidR="00E41367" w:rsidRDefault="00E41367" w:rsidP="00E41367"/>
        </w:tc>
        <w:tc>
          <w:tcPr>
            <w:tcW w:w="5240" w:type="dxa"/>
            <w:shd w:val="clear" w:color="auto" w:fill="auto"/>
          </w:tcPr>
          <w:p w:rsidR="00E41367" w:rsidRDefault="00E41367" w:rsidP="00AD1753">
            <w:r w:rsidRPr="00E41367">
              <w:t>УТВЕРЖД</w:t>
            </w:r>
            <w:r w:rsidR="00D748C0">
              <w:t>ЕНО</w:t>
            </w:r>
          </w:p>
        </w:tc>
      </w:tr>
      <w:tr w:rsidR="00C63311" w:rsidTr="00E61EBA">
        <w:tc>
          <w:tcPr>
            <w:tcW w:w="5239" w:type="dxa"/>
            <w:shd w:val="clear" w:color="auto" w:fill="auto"/>
          </w:tcPr>
          <w:p w:rsidR="00C63311" w:rsidRDefault="00C63311" w:rsidP="00C63311"/>
        </w:tc>
        <w:tc>
          <w:tcPr>
            <w:tcW w:w="5240" w:type="dxa"/>
            <w:shd w:val="clear" w:color="auto" w:fill="auto"/>
          </w:tcPr>
          <w:p w:rsidR="00C63311" w:rsidRDefault="00D748C0" w:rsidP="007D7749">
            <w:r>
              <w:t>Решением Тендерной комиссии</w:t>
            </w:r>
          </w:p>
          <w:p w:rsidR="00C63311" w:rsidRDefault="00C63311" w:rsidP="007D7749">
            <w:r>
              <w:t>ОАО «Славнефть-ЯНОС»</w:t>
            </w:r>
          </w:p>
          <w:p w:rsidR="00C63311" w:rsidRDefault="00D748C0" w:rsidP="0034742E">
            <w:r>
              <w:t xml:space="preserve">Протокол № </w:t>
            </w:r>
            <w:r w:rsidR="0034742E">
              <w:t>169</w:t>
            </w:r>
            <w:r w:rsidR="00C63311">
              <w:t xml:space="preserve">  </w:t>
            </w:r>
          </w:p>
        </w:tc>
      </w:tr>
      <w:tr w:rsidR="00C63311" w:rsidTr="00E61EBA">
        <w:tc>
          <w:tcPr>
            <w:tcW w:w="5239" w:type="dxa"/>
            <w:shd w:val="clear" w:color="auto" w:fill="auto"/>
          </w:tcPr>
          <w:p w:rsidR="00C63311" w:rsidRDefault="00C63311" w:rsidP="00D32451"/>
        </w:tc>
        <w:tc>
          <w:tcPr>
            <w:tcW w:w="5240" w:type="dxa"/>
            <w:shd w:val="clear" w:color="auto" w:fill="auto"/>
          </w:tcPr>
          <w:p w:rsidR="00C63311" w:rsidRDefault="0034742E" w:rsidP="0034742E">
            <w:r>
              <w:t>«07</w:t>
            </w:r>
            <w:r w:rsidR="00C63311" w:rsidRPr="00E41367">
              <w:t xml:space="preserve">» </w:t>
            </w:r>
            <w:r>
              <w:t>ноября</w:t>
            </w:r>
            <w:r w:rsidR="00C63311" w:rsidRPr="00E41367">
              <w:t xml:space="preserve"> 201</w:t>
            </w:r>
            <w:r w:rsidR="00C63311">
              <w:t>4</w:t>
            </w:r>
            <w:r w:rsidR="00C63311" w:rsidRPr="00E41367">
              <w:t xml:space="preserve"> года</w:t>
            </w:r>
          </w:p>
        </w:tc>
      </w:tr>
    </w:tbl>
    <w:p w:rsidR="006E2F20" w:rsidRDefault="006E2F20" w:rsidP="00E41367"/>
    <w:p w:rsidR="006E2F20" w:rsidRPr="004B37EE" w:rsidRDefault="006E2F20" w:rsidP="006E2F20">
      <w:pPr>
        <w:pStyle w:val="aa"/>
        <w:tabs>
          <w:tab w:val="left" w:pos="708"/>
        </w:tabs>
      </w:pPr>
      <w:r w:rsidRPr="004B37EE">
        <w:t xml:space="preserve">№ </w:t>
      </w:r>
      <w:r w:rsidR="006B031C">
        <w:t>611-КР</w:t>
      </w:r>
      <w:r w:rsidR="00D32451">
        <w:t>-</w:t>
      </w:r>
      <w:r w:rsidRPr="004B37EE">
        <w:t>201</w:t>
      </w:r>
      <w:r w:rsidR="00D32451">
        <w:t>4</w:t>
      </w:r>
    </w:p>
    <w:p w:rsidR="006E2F20" w:rsidRPr="003F09CB" w:rsidRDefault="006E2F20" w:rsidP="006E2F20">
      <w:r w:rsidRPr="003F09CB">
        <w:t>«</w:t>
      </w:r>
      <w:r w:rsidR="0034742E">
        <w:t>07</w:t>
      </w:r>
      <w:r w:rsidRPr="003F09CB">
        <w:t xml:space="preserve">» </w:t>
      </w:r>
      <w:r w:rsidR="0034742E">
        <w:t>ноября</w:t>
      </w:r>
      <w:r w:rsidRPr="003F09CB">
        <w:t xml:space="preserve"> 201</w:t>
      </w:r>
      <w:r w:rsidR="00D32451">
        <w:t>4</w:t>
      </w:r>
      <w:r w:rsidRPr="003F09CB">
        <w:t xml:space="preserve"> года</w:t>
      </w:r>
    </w:p>
    <w:p w:rsidR="00B12374" w:rsidRDefault="00B12374" w:rsidP="006E2F20">
      <w:pPr>
        <w:rPr>
          <w:color w:val="000000"/>
        </w:rPr>
      </w:pPr>
    </w:p>
    <w:p w:rsidR="006E2F20" w:rsidRDefault="006E2F20" w:rsidP="00B12374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 xml:space="preserve">Руководителю предприятия </w:t>
      </w:r>
    </w:p>
    <w:p w:rsidR="004666EC" w:rsidRPr="00407AC6" w:rsidRDefault="004666EC" w:rsidP="004666EC">
      <w:pPr>
        <w:autoSpaceDE w:val="0"/>
        <w:ind w:firstLine="709"/>
        <w:jc w:val="both"/>
      </w:pPr>
      <w:r w:rsidRPr="00407AC6">
        <w:t xml:space="preserve">ОАО «Славнефть-ЯНОС» приглашает Вас сделать предложение (оферту) </w:t>
      </w:r>
      <w:r w:rsidR="00360F70">
        <w:t xml:space="preserve">на </w:t>
      </w:r>
      <w:r w:rsidR="00CE1172" w:rsidRPr="008A3C68">
        <w:t>оказ</w:t>
      </w:r>
      <w:r w:rsidR="00360F70">
        <w:t>ание</w:t>
      </w:r>
      <w:r w:rsidR="00CE1172" w:rsidRPr="008A3C68">
        <w:t xml:space="preserve"> </w:t>
      </w:r>
      <w:r w:rsidR="00CE1172" w:rsidRPr="00CE1172">
        <w:rPr>
          <w:b/>
        </w:rPr>
        <w:t>информационны</w:t>
      </w:r>
      <w:r w:rsidR="00360F70">
        <w:rPr>
          <w:b/>
        </w:rPr>
        <w:t>х</w:t>
      </w:r>
      <w:r w:rsidR="00CE1172" w:rsidRPr="00CE1172">
        <w:rPr>
          <w:b/>
        </w:rPr>
        <w:t xml:space="preserve"> услуг с использованием экземпляров Системы </w:t>
      </w:r>
      <w:proofErr w:type="spellStart"/>
      <w:r w:rsidR="00CE1172" w:rsidRPr="00CE1172">
        <w:rPr>
          <w:b/>
        </w:rPr>
        <w:t>КонсультантПлюс</w:t>
      </w:r>
      <w:proofErr w:type="spellEnd"/>
      <w:r w:rsidR="00CE1172" w:rsidRPr="00CE1172">
        <w:rPr>
          <w:b/>
        </w:rPr>
        <w:t xml:space="preserve"> (услуги по адаптации и сопровождению экземпляров Системы </w:t>
      </w:r>
      <w:proofErr w:type="spellStart"/>
      <w:r w:rsidR="00CE1172" w:rsidRPr="00CE1172">
        <w:rPr>
          <w:b/>
        </w:rPr>
        <w:t>КонсультантПлюс</w:t>
      </w:r>
      <w:proofErr w:type="spellEnd"/>
      <w:r w:rsidR="00CE1172" w:rsidRPr="00CE1172">
        <w:rPr>
          <w:b/>
        </w:rPr>
        <w:t>), установленных на оборудовании Заказчика</w:t>
      </w:r>
      <w:r w:rsidR="001E6352">
        <w:t xml:space="preserve">, в соответствии со </w:t>
      </w:r>
      <w:r w:rsidR="00CE1172">
        <w:t>С</w:t>
      </w:r>
      <w:r w:rsidR="001E6352">
        <w:t>пецификацией, указанной в п. 2.1. Договора (Приложение №4 к настоящему ПДО)</w:t>
      </w:r>
      <w:r>
        <w:t>.</w:t>
      </w:r>
    </w:p>
    <w:p w:rsidR="004666EC" w:rsidRPr="00794D0B" w:rsidRDefault="004666EC" w:rsidP="004666E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07AC6">
        <w:t xml:space="preserve">По результатам рассмотрения предложений ОАО «Славнефть-ЯНОС» определит Контрагента, с которым будет заключен договор </w:t>
      </w:r>
      <w:r w:rsidR="00AE4434">
        <w:t>на оказание вышеуказанных услуг</w:t>
      </w:r>
      <w:r w:rsidRPr="00407AC6">
        <w:t xml:space="preserve">. Предпочтение при отборе будет отдано Контрагенту, предложившему </w:t>
      </w:r>
      <w:r w:rsidRPr="00794D0B">
        <w:t>наименьш</w:t>
      </w:r>
      <w:r w:rsidR="00AE4434">
        <w:t>ую</w:t>
      </w:r>
      <w:r w:rsidRPr="00794D0B">
        <w:t xml:space="preserve"> стоимость работ</w:t>
      </w:r>
      <w:r w:rsidR="00AE4434">
        <w:t>,</w:t>
      </w:r>
      <w:r w:rsidRPr="00794D0B">
        <w:t xml:space="preserve"> </w:t>
      </w:r>
      <w:r>
        <w:t>при соответствии требованиям ПДО к контрагенту и поставляемым услугам</w:t>
      </w:r>
      <w:r w:rsidRPr="00794D0B">
        <w:t>.</w:t>
      </w:r>
    </w:p>
    <w:p w:rsidR="004666EC" w:rsidRPr="00407AC6" w:rsidRDefault="004666EC" w:rsidP="004666EC">
      <w:pPr>
        <w:pStyle w:val="ae"/>
        <w:tabs>
          <w:tab w:val="left" w:pos="709"/>
        </w:tabs>
        <w:ind w:left="0" w:firstLine="709"/>
        <w:jc w:val="both"/>
        <w:rPr>
          <w:color w:val="FF0000"/>
        </w:rPr>
      </w:pPr>
      <w:r w:rsidRPr="00407AC6">
        <w:t xml:space="preserve">Подробное техническое задание изложено в Требованиях к предмету оферты (Приложение           № 3 к настоящему ПДО), существенные условия </w:t>
      </w:r>
      <w:r w:rsidRPr="008C5EE5">
        <w:t xml:space="preserve">(стоимость, сроки выполнения работ и пр.) </w:t>
      </w:r>
      <w:r w:rsidRPr="00407AC6">
        <w:t>последующей сделки оговариваются в планируемом к заключению Договоре</w:t>
      </w:r>
      <w:r>
        <w:t xml:space="preserve"> </w:t>
      </w:r>
      <w:r w:rsidRPr="00407AC6">
        <w:t>(Приложение № 4 к настоящему ПДО).</w:t>
      </w:r>
    </w:p>
    <w:p w:rsidR="004666EC" w:rsidRPr="00407AC6" w:rsidRDefault="004666EC" w:rsidP="004666EC">
      <w:pPr>
        <w:pStyle w:val="ae"/>
        <w:tabs>
          <w:tab w:val="left" w:pos="709"/>
        </w:tabs>
        <w:ind w:left="0" w:firstLine="709"/>
        <w:jc w:val="both"/>
      </w:pPr>
      <w:r w:rsidRPr="00407AC6">
        <w:t>ОАО «Славнефть-ЯНОС» оставляет за собой право акцептовать любое из поступивших предложений, либо не акцептовать ни одно из них.</w:t>
      </w:r>
    </w:p>
    <w:p w:rsidR="004666EC" w:rsidRDefault="004666EC" w:rsidP="004666EC">
      <w:pPr>
        <w:ind w:firstLine="720"/>
        <w:jc w:val="both"/>
      </w:pPr>
      <w:r>
        <w:t>Отбор проводится в один</w:t>
      </w:r>
      <w:r w:rsidRPr="00407AC6">
        <w:t xml:space="preserve"> этап: </w:t>
      </w:r>
      <w:r>
        <w:t>оценка технико-</w:t>
      </w:r>
      <w:r w:rsidRPr="00407AC6">
        <w:t>коммерческой</w:t>
      </w:r>
      <w:r w:rsidR="00D5457D">
        <w:t xml:space="preserve"> части</w:t>
      </w:r>
      <w:r w:rsidRPr="00407AC6">
        <w:t xml:space="preserve"> оферт.</w:t>
      </w:r>
      <w:r>
        <w:t xml:space="preserve"> </w:t>
      </w:r>
    </w:p>
    <w:p w:rsidR="004666EC" w:rsidRPr="00407AC6" w:rsidRDefault="004666EC" w:rsidP="004666EC">
      <w:pPr>
        <w:ind w:firstLine="720"/>
        <w:jc w:val="both"/>
      </w:pPr>
      <w:r w:rsidRPr="00407AC6">
        <w:t xml:space="preserve">После </w:t>
      </w:r>
      <w:r>
        <w:t xml:space="preserve">этапа </w:t>
      </w:r>
      <w:r w:rsidRPr="00407AC6">
        <w:t xml:space="preserve">оценки </w:t>
      </w:r>
      <w:r>
        <w:t xml:space="preserve">оферт </w:t>
      </w:r>
      <w:r w:rsidRPr="00407AC6">
        <w:t>будут запрошены улучшенные оферт</w:t>
      </w:r>
      <w:r>
        <w:t>ы</w:t>
      </w:r>
      <w:r w:rsidRPr="00407AC6">
        <w:t xml:space="preserve">.  Участники, получившие уведомления об улучшении коммерческих частей оферт, должны в течение </w:t>
      </w:r>
      <w:r w:rsidR="00AE4434">
        <w:t>2</w:t>
      </w:r>
      <w:r w:rsidRPr="00407AC6">
        <w:t xml:space="preserve"> рабочих дней представить откорректированные, с учетом новых предложений, документы, определяющие оферту, в порядке, предусмотренном для подачи оферт. Если участник не предоставит улучшенную коммерческую часть оферты, действующей будет считаться первоначально поданная оферта.</w:t>
      </w:r>
    </w:p>
    <w:p w:rsidR="004666EC" w:rsidRPr="00407AC6" w:rsidRDefault="004666EC" w:rsidP="004666EC">
      <w:pPr>
        <w:pStyle w:val="a3"/>
        <w:numPr>
          <w:ilvl w:val="0"/>
          <w:numId w:val="0"/>
        </w:numPr>
        <w:tabs>
          <w:tab w:val="left" w:pos="284"/>
        </w:tabs>
        <w:spacing w:before="60"/>
        <w:ind w:firstLine="709"/>
        <w:rPr>
          <w:rFonts w:ascii="Times New Roman" w:hAnsi="Times New Roman" w:cs="Times New Roman"/>
          <w:sz w:val="24"/>
          <w:szCs w:val="24"/>
        </w:rPr>
      </w:pPr>
      <w:r w:rsidRPr="00407AC6">
        <w:rPr>
          <w:rFonts w:ascii="Times New Roman" w:hAnsi="Times New Roman" w:cs="Times New Roman"/>
          <w:sz w:val="24"/>
          <w:szCs w:val="24"/>
        </w:rPr>
        <w:t>При подготовке и предоставлении улучшенных коммерческих частей оферт не допускается ухудшение первоначально поданных оферт, в том числе по отдельным позициям оферты. Оферты, не удовлетворяющие указанным требованиям, не будут рассмотрены как улучшенные, при этом действующей будет считаться первоначально поданная оферта.</w:t>
      </w:r>
    </w:p>
    <w:p w:rsidR="00FE7039" w:rsidRDefault="004666EC" w:rsidP="00FE7039">
      <w:pPr>
        <w:ind w:firstLine="720"/>
        <w:jc w:val="both"/>
      </w:pPr>
      <w:r w:rsidRPr="00407AC6">
        <w:t>Оферта должна быть представлена на всю номенклатуру работ/услуг, указанных в  техническом задании.</w:t>
      </w:r>
      <w:r w:rsidR="00FE7039">
        <w:t xml:space="preserve"> В случае нарушения данного условия оферта не рассматривается и в отборе не участвует.</w:t>
      </w:r>
    </w:p>
    <w:p w:rsidR="004666EC" w:rsidRPr="00407AC6" w:rsidRDefault="004666EC" w:rsidP="004666EC">
      <w:pPr>
        <w:pStyle w:val="21"/>
        <w:ind w:left="0" w:firstLine="709"/>
        <w:jc w:val="both"/>
      </w:pPr>
      <w:r w:rsidRPr="00407AC6">
        <w:t>В случае Вашей заинтересованности в участии, предлагаем направить в наш адрес оферту по прилагаемой форме. Пр</w:t>
      </w:r>
      <w:r w:rsidR="000F07C1">
        <w:t>едложение о заключении договора</w:t>
      </w:r>
      <w:r w:rsidRPr="00407AC6">
        <w:t xml:space="preserve"> должно оформляться безотзывной офертой со сроком акцепта </w:t>
      </w:r>
      <w:r w:rsidRPr="008234DD">
        <w:rPr>
          <w:b/>
        </w:rPr>
        <w:t xml:space="preserve">до </w:t>
      </w:r>
      <w:r w:rsidR="000F07C1">
        <w:rPr>
          <w:b/>
        </w:rPr>
        <w:t>29</w:t>
      </w:r>
      <w:r w:rsidRPr="008234DD">
        <w:rPr>
          <w:b/>
        </w:rPr>
        <w:t xml:space="preserve"> </w:t>
      </w:r>
      <w:r>
        <w:rPr>
          <w:b/>
        </w:rPr>
        <w:t>декабря</w:t>
      </w:r>
      <w:r w:rsidRPr="008234DD">
        <w:rPr>
          <w:b/>
        </w:rPr>
        <w:t xml:space="preserve"> 2014 г.</w:t>
      </w:r>
      <w:r w:rsidRPr="00407AC6">
        <w:t xml:space="preserve"> включительно, соответствовать всем условиям, указанным в настоящем сообщении.</w:t>
      </w:r>
    </w:p>
    <w:p w:rsidR="0087799E" w:rsidRPr="00407AC6" w:rsidRDefault="0087799E" w:rsidP="0087799E">
      <w:pPr>
        <w:pStyle w:val="ae"/>
        <w:ind w:left="0" w:firstLine="709"/>
        <w:jc w:val="both"/>
      </w:pPr>
      <w:r w:rsidRPr="00407AC6">
        <w:t xml:space="preserve">Офертой контрагента будет считаться заполненное </w:t>
      </w:r>
      <w:r w:rsidR="002D13EA" w:rsidRPr="00407AC6">
        <w:t>Извещение о согласии делать оферту</w:t>
      </w:r>
      <w:r w:rsidR="0094205C" w:rsidRPr="00407AC6">
        <w:t xml:space="preserve"> </w:t>
      </w:r>
      <w:r w:rsidR="002D13EA" w:rsidRPr="00407AC6">
        <w:t xml:space="preserve">(Приложение №1 к настоящему ПДО) </w:t>
      </w:r>
      <w:r w:rsidRPr="00407AC6">
        <w:t>с нижеуказанным комплектом документов:</w:t>
      </w:r>
    </w:p>
    <w:p w:rsidR="004D1C32" w:rsidRPr="00407AC6" w:rsidRDefault="004D1C32" w:rsidP="00CA4821">
      <w:pPr>
        <w:numPr>
          <w:ilvl w:val="0"/>
          <w:numId w:val="8"/>
        </w:numPr>
        <w:autoSpaceDE w:val="0"/>
        <w:jc w:val="both"/>
      </w:pPr>
      <w:r w:rsidRPr="00407AC6">
        <w:t>Предложение о заключении договора (безотзывная оферта) (Приложение №2 к настоящему ПДО);</w:t>
      </w:r>
    </w:p>
    <w:p w:rsidR="004D1C32" w:rsidRPr="00AA4A49" w:rsidRDefault="0036458E" w:rsidP="00CA4821">
      <w:pPr>
        <w:numPr>
          <w:ilvl w:val="0"/>
          <w:numId w:val="8"/>
        </w:numPr>
        <w:autoSpaceDE w:val="0"/>
        <w:jc w:val="both"/>
        <w:rPr>
          <w:iCs/>
        </w:rPr>
      </w:pPr>
      <w:r>
        <w:t xml:space="preserve">Договор </w:t>
      </w:r>
      <w:r w:rsidR="004D1C32" w:rsidRPr="00407AC6">
        <w:t xml:space="preserve">(Приложение №4 к настоящему ПДО), подписанный и скрепленный печатью организации в редакции Заказчика, в </w:t>
      </w:r>
      <w:r w:rsidR="00157D3A">
        <w:t>1</w:t>
      </w:r>
      <w:r w:rsidR="004D1C32" w:rsidRPr="00407AC6">
        <w:t xml:space="preserve"> (</w:t>
      </w:r>
      <w:r w:rsidR="00157D3A">
        <w:t>одном</w:t>
      </w:r>
      <w:r w:rsidR="007D7749" w:rsidRPr="00407AC6">
        <w:t>)</w:t>
      </w:r>
      <w:r w:rsidR="004D1C32" w:rsidRPr="00407AC6">
        <w:t xml:space="preserve"> экземпляр</w:t>
      </w:r>
      <w:r w:rsidR="00157D3A">
        <w:t>е</w:t>
      </w:r>
      <w:r w:rsidR="004D1C32" w:rsidRPr="00407AC6">
        <w:t>;</w:t>
      </w:r>
    </w:p>
    <w:p w:rsidR="00AA4A49" w:rsidRPr="00A17EE2" w:rsidRDefault="00AA4A49" w:rsidP="00CA4821">
      <w:pPr>
        <w:numPr>
          <w:ilvl w:val="0"/>
          <w:numId w:val="8"/>
        </w:numPr>
        <w:autoSpaceDE w:val="0"/>
        <w:jc w:val="both"/>
        <w:rPr>
          <w:iCs/>
        </w:rPr>
      </w:pPr>
      <w:r>
        <w:t>Протокол согласования договорной цены (Приложение №</w:t>
      </w:r>
      <w:r w:rsidR="000F07C1">
        <w:t>1</w:t>
      </w:r>
      <w:r>
        <w:t xml:space="preserve"> к Договору</w:t>
      </w:r>
      <w:r w:rsidR="00FF5A79">
        <w:t>,</w:t>
      </w:r>
      <w:r>
        <w:t xml:space="preserve"> подписанный и скрепленный печатью организа</w:t>
      </w:r>
      <w:r w:rsidR="00A17EE2">
        <w:t xml:space="preserve">ции в редакции Заказчика в </w:t>
      </w:r>
      <w:r w:rsidR="00157D3A">
        <w:t>1-м экземпляре</w:t>
      </w:r>
      <w:r w:rsidR="00A17EE2">
        <w:t>;</w:t>
      </w:r>
    </w:p>
    <w:p w:rsidR="008045A2" w:rsidRPr="008045A2" w:rsidRDefault="008045A2" w:rsidP="00CA4821">
      <w:pPr>
        <w:numPr>
          <w:ilvl w:val="0"/>
          <w:numId w:val="8"/>
        </w:numPr>
        <w:jc w:val="both"/>
        <w:rPr>
          <w:sz w:val="20"/>
          <w:szCs w:val="20"/>
        </w:rPr>
      </w:pPr>
      <w:r w:rsidRPr="00026FB9">
        <w:t>Перечень аффилированных организаций</w:t>
      </w:r>
      <w:r>
        <w:t xml:space="preserve"> </w:t>
      </w:r>
      <w:r w:rsidRPr="00702AC2">
        <w:t>(</w:t>
      </w:r>
      <w:r>
        <w:t>П</w:t>
      </w:r>
      <w:r w:rsidRPr="00702AC2">
        <w:t xml:space="preserve">риложение </w:t>
      </w:r>
      <w:r w:rsidR="0036458E">
        <w:t xml:space="preserve">№ </w:t>
      </w:r>
      <w:r w:rsidR="00E5282F">
        <w:t>5</w:t>
      </w:r>
      <w:r w:rsidRPr="00702AC2">
        <w:t xml:space="preserve"> к </w:t>
      </w:r>
      <w:r>
        <w:t>настоящему ПДО</w:t>
      </w:r>
      <w:r w:rsidRPr="00702AC2">
        <w:t>)</w:t>
      </w:r>
      <w:r w:rsidR="004B5B7A">
        <w:rPr>
          <w:sz w:val="20"/>
          <w:szCs w:val="20"/>
        </w:rPr>
        <w:t>;</w:t>
      </w:r>
    </w:p>
    <w:p w:rsidR="000E3711" w:rsidRPr="000F07C1" w:rsidRDefault="000E3711" w:rsidP="00CA4821">
      <w:pPr>
        <w:numPr>
          <w:ilvl w:val="0"/>
          <w:numId w:val="8"/>
        </w:numPr>
        <w:jc w:val="both"/>
        <w:rPr>
          <w:sz w:val="20"/>
          <w:szCs w:val="20"/>
        </w:rPr>
      </w:pPr>
      <w:r>
        <w:t>Заверенн</w:t>
      </w:r>
      <w:r w:rsidR="000F07C1">
        <w:t>ую</w:t>
      </w:r>
      <w:r>
        <w:t xml:space="preserve"> копи</w:t>
      </w:r>
      <w:r w:rsidR="000F07C1">
        <w:t>ю</w:t>
      </w:r>
      <w:r>
        <w:t xml:space="preserve"> </w:t>
      </w:r>
      <w:r w:rsidR="000F07C1">
        <w:t>Лицензионного соглашения с Лицензиаром о выдаче комплексной лицензии;</w:t>
      </w:r>
    </w:p>
    <w:p w:rsidR="000F07C1" w:rsidRPr="002C3173" w:rsidRDefault="000F07C1" w:rsidP="000F07C1">
      <w:pPr>
        <w:numPr>
          <w:ilvl w:val="0"/>
          <w:numId w:val="8"/>
        </w:numPr>
        <w:jc w:val="both"/>
        <w:rPr>
          <w:sz w:val="20"/>
          <w:szCs w:val="20"/>
        </w:rPr>
      </w:pPr>
      <w:r>
        <w:lastRenderedPageBreak/>
        <w:t xml:space="preserve">Заверенную копию Сертификата подтверждения прав на распространение и информационного обслуживание программных продуктов семейства </w:t>
      </w:r>
      <w:proofErr w:type="spellStart"/>
      <w:r>
        <w:t>КонсультантПлюс</w:t>
      </w:r>
      <w:proofErr w:type="spellEnd"/>
      <w:r>
        <w:t>.</w:t>
      </w:r>
    </w:p>
    <w:p w:rsidR="00E367A3" w:rsidRPr="000F07C1" w:rsidRDefault="00E367A3" w:rsidP="006E4A61">
      <w:pPr>
        <w:jc w:val="both"/>
        <w:rPr>
          <w:sz w:val="20"/>
          <w:szCs w:val="20"/>
        </w:rPr>
      </w:pPr>
    </w:p>
    <w:p w:rsidR="00DE5CC2" w:rsidRDefault="00141EDE" w:rsidP="00392ED3">
      <w:pPr>
        <w:ind w:hanging="283"/>
        <w:jc w:val="both"/>
        <w:rPr>
          <w:bCs/>
        </w:rPr>
      </w:pPr>
      <w:r>
        <w:t xml:space="preserve">       </w:t>
      </w:r>
      <w:r>
        <w:tab/>
      </w:r>
      <w:r w:rsidR="00DE5CC2" w:rsidRPr="00DE5CC2">
        <w:rPr>
          <w:bCs/>
        </w:rPr>
        <w:t>Оферта предоставляется на русском языке.</w:t>
      </w:r>
    </w:p>
    <w:p w:rsidR="000B66F2" w:rsidRDefault="000B66F2" w:rsidP="0087799E">
      <w:pPr>
        <w:pStyle w:val="37"/>
        <w:widowControl/>
        <w:spacing w:before="60" w:line="240" w:lineRule="auto"/>
        <w:ind w:left="681"/>
        <w:jc w:val="left"/>
        <w:rPr>
          <w:b/>
          <w:bCs/>
        </w:rPr>
      </w:pPr>
    </w:p>
    <w:p w:rsidR="0087799E" w:rsidRPr="000156BF" w:rsidRDefault="0087799E" w:rsidP="0087799E">
      <w:pPr>
        <w:pStyle w:val="37"/>
        <w:widowControl/>
        <w:spacing w:before="60" w:line="240" w:lineRule="auto"/>
        <w:ind w:left="681"/>
        <w:jc w:val="left"/>
        <w:rPr>
          <w:b/>
          <w:bCs/>
        </w:rPr>
      </w:pPr>
      <w:r w:rsidRPr="000156BF">
        <w:rPr>
          <w:b/>
          <w:bCs/>
        </w:rPr>
        <w:t xml:space="preserve">Начало </w:t>
      </w:r>
      <w:r w:rsidR="000E3711">
        <w:rPr>
          <w:b/>
          <w:bCs/>
        </w:rPr>
        <w:t>приема</w:t>
      </w:r>
      <w:r w:rsidRPr="000156BF">
        <w:rPr>
          <w:b/>
          <w:bCs/>
        </w:rPr>
        <w:t xml:space="preserve"> оферт – «</w:t>
      </w:r>
      <w:r w:rsidR="0034742E">
        <w:rPr>
          <w:b/>
          <w:bCs/>
        </w:rPr>
        <w:t>07</w:t>
      </w:r>
      <w:r w:rsidRPr="000156BF">
        <w:rPr>
          <w:b/>
          <w:bCs/>
        </w:rPr>
        <w:t xml:space="preserve">» </w:t>
      </w:r>
      <w:r w:rsidR="0034742E">
        <w:rPr>
          <w:b/>
          <w:bCs/>
        </w:rPr>
        <w:t>ноября</w:t>
      </w:r>
      <w:r w:rsidRPr="000156BF">
        <w:rPr>
          <w:b/>
          <w:bCs/>
        </w:rPr>
        <w:t xml:space="preserve"> 201</w:t>
      </w:r>
      <w:r w:rsidR="00B1731F">
        <w:rPr>
          <w:b/>
          <w:bCs/>
        </w:rPr>
        <w:t>4</w:t>
      </w:r>
      <w:r w:rsidRPr="000156BF">
        <w:rPr>
          <w:b/>
          <w:bCs/>
        </w:rPr>
        <w:t xml:space="preserve"> года.</w:t>
      </w:r>
      <w:r w:rsidR="00437573" w:rsidRPr="000156BF">
        <w:rPr>
          <w:b/>
          <w:bCs/>
        </w:rPr>
        <w:t xml:space="preserve"> </w:t>
      </w:r>
    </w:p>
    <w:p w:rsidR="0087799E" w:rsidRPr="00330AE7" w:rsidRDefault="0087799E" w:rsidP="0087799E">
      <w:pPr>
        <w:ind w:left="681"/>
        <w:rPr>
          <w:b/>
          <w:bCs/>
        </w:rPr>
      </w:pPr>
      <w:r w:rsidRPr="000156BF">
        <w:rPr>
          <w:b/>
          <w:bCs/>
        </w:rPr>
        <w:t xml:space="preserve">Окончание </w:t>
      </w:r>
      <w:r w:rsidR="000E3711">
        <w:rPr>
          <w:b/>
          <w:bCs/>
        </w:rPr>
        <w:t>приема</w:t>
      </w:r>
      <w:r w:rsidRPr="000156BF">
        <w:rPr>
          <w:b/>
          <w:bCs/>
        </w:rPr>
        <w:t xml:space="preserve"> оферт – </w:t>
      </w:r>
      <w:r w:rsidR="0034742E">
        <w:rPr>
          <w:b/>
          <w:bCs/>
        </w:rPr>
        <w:t>16</w:t>
      </w:r>
      <w:r w:rsidR="0034742E">
        <w:rPr>
          <w:b/>
        </w:rPr>
        <w:t>:00</w:t>
      </w:r>
      <w:r w:rsidRPr="000156BF">
        <w:rPr>
          <w:b/>
        </w:rPr>
        <w:t xml:space="preserve"> (время </w:t>
      </w:r>
      <w:r w:rsidRPr="00330AE7">
        <w:rPr>
          <w:b/>
        </w:rPr>
        <w:t>московское)</w:t>
      </w:r>
      <w:r w:rsidR="008F48CB" w:rsidRPr="00330AE7">
        <w:rPr>
          <w:b/>
        </w:rPr>
        <w:t xml:space="preserve"> </w:t>
      </w:r>
      <w:r w:rsidRPr="00330AE7">
        <w:rPr>
          <w:b/>
        </w:rPr>
        <w:t xml:space="preserve"> </w:t>
      </w:r>
      <w:r w:rsidRPr="00330AE7">
        <w:rPr>
          <w:b/>
          <w:bCs/>
        </w:rPr>
        <w:t>«</w:t>
      </w:r>
      <w:r w:rsidR="0034742E">
        <w:rPr>
          <w:b/>
          <w:bCs/>
        </w:rPr>
        <w:t>17</w:t>
      </w:r>
      <w:r w:rsidR="00DE5CC2" w:rsidRPr="00330AE7">
        <w:rPr>
          <w:b/>
          <w:bCs/>
        </w:rPr>
        <w:t xml:space="preserve">» </w:t>
      </w:r>
      <w:r w:rsidR="0034742E">
        <w:rPr>
          <w:b/>
          <w:bCs/>
        </w:rPr>
        <w:t>ноября</w:t>
      </w:r>
      <w:r w:rsidR="003B60B7" w:rsidRPr="00330AE7">
        <w:rPr>
          <w:b/>
          <w:bCs/>
        </w:rPr>
        <w:t xml:space="preserve"> </w:t>
      </w:r>
      <w:r w:rsidRPr="00330AE7">
        <w:rPr>
          <w:b/>
          <w:bCs/>
        </w:rPr>
        <w:t>201</w:t>
      </w:r>
      <w:r w:rsidR="00B1731F" w:rsidRPr="00330AE7">
        <w:rPr>
          <w:b/>
          <w:bCs/>
        </w:rPr>
        <w:t>4</w:t>
      </w:r>
      <w:r w:rsidRPr="00330AE7">
        <w:rPr>
          <w:b/>
          <w:bCs/>
        </w:rPr>
        <w:t xml:space="preserve"> года.</w:t>
      </w:r>
    </w:p>
    <w:p w:rsidR="0087799E" w:rsidRPr="000156BF" w:rsidRDefault="0087799E" w:rsidP="0087799E">
      <w:pPr>
        <w:ind w:left="681"/>
        <w:rPr>
          <w:b/>
          <w:bCs/>
        </w:rPr>
      </w:pPr>
      <w:r w:rsidRPr="00330AE7">
        <w:rPr>
          <w:b/>
          <w:bCs/>
        </w:rPr>
        <w:t xml:space="preserve">Срок для </w:t>
      </w:r>
      <w:r w:rsidR="000E3711" w:rsidRPr="00330AE7">
        <w:rPr>
          <w:b/>
          <w:bCs/>
        </w:rPr>
        <w:t>определения</w:t>
      </w:r>
      <w:r w:rsidRPr="00330AE7">
        <w:rPr>
          <w:b/>
          <w:bCs/>
        </w:rPr>
        <w:t xml:space="preserve"> оферты </w:t>
      </w:r>
      <w:r w:rsidR="000E3711" w:rsidRPr="00330AE7">
        <w:rPr>
          <w:b/>
          <w:bCs/>
        </w:rPr>
        <w:t xml:space="preserve">для акцепта </w:t>
      </w:r>
      <w:r w:rsidRPr="00330AE7">
        <w:rPr>
          <w:b/>
          <w:bCs/>
        </w:rPr>
        <w:t>– до «</w:t>
      </w:r>
      <w:r w:rsidR="00392ED3">
        <w:rPr>
          <w:b/>
          <w:bCs/>
        </w:rPr>
        <w:t>29</w:t>
      </w:r>
      <w:r w:rsidRPr="00330AE7">
        <w:rPr>
          <w:b/>
          <w:bCs/>
        </w:rPr>
        <w:t xml:space="preserve">» </w:t>
      </w:r>
      <w:r w:rsidR="000B1A92">
        <w:rPr>
          <w:b/>
          <w:bCs/>
        </w:rPr>
        <w:t>декабр</w:t>
      </w:r>
      <w:r w:rsidR="00DB5163" w:rsidRPr="00330AE7">
        <w:rPr>
          <w:b/>
          <w:bCs/>
        </w:rPr>
        <w:t>я</w:t>
      </w:r>
      <w:r w:rsidRPr="00330AE7">
        <w:rPr>
          <w:b/>
          <w:bCs/>
        </w:rPr>
        <w:t xml:space="preserve"> 201</w:t>
      </w:r>
      <w:r w:rsidR="00D47664" w:rsidRPr="00330AE7">
        <w:rPr>
          <w:b/>
          <w:bCs/>
        </w:rPr>
        <w:t>4</w:t>
      </w:r>
      <w:r w:rsidRPr="00330AE7">
        <w:rPr>
          <w:b/>
          <w:bCs/>
        </w:rPr>
        <w:t xml:space="preserve"> года</w:t>
      </w:r>
      <w:r w:rsidR="00D771E8" w:rsidRPr="00330AE7">
        <w:rPr>
          <w:b/>
          <w:bCs/>
        </w:rPr>
        <w:t xml:space="preserve"> (включительно</w:t>
      </w:r>
      <w:r w:rsidR="00D771E8" w:rsidRPr="000156BF">
        <w:rPr>
          <w:b/>
          <w:bCs/>
        </w:rPr>
        <w:t>)</w:t>
      </w:r>
      <w:r w:rsidRPr="000156BF">
        <w:rPr>
          <w:b/>
          <w:bCs/>
        </w:rPr>
        <w:t>.</w:t>
      </w:r>
    </w:p>
    <w:p w:rsidR="0087799E" w:rsidRDefault="0087799E" w:rsidP="0087799E">
      <w:pPr>
        <w:ind w:left="681"/>
        <w:rPr>
          <w:b/>
          <w:bCs/>
          <w:sz w:val="20"/>
          <w:szCs w:val="20"/>
        </w:rPr>
      </w:pPr>
    </w:p>
    <w:p w:rsidR="000E3711" w:rsidRDefault="008A23D9" w:rsidP="008A23D9">
      <w:pPr>
        <w:ind w:firstLine="681"/>
        <w:jc w:val="both"/>
        <w:rPr>
          <w:bCs/>
          <w:u w:val="single"/>
        </w:rPr>
      </w:pPr>
      <w:r w:rsidRPr="00412C47">
        <w:rPr>
          <w:bCs/>
          <w:u w:val="single"/>
        </w:rPr>
        <w:t xml:space="preserve">ОАО «Славнефть-ЯНОС» может внести  изменения в условия оферты не позднее, чем за </w:t>
      </w:r>
      <w:r>
        <w:rPr>
          <w:bCs/>
          <w:u w:val="single"/>
        </w:rPr>
        <w:t xml:space="preserve">3 (три) </w:t>
      </w:r>
      <w:r w:rsidRPr="00412C47">
        <w:rPr>
          <w:bCs/>
          <w:u w:val="single"/>
        </w:rPr>
        <w:t>рабочих дня до заверше</w:t>
      </w:r>
      <w:r>
        <w:rPr>
          <w:bCs/>
          <w:u w:val="single"/>
        </w:rPr>
        <w:t xml:space="preserve">ния срока окончания сбора оферт, путем выпуска изменения/дополнения к ПДО. </w:t>
      </w:r>
    </w:p>
    <w:p w:rsidR="000B66F2" w:rsidRDefault="000B66F2" w:rsidP="000E3711">
      <w:pPr>
        <w:ind w:firstLine="708"/>
        <w:jc w:val="both"/>
        <w:rPr>
          <w:rFonts w:cs="Arial"/>
          <w:b/>
          <w:szCs w:val="22"/>
        </w:rPr>
      </w:pPr>
    </w:p>
    <w:p w:rsidR="000E3711" w:rsidRPr="002B1BD0" w:rsidRDefault="000E3711" w:rsidP="000E3711">
      <w:pPr>
        <w:ind w:firstLine="708"/>
        <w:jc w:val="both"/>
        <w:rPr>
          <w:rFonts w:cs="Arial"/>
          <w:b/>
          <w:szCs w:val="22"/>
        </w:rPr>
      </w:pPr>
      <w:r w:rsidRPr="002B1BD0">
        <w:rPr>
          <w:rFonts w:cs="Arial"/>
          <w:b/>
          <w:szCs w:val="22"/>
        </w:rPr>
        <w:t>Внимание: участник закупки может быть признан победителем, только если он имеет статус «аккредитован» на дату принятия решения о признании победителем.</w:t>
      </w:r>
    </w:p>
    <w:p w:rsidR="000E3711" w:rsidRPr="002B1BD0" w:rsidRDefault="000E3711" w:rsidP="000E3711">
      <w:pPr>
        <w:ind w:firstLine="708"/>
        <w:jc w:val="both"/>
        <w:rPr>
          <w:rFonts w:cs="Arial"/>
          <w:b/>
          <w:szCs w:val="22"/>
        </w:rPr>
      </w:pPr>
      <w:r w:rsidRPr="002B1BD0">
        <w:rPr>
          <w:rFonts w:cs="Arial"/>
          <w:b/>
          <w:szCs w:val="22"/>
        </w:rPr>
        <w:t xml:space="preserve">Участники закупки, не прошедшие аккредитацию в установленном порядке или действие аккредитации которых истекает в течение одного месяца </w:t>
      </w:r>
      <w:proofErr w:type="gramStart"/>
      <w:r w:rsidRPr="002B1BD0">
        <w:rPr>
          <w:rFonts w:cs="Arial"/>
          <w:b/>
          <w:szCs w:val="22"/>
        </w:rPr>
        <w:t>с даты получения</w:t>
      </w:r>
      <w:proofErr w:type="gramEnd"/>
      <w:r w:rsidRPr="002B1BD0">
        <w:rPr>
          <w:rFonts w:cs="Arial"/>
          <w:b/>
          <w:szCs w:val="22"/>
        </w:rPr>
        <w:t xml:space="preserve"> настоящего предложения, должны пройти аккредитацию</w:t>
      </w:r>
      <w:r>
        <w:rPr>
          <w:rFonts w:cs="Arial"/>
          <w:b/>
          <w:szCs w:val="22"/>
        </w:rPr>
        <w:t xml:space="preserve"> в соответствии с правилами, размещенными на </w:t>
      </w:r>
      <w:r w:rsidRPr="003539D6">
        <w:rPr>
          <w:rFonts w:cs="Arial"/>
          <w:b/>
          <w:szCs w:val="22"/>
        </w:rPr>
        <w:t>http://www.refinery.yaroslavl.su/index.php?module=tend&amp;page=stop</w:t>
      </w:r>
      <w:r>
        <w:rPr>
          <w:rFonts w:cs="Arial"/>
          <w:b/>
          <w:szCs w:val="22"/>
        </w:rPr>
        <w:t>.</w:t>
      </w:r>
    </w:p>
    <w:p w:rsidR="000E3711" w:rsidRDefault="000E3711" w:rsidP="000E3711">
      <w:pPr>
        <w:ind w:firstLine="681"/>
        <w:jc w:val="both"/>
        <w:rPr>
          <w:bCs/>
          <w:u w:val="single"/>
        </w:rPr>
      </w:pPr>
      <w:r w:rsidRPr="002B1BD0">
        <w:rPr>
          <w:rFonts w:cs="Arial"/>
          <w:b/>
          <w:szCs w:val="22"/>
        </w:rPr>
        <w:t>В случае участия в закупке группы потенциальных контрагентов (на стороне одного участника закупки), прохождение аккредитации обязательно для каждого члена указанной группы, в том числе, субподрядчиков, по отдельности.</w:t>
      </w:r>
    </w:p>
    <w:p w:rsidR="000E3711" w:rsidRDefault="000E3711" w:rsidP="008A23D9">
      <w:pPr>
        <w:ind w:firstLine="681"/>
        <w:jc w:val="both"/>
        <w:rPr>
          <w:bCs/>
          <w:u w:val="single"/>
        </w:rPr>
      </w:pPr>
    </w:p>
    <w:p w:rsidR="008A23D9" w:rsidRDefault="008A23D9" w:rsidP="008A23D9">
      <w:pPr>
        <w:ind w:firstLine="681"/>
        <w:jc w:val="both"/>
        <w:rPr>
          <w:b/>
          <w:u w:val="single"/>
        </w:rPr>
      </w:pPr>
      <w:r>
        <w:t xml:space="preserve">Документы должны быть доставлены к назначенному сроку окончания сбора оферт в </w:t>
      </w:r>
      <w:r>
        <w:rPr>
          <w:b/>
          <w:u w:val="single"/>
        </w:rPr>
        <w:t xml:space="preserve">запечатанном конверте, скрепленном печатью Контрагента. Надпись на конверте должна содержать наименование контрагента и ссылку на настоящее сообщение по форме: «Предложение на № </w:t>
      </w:r>
      <w:r w:rsidR="00854A17">
        <w:rPr>
          <w:b/>
          <w:u w:val="single"/>
        </w:rPr>
        <w:t>611-КР</w:t>
      </w:r>
      <w:r>
        <w:rPr>
          <w:b/>
          <w:u w:val="single"/>
        </w:rPr>
        <w:t>-2014».</w:t>
      </w:r>
    </w:p>
    <w:p w:rsidR="000E3711" w:rsidRDefault="000E3711" w:rsidP="000E3711">
      <w:pPr>
        <w:ind w:firstLine="681"/>
        <w:jc w:val="both"/>
      </w:pPr>
      <w:r w:rsidRPr="005C5E2E">
        <w:t>Претендент передает</w:t>
      </w:r>
      <w:r>
        <w:t xml:space="preserve"> следующи</w:t>
      </w:r>
      <w:r w:rsidR="00F777D2">
        <w:t>й</w:t>
      </w:r>
      <w:r>
        <w:t xml:space="preserve"> комплект документов:</w:t>
      </w:r>
    </w:p>
    <w:p w:rsidR="00CA4821" w:rsidRPr="008575DF" w:rsidRDefault="00CA4821" w:rsidP="008575DF">
      <w:pPr>
        <w:numPr>
          <w:ilvl w:val="0"/>
          <w:numId w:val="8"/>
        </w:numPr>
        <w:jc w:val="both"/>
        <w:rPr>
          <w:sz w:val="20"/>
          <w:szCs w:val="20"/>
        </w:rPr>
      </w:pPr>
      <w:r>
        <w:t xml:space="preserve">Конверт </w:t>
      </w:r>
      <w:r w:rsidRPr="005C5E2E">
        <w:t>«Оригинал</w:t>
      </w:r>
      <w:r>
        <w:t xml:space="preserve"> оферты</w:t>
      </w:r>
      <w:r w:rsidRPr="005C5E2E">
        <w:t>»</w:t>
      </w:r>
      <w:r w:rsidR="000E3711">
        <w:t>, которы</w:t>
      </w:r>
      <w:r w:rsidR="00F777D2">
        <w:t>й</w:t>
      </w:r>
      <w:r w:rsidR="000E3711">
        <w:t xml:space="preserve"> содержит</w:t>
      </w:r>
      <w:r w:rsidR="000E3711" w:rsidRPr="006029B5">
        <w:t xml:space="preserve"> </w:t>
      </w:r>
      <w:r w:rsidR="000E3711" w:rsidRPr="005C5E2E">
        <w:t xml:space="preserve">оригиналы </w:t>
      </w:r>
      <w:r w:rsidR="000E3711" w:rsidRPr="00407AC6">
        <w:t>Приложени</w:t>
      </w:r>
      <w:r>
        <w:t>й</w:t>
      </w:r>
      <w:r w:rsidR="000E3711" w:rsidRPr="00407AC6">
        <w:t xml:space="preserve"> №</w:t>
      </w:r>
      <w:r w:rsidR="000E3711">
        <w:t xml:space="preserve">№1, </w:t>
      </w:r>
      <w:r w:rsidR="008575DF">
        <w:t>2, 4 (с приложениями)</w:t>
      </w:r>
      <w:r w:rsidR="00D45354">
        <w:t>, 5</w:t>
      </w:r>
      <w:r w:rsidR="00E5282F">
        <w:t xml:space="preserve"> </w:t>
      </w:r>
      <w:r w:rsidR="000E3711" w:rsidRPr="00407AC6">
        <w:t>к настоящему ПДО</w:t>
      </w:r>
      <w:r w:rsidR="000E3711">
        <w:t>, копи</w:t>
      </w:r>
      <w:r w:rsidR="008575DF">
        <w:t>и</w:t>
      </w:r>
      <w:r w:rsidR="000E3711">
        <w:t xml:space="preserve"> </w:t>
      </w:r>
      <w:r w:rsidR="008575DF">
        <w:t>Лицензионного соглашения с Лицензиаром о выдаче комплексной лицензии и</w:t>
      </w:r>
      <w:r w:rsidR="008575DF">
        <w:rPr>
          <w:sz w:val="20"/>
          <w:szCs w:val="20"/>
        </w:rPr>
        <w:t xml:space="preserve"> </w:t>
      </w:r>
      <w:r w:rsidR="008575DF">
        <w:t xml:space="preserve">Сертификата подтверждения прав на распространение и информационного обслуживание программных продуктов семейства </w:t>
      </w:r>
      <w:proofErr w:type="spellStart"/>
      <w:r w:rsidR="008575DF">
        <w:t>КонсультантПлюс</w:t>
      </w:r>
      <w:proofErr w:type="spellEnd"/>
      <w:r>
        <w:t xml:space="preserve">. </w:t>
      </w:r>
      <w:r w:rsidRPr="005C5E2E">
        <w:t>В конве</w:t>
      </w:r>
      <w:proofErr w:type="gramStart"/>
      <w:r w:rsidRPr="005C5E2E">
        <w:t>рт вкл</w:t>
      </w:r>
      <w:proofErr w:type="gramEnd"/>
      <w:r w:rsidRPr="005C5E2E">
        <w:t xml:space="preserve">адывается </w:t>
      </w:r>
      <w:r>
        <w:t xml:space="preserve">электронный носитель информации </w:t>
      </w:r>
      <w:r w:rsidRPr="005C5E2E">
        <w:t xml:space="preserve"> </w:t>
      </w:r>
      <w:r>
        <w:t>(флэшка) с</w:t>
      </w:r>
      <w:r w:rsidRPr="005C5E2E">
        <w:t xml:space="preserve"> отсканиро</w:t>
      </w:r>
      <w:r>
        <w:t xml:space="preserve">ванными оригиналами документов,  </w:t>
      </w:r>
      <w:r w:rsidRPr="005C5E2E">
        <w:t>содержащимися в конверте.</w:t>
      </w:r>
    </w:p>
    <w:p w:rsidR="00CA4821" w:rsidRDefault="00CA4821" w:rsidP="00B65BFB">
      <w:pPr>
        <w:numPr>
          <w:ilvl w:val="0"/>
          <w:numId w:val="15"/>
        </w:numPr>
        <w:ind w:left="720" w:hanging="436"/>
        <w:jc w:val="both"/>
      </w:pPr>
      <w:r>
        <w:t>Конверт, который содержит</w:t>
      </w:r>
      <w:r w:rsidRPr="00CA4821">
        <w:t xml:space="preserve"> </w:t>
      </w:r>
      <w:r w:rsidRPr="005C5E2E">
        <w:t xml:space="preserve">копии </w:t>
      </w:r>
      <w:r>
        <w:t>всех документов конве</w:t>
      </w:r>
      <w:r w:rsidRPr="005C5E2E">
        <w:t>рта с оригиналами</w:t>
      </w:r>
      <w:r>
        <w:t>.</w:t>
      </w:r>
    </w:p>
    <w:p w:rsidR="00CA4821" w:rsidRDefault="00CA4821" w:rsidP="00CA4821">
      <w:pPr>
        <w:ind w:left="720"/>
        <w:jc w:val="both"/>
      </w:pPr>
    </w:p>
    <w:p w:rsidR="008A23D9" w:rsidRDefault="000E3711" w:rsidP="000E3711">
      <w:pPr>
        <w:ind w:firstLine="720"/>
        <w:jc w:val="both"/>
        <w:rPr>
          <w:b/>
          <w:u w:val="single"/>
        </w:rPr>
      </w:pPr>
      <w:r w:rsidRPr="005C5E2E">
        <w:t>Документы в конверте с пометкой «Оригинал» являются официальной офертой.</w:t>
      </w:r>
    </w:p>
    <w:p w:rsidR="004E37CF" w:rsidRDefault="004E37CF" w:rsidP="004E37CF">
      <w:pPr>
        <w:ind w:firstLine="681"/>
        <w:jc w:val="both"/>
        <w:rPr>
          <w:color w:val="000000"/>
        </w:rPr>
      </w:pPr>
    </w:p>
    <w:p w:rsidR="004E37CF" w:rsidRDefault="004E37CF" w:rsidP="004E37CF">
      <w:pPr>
        <w:ind w:firstLine="681"/>
        <w:jc w:val="both"/>
        <w:rPr>
          <w:color w:val="000000"/>
        </w:rPr>
      </w:pPr>
      <w:r>
        <w:rPr>
          <w:color w:val="000000"/>
        </w:rPr>
        <w:t xml:space="preserve">Конверты доставляются представителем Претендента, </w:t>
      </w:r>
      <w:proofErr w:type="gramStart"/>
      <w:r>
        <w:rPr>
          <w:color w:val="000000"/>
        </w:rPr>
        <w:t>экспресс-почтой</w:t>
      </w:r>
      <w:proofErr w:type="gramEnd"/>
      <w:r>
        <w:rPr>
          <w:color w:val="000000"/>
        </w:rPr>
        <w:t xml:space="preserve"> или заказным письмом с уведомлением о вручении по адресу: 150000, г. Ярославль, ГКП, Московский пр., д.130, в Тендерный комитет, на конверте с оригиналами документов делается пометка «Оригинал», на конверте с копиями документов делается пометка «Копия».</w:t>
      </w:r>
    </w:p>
    <w:p w:rsidR="001E2DD9" w:rsidRPr="00B603C2" w:rsidRDefault="001E2DD9" w:rsidP="004A29A1">
      <w:pPr>
        <w:pStyle w:val="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3C2">
        <w:rPr>
          <w:rFonts w:ascii="Times New Roman" w:hAnsi="Times New Roman" w:cs="Times New Roman"/>
          <w:sz w:val="24"/>
          <w:szCs w:val="24"/>
        </w:rPr>
        <w:t xml:space="preserve">Предложения, представленные позже </w:t>
      </w:r>
      <w:r w:rsidR="00057367">
        <w:rPr>
          <w:rFonts w:ascii="Times New Roman" w:hAnsi="Times New Roman" w:cs="Times New Roman"/>
          <w:sz w:val="24"/>
          <w:szCs w:val="24"/>
        </w:rPr>
        <w:t>выше</w:t>
      </w:r>
      <w:r w:rsidRPr="00B603C2">
        <w:rPr>
          <w:rFonts w:ascii="Times New Roman" w:hAnsi="Times New Roman" w:cs="Times New Roman"/>
          <w:sz w:val="24"/>
          <w:szCs w:val="24"/>
        </w:rPr>
        <w:t>указанного срока</w:t>
      </w:r>
      <w:r w:rsidR="004A29A1" w:rsidRPr="00B603C2">
        <w:rPr>
          <w:rFonts w:ascii="Times New Roman" w:hAnsi="Times New Roman" w:cs="Times New Roman"/>
          <w:sz w:val="24"/>
          <w:szCs w:val="24"/>
        </w:rPr>
        <w:t xml:space="preserve"> </w:t>
      </w:r>
      <w:r w:rsidR="004D3F19" w:rsidRPr="00B603C2">
        <w:rPr>
          <w:rFonts w:ascii="Times New Roman" w:hAnsi="Times New Roman" w:cs="Times New Roman"/>
          <w:sz w:val="24"/>
          <w:szCs w:val="24"/>
        </w:rPr>
        <w:t>к рассмотрению не принимаются</w:t>
      </w:r>
      <w:proofErr w:type="gramEnd"/>
      <w:r w:rsidR="004D3F19" w:rsidRPr="00B603C2">
        <w:rPr>
          <w:rFonts w:ascii="Times New Roman" w:hAnsi="Times New Roman" w:cs="Times New Roman"/>
          <w:sz w:val="24"/>
          <w:szCs w:val="24"/>
        </w:rPr>
        <w:t>!</w:t>
      </w:r>
    </w:p>
    <w:p w:rsidR="004A29A1" w:rsidRDefault="004A29A1" w:rsidP="00A80684"/>
    <w:p w:rsidR="001E2DD9" w:rsidRPr="00B20CF9" w:rsidRDefault="006F6C78" w:rsidP="00A80684">
      <w:r>
        <w:t>ОАО «Славнефть-ЯНОС»</w:t>
      </w:r>
      <w:r w:rsidR="001E2DD9">
        <w:t xml:space="preserve"> имеет право продлить срок подачи оферт.</w:t>
      </w:r>
    </w:p>
    <w:p w:rsidR="00D748C0" w:rsidRDefault="00D748C0" w:rsidP="00D748C0">
      <w:pPr>
        <w:pStyle w:val="Style0"/>
        <w:tabs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851"/>
        <w:jc w:val="both"/>
        <w:rPr>
          <w:rStyle w:val="afd"/>
          <w:rFonts w:ascii="Times New Roman" w:hAnsi="Times New Roman"/>
          <w:color w:val="auto"/>
          <w:u w:val="none"/>
        </w:rPr>
      </w:pPr>
    </w:p>
    <w:p w:rsidR="00D748C0" w:rsidRPr="00125EA8" w:rsidRDefault="00D748C0" w:rsidP="00D748C0">
      <w:pPr>
        <w:pStyle w:val="Style0"/>
        <w:tabs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851"/>
        <w:jc w:val="both"/>
        <w:rPr>
          <w:rStyle w:val="afd"/>
          <w:rFonts w:ascii="Times New Roman" w:hAnsi="Times New Roman"/>
          <w:color w:val="auto"/>
          <w:u w:val="none"/>
        </w:rPr>
      </w:pPr>
      <w:r w:rsidRPr="00125EA8">
        <w:rPr>
          <w:rStyle w:val="afd"/>
          <w:rFonts w:ascii="Times New Roman" w:hAnsi="Times New Roman"/>
          <w:color w:val="auto"/>
          <w:u w:val="none"/>
        </w:rPr>
        <w:t xml:space="preserve">ОАО </w:t>
      </w:r>
      <w:r>
        <w:rPr>
          <w:rStyle w:val="afd"/>
          <w:rFonts w:ascii="Times New Roman" w:hAnsi="Times New Roman"/>
          <w:color w:val="auto"/>
          <w:u w:val="none"/>
        </w:rPr>
        <w:t xml:space="preserve">«Славнефть-ЯНОС» ответит на ваши письменные запросы, касающиеся разъяснений ПДО, полученные не позднее </w:t>
      </w:r>
      <w:r w:rsidR="0034742E">
        <w:rPr>
          <w:rStyle w:val="afd"/>
          <w:rFonts w:ascii="Times New Roman" w:hAnsi="Times New Roman"/>
          <w:color w:val="auto"/>
          <w:u w:val="none"/>
        </w:rPr>
        <w:t>«13</w:t>
      </w:r>
      <w:r>
        <w:rPr>
          <w:rStyle w:val="afd"/>
          <w:rFonts w:ascii="Times New Roman" w:hAnsi="Times New Roman"/>
          <w:color w:val="auto"/>
          <w:u w:val="none"/>
        </w:rPr>
        <w:t xml:space="preserve">» </w:t>
      </w:r>
      <w:r w:rsidR="006870F4">
        <w:rPr>
          <w:rStyle w:val="afd"/>
          <w:rFonts w:ascii="Times New Roman" w:hAnsi="Times New Roman"/>
          <w:color w:val="auto"/>
          <w:u w:val="none"/>
        </w:rPr>
        <w:t>ноября</w:t>
      </w:r>
      <w:r>
        <w:rPr>
          <w:rStyle w:val="afd"/>
          <w:rFonts w:ascii="Times New Roman" w:hAnsi="Times New Roman"/>
          <w:color w:val="auto"/>
          <w:u w:val="none"/>
        </w:rPr>
        <w:t xml:space="preserve"> 2014 года. Ответ с разъяснениями вместе с указанием сути поступившего запроса одновременно будет доведен до сведения всех получателей настоящего предложения без указания источника поступления.</w:t>
      </w:r>
    </w:p>
    <w:p w:rsidR="004A29A1" w:rsidRDefault="004A29A1" w:rsidP="00A80684">
      <w:pPr>
        <w:spacing w:before="120"/>
        <w:rPr>
          <w:b/>
        </w:rPr>
      </w:pPr>
    </w:p>
    <w:p w:rsidR="00D748C0" w:rsidRPr="003C2050" w:rsidRDefault="00D748C0" w:rsidP="00D748C0">
      <w:pPr>
        <w:spacing w:before="120"/>
        <w:rPr>
          <w:b/>
        </w:rPr>
      </w:pPr>
      <w:r w:rsidRPr="003C2050">
        <w:rPr>
          <w:b/>
        </w:rPr>
        <w:t>По вопросам технического характера обращаться</w:t>
      </w:r>
      <w:r>
        <w:rPr>
          <w:b/>
        </w:rPr>
        <w:t xml:space="preserve"> </w:t>
      </w:r>
      <w:proofErr w:type="gramStart"/>
      <w:r>
        <w:rPr>
          <w:b/>
        </w:rPr>
        <w:t>к</w:t>
      </w:r>
      <w:proofErr w:type="gramEnd"/>
    </w:p>
    <w:p w:rsidR="00D748C0" w:rsidRDefault="00D748C0" w:rsidP="00D748C0">
      <w:pPr>
        <w:spacing w:before="60"/>
        <w:rPr>
          <w:bCs/>
          <w:color w:val="000000"/>
          <w:szCs w:val="16"/>
        </w:rPr>
      </w:pPr>
      <w:r>
        <w:rPr>
          <w:bCs/>
          <w:color w:val="000000"/>
          <w:szCs w:val="16"/>
        </w:rPr>
        <w:t xml:space="preserve">Специалисту отдела закупки услуг </w:t>
      </w:r>
    </w:p>
    <w:p w:rsidR="00D748C0" w:rsidRPr="00953150" w:rsidRDefault="00D748C0" w:rsidP="00D748C0">
      <w:pPr>
        <w:spacing w:before="60"/>
        <w:rPr>
          <w:bCs/>
          <w:color w:val="000000"/>
          <w:szCs w:val="16"/>
        </w:rPr>
      </w:pPr>
      <w:r w:rsidRPr="00953150">
        <w:rPr>
          <w:bCs/>
          <w:color w:val="000000"/>
          <w:szCs w:val="16"/>
        </w:rPr>
        <w:lastRenderedPageBreak/>
        <w:t xml:space="preserve">ОАО </w:t>
      </w:r>
      <w:r>
        <w:rPr>
          <w:bCs/>
          <w:color w:val="000000"/>
          <w:szCs w:val="16"/>
        </w:rPr>
        <w:t>"</w:t>
      </w:r>
      <w:r w:rsidRPr="00953150">
        <w:rPr>
          <w:bCs/>
          <w:color w:val="000000"/>
          <w:szCs w:val="16"/>
        </w:rPr>
        <w:t>Славнефть-ЯНОС</w:t>
      </w:r>
      <w:r>
        <w:rPr>
          <w:bCs/>
          <w:color w:val="000000"/>
          <w:szCs w:val="16"/>
        </w:rPr>
        <w:t>"</w:t>
      </w:r>
      <w:r w:rsidRPr="00953150">
        <w:rPr>
          <w:bCs/>
          <w:color w:val="000000"/>
          <w:szCs w:val="16"/>
        </w:rPr>
        <w:t xml:space="preserve"> – </w:t>
      </w:r>
    </w:p>
    <w:p w:rsidR="00D748C0" w:rsidRPr="00953150" w:rsidRDefault="00D748C0" w:rsidP="00D748C0">
      <w:pPr>
        <w:rPr>
          <w:bCs/>
          <w:color w:val="000000"/>
          <w:szCs w:val="16"/>
        </w:rPr>
      </w:pPr>
      <w:r>
        <w:rPr>
          <w:bCs/>
          <w:color w:val="000000"/>
          <w:szCs w:val="16"/>
        </w:rPr>
        <w:t>Касьянову Артему Эдуардовичу</w:t>
      </w:r>
    </w:p>
    <w:p w:rsidR="00D748C0" w:rsidRPr="00E17FDB" w:rsidRDefault="00D748C0" w:rsidP="00D748C0">
      <w:pPr>
        <w:rPr>
          <w:bCs/>
          <w:szCs w:val="16"/>
        </w:rPr>
      </w:pPr>
      <w:r w:rsidRPr="00807716">
        <w:rPr>
          <w:bCs/>
          <w:color w:val="000000"/>
          <w:szCs w:val="16"/>
        </w:rPr>
        <w:t>контактные данные: телефон (</w:t>
      </w:r>
      <w:r w:rsidRPr="00E17FDB">
        <w:rPr>
          <w:bCs/>
          <w:szCs w:val="16"/>
        </w:rPr>
        <w:t>4852) 49-</w:t>
      </w:r>
      <w:r>
        <w:rPr>
          <w:bCs/>
          <w:szCs w:val="16"/>
        </w:rPr>
        <w:t>92-79</w:t>
      </w:r>
      <w:r w:rsidRPr="00E17FDB">
        <w:rPr>
          <w:bCs/>
          <w:szCs w:val="16"/>
        </w:rPr>
        <w:t>, факс 4</w:t>
      </w:r>
      <w:r>
        <w:rPr>
          <w:bCs/>
          <w:szCs w:val="16"/>
        </w:rPr>
        <w:t>9</w:t>
      </w:r>
      <w:r w:rsidRPr="00E17FDB">
        <w:rPr>
          <w:bCs/>
          <w:szCs w:val="16"/>
        </w:rPr>
        <w:t>-</w:t>
      </w:r>
      <w:r>
        <w:rPr>
          <w:bCs/>
          <w:szCs w:val="16"/>
        </w:rPr>
        <w:t>93</w:t>
      </w:r>
      <w:r w:rsidRPr="00E17FDB">
        <w:rPr>
          <w:bCs/>
          <w:szCs w:val="16"/>
        </w:rPr>
        <w:t>-0</w:t>
      </w:r>
      <w:r>
        <w:rPr>
          <w:bCs/>
          <w:szCs w:val="16"/>
        </w:rPr>
        <w:t>0</w:t>
      </w:r>
    </w:p>
    <w:p w:rsidR="00D748C0" w:rsidRPr="00522D36" w:rsidRDefault="00D748C0" w:rsidP="00D748C0">
      <w:pPr>
        <w:rPr>
          <w:lang w:val="en-US"/>
        </w:rPr>
      </w:pPr>
      <w:r w:rsidRPr="00E17FDB">
        <w:rPr>
          <w:lang w:val="en-US"/>
        </w:rPr>
        <w:t>E</w:t>
      </w:r>
      <w:r w:rsidRPr="00522D36">
        <w:rPr>
          <w:lang w:val="en-US"/>
        </w:rPr>
        <w:t>-</w:t>
      </w:r>
      <w:r w:rsidRPr="00E17FDB">
        <w:rPr>
          <w:lang w:val="en-US"/>
        </w:rPr>
        <w:t>mail</w:t>
      </w:r>
      <w:r w:rsidRPr="00522D36">
        <w:rPr>
          <w:lang w:val="en-US"/>
        </w:rPr>
        <w:t>:</w:t>
      </w:r>
      <w:r w:rsidRPr="00522D36">
        <w:rPr>
          <w:bCs/>
          <w:szCs w:val="16"/>
          <w:lang w:val="en-US"/>
        </w:rPr>
        <w:t xml:space="preserve"> </w:t>
      </w:r>
      <w:hyperlink r:id="rId9" w:history="1">
        <w:r w:rsidRPr="009C4C6F">
          <w:rPr>
            <w:rStyle w:val="afd"/>
            <w:lang w:val="en-US"/>
          </w:rPr>
          <w:t>KasianovAE@yanos.slavneft.ru</w:t>
        </w:r>
      </w:hyperlink>
    </w:p>
    <w:p w:rsidR="00D748C0" w:rsidRPr="00762B55" w:rsidRDefault="00D748C0" w:rsidP="00D748C0">
      <w:pPr>
        <w:spacing w:before="120"/>
        <w:rPr>
          <w:b/>
        </w:rPr>
      </w:pPr>
      <w:r w:rsidRPr="003C2050">
        <w:rPr>
          <w:b/>
        </w:rPr>
        <w:t>По вопросам организационного характера обращаться</w:t>
      </w:r>
      <w:r>
        <w:rPr>
          <w:b/>
        </w:rPr>
        <w:t xml:space="preserve"> </w:t>
      </w:r>
      <w:proofErr w:type="gramStart"/>
      <w:r>
        <w:rPr>
          <w:b/>
        </w:rPr>
        <w:t>к</w:t>
      </w:r>
      <w:proofErr w:type="gramEnd"/>
    </w:p>
    <w:p w:rsidR="00D748C0" w:rsidRPr="00403947" w:rsidRDefault="006870F4" w:rsidP="006870F4">
      <w:pPr>
        <w:spacing w:before="120"/>
      </w:pPr>
      <w:r>
        <w:rPr>
          <w:bCs/>
          <w:szCs w:val="16"/>
        </w:rPr>
        <w:t>Ведущий специалист Тендерного комитета Зимина Надежда Владимировна</w:t>
      </w:r>
      <w:r w:rsidR="00D748C0" w:rsidRPr="00403947">
        <w:t>,</w:t>
      </w:r>
    </w:p>
    <w:p w:rsidR="00D748C0" w:rsidRPr="00403947" w:rsidRDefault="00D748C0" w:rsidP="00D748C0">
      <w:r w:rsidRPr="00403947">
        <w:t xml:space="preserve">Контактные данные: (4852) </w:t>
      </w:r>
      <w:r w:rsidR="006870F4">
        <w:t>49-82-64</w:t>
      </w:r>
      <w:r w:rsidRPr="00403947">
        <w:t xml:space="preserve"> факс: (4852) 49-93-00</w:t>
      </w:r>
    </w:p>
    <w:p w:rsidR="00D748C0" w:rsidRPr="00A80684" w:rsidRDefault="00D748C0" w:rsidP="00D748C0">
      <w:pPr>
        <w:pStyle w:val="Style0"/>
        <w:tabs>
          <w:tab w:val="left" w:pos="85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afd"/>
          <w:rFonts w:ascii="Times New Roman" w:hAnsi="Times New Roman"/>
        </w:rPr>
      </w:pPr>
      <w:r w:rsidRPr="00403947">
        <w:rPr>
          <w:rFonts w:ascii="Times New Roman" w:hAnsi="Times New Roman"/>
          <w:lang w:val="en-US"/>
        </w:rPr>
        <w:t>E</w:t>
      </w:r>
      <w:r w:rsidRPr="00403947">
        <w:rPr>
          <w:rFonts w:ascii="Times New Roman" w:hAnsi="Times New Roman"/>
        </w:rPr>
        <w:t>-</w:t>
      </w:r>
      <w:r w:rsidRPr="00403947">
        <w:rPr>
          <w:rFonts w:ascii="Times New Roman" w:hAnsi="Times New Roman"/>
          <w:lang w:val="en-US"/>
        </w:rPr>
        <w:t>mail</w:t>
      </w:r>
      <w:r w:rsidRPr="00403947">
        <w:rPr>
          <w:rFonts w:ascii="Times New Roman" w:hAnsi="Times New Roman"/>
        </w:rPr>
        <w:t>:</w:t>
      </w:r>
      <w:r w:rsidRPr="00403947">
        <w:rPr>
          <w:rFonts w:ascii="Tahoma" w:hAnsi="Tahoma" w:cs="Tahoma"/>
          <w:sz w:val="20"/>
          <w:szCs w:val="20"/>
        </w:rPr>
        <w:tab/>
      </w:r>
      <w:hyperlink r:id="rId10" w:history="1">
        <w:r w:rsidR="006870F4" w:rsidRPr="00005215">
          <w:rPr>
            <w:rStyle w:val="afd"/>
            <w:rFonts w:ascii="Times New Roman" w:hAnsi="Times New Roman"/>
            <w:lang w:val="en-US"/>
          </w:rPr>
          <w:t>ZiminaNV</w:t>
        </w:r>
        <w:r w:rsidR="006870F4" w:rsidRPr="00005215">
          <w:rPr>
            <w:rStyle w:val="afd"/>
            <w:rFonts w:ascii="Times New Roman" w:hAnsi="Times New Roman"/>
          </w:rPr>
          <w:t>@</w:t>
        </w:r>
        <w:r w:rsidR="006870F4" w:rsidRPr="00005215">
          <w:rPr>
            <w:rStyle w:val="afd"/>
            <w:rFonts w:ascii="Times New Roman" w:hAnsi="Times New Roman"/>
            <w:lang w:val="en-US"/>
          </w:rPr>
          <w:t>yanos</w:t>
        </w:r>
        <w:r w:rsidR="006870F4" w:rsidRPr="00005215">
          <w:rPr>
            <w:rStyle w:val="afd"/>
            <w:rFonts w:ascii="Times New Roman" w:hAnsi="Times New Roman"/>
          </w:rPr>
          <w:t>.</w:t>
        </w:r>
        <w:r w:rsidR="006870F4" w:rsidRPr="00005215">
          <w:rPr>
            <w:rStyle w:val="afd"/>
            <w:rFonts w:ascii="Times New Roman" w:hAnsi="Times New Roman"/>
            <w:lang w:val="en-US"/>
          </w:rPr>
          <w:t>slavneft</w:t>
        </w:r>
        <w:r w:rsidR="006870F4" w:rsidRPr="00005215">
          <w:rPr>
            <w:rStyle w:val="afd"/>
            <w:rFonts w:ascii="Times New Roman" w:hAnsi="Times New Roman"/>
          </w:rPr>
          <w:t>.</w:t>
        </w:r>
        <w:proofErr w:type="spellStart"/>
        <w:r w:rsidR="006870F4" w:rsidRPr="00005215">
          <w:rPr>
            <w:rStyle w:val="afd"/>
            <w:rFonts w:ascii="Times New Roman" w:hAnsi="Times New Roman"/>
            <w:lang w:val="en-US"/>
          </w:rPr>
          <w:t>ru</w:t>
        </w:r>
        <w:proofErr w:type="spellEnd"/>
      </w:hyperlink>
    </w:p>
    <w:p w:rsidR="00D748C0" w:rsidRPr="00BE67B4" w:rsidRDefault="0034742E" w:rsidP="00D748C0">
      <w:pPr>
        <w:pStyle w:val="Style0"/>
        <w:tabs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851"/>
        <w:rPr>
          <w:rStyle w:val="afd"/>
          <w:rFonts w:ascii="Times New Roman" w:hAnsi="Times New Roman"/>
          <w:color w:val="FF0000"/>
        </w:rPr>
      </w:pPr>
      <w:hyperlink r:id="rId11" w:history="1">
        <w:r w:rsidR="00D748C0" w:rsidRPr="00CF3EDF">
          <w:rPr>
            <w:rStyle w:val="afd"/>
            <w:rFonts w:ascii="Times New Roman" w:hAnsi="Times New Roman"/>
            <w:lang w:val="en-US"/>
          </w:rPr>
          <w:t>tender</w:t>
        </w:r>
        <w:r w:rsidR="00D748C0" w:rsidRPr="00776E88">
          <w:rPr>
            <w:rStyle w:val="afd"/>
            <w:rFonts w:ascii="Times New Roman" w:hAnsi="Times New Roman"/>
          </w:rPr>
          <w:t>@</w:t>
        </w:r>
        <w:proofErr w:type="spellStart"/>
        <w:r w:rsidR="00D748C0" w:rsidRPr="00CF3EDF">
          <w:rPr>
            <w:rStyle w:val="afd"/>
            <w:rFonts w:ascii="Times New Roman" w:hAnsi="Times New Roman"/>
            <w:lang w:val="en-US"/>
          </w:rPr>
          <w:t>yanos</w:t>
        </w:r>
        <w:proofErr w:type="spellEnd"/>
        <w:r w:rsidR="00D748C0" w:rsidRPr="00776E88">
          <w:rPr>
            <w:rStyle w:val="afd"/>
            <w:rFonts w:ascii="Times New Roman" w:hAnsi="Times New Roman"/>
          </w:rPr>
          <w:t>.</w:t>
        </w:r>
        <w:proofErr w:type="spellStart"/>
        <w:r w:rsidR="00D748C0" w:rsidRPr="00CF3EDF">
          <w:rPr>
            <w:rStyle w:val="afd"/>
            <w:rFonts w:ascii="Times New Roman" w:hAnsi="Times New Roman"/>
            <w:lang w:val="en-US"/>
          </w:rPr>
          <w:t>slavneft</w:t>
        </w:r>
        <w:proofErr w:type="spellEnd"/>
        <w:r w:rsidR="00D748C0" w:rsidRPr="00776E88">
          <w:rPr>
            <w:rStyle w:val="afd"/>
            <w:rFonts w:ascii="Times New Roman" w:hAnsi="Times New Roman"/>
          </w:rPr>
          <w:t>.</w:t>
        </w:r>
        <w:proofErr w:type="spellStart"/>
        <w:r w:rsidR="00D748C0" w:rsidRPr="00CF3EDF">
          <w:rPr>
            <w:rStyle w:val="afd"/>
            <w:rFonts w:ascii="Times New Roman" w:hAnsi="Times New Roman"/>
            <w:lang w:val="en-US"/>
          </w:rPr>
          <w:t>ru</w:t>
        </w:r>
        <w:proofErr w:type="spellEnd"/>
      </w:hyperlink>
    </w:p>
    <w:p w:rsidR="00D748C0" w:rsidRDefault="00D748C0" w:rsidP="00CC7745">
      <w:pPr>
        <w:spacing w:before="60" w:after="60"/>
        <w:ind w:firstLine="567"/>
        <w:jc w:val="both"/>
        <w:rPr>
          <w:b/>
          <w:bCs/>
        </w:rPr>
      </w:pPr>
    </w:p>
    <w:p w:rsidR="00A93D6C" w:rsidRPr="002B1BD0" w:rsidRDefault="00A93D6C" w:rsidP="00A93D6C">
      <w:pPr>
        <w:ind w:firstLine="708"/>
        <w:jc w:val="both"/>
        <w:rPr>
          <w:rFonts w:cs="Arial"/>
          <w:szCs w:val="22"/>
        </w:rPr>
      </w:pPr>
      <w:r w:rsidRPr="002B1BD0">
        <w:rPr>
          <w:rFonts w:cs="Arial"/>
          <w:szCs w:val="22"/>
        </w:rPr>
        <w:t xml:space="preserve">Настоящее предложение делать оферты, изменения и дополнения к нему, разъяснения настоящего предложения для участников закупки размещаются на </w:t>
      </w:r>
      <w:r w:rsidRPr="00EB70D2">
        <w:rPr>
          <w:rFonts w:cs="Arial"/>
          <w:szCs w:val="22"/>
        </w:rPr>
        <w:t>http://www.refinery.yaroslavl.su/index.php?module=tend&amp;nyear=2014&amp;nmon=1</w:t>
      </w:r>
      <w:r>
        <w:rPr>
          <w:rFonts w:cs="Arial"/>
          <w:szCs w:val="22"/>
        </w:rPr>
        <w:t>.</w:t>
      </w:r>
    </w:p>
    <w:p w:rsidR="00A93D6C" w:rsidRDefault="00A93D6C" w:rsidP="00A93D6C">
      <w:pPr>
        <w:spacing w:before="60" w:after="60"/>
        <w:ind w:firstLine="567"/>
        <w:jc w:val="both"/>
        <w:rPr>
          <w:b/>
          <w:bCs/>
        </w:rPr>
      </w:pPr>
      <w:r w:rsidRPr="008D1046">
        <w:rPr>
          <w:b/>
          <w:bCs/>
        </w:rPr>
        <w:t>Внимание:</w:t>
      </w:r>
      <w:r w:rsidRPr="0051171E">
        <w:rPr>
          <w:b/>
          <w:bCs/>
        </w:rPr>
        <w:t xml:space="preserve"> настоящее предложение, ни при каких обстоятельствах не может</w:t>
      </w:r>
      <w:r>
        <w:rPr>
          <w:b/>
          <w:bCs/>
        </w:rPr>
        <w:t xml:space="preserve"> расцениваться как публичная оферта. Соответственно, ОАО «Славнефть-ЯНОС» не </w:t>
      </w:r>
      <w:proofErr w:type="gramStart"/>
      <w:r>
        <w:rPr>
          <w:b/>
          <w:bCs/>
        </w:rPr>
        <w:t>несет какой бы то ни было</w:t>
      </w:r>
      <w:proofErr w:type="gramEnd"/>
      <w:r>
        <w:rPr>
          <w:b/>
          <w:bCs/>
        </w:rPr>
        <w:t xml:space="preserve"> ответственности за отказ заключить договор с лицами, обратившимися с предложением заключить соответствующую сделку.</w:t>
      </w:r>
    </w:p>
    <w:p w:rsidR="00A93D6C" w:rsidRDefault="00A93D6C" w:rsidP="00A93D6C">
      <w:pPr>
        <w:spacing w:before="60" w:after="60"/>
        <w:ind w:firstLine="567"/>
        <w:jc w:val="both"/>
        <w:rPr>
          <w:b/>
          <w:bCs/>
        </w:rPr>
      </w:pPr>
      <w:r w:rsidRPr="002B1BD0">
        <w:rPr>
          <w:rFonts w:cs="Arial"/>
          <w:szCs w:val="22"/>
        </w:rPr>
        <w:t>Условия проекта договора являются окончательными и не подлежат каким-либо изменениям в процессе его заключения. В случае наличия разногласий с условиями проекта договора</w:t>
      </w:r>
      <w:r w:rsidR="00451AEB" w:rsidRPr="00451AEB">
        <w:rPr>
          <w:rFonts w:cs="Arial"/>
          <w:szCs w:val="22"/>
        </w:rPr>
        <w:t xml:space="preserve"> </w:t>
      </w:r>
      <w:r w:rsidR="00451AEB">
        <w:rPr>
          <w:rFonts w:cs="Arial"/>
          <w:szCs w:val="22"/>
        </w:rPr>
        <w:t>генподряда</w:t>
      </w:r>
      <w:r w:rsidRPr="002B1BD0">
        <w:rPr>
          <w:rFonts w:cs="Arial"/>
          <w:szCs w:val="22"/>
        </w:rPr>
        <w:t xml:space="preserve"> в составе оферты необходимо направить протокол разногласий, подписанный уполномоченным представителем поставщика.</w:t>
      </w:r>
    </w:p>
    <w:p w:rsidR="00A93D6C" w:rsidRDefault="00A93D6C" w:rsidP="00A93D6C">
      <w:pPr>
        <w:pStyle w:val="af3"/>
        <w:tabs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Сообщаем, что в целях выявления и предупреждения фактов коррупции, мошенничества и иных злоупотреблений в ОАО «Славнефть-ЯНОС» организована круглосуточная «Горячая линия», по которой Вы можете сообщить о ставших известными Вам случаях совершения противоправных действий как работниками ОАО «Славнефть-ЯНОС», так и в отношении них. Телефон «Горячей линии»: +7 (4852) 49-93-33, электронная почта </w:t>
      </w:r>
      <w:r>
        <w:rPr>
          <w:color w:val="000000"/>
          <w:lang w:val="en-US"/>
        </w:rPr>
        <w:t>hotline</w:t>
      </w:r>
      <w:r w:rsidRPr="008D1046">
        <w:rPr>
          <w:color w:val="000000"/>
        </w:rPr>
        <w:t>@</w:t>
      </w:r>
      <w:proofErr w:type="spellStart"/>
      <w:r>
        <w:rPr>
          <w:color w:val="000000"/>
          <w:lang w:val="en-US"/>
        </w:rPr>
        <w:t>yanos</w:t>
      </w:r>
      <w:proofErr w:type="spellEnd"/>
      <w:r w:rsidRPr="008D1046">
        <w:rPr>
          <w:color w:val="000000"/>
        </w:rPr>
        <w:t>.</w:t>
      </w:r>
      <w:proofErr w:type="spellStart"/>
      <w:r>
        <w:rPr>
          <w:color w:val="000000"/>
          <w:lang w:val="en-US"/>
        </w:rPr>
        <w:t>slavneft</w:t>
      </w:r>
      <w:proofErr w:type="spellEnd"/>
      <w:r w:rsidRPr="006C517B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="00451AEB">
        <w:rPr>
          <w:color w:val="000000"/>
        </w:rPr>
        <w:t>.</w:t>
      </w:r>
      <w:r>
        <w:rPr>
          <w:color w:val="000000"/>
        </w:rPr>
        <w:t xml:space="preserve"> </w:t>
      </w:r>
    </w:p>
    <w:p w:rsidR="00A93D6C" w:rsidRDefault="00A93D6C" w:rsidP="00A93D6C">
      <w:pPr>
        <w:jc w:val="right"/>
        <w:rPr>
          <w:b/>
          <w:bCs/>
        </w:rPr>
      </w:pPr>
    </w:p>
    <w:p w:rsidR="00A93D6C" w:rsidRDefault="00A93D6C" w:rsidP="00A93D6C">
      <w:pPr>
        <w:rPr>
          <w:rFonts w:cs="Arial"/>
          <w:b/>
          <w:szCs w:val="22"/>
        </w:rPr>
      </w:pPr>
    </w:p>
    <w:p w:rsidR="00A93D6C" w:rsidRDefault="00A93D6C" w:rsidP="00A93D6C">
      <w:pPr>
        <w:rPr>
          <w:rFonts w:cs="Arial"/>
          <w:b/>
          <w:szCs w:val="22"/>
        </w:rPr>
      </w:pPr>
    </w:p>
    <w:p w:rsidR="00A93D6C" w:rsidRDefault="00A93D6C" w:rsidP="00A93D6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Директор по снабжению</w:t>
      </w:r>
      <w:r>
        <w:rPr>
          <w:rFonts w:cs="Arial"/>
          <w:b/>
          <w:szCs w:val="22"/>
        </w:rPr>
        <w:tab/>
        <w:t xml:space="preserve">                                   ____________________ В.Ф. Желязков</w:t>
      </w:r>
    </w:p>
    <w:p w:rsidR="00A93D6C" w:rsidRDefault="00A93D6C" w:rsidP="00A93D6C">
      <w:pPr>
        <w:ind w:left="4956" w:firstLine="708"/>
        <w:jc w:val="both"/>
        <w:rPr>
          <w:rFonts w:cs="Arial"/>
          <w:b/>
          <w:sz w:val="18"/>
          <w:szCs w:val="22"/>
        </w:rPr>
      </w:pPr>
    </w:p>
    <w:p w:rsidR="00A93D6C" w:rsidRDefault="00A93D6C" w:rsidP="00A93D6C">
      <w:pPr>
        <w:ind w:left="4956" w:firstLine="708"/>
        <w:jc w:val="both"/>
        <w:rPr>
          <w:b/>
        </w:rPr>
      </w:pPr>
      <w:r>
        <w:rPr>
          <w:rFonts w:cs="Arial"/>
          <w:b/>
          <w:sz w:val="18"/>
          <w:szCs w:val="22"/>
        </w:rPr>
        <w:tab/>
      </w:r>
      <w:r>
        <w:rPr>
          <w:rFonts w:cs="Arial"/>
          <w:b/>
          <w:sz w:val="18"/>
          <w:szCs w:val="22"/>
        </w:rPr>
        <w:tab/>
      </w:r>
      <w:r>
        <w:rPr>
          <w:rFonts w:cs="Arial"/>
          <w:b/>
          <w:sz w:val="18"/>
          <w:szCs w:val="22"/>
        </w:rPr>
        <w:tab/>
      </w:r>
    </w:p>
    <w:p w:rsidR="00A93D6C" w:rsidRDefault="00A93D6C" w:rsidP="00A93D6C">
      <w:pPr>
        <w:rPr>
          <w:rFonts w:cs="Arial"/>
          <w:b/>
          <w:szCs w:val="22"/>
        </w:rPr>
      </w:pPr>
    </w:p>
    <w:p w:rsidR="00A93D6C" w:rsidRDefault="00A93D6C" w:rsidP="00A93D6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Руководитель Тендерного комитета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____________________ М.В. Королев</w:t>
      </w:r>
    </w:p>
    <w:p w:rsidR="00D748C0" w:rsidRDefault="00D748C0" w:rsidP="00035818">
      <w:pPr>
        <w:jc w:val="right"/>
        <w:rPr>
          <w:b/>
          <w:bCs/>
        </w:rPr>
      </w:pPr>
    </w:p>
    <w:p w:rsidR="00D748C0" w:rsidRDefault="00D748C0" w:rsidP="00035818">
      <w:pPr>
        <w:jc w:val="right"/>
        <w:rPr>
          <w:b/>
          <w:bCs/>
        </w:rPr>
      </w:pPr>
    </w:p>
    <w:p w:rsidR="00451AEB" w:rsidRDefault="00451AEB" w:rsidP="00035818">
      <w:pPr>
        <w:jc w:val="right"/>
        <w:rPr>
          <w:b/>
          <w:bCs/>
        </w:rPr>
      </w:pPr>
    </w:p>
    <w:p w:rsidR="00451AEB" w:rsidRDefault="00451AEB" w:rsidP="00035818">
      <w:pPr>
        <w:jc w:val="right"/>
        <w:rPr>
          <w:b/>
          <w:bCs/>
        </w:rPr>
      </w:pPr>
    </w:p>
    <w:p w:rsidR="00451AEB" w:rsidRDefault="00451AEB" w:rsidP="00035818">
      <w:pPr>
        <w:jc w:val="right"/>
        <w:rPr>
          <w:b/>
          <w:bCs/>
        </w:rPr>
      </w:pPr>
    </w:p>
    <w:p w:rsidR="00451AEB" w:rsidRDefault="00451AEB" w:rsidP="00035818">
      <w:pPr>
        <w:jc w:val="right"/>
        <w:rPr>
          <w:b/>
          <w:bCs/>
        </w:rPr>
      </w:pPr>
    </w:p>
    <w:p w:rsidR="00451AEB" w:rsidRDefault="00451AEB" w:rsidP="00035818">
      <w:pPr>
        <w:jc w:val="right"/>
        <w:rPr>
          <w:b/>
          <w:bCs/>
        </w:rPr>
      </w:pPr>
    </w:p>
    <w:p w:rsidR="00451AEB" w:rsidRDefault="00451AEB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E5282F" w:rsidRDefault="00E5282F" w:rsidP="00035818">
      <w:pPr>
        <w:jc w:val="right"/>
        <w:rPr>
          <w:b/>
          <w:bCs/>
        </w:rPr>
      </w:pPr>
    </w:p>
    <w:p w:rsidR="001E2DD9" w:rsidRDefault="006870F4" w:rsidP="00035818">
      <w:pPr>
        <w:jc w:val="right"/>
        <w:rPr>
          <w:b/>
          <w:bCs/>
        </w:rPr>
      </w:pPr>
      <w:r>
        <w:rPr>
          <w:b/>
          <w:bCs/>
        </w:rPr>
        <w:br w:type="page"/>
      </w:r>
      <w:r w:rsidR="004866BF">
        <w:rPr>
          <w:b/>
          <w:bCs/>
        </w:rPr>
        <w:lastRenderedPageBreak/>
        <w:t xml:space="preserve">Приложение </w:t>
      </w:r>
      <w:r w:rsidR="001E2DD9">
        <w:rPr>
          <w:b/>
          <w:bCs/>
        </w:rPr>
        <w:t>№</w:t>
      </w:r>
      <w:r w:rsidR="001E2DD9" w:rsidRPr="008E0950">
        <w:rPr>
          <w:b/>
          <w:bCs/>
          <w:color w:val="000000"/>
        </w:rPr>
        <w:t>1</w:t>
      </w:r>
    </w:p>
    <w:p w:rsidR="001E2DD9" w:rsidRPr="00E51AFD" w:rsidRDefault="001E2DD9" w:rsidP="00847C8F">
      <w:pPr>
        <w:jc w:val="right"/>
      </w:pPr>
      <w:r w:rsidRPr="00E51AFD">
        <w:t>к Предложению делать Оферты №</w:t>
      </w:r>
      <w:r w:rsidR="00827FE9" w:rsidRPr="00E51AFD">
        <w:t xml:space="preserve"> </w:t>
      </w:r>
      <w:r w:rsidR="001E6352">
        <w:t>611-КР-</w:t>
      </w:r>
      <w:r w:rsidR="001E6352" w:rsidRPr="004B37EE">
        <w:t>201</w:t>
      </w:r>
      <w:r w:rsidR="001E6352">
        <w:t>4</w:t>
      </w:r>
    </w:p>
    <w:p w:rsidR="002055EC" w:rsidRDefault="002055EC" w:rsidP="00C02D7D">
      <w:pPr>
        <w:spacing w:before="120"/>
        <w:jc w:val="center"/>
        <w:rPr>
          <w:b/>
          <w:bCs/>
        </w:rPr>
      </w:pPr>
    </w:p>
    <w:p w:rsidR="001E2DD9" w:rsidRDefault="001E2DD9" w:rsidP="00C02D7D">
      <w:pPr>
        <w:spacing w:before="120"/>
        <w:jc w:val="center"/>
        <w:rPr>
          <w:b/>
          <w:bCs/>
        </w:rPr>
      </w:pPr>
      <w:r>
        <w:rPr>
          <w:b/>
          <w:bCs/>
        </w:rPr>
        <w:t>Извещение</w:t>
      </w:r>
    </w:p>
    <w:p w:rsidR="001E2DD9" w:rsidRDefault="001E2DD9" w:rsidP="00847C8F">
      <w:pPr>
        <w:spacing w:after="60"/>
        <w:jc w:val="center"/>
      </w:pPr>
      <w:r>
        <w:t>о согласии сделать оферту</w:t>
      </w:r>
    </w:p>
    <w:p w:rsidR="001E2DD9" w:rsidRDefault="001E2DD9" w:rsidP="0017700F">
      <w:pPr>
        <w:autoSpaceDE w:val="0"/>
        <w:autoSpaceDN w:val="0"/>
        <w:adjustRightInd w:val="0"/>
        <w:spacing w:before="60"/>
        <w:jc w:val="both"/>
      </w:pPr>
      <w:r>
        <w:t>1. Изучив условия предложения делать оферты №</w:t>
      </w:r>
      <w:r w:rsidR="0048022B">
        <w:t xml:space="preserve"> </w:t>
      </w:r>
      <w:r w:rsidR="001E6352">
        <w:t>611-КР-</w:t>
      </w:r>
      <w:r w:rsidR="001E6352" w:rsidRPr="004B37EE">
        <w:t>201</w:t>
      </w:r>
      <w:r w:rsidR="001E6352">
        <w:t xml:space="preserve">4 </w:t>
      </w:r>
      <w:r w:rsidR="00546D76">
        <w:t xml:space="preserve">от </w:t>
      </w:r>
      <w:r w:rsidR="00675A4D">
        <w:t>__</w:t>
      </w:r>
      <w:r w:rsidR="007F19C3" w:rsidRPr="002C2CD4">
        <w:t>.</w:t>
      </w:r>
      <w:r w:rsidR="005A63BA">
        <w:t>__</w:t>
      </w:r>
      <w:r w:rsidR="009B4347" w:rsidRPr="002C2CD4">
        <w:t>.201</w:t>
      </w:r>
      <w:r w:rsidR="00F53E1B">
        <w:t>4</w:t>
      </w:r>
      <w:r w:rsidR="009B4347">
        <w:t xml:space="preserve"> г.</w:t>
      </w:r>
      <w:r>
        <w:rPr>
          <w:i/>
          <w:iCs/>
          <w:sz w:val="20"/>
        </w:rPr>
        <w:t>,</w:t>
      </w:r>
      <w:r>
        <w:t xml:space="preserve"> мы </w:t>
      </w:r>
      <w:r>
        <w:rPr>
          <w:i/>
          <w:iCs/>
        </w:rPr>
        <w:t>&lt;</w:t>
      </w:r>
      <w:r w:rsidRPr="00091D43">
        <w:rPr>
          <w:b/>
          <w:i/>
          <w:iCs/>
        </w:rPr>
        <w:t>наименование организации</w:t>
      </w:r>
      <w:r>
        <w:rPr>
          <w:i/>
          <w:iCs/>
        </w:rPr>
        <w:t>&gt;</w:t>
      </w:r>
      <w:r>
        <w:t xml:space="preserve"> в лице </w:t>
      </w:r>
      <w:r>
        <w:rPr>
          <w:i/>
          <w:iCs/>
        </w:rPr>
        <w:t>&lt;</w:t>
      </w:r>
      <w:r w:rsidRPr="00091D43">
        <w:rPr>
          <w:b/>
          <w:i/>
          <w:iCs/>
        </w:rPr>
        <w:t>наименование должности руководителя и его Ф.И.О.</w:t>
      </w:r>
      <w:r>
        <w:rPr>
          <w:i/>
          <w:iCs/>
        </w:rPr>
        <w:t>&gt;</w:t>
      </w:r>
      <w:r w:rsidR="00091D43">
        <w:t xml:space="preserve"> </w:t>
      </w:r>
      <w:r>
        <w:t>сообщаем о согласии сделать Оферту</w:t>
      </w:r>
      <w:r w:rsidR="00546D76">
        <w:t xml:space="preserve"> № </w:t>
      </w:r>
      <w:r>
        <w:t xml:space="preserve"> </w:t>
      </w:r>
      <w:r w:rsidR="00546D76" w:rsidRPr="00546D76">
        <w:t>&lt;</w:t>
      </w:r>
      <w:r w:rsidR="00546D76">
        <w:t>исх. Номер Оферты</w:t>
      </w:r>
      <w:proofErr w:type="gramStart"/>
      <w:r w:rsidR="00546D76" w:rsidRPr="00546D76">
        <w:t>.</w:t>
      </w:r>
      <w:proofErr w:type="gramEnd"/>
      <w:r w:rsidR="00546D76" w:rsidRPr="00546D76">
        <w:t>&gt;</w:t>
      </w:r>
      <w:r w:rsidR="00546D76">
        <w:t xml:space="preserve"> </w:t>
      </w:r>
      <w:proofErr w:type="gramStart"/>
      <w:r w:rsidR="00546D76">
        <w:t>о</w:t>
      </w:r>
      <w:proofErr w:type="gramEnd"/>
      <w:r w:rsidR="00546D76">
        <w:t xml:space="preserve">т </w:t>
      </w:r>
      <w:r w:rsidR="00546D76" w:rsidRPr="00546D76">
        <w:t>&lt;</w:t>
      </w:r>
      <w:r w:rsidR="00546D76">
        <w:t>дата Оферты</w:t>
      </w:r>
      <w:r w:rsidR="00546D76" w:rsidRPr="00546D76">
        <w:t>&gt;</w:t>
      </w:r>
      <w:r w:rsidR="00546D76">
        <w:t xml:space="preserve"> </w:t>
      </w:r>
      <w:r>
        <w:t>и, в случае принятия нашей Оферты, заключить с ОАО </w:t>
      </w:r>
      <w:r w:rsidR="00F63802">
        <w:t>"</w:t>
      </w:r>
      <w:r>
        <w:t>Славнефть-ЯНОС</w:t>
      </w:r>
      <w:r w:rsidR="00F63802">
        <w:t>"</w:t>
      </w:r>
      <w:r w:rsidR="00D94528">
        <w:t xml:space="preserve"> договор</w:t>
      </w:r>
      <w:r w:rsidR="006B5662">
        <w:t xml:space="preserve"> </w:t>
      </w:r>
      <w:r w:rsidR="00D94528">
        <w:t xml:space="preserve">на </w:t>
      </w:r>
      <w:r w:rsidR="00D94528" w:rsidRPr="008A3C68">
        <w:t>оказ</w:t>
      </w:r>
      <w:r w:rsidR="00D94528">
        <w:t>ание</w:t>
      </w:r>
      <w:r w:rsidR="00D94528" w:rsidRPr="008A3C68">
        <w:t xml:space="preserve"> </w:t>
      </w:r>
      <w:r w:rsidR="00D94528" w:rsidRPr="00CE1172">
        <w:rPr>
          <w:b/>
        </w:rPr>
        <w:t>информационны</w:t>
      </w:r>
      <w:r w:rsidR="00D94528">
        <w:rPr>
          <w:b/>
        </w:rPr>
        <w:t>х</w:t>
      </w:r>
      <w:r w:rsidR="00D94528" w:rsidRPr="00CE1172">
        <w:rPr>
          <w:b/>
        </w:rPr>
        <w:t xml:space="preserve"> услуг с использованием экземпляров Системы </w:t>
      </w:r>
      <w:proofErr w:type="spellStart"/>
      <w:r w:rsidR="00D94528" w:rsidRPr="00CE1172">
        <w:rPr>
          <w:b/>
        </w:rPr>
        <w:t>КонсультантПлюс</w:t>
      </w:r>
      <w:proofErr w:type="spellEnd"/>
      <w:r w:rsidR="00D94528" w:rsidRPr="00CE1172">
        <w:rPr>
          <w:b/>
        </w:rPr>
        <w:t xml:space="preserve"> (услуги по адаптации и сопровождению экземпляров Системы </w:t>
      </w:r>
      <w:proofErr w:type="spellStart"/>
      <w:proofErr w:type="gramStart"/>
      <w:r w:rsidR="00D94528" w:rsidRPr="00CE1172">
        <w:rPr>
          <w:b/>
        </w:rPr>
        <w:t>КонсультантПлюс</w:t>
      </w:r>
      <w:proofErr w:type="spellEnd"/>
      <w:r w:rsidR="00D94528" w:rsidRPr="00CE1172">
        <w:rPr>
          <w:b/>
        </w:rPr>
        <w:t>), установленных на оборудовании Заказчика</w:t>
      </w:r>
      <w:r w:rsidR="00D94528">
        <w:t>, в соответствии со Спецификацией, указанной в п. 2.1.</w:t>
      </w:r>
      <w:proofErr w:type="gramEnd"/>
      <w:r w:rsidR="00D94528">
        <w:t xml:space="preserve"> Договора (Приложение №4 к настоящему ПДО)</w:t>
      </w:r>
      <w:r w:rsidR="004B0F1F">
        <w:t>,</w:t>
      </w:r>
      <w:r w:rsidR="00091D43">
        <w:t xml:space="preserve"> </w:t>
      </w:r>
      <w:r w:rsidRPr="00A80684">
        <w:t>н</w:t>
      </w:r>
      <w:r>
        <w:t xml:space="preserve">е </w:t>
      </w:r>
      <w:r w:rsidRPr="004E256A">
        <w:t>позднее 2</w:t>
      </w:r>
      <w:r w:rsidR="00546D76">
        <w:t>0</w:t>
      </w:r>
      <w:r w:rsidRPr="004E256A">
        <w:t xml:space="preserve"> дней с момента уведомления о принятии нашего предложения.</w:t>
      </w:r>
    </w:p>
    <w:p w:rsidR="005626C9" w:rsidRDefault="00546D76" w:rsidP="00546D76">
      <w:pPr>
        <w:jc w:val="both"/>
      </w:pPr>
      <w:r>
        <w:t xml:space="preserve">2. </w:t>
      </w:r>
      <w:r w:rsidR="005626C9">
        <w:t xml:space="preserve">Если по каким-либо причинам мы откажемся </w:t>
      </w:r>
      <w:r w:rsidR="00AE6777" w:rsidRPr="00827FE9">
        <w:rPr>
          <w:color w:val="000000"/>
        </w:rPr>
        <w:t>(уклонимся)</w:t>
      </w:r>
      <w:r w:rsidR="00AE6777">
        <w:rPr>
          <w:color w:val="FF0000"/>
        </w:rPr>
        <w:t xml:space="preserve"> </w:t>
      </w:r>
      <w:r w:rsidR="00142A08">
        <w:t>от подписания договора</w:t>
      </w:r>
      <w:r w:rsidR="006B5662">
        <w:t xml:space="preserve"> </w:t>
      </w:r>
      <w:r w:rsidR="008904AC">
        <w:t xml:space="preserve"> </w:t>
      </w:r>
      <w:r w:rsidR="005626C9">
        <w:t xml:space="preserve">на предложенных нами в оферте </w:t>
      </w:r>
      <w:r w:rsidR="005626C9" w:rsidRPr="00DE756C">
        <w:rPr>
          <w:b/>
        </w:rPr>
        <w:t>&lt;номер оферты&gt;</w:t>
      </w:r>
      <w:r w:rsidR="005626C9">
        <w:t xml:space="preserve"> от </w:t>
      </w:r>
      <w:r w:rsidR="005626C9" w:rsidRPr="00DE756C">
        <w:rPr>
          <w:b/>
        </w:rPr>
        <w:t>&lt;дата оферты&gt;</w:t>
      </w:r>
      <w:r w:rsidR="005626C9">
        <w:rPr>
          <w:b/>
        </w:rPr>
        <w:t xml:space="preserve"> </w:t>
      </w:r>
      <w:r w:rsidR="005626C9">
        <w:t xml:space="preserve">условиях после получения уведомления об акцепте оферты со стороны ОАО </w:t>
      </w:r>
      <w:r w:rsidR="00F63802">
        <w:t>"</w:t>
      </w:r>
      <w:r w:rsidR="005626C9">
        <w:t>Славнефть-ЯНОС</w:t>
      </w:r>
      <w:r w:rsidR="00F63802">
        <w:t>"</w:t>
      </w:r>
      <w:r w:rsidR="005626C9">
        <w:t xml:space="preserve">, мы </w:t>
      </w:r>
      <w:proofErr w:type="gramStart"/>
      <w:r w:rsidR="005626C9">
        <w:t>обязуемся</w:t>
      </w:r>
      <w:proofErr w:type="gramEnd"/>
      <w:r w:rsidR="005626C9">
        <w:t xml:space="preserve"> безусловно и безоговорочно, не позднее пяти календарных дней </w:t>
      </w:r>
      <w:r w:rsidR="004A00C4" w:rsidRPr="00E82A9F">
        <w:t>после</w:t>
      </w:r>
      <w:r w:rsidR="005626C9" w:rsidRPr="00E82A9F">
        <w:t xml:space="preserve"> истечения</w:t>
      </w:r>
      <w:r w:rsidR="005626C9">
        <w:t xml:space="preserve"> срока, установленного для подписания договора </w:t>
      </w:r>
      <w:r w:rsidR="008904AC">
        <w:t xml:space="preserve">подряда </w:t>
      </w:r>
      <w:r w:rsidR="005626C9">
        <w:t>(или дня отказа), уплатить Обществу штрафную неустойку в размере 5% от суммы Оферты. Призна</w:t>
      </w:r>
      <w:r w:rsidR="00C857B1">
        <w:t>е</w:t>
      </w:r>
      <w:r w:rsidR="005626C9">
        <w:t xml:space="preserve">м, что при несвоевременной или неполной уплате штрафной неустойки ОАО </w:t>
      </w:r>
      <w:r w:rsidR="00F63802">
        <w:t>"</w:t>
      </w:r>
      <w:r w:rsidR="005626C9">
        <w:t>Славнефть-ЯНОС</w:t>
      </w:r>
      <w:r w:rsidR="00F63802">
        <w:t>"</w:t>
      </w:r>
      <w:r w:rsidR="005626C9">
        <w:t xml:space="preserve"> вправе начислить, мы обязаны уплатить, пени в размере 0,5% от несвоевременно уплаченной суммы до момента полного погашения. Условия, изложенные в настоящем пункте, мы обязуемся исполнить, как при полном, так и частичном уклонении от подписания договора.</w:t>
      </w:r>
    </w:p>
    <w:p w:rsidR="001E2DD9" w:rsidRDefault="00546D76" w:rsidP="0017700F">
      <w:pPr>
        <w:spacing w:before="60"/>
      </w:pPr>
      <w:r>
        <w:t>3</w:t>
      </w:r>
      <w:r w:rsidR="001E2DD9">
        <w:t>. Сообщаем о себе следующее:</w:t>
      </w:r>
    </w:p>
    <w:p w:rsidR="001E2DD9" w:rsidRDefault="00CD5466" w:rsidP="009607F5">
      <w:pPr>
        <w:spacing w:before="20"/>
      </w:pPr>
      <w:r>
        <w:t>Наименование организации: __</w:t>
      </w:r>
      <w:r w:rsidR="001E2DD9">
        <w:t>______________________________________________________</w:t>
      </w:r>
    </w:p>
    <w:p w:rsidR="001E2DD9" w:rsidRDefault="001E2DD9" w:rsidP="00142A08">
      <w:pPr>
        <w:pStyle w:val="ae"/>
        <w:spacing w:before="60"/>
        <w:ind w:left="0"/>
      </w:pPr>
      <w:r>
        <w:t>Мест</w:t>
      </w:r>
      <w:r w:rsidR="00C76EF4">
        <w:t xml:space="preserve">онахождение: </w:t>
      </w:r>
      <w:r w:rsidR="00CD5466">
        <w:t>_______</w:t>
      </w:r>
      <w:r>
        <w:t>_________________________________________________________</w:t>
      </w:r>
    </w:p>
    <w:p w:rsidR="001E2DD9" w:rsidRDefault="001E2DD9" w:rsidP="00142A08">
      <w:pPr>
        <w:pStyle w:val="ae"/>
        <w:spacing w:before="60"/>
        <w:ind w:left="0"/>
      </w:pPr>
      <w:r>
        <w:t>Почтовый адрес: __________________________________________________________________</w:t>
      </w:r>
    </w:p>
    <w:p w:rsidR="001E2DD9" w:rsidRDefault="001E2DD9" w:rsidP="00142A08">
      <w:pPr>
        <w:spacing w:before="60"/>
      </w:pPr>
      <w:r>
        <w:t>Телефо</w:t>
      </w:r>
      <w:r w:rsidR="00CD5466">
        <w:t xml:space="preserve">н, телефакс, электронный адрес:  </w:t>
      </w:r>
      <w:r>
        <w:t>______________________________________________</w:t>
      </w:r>
    </w:p>
    <w:p w:rsidR="001E2DD9" w:rsidRDefault="001E2DD9" w:rsidP="00142A08">
      <w:pPr>
        <w:spacing w:before="60"/>
      </w:pPr>
      <w:r>
        <w:t>Организационно - правовая форма: _________________________________________________________________________________</w:t>
      </w:r>
    </w:p>
    <w:p w:rsidR="001E2DD9" w:rsidRDefault="001E2DD9" w:rsidP="00142A08">
      <w:pPr>
        <w:spacing w:before="60"/>
      </w:pPr>
      <w:r>
        <w:t>Дата, место и орган регистрации организации: _________________________________________________________________________________</w:t>
      </w:r>
    </w:p>
    <w:p w:rsidR="001E2DD9" w:rsidRDefault="001E2DD9" w:rsidP="00142A08">
      <w:pPr>
        <w:spacing w:before="60"/>
      </w:pPr>
      <w:r>
        <w:t>Банковские реквизиты: _________________________________________________________________________________</w:t>
      </w:r>
    </w:p>
    <w:p w:rsidR="001E2DD9" w:rsidRDefault="001E2DD9" w:rsidP="009C01B3">
      <w:pPr>
        <w:pStyle w:val="aa"/>
        <w:tabs>
          <w:tab w:val="clear" w:pos="4677"/>
          <w:tab w:val="clear" w:pos="9355"/>
        </w:tabs>
        <w:spacing w:before="120"/>
      </w:pPr>
      <w:r>
        <w:t>БИК_______________________________________________</w:t>
      </w:r>
      <w:r w:rsidR="00035818">
        <w:t>______________________________</w:t>
      </w:r>
    </w:p>
    <w:p w:rsidR="001E2DD9" w:rsidRDefault="001E2DD9" w:rsidP="009C01B3">
      <w:pPr>
        <w:pStyle w:val="aa"/>
        <w:tabs>
          <w:tab w:val="clear" w:pos="4677"/>
          <w:tab w:val="clear" w:pos="9355"/>
        </w:tabs>
        <w:spacing w:before="120"/>
      </w:pPr>
      <w:r>
        <w:t>ИНН ____________________________________________________________________________</w:t>
      </w:r>
    </w:p>
    <w:p w:rsidR="001E2DD9" w:rsidRDefault="001E2DD9" w:rsidP="009C01B3">
      <w:pPr>
        <w:pStyle w:val="21"/>
        <w:spacing w:before="120"/>
        <w:ind w:left="0"/>
        <w:jc w:val="both"/>
      </w:pPr>
      <w:r>
        <w:t>Фамилии лиц, уполномоченных действовать от имени организации с правом подписи юридических и банковских документов</w:t>
      </w:r>
    </w:p>
    <w:p w:rsidR="001E2DD9" w:rsidRDefault="00C76EF4" w:rsidP="00847C8F">
      <w:r>
        <w:t>_______</w:t>
      </w:r>
      <w:r w:rsidR="001E2DD9">
        <w:t>________________________________________________</w:t>
      </w:r>
      <w:r w:rsidR="00322AC1">
        <w:t>____</w:t>
      </w:r>
      <w:r w:rsidR="001E2DD9">
        <w:t>___________________</w:t>
      </w:r>
      <w:r w:rsidR="00035818">
        <w:t>_</w:t>
      </w:r>
    </w:p>
    <w:p w:rsidR="001E2DD9" w:rsidRDefault="00546D76" w:rsidP="009C01B3">
      <w:pPr>
        <w:spacing w:before="120"/>
        <w:jc w:val="both"/>
      </w:pPr>
      <w:r>
        <w:t>4</w:t>
      </w:r>
      <w:r w:rsidR="001E2DD9">
        <w:t xml:space="preserve">. Мы признаем право ОАО </w:t>
      </w:r>
      <w:r w:rsidR="00F63802">
        <w:t>"</w:t>
      </w:r>
      <w:r w:rsidR="001E2DD9">
        <w:t>Славнефть-ЯНОС</w:t>
      </w:r>
      <w:r w:rsidR="00F63802">
        <w:t>"</w:t>
      </w:r>
      <w:r w:rsidR="001E2DD9">
        <w:t xml:space="preserve"> не акцептовать ни одну из оферт, и в этом случае мы не будем иметь претензий к </w:t>
      </w:r>
      <w:r w:rsidR="007B4B19">
        <w:t>Тендерной</w:t>
      </w:r>
      <w:r w:rsidR="001E2DD9">
        <w:t xml:space="preserve"> комиссии и ОАО </w:t>
      </w:r>
      <w:r w:rsidR="00F63802">
        <w:t>"</w:t>
      </w:r>
      <w:r w:rsidR="001E2DD9">
        <w:t>Славнефть-ЯНОС</w:t>
      </w:r>
      <w:r w:rsidR="00F63802">
        <w:t>"</w:t>
      </w:r>
      <w:r w:rsidR="001E2DD9">
        <w:t>.</w:t>
      </w:r>
    </w:p>
    <w:p w:rsidR="001E2DD9" w:rsidRDefault="00546D76" w:rsidP="0017700F">
      <w:pPr>
        <w:spacing w:before="60"/>
        <w:jc w:val="both"/>
      </w:pPr>
      <w:r>
        <w:t>5</w:t>
      </w:r>
      <w:r w:rsidR="001E2DD9">
        <w:t xml:space="preserve">. Сообщаем, что для оперативного взаимодействия с </w:t>
      </w:r>
      <w:r w:rsidR="002055EC">
        <w:t xml:space="preserve">Тендерной </w:t>
      </w:r>
      <w:r w:rsidR="001E2DD9">
        <w:t>комиссией по всем вопросам, связанным с нашей офертой нами уполномочен &lt;</w:t>
      </w:r>
      <w:r w:rsidR="001E2DD9">
        <w:rPr>
          <w:i/>
          <w:iCs/>
        </w:rPr>
        <w:t>Ф.И.О., телефон работника организации</w:t>
      </w:r>
      <w:r w:rsidR="001E2DD9">
        <w:t xml:space="preserve">&gt;. </w:t>
      </w:r>
    </w:p>
    <w:p w:rsidR="008A3014" w:rsidRDefault="008A3014" w:rsidP="0029484B"/>
    <w:p w:rsidR="001E2DD9" w:rsidRDefault="001E2DD9" w:rsidP="0029484B">
      <w:r>
        <w:t>Руководитель</w:t>
      </w:r>
      <w:r>
        <w:tab/>
      </w:r>
      <w:r>
        <w:tab/>
        <w:t>________________</w:t>
      </w:r>
      <w:r w:rsidR="00326DF5">
        <w:t>__</w:t>
      </w:r>
      <w:r>
        <w:tab/>
        <w:t>/</w:t>
      </w:r>
      <w:r w:rsidRPr="00142A08">
        <w:rPr>
          <w:i/>
        </w:rPr>
        <w:t>Фамилия И.О</w:t>
      </w:r>
      <w:r>
        <w:t>./</w:t>
      </w:r>
    </w:p>
    <w:p w:rsidR="001E2DD9" w:rsidRPr="008B35D5" w:rsidRDefault="001E2DD9" w:rsidP="0029484B">
      <w:pPr>
        <w:rPr>
          <w:i/>
          <w:iCs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6DF5" w:rsidRPr="008B35D5">
        <w:rPr>
          <w:sz w:val="16"/>
          <w:szCs w:val="16"/>
        </w:rPr>
        <w:tab/>
      </w:r>
      <w:r w:rsidRPr="008B35D5">
        <w:rPr>
          <w:i/>
          <w:iCs/>
          <w:sz w:val="16"/>
          <w:szCs w:val="16"/>
        </w:rPr>
        <w:t>(подпись)</w:t>
      </w:r>
    </w:p>
    <w:p w:rsidR="002055EC" w:rsidRDefault="002055EC" w:rsidP="0029484B"/>
    <w:p w:rsidR="001E2DD9" w:rsidRDefault="001E2DD9" w:rsidP="0029484B">
      <w:r>
        <w:t>Главный бухгалтер</w:t>
      </w:r>
      <w:r>
        <w:tab/>
        <w:t>________________</w:t>
      </w:r>
      <w:r w:rsidR="00326DF5">
        <w:t>__</w:t>
      </w:r>
      <w:r>
        <w:tab/>
        <w:t>/</w:t>
      </w:r>
      <w:r w:rsidRPr="00142A08">
        <w:rPr>
          <w:i/>
        </w:rPr>
        <w:t>Фамилия И.О</w:t>
      </w:r>
      <w:r>
        <w:t>./</w:t>
      </w:r>
    </w:p>
    <w:p w:rsidR="00B671D7" w:rsidRPr="008B35D5" w:rsidRDefault="001E2DD9" w:rsidP="0017700F">
      <w:pPr>
        <w:ind w:left="2127" w:firstLine="709"/>
        <w:rPr>
          <w:i/>
          <w:iCs/>
          <w:sz w:val="16"/>
          <w:szCs w:val="16"/>
        </w:rPr>
      </w:pPr>
      <w:r w:rsidRPr="008B35D5">
        <w:rPr>
          <w:i/>
          <w:iCs/>
          <w:sz w:val="16"/>
          <w:szCs w:val="16"/>
        </w:rPr>
        <w:t>(подпись)</w:t>
      </w:r>
    </w:p>
    <w:p w:rsidR="004E74F9" w:rsidRPr="008B35D5" w:rsidRDefault="004E74F9" w:rsidP="0029484B">
      <w:pPr>
        <w:ind w:firstLine="708"/>
        <w:jc w:val="right"/>
        <w:rPr>
          <w:i/>
          <w:sz w:val="16"/>
          <w:szCs w:val="16"/>
        </w:rPr>
        <w:sectPr w:rsidR="004E74F9" w:rsidRPr="008B35D5" w:rsidSect="00106C38">
          <w:footerReference w:type="default" r:id="rId12"/>
          <w:type w:val="continuous"/>
          <w:pgSz w:w="11907" w:h="16840" w:code="9"/>
          <w:pgMar w:top="851" w:right="567" w:bottom="397" w:left="851" w:header="340" w:footer="340" w:gutter="0"/>
          <w:cols w:space="60"/>
          <w:noEndnote/>
          <w:docGrid w:linePitch="326"/>
        </w:sectPr>
      </w:pPr>
    </w:p>
    <w:p w:rsidR="001E2DD9" w:rsidRPr="00827FE9" w:rsidRDefault="004866BF" w:rsidP="00AF6D08">
      <w:pPr>
        <w:ind w:left="2128" w:firstLine="708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  <w:r w:rsidR="001E2DD9" w:rsidRPr="00827FE9">
        <w:rPr>
          <w:b/>
          <w:bCs/>
          <w:color w:val="000000"/>
        </w:rPr>
        <w:t xml:space="preserve"> №</w:t>
      </w:r>
      <w:r w:rsidR="001E2DD9" w:rsidRPr="008E0950">
        <w:rPr>
          <w:b/>
          <w:bCs/>
          <w:color w:val="000000"/>
        </w:rPr>
        <w:t>2</w:t>
      </w:r>
    </w:p>
    <w:p w:rsidR="00CD5D52" w:rsidRPr="00CD5D52" w:rsidRDefault="001E2DD9" w:rsidP="00CD5D52">
      <w:pPr>
        <w:jc w:val="right"/>
      </w:pPr>
      <w:r w:rsidRPr="00A46992">
        <w:t xml:space="preserve">к </w:t>
      </w:r>
      <w:r w:rsidR="00035818" w:rsidRPr="00A46992">
        <w:t>П</w:t>
      </w:r>
      <w:r w:rsidRPr="00A46992">
        <w:t xml:space="preserve">редложению делать </w:t>
      </w:r>
      <w:r w:rsidR="00035818" w:rsidRPr="00A46992">
        <w:t>О</w:t>
      </w:r>
      <w:r w:rsidRPr="00A46992">
        <w:t>ферты №</w:t>
      </w:r>
      <w:r w:rsidR="0048022B" w:rsidRPr="00A46992">
        <w:t xml:space="preserve"> </w:t>
      </w:r>
      <w:r w:rsidR="00B650BF">
        <w:t>611-КР-</w:t>
      </w:r>
      <w:r w:rsidR="00B650BF" w:rsidRPr="004B37EE">
        <w:t>201</w:t>
      </w:r>
      <w:r w:rsidR="00B650BF">
        <w:t>4</w:t>
      </w:r>
    </w:p>
    <w:p w:rsidR="001E2DD9" w:rsidRDefault="0034742E" w:rsidP="00CD5D52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4pt;width:135.15pt;height:63pt;z-index:251657728" filled="f" stroked="f">
            <v:textbox style="mso-next-textbox:#_x0000_s1026">
              <w:txbxContent>
                <w:p w:rsidR="0034742E" w:rsidRDefault="0034742E" w:rsidP="009332C1">
                  <w:r>
                    <w:t>На бланке организации</w:t>
                  </w:r>
                </w:p>
                <w:p w:rsidR="0034742E" w:rsidRPr="009332C1" w:rsidRDefault="0034742E">
                  <w:pPr>
                    <w:rPr>
                      <w:sz w:val="16"/>
                      <w:szCs w:val="16"/>
                    </w:rPr>
                  </w:pPr>
                </w:p>
                <w:p w:rsidR="0034742E" w:rsidRDefault="0034742E">
                  <w:r>
                    <w:t>&lt;исходящий номер&gt;</w:t>
                  </w:r>
                </w:p>
                <w:p w:rsidR="0034742E" w:rsidRPr="00B95502" w:rsidRDefault="0034742E">
                  <w:r w:rsidRPr="00104750">
                    <w:t>&lt;</w:t>
                  </w:r>
                  <w:r>
                    <w:t>дата</w:t>
                  </w:r>
                  <w:r w:rsidRPr="00104750">
                    <w:t>&gt;</w:t>
                  </w:r>
                </w:p>
              </w:txbxContent>
            </v:textbox>
          </v:shape>
        </w:pict>
      </w:r>
    </w:p>
    <w:p w:rsidR="001E2DD9" w:rsidRDefault="001E2DD9">
      <w:pPr>
        <w:ind w:left="6120"/>
      </w:pPr>
      <w:r>
        <w:t xml:space="preserve">ОАО </w:t>
      </w:r>
      <w:r w:rsidR="00F63802">
        <w:t>"</w:t>
      </w:r>
      <w:r>
        <w:t>Славнефть-ЯНОС</w:t>
      </w:r>
      <w:r w:rsidR="00F63802">
        <w:t>"</w:t>
      </w:r>
    </w:p>
    <w:p w:rsidR="001E2DD9" w:rsidRDefault="001E2DD9">
      <w:pPr>
        <w:ind w:left="6120"/>
      </w:pPr>
      <w:r>
        <w:t>Адрес: 1500</w:t>
      </w:r>
      <w:r w:rsidR="006D324D">
        <w:t>00</w:t>
      </w:r>
      <w:r>
        <w:t xml:space="preserve">,г. Ярославль, </w:t>
      </w:r>
      <w:r w:rsidR="006D324D">
        <w:t xml:space="preserve">ГКП, </w:t>
      </w:r>
      <w:r w:rsidR="00270C52">
        <w:t>Московский пр., д.130</w:t>
      </w:r>
    </w:p>
    <w:p w:rsidR="001E2DD9" w:rsidRDefault="001E2DD9">
      <w:pPr>
        <w:ind w:left="6120"/>
      </w:pPr>
    </w:p>
    <w:p w:rsidR="001E2DD9" w:rsidRDefault="001E2DD9">
      <w:pPr>
        <w:ind w:left="6120"/>
      </w:pPr>
      <w:r>
        <w:t>от ____________________________</w:t>
      </w:r>
    </w:p>
    <w:p w:rsidR="001E2DD9" w:rsidRDefault="001E2DD9">
      <w:pPr>
        <w:ind w:left="6120"/>
      </w:pPr>
      <w:r>
        <w:t xml:space="preserve"> ______________________________</w:t>
      </w:r>
    </w:p>
    <w:p w:rsidR="00A20EF4" w:rsidRDefault="00A20EF4">
      <w:pPr>
        <w:jc w:val="center"/>
        <w:rPr>
          <w:b/>
          <w:bCs/>
        </w:rPr>
      </w:pPr>
    </w:p>
    <w:p w:rsidR="001E2DD9" w:rsidRDefault="001E2DD9">
      <w:pPr>
        <w:jc w:val="center"/>
        <w:rPr>
          <w:b/>
          <w:bCs/>
        </w:rPr>
      </w:pPr>
      <w:r>
        <w:rPr>
          <w:b/>
          <w:bCs/>
        </w:rPr>
        <w:t>ПРЕДЛОЖЕНИЕ О ЗАКЛЮЧЕНИИ ДОГОВОРА</w:t>
      </w:r>
    </w:p>
    <w:p w:rsidR="001E2DD9" w:rsidRDefault="001E2DD9">
      <w:pPr>
        <w:jc w:val="center"/>
      </w:pPr>
      <w:r>
        <w:t>(безотзывная оферта)</w:t>
      </w:r>
    </w:p>
    <w:p w:rsidR="001E2DD9" w:rsidRDefault="001E2DD9">
      <w:pPr>
        <w:jc w:val="center"/>
      </w:pPr>
    </w:p>
    <w:p w:rsidR="001E2DD9" w:rsidRDefault="00F63802">
      <w:pPr>
        <w:ind w:left="6120"/>
      </w:pPr>
      <w:r>
        <w:t>"</w:t>
      </w:r>
      <w:r w:rsidR="001E2DD9">
        <w:t>____</w:t>
      </w:r>
      <w:r>
        <w:t>"</w:t>
      </w:r>
      <w:r w:rsidR="001E2DD9">
        <w:t xml:space="preserve"> __________________ 20</w:t>
      </w:r>
      <w:r w:rsidR="00E67429">
        <w:t>_</w:t>
      </w:r>
      <w:r w:rsidR="001E2DD9">
        <w:t>_ г.</w:t>
      </w:r>
    </w:p>
    <w:p w:rsidR="001E2DD9" w:rsidRDefault="001E2DD9">
      <w:pPr>
        <w:pStyle w:val="21"/>
        <w:ind w:left="0" w:firstLine="567"/>
        <w:jc w:val="both"/>
      </w:pPr>
      <w:r>
        <w:t xml:space="preserve">_______________________________________________________ направляет настоящую оферту ОАО </w:t>
      </w:r>
      <w:r w:rsidR="00F63802">
        <w:t>"</w:t>
      </w:r>
      <w:r>
        <w:t>Славнефть-ЯНОС</w:t>
      </w:r>
      <w:r w:rsidR="00F63802">
        <w:t>"</w:t>
      </w:r>
      <w:r>
        <w:t xml:space="preserve"> с целью заключения </w:t>
      </w:r>
      <w:r w:rsidR="00476007">
        <w:t>д</w:t>
      </w:r>
      <w:r>
        <w:t>оговора</w:t>
      </w:r>
      <w:r w:rsidR="0018203B">
        <w:t xml:space="preserve"> </w:t>
      </w:r>
      <w:r w:rsidR="00B650BF">
        <w:t xml:space="preserve">на </w:t>
      </w:r>
      <w:r w:rsidR="00B650BF" w:rsidRPr="008A3C68">
        <w:t>оказ</w:t>
      </w:r>
      <w:r w:rsidR="00B650BF">
        <w:t>ание</w:t>
      </w:r>
      <w:r w:rsidR="00B650BF" w:rsidRPr="008A3C68">
        <w:t xml:space="preserve"> </w:t>
      </w:r>
      <w:r w:rsidR="00B650BF" w:rsidRPr="00CE1172">
        <w:rPr>
          <w:b/>
        </w:rPr>
        <w:t>информационны</w:t>
      </w:r>
      <w:r w:rsidR="00B650BF">
        <w:rPr>
          <w:b/>
        </w:rPr>
        <w:t>х</w:t>
      </w:r>
      <w:r w:rsidR="00B650BF" w:rsidRPr="00CE1172">
        <w:rPr>
          <w:b/>
        </w:rPr>
        <w:t xml:space="preserve"> услуг с использованием экземпляров Системы </w:t>
      </w:r>
      <w:proofErr w:type="spellStart"/>
      <w:r w:rsidR="00B650BF" w:rsidRPr="00CE1172">
        <w:rPr>
          <w:b/>
        </w:rPr>
        <w:t>КонсультантПлюс</w:t>
      </w:r>
      <w:proofErr w:type="spellEnd"/>
      <w:r w:rsidR="00B650BF" w:rsidRPr="00CE1172">
        <w:rPr>
          <w:b/>
        </w:rPr>
        <w:t xml:space="preserve"> (услуги по адаптации и сопровождению экземпляров Системы </w:t>
      </w:r>
      <w:proofErr w:type="spellStart"/>
      <w:r w:rsidR="00B650BF" w:rsidRPr="00CE1172">
        <w:rPr>
          <w:b/>
        </w:rPr>
        <w:t>КонсультантПлюс</w:t>
      </w:r>
      <w:proofErr w:type="spellEnd"/>
      <w:r w:rsidR="00B650BF" w:rsidRPr="00CE1172">
        <w:rPr>
          <w:b/>
        </w:rPr>
        <w:t>), установленных на оборудовании Заказчика</w:t>
      </w:r>
      <w:r w:rsidR="00B650BF">
        <w:t>, в соответствии со Спецификацией, указанной в п. 2.1. Договора (Приложение №4 к ПДО</w:t>
      </w:r>
      <w:r w:rsidR="00F52EA8">
        <w:t xml:space="preserve"> 611-КР-2014</w:t>
      </w:r>
      <w:r w:rsidR="00B650BF">
        <w:t>)</w:t>
      </w:r>
      <w:r w:rsidR="006B5662">
        <w:t xml:space="preserve">, </w:t>
      </w:r>
      <w:r w:rsidR="004A00C4">
        <w:t xml:space="preserve"> </w:t>
      </w:r>
      <w:r>
        <w:t>и предлагает следующие условия:</w:t>
      </w:r>
    </w:p>
    <w:p w:rsidR="001E2DD9" w:rsidRDefault="001E2DD9">
      <w:pPr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494"/>
      </w:tblGrid>
      <w:tr w:rsidR="001E2DD9" w:rsidTr="0078675B">
        <w:trPr>
          <w:trHeight w:val="1445"/>
        </w:trPr>
        <w:tc>
          <w:tcPr>
            <w:tcW w:w="4536" w:type="dxa"/>
            <w:vAlign w:val="center"/>
          </w:tcPr>
          <w:p w:rsidR="001E2DD9" w:rsidRDefault="001E2DD9" w:rsidP="00CE7AC2">
            <w:pPr>
              <w:tabs>
                <w:tab w:val="left" w:pos="3240"/>
              </w:tabs>
              <w:jc w:val="center"/>
            </w:pPr>
            <w:r>
              <w:t>Наименование предмета оферты:</w:t>
            </w:r>
          </w:p>
        </w:tc>
        <w:tc>
          <w:tcPr>
            <w:tcW w:w="5494" w:type="dxa"/>
            <w:vAlign w:val="center"/>
          </w:tcPr>
          <w:p w:rsidR="001E2DD9" w:rsidRPr="00B12374" w:rsidRDefault="00B650BF" w:rsidP="00AB3D79">
            <w:pPr>
              <w:tabs>
                <w:tab w:val="left" w:pos="3240"/>
              </w:tabs>
              <w:jc w:val="center"/>
              <w:rPr>
                <w:color w:val="000000"/>
              </w:rPr>
            </w:pPr>
            <w:r>
              <w:rPr>
                <w:b/>
              </w:rPr>
              <w:t>О</w:t>
            </w:r>
            <w:r w:rsidRPr="00B650BF">
              <w:rPr>
                <w:b/>
              </w:rPr>
              <w:t>казание</w:t>
            </w:r>
            <w:r w:rsidRPr="008A3C68">
              <w:t xml:space="preserve"> </w:t>
            </w:r>
            <w:r w:rsidRPr="00CE1172">
              <w:rPr>
                <w:b/>
              </w:rPr>
              <w:t>информационны</w:t>
            </w:r>
            <w:r>
              <w:rPr>
                <w:b/>
              </w:rPr>
              <w:t>х</w:t>
            </w:r>
            <w:r w:rsidRPr="00CE1172">
              <w:rPr>
                <w:b/>
              </w:rPr>
              <w:t xml:space="preserve"> услуг с использованием экземпляров Системы </w:t>
            </w:r>
            <w:proofErr w:type="spellStart"/>
            <w:r w:rsidRPr="00CE1172">
              <w:rPr>
                <w:b/>
              </w:rPr>
              <w:t>КонсультантПлюс</w:t>
            </w:r>
            <w:proofErr w:type="spellEnd"/>
            <w:r w:rsidRPr="00CE1172">
              <w:rPr>
                <w:b/>
              </w:rPr>
              <w:t xml:space="preserve"> (услуги по адаптации и сопровождению экземпляров Системы </w:t>
            </w:r>
            <w:proofErr w:type="spellStart"/>
            <w:r w:rsidRPr="00CE1172">
              <w:rPr>
                <w:b/>
              </w:rPr>
              <w:t>КонсультантПлюс</w:t>
            </w:r>
            <w:proofErr w:type="spellEnd"/>
            <w:r w:rsidRPr="00CE1172">
              <w:rPr>
                <w:b/>
              </w:rPr>
              <w:t>)</w:t>
            </w:r>
          </w:p>
        </w:tc>
      </w:tr>
      <w:tr w:rsidR="004835F0" w:rsidTr="0078675B">
        <w:trPr>
          <w:trHeight w:val="480"/>
        </w:trPr>
        <w:tc>
          <w:tcPr>
            <w:tcW w:w="4536" w:type="dxa"/>
            <w:vAlign w:val="center"/>
          </w:tcPr>
          <w:p w:rsidR="004835F0" w:rsidRDefault="004835F0" w:rsidP="00B650BF">
            <w:pPr>
              <w:tabs>
                <w:tab w:val="left" w:pos="3240"/>
              </w:tabs>
            </w:pPr>
            <w:r w:rsidRPr="004835F0">
              <w:t xml:space="preserve">Сроки </w:t>
            </w:r>
            <w:r w:rsidR="00B650BF">
              <w:t>оказания услуг</w:t>
            </w:r>
          </w:p>
        </w:tc>
        <w:tc>
          <w:tcPr>
            <w:tcW w:w="5494" w:type="dxa"/>
            <w:vAlign w:val="center"/>
          </w:tcPr>
          <w:p w:rsidR="004835F0" w:rsidRPr="003D703A" w:rsidRDefault="004835F0" w:rsidP="003D703A">
            <w:pPr>
              <w:tabs>
                <w:tab w:val="left" w:pos="3240"/>
              </w:tabs>
              <w:jc w:val="center"/>
            </w:pPr>
          </w:p>
        </w:tc>
      </w:tr>
      <w:tr w:rsidR="001E2DD9" w:rsidTr="0078675B">
        <w:trPr>
          <w:trHeight w:val="675"/>
        </w:trPr>
        <w:tc>
          <w:tcPr>
            <w:tcW w:w="4536" w:type="dxa"/>
            <w:vAlign w:val="center"/>
          </w:tcPr>
          <w:p w:rsidR="001E2DD9" w:rsidRDefault="004835F0" w:rsidP="00BB35B7">
            <w:pPr>
              <w:tabs>
                <w:tab w:val="left" w:pos="2880"/>
                <w:tab w:val="left" w:pos="3240"/>
              </w:tabs>
            </w:pPr>
            <w:r>
              <w:t xml:space="preserve">Стоимость </w:t>
            </w:r>
            <w:r w:rsidR="0003284E">
              <w:t>услуг</w:t>
            </w:r>
            <w:r w:rsidR="00BB35B7">
              <w:t>,</w:t>
            </w:r>
            <w:r w:rsidR="00B41B9B" w:rsidRPr="008B35D5">
              <w:t xml:space="preserve"> </w:t>
            </w:r>
            <w:r w:rsidR="00B41B9B" w:rsidRPr="008B3232">
              <w:rPr>
                <w:b/>
              </w:rPr>
              <w:t>руб.</w:t>
            </w:r>
            <w:r w:rsidR="008B3232" w:rsidRPr="008B3232">
              <w:rPr>
                <w:b/>
              </w:rPr>
              <w:t>/мес.</w:t>
            </w:r>
            <w:r w:rsidR="00B41B9B" w:rsidRPr="008B35D5">
              <w:t xml:space="preserve"> (</w:t>
            </w:r>
            <w:r>
              <w:t>без</w:t>
            </w:r>
            <w:r w:rsidR="00B41B9B" w:rsidRPr="008B35D5">
              <w:rPr>
                <w:color w:val="000000"/>
                <w:spacing w:val="1"/>
              </w:rPr>
              <w:t xml:space="preserve"> </w:t>
            </w:r>
            <w:r w:rsidR="00421A3A">
              <w:rPr>
                <w:color w:val="000000"/>
                <w:spacing w:val="1"/>
              </w:rPr>
              <w:t xml:space="preserve">учета </w:t>
            </w:r>
            <w:r w:rsidR="00B41B9B" w:rsidRPr="008B35D5">
              <w:rPr>
                <w:color w:val="000000"/>
                <w:spacing w:val="1"/>
              </w:rPr>
              <w:t>НДС</w:t>
            </w:r>
            <w:r w:rsidR="00B41B9B" w:rsidRPr="008B35D5">
              <w:rPr>
                <w:spacing w:val="1"/>
              </w:rPr>
              <w:t>)</w:t>
            </w:r>
          </w:p>
        </w:tc>
        <w:tc>
          <w:tcPr>
            <w:tcW w:w="5494" w:type="dxa"/>
          </w:tcPr>
          <w:p w:rsidR="001E2DD9" w:rsidRDefault="001E2DD9">
            <w:pPr>
              <w:tabs>
                <w:tab w:val="left" w:pos="3240"/>
              </w:tabs>
            </w:pPr>
          </w:p>
        </w:tc>
      </w:tr>
      <w:tr w:rsidR="001E2DD9" w:rsidTr="0078675B">
        <w:trPr>
          <w:trHeight w:val="675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E2DD9" w:rsidRDefault="004835F0" w:rsidP="00BB35B7">
            <w:pPr>
              <w:tabs>
                <w:tab w:val="left" w:pos="2880"/>
                <w:tab w:val="left" w:pos="3240"/>
              </w:tabs>
            </w:pPr>
            <w:r>
              <w:t>Полная стоим</w:t>
            </w:r>
            <w:r w:rsidR="00B40F4D">
              <w:t xml:space="preserve">ость </w:t>
            </w:r>
            <w:r w:rsidR="0003284E">
              <w:t>услуг</w:t>
            </w:r>
            <w:r w:rsidR="00BB35B7">
              <w:t>,</w:t>
            </w:r>
            <w:r w:rsidR="00B40F4D">
              <w:t xml:space="preserve"> </w:t>
            </w:r>
            <w:r w:rsidR="00B40F4D" w:rsidRPr="008B3232">
              <w:rPr>
                <w:b/>
              </w:rPr>
              <w:t>руб.</w:t>
            </w:r>
            <w:r w:rsidR="008B3232" w:rsidRPr="008B3232">
              <w:rPr>
                <w:b/>
              </w:rPr>
              <w:t>/мес.</w:t>
            </w:r>
            <w:r w:rsidR="00B40F4D">
              <w:t xml:space="preserve"> </w:t>
            </w:r>
            <w:r w:rsidR="00F52EA8">
              <w:t xml:space="preserve">             </w:t>
            </w:r>
            <w:r w:rsidR="00B40F4D">
              <w:t>(с уч</w:t>
            </w:r>
            <w:r w:rsidR="00A6567B">
              <w:t>е</w:t>
            </w:r>
            <w:r w:rsidR="00B40F4D">
              <w:t>том НДС</w:t>
            </w:r>
            <w:r>
              <w:t>)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1E2DD9" w:rsidRDefault="001E2DD9">
            <w:pPr>
              <w:tabs>
                <w:tab w:val="left" w:pos="3240"/>
              </w:tabs>
            </w:pPr>
          </w:p>
        </w:tc>
      </w:tr>
      <w:tr w:rsidR="001E2DD9" w:rsidTr="0078675B">
        <w:trPr>
          <w:trHeight w:val="675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E2DD9" w:rsidRDefault="001E2DD9" w:rsidP="00BB2819">
            <w:pPr>
              <w:tabs>
                <w:tab w:val="left" w:pos="3240"/>
              </w:tabs>
            </w:pPr>
            <w:r>
              <w:t>Наличие скидок или условия их получения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1E2DD9" w:rsidRDefault="001E2DD9">
            <w:pPr>
              <w:tabs>
                <w:tab w:val="left" w:pos="3240"/>
              </w:tabs>
            </w:pPr>
          </w:p>
        </w:tc>
      </w:tr>
      <w:tr w:rsidR="001E2DD9" w:rsidTr="0078675B">
        <w:trPr>
          <w:trHeight w:val="496"/>
        </w:trPr>
        <w:tc>
          <w:tcPr>
            <w:tcW w:w="4536" w:type="dxa"/>
            <w:vAlign w:val="center"/>
          </w:tcPr>
          <w:p w:rsidR="001E2DD9" w:rsidRDefault="001E2DD9" w:rsidP="00BB2819">
            <w:pPr>
              <w:tabs>
                <w:tab w:val="left" w:pos="3240"/>
              </w:tabs>
            </w:pPr>
            <w:r>
              <w:t>Условия выполнения работ</w:t>
            </w:r>
          </w:p>
        </w:tc>
        <w:tc>
          <w:tcPr>
            <w:tcW w:w="5494" w:type="dxa"/>
          </w:tcPr>
          <w:p w:rsidR="001E2DD9" w:rsidRDefault="001E2DD9">
            <w:pPr>
              <w:tabs>
                <w:tab w:val="left" w:pos="3240"/>
              </w:tabs>
            </w:pPr>
          </w:p>
        </w:tc>
      </w:tr>
      <w:tr w:rsidR="001E2DD9" w:rsidTr="001A765B">
        <w:trPr>
          <w:trHeight w:val="468"/>
        </w:trPr>
        <w:tc>
          <w:tcPr>
            <w:tcW w:w="4536" w:type="dxa"/>
            <w:vAlign w:val="center"/>
          </w:tcPr>
          <w:p w:rsidR="001E2DD9" w:rsidRDefault="001E2DD9" w:rsidP="00BB2819">
            <w:pPr>
              <w:tabs>
                <w:tab w:val="left" w:pos="3240"/>
              </w:tabs>
            </w:pPr>
            <w:r>
              <w:t>Условия оплаты</w:t>
            </w:r>
            <w:r w:rsidR="00B72896">
              <w:t xml:space="preserve"> работ</w:t>
            </w:r>
          </w:p>
        </w:tc>
        <w:tc>
          <w:tcPr>
            <w:tcW w:w="5494" w:type="dxa"/>
          </w:tcPr>
          <w:p w:rsidR="001E2DD9" w:rsidRDefault="001E2DD9">
            <w:pPr>
              <w:tabs>
                <w:tab w:val="left" w:pos="3240"/>
              </w:tabs>
            </w:pPr>
          </w:p>
        </w:tc>
      </w:tr>
      <w:tr w:rsidR="003C18D1" w:rsidTr="001A765B">
        <w:trPr>
          <w:trHeight w:val="419"/>
        </w:trPr>
        <w:tc>
          <w:tcPr>
            <w:tcW w:w="4536" w:type="dxa"/>
            <w:vAlign w:val="center"/>
          </w:tcPr>
          <w:p w:rsidR="003C18D1" w:rsidRDefault="003C18D1" w:rsidP="00BB2819">
            <w:pPr>
              <w:tabs>
                <w:tab w:val="left" w:pos="3240"/>
              </w:tabs>
            </w:pPr>
            <w:r>
              <w:t>Дополнительные условия</w:t>
            </w:r>
          </w:p>
        </w:tc>
        <w:tc>
          <w:tcPr>
            <w:tcW w:w="5494" w:type="dxa"/>
          </w:tcPr>
          <w:p w:rsidR="003C18D1" w:rsidRDefault="003C18D1">
            <w:pPr>
              <w:tabs>
                <w:tab w:val="left" w:pos="3240"/>
              </w:tabs>
            </w:pPr>
          </w:p>
        </w:tc>
      </w:tr>
    </w:tbl>
    <w:p w:rsidR="007118EC" w:rsidRDefault="007118EC" w:rsidP="009332C1">
      <w:pPr>
        <w:spacing w:before="120"/>
        <w:rPr>
          <w:b/>
          <w:bCs/>
        </w:rPr>
      </w:pPr>
    </w:p>
    <w:p w:rsidR="001E2DD9" w:rsidRDefault="001E2DD9" w:rsidP="009332C1">
      <w:pPr>
        <w:spacing w:before="120"/>
        <w:rPr>
          <w:b/>
          <w:bCs/>
        </w:rPr>
      </w:pPr>
      <w:r>
        <w:rPr>
          <w:b/>
          <w:bCs/>
        </w:rPr>
        <w:t xml:space="preserve">1. Настоящее предложение действует до </w:t>
      </w:r>
      <w:r w:rsidR="00F63802">
        <w:rPr>
          <w:b/>
          <w:bCs/>
        </w:rPr>
        <w:t>"</w:t>
      </w:r>
      <w:r>
        <w:rPr>
          <w:b/>
          <w:bCs/>
        </w:rPr>
        <w:t>____</w:t>
      </w:r>
      <w:r w:rsidR="00F63802">
        <w:rPr>
          <w:b/>
          <w:bCs/>
        </w:rPr>
        <w:t>"</w:t>
      </w:r>
      <w:r>
        <w:rPr>
          <w:b/>
          <w:bCs/>
        </w:rPr>
        <w:t xml:space="preserve"> __________________ 20</w:t>
      </w:r>
      <w:r w:rsidR="004D1A64">
        <w:rPr>
          <w:b/>
          <w:bCs/>
        </w:rPr>
        <w:t>_</w:t>
      </w:r>
      <w:r>
        <w:rPr>
          <w:b/>
          <w:bCs/>
        </w:rPr>
        <w:t>_ г.</w:t>
      </w:r>
    </w:p>
    <w:p w:rsidR="001E2DD9" w:rsidRDefault="001E2DD9" w:rsidP="009332C1">
      <w:pPr>
        <w:spacing w:before="120"/>
        <w:rPr>
          <w:b/>
          <w:bCs/>
        </w:rPr>
      </w:pPr>
      <w:r>
        <w:rPr>
          <w:b/>
          <w:bCs/>
        </w:rPr>
        <w:t>2. Настоящее предложение не может быть отозвано и является безотзывной офертой.</w:t>
      </w:r>
    </w:p>
    <w:p w:rsidR="00920439" w:rsidRDefault="00920439" w:rsidP="009332C1">
      <w:pPr>
        <w:spacing w:before="120"/>
        <w:rPr>
          <w:b/>
          <w:bCs/>
        </w:rPr>
      </w:pPr>
      <w:r>
        <w:rPr>
          <w:b/>
          <w:bCs/>
        </w:rPr>
        <w:t>4. Настоящая оферта может быть акцептована не более одного раза.</w:t>
      </w:r>
    </w:p>
    <w:p w:rsidR="00920439" w:rsidRDefault="00920439" w:rsidP="009332C1">
      <w:pPr>
        <w:spacing w:before="120"/>
        <w:rPr>
          <w:b/>
          <w:bCs/>
        </w:rPr>
      </w:pPr>
      <w:r>
        <w:rPr>
          <w:b/>
          <w:bCs/>
        </w:rPr>
        <w:t>5. Акцепт не может содержать условий, отличных от настоящей оферты.</w:t>
      </w:r>
    </w:p>
    <w:p w:rsidR="00920439" w:rsidRDefault="00920439" w:rsidP="009332C1">
      <w:pPr>
        <w:spacing w:before="120"/>
        <w:rPr>
          <w:b/>
          <w:bCs/>
        </w:rPr>
      </w:pPr>
      <w:r>
        <w:rPr>
          <w:b/>
          <w:bCs/>
        </w:rPr>
        <w:t>6. Более подробные условия оферты содержаться в приложениях, являющихся неотъемлемой частью оферты</w:t>
      </w:r>
      <w:r w:rsidR="00C21D87">
        <w:rPr>
          <w:b/>
          <w:bCs/>
        </w:rPr>
        <w:t>.</w:t>
      </w:r>
    </w:p>
    <w:p w:rsidR="00A6567B" w:rsidRDefault="00A6567B" w:rsidP="00920439">
      <w:pPr>
        <w:rPr>
          <w:i/>
          <w:iCs/>
        </w:rPr>
      </w:pPr>
    </w:p>
    <w:p w:rsidR="004E74F9" w:rsidRDefault="00920439" w:rsidP="00920439">
      <w:r w:rsidRPr="00920439">
        <w:rPr>
          <w:i/>
          <w:iCs/>
        </w:rPr>
        <w:t>МП</w:t>
      </w:r>
      <w:r>
        <w:rPr>
          <w:i/>
          <w:iCs/>
        </w:rPr>
        <w:t xml:space="preserve">                                                                                       </w:t>
      </w:r>
      <w:r w:rsidR="001E2DD9">
        <w:rPr>
          <w:i/>
          <w:iCs/>
        </w:rPr>
        <w:t>Подпись:</w:t>
      </w:r>
      <w:r w:rsidR="00FB11F6" w:rsidRPr="00FB11F6">
        <w:t xml:space="preserve"> </w:t>
      </w:r>
      <w:r w:rsidR="00FB11F6">
        <w:t>_____</w:t>
      </w:r>
      <w:r w:rsidR="004E74F9">
        <w:t>____</w:t>
      </w:r>
      <w:r w:rsidR="00FB11F6">
        <w:t>___</w:t>
      </w:r>
    </w:p>
    <w:p w:rsidR="00BB35B7" w:rsidRDefault="00BB35B7" w:rsidP="009332C1">
      <w:pPr>
        <w:jc w:val="right"/>
        <w:rPr>
          <w:b/>
          <w:bCs/>
        </w:rPr>
      </w:pPr>
    </w:p>
    <w:p w:rsidR="00BB35B7" w:rsidRDefault="00BB35B7" w:rsidP="009332C1">
      <w:pPr>
        <w:jc w:val="right"/>
        <w:rPr>
          <w:b/>
          <w:bCs/>
        </w:rPr>
      </w:pPr>
    </w:p>
    <w:p w:rsidR="001E2DD9" w:rsidRDefault="001E2DD9" w:rsidP="009332C1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</w:t>
      </w:r>
      <w:r w:rsidRPr="008E0950">
        <w:rPr>
          <w:b/>
          <w:bCs/>
          <w:color w:val="000000"/>
        </w:rPr>
        <w:t>3</w:t>
      </w:r>
    </w:p>
    <w:p w:rsidR="00CD5D52" w:rsidRDefault="001E2DD9" w:rsidP="00CD5D52">
      <w:pPr>
        <w:jc w:val="right"/>
      </w:pPr>
      <w:r w:rsidRPr="00A46992">
        <w:t>к Предложению делать Оферты №</w:t>
      </w:r>
      <w:r w:rsidR="0048022B" w:rsidRPr="00A46992">
        <w:t xml:space="preserve"> </w:t>
      </w:r>
      <w:r w:rsidR="007118EC">
        <w:t>611-КР-</w:t>
      </w:r>
      <w:r w:rsidR="007118EC" w:rsidRPr="004B37EE">
        <w:t>201</w:t>
      </w:r>
      <w:r w:rsidR="007118EC">
        <w:t>4</w:t>
      </w:r>
    </w:p>
    <w:p w:rsidR="00847EDD" w:rsidRPr="00CD5D52" w:rsidRDefault="00847EDD" w:rsidP="00CD5D52">
      <w:pPr>
        <w:jc w:val="right"/>
      </w:pPr>
    </w:p>
    <w:tbl>
      <w:tblPr>
        <w:tblW w:w="9464" w:type="dxa"/>
        <w:tblInd w:w="1161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CC30CB" w:rsidTr="00CC30CB">
        <w:tc>
          <w:tcPr>
            <w:tcW w:w="4732" w:type="dxa"/>
          </w:tcPr>
          <w:p w:rsidR="00CC30CB" w:rsidRPr="001E034E" w:rsidRDefault="00CC30CB" w:rsidP="00D14305">
            <w:pPr>
              <w:rPr>
                <w:b/>
              </w:rPr>
            </w:pPr>
          </w:p>
        </w:tc>
        <w:tc>
          <w:tcPr>
            <w:tcW w:w="4732" w:type="dxa"/>
          </w:tcPr>
          <w:p w:rsidR="00CC30CB" w:rsidRPr="001E034E" w:rsidRDefault="00CC30CB" w:rsidP="00D14305">
            <w:pPr>
              <w:rPr>
                <w:b/>
              </w:rPr>
            </w:pPr>
            <w:r w:rsidRPr="001E034E">
              <w:rPr>
                <w:b/>
              </w:rPr>
              <w:t>УТВЕРЖД</w:t>
            </w:r>
            <w:r>
              <w:rPr>
                <w:b/>
              </w:rPr>
              <w:t>ЕНО</w:t>
            </w:r>
          </w:p>
        </w:tc>
      </w:tr>
      <w:tr w:rsidR="00CC30CB" w:rsidTr="00CC30CB">
        <w:tc>
          <w:tcPr>
            <w:tcW w:w="4732" w:type="dxa"/>
          </w:tcPr>
          <w:p w:rsidR="00CC30CB" w:rsidRPr="00045000" w:rsidRDefault="00CC30CB" w:rsidP="00D14305">
            <w:pPr>
              <w:ind w:right="-72"/>
            </w:pPr>
          </w:p>
        </w:tc>
        <w:tc>
          <w:tcPr>
            <w:tcW w:w="4732" w:type="dxa"/>
          </w:tcPr>
          <w:p w:rsidR="00CC30CB" w:rsidRDefault="00CC30CB" w:rsidP="00D14305">
            <w:pPr>
              <w:ind w:right="-72"/>
            </w:pPr>
            <w:r>
              <w:t>Решением Тендерной комиссии</w:t>
            </w:r>
          </w:p>
          <w:p w:rsidR="00CC30CB" w:rsidRDefault="00CC30CB" w:rsidP="00D14305">
            <w:pPr>
              <w:ind w:right="-72"/>
            </w:pPr>
            <w:r>
              <w:t>ОАО «Славнефть-ЯНОС»</w:t>
            </w:r>
          </w:p>
          <w:p w:rsidR="00CC30CB" w:rsidRPr="006870F4" w:rsidRDefault="00CC30CB" w:rsidP="006870F4">
            <w:pPr>
              <w:ind w:right="-72"/>
              <w:rPr>
                <w:lang w:val="en-US"/>
              </w:rPr>
            </w:pPr>
            <w:r>
              <w:t xml:space="preserve">Протокол № </w:t>
            </w:r>
            <w:r w:rsidR="006870F4">
              <w:rPr>
                <w:lang w:val="en-US"/>
              </w:rPr>
              <w:t>169</w:t>
            </w:r>
          </w:p>
        </w:tc>
      </w:tr>
      <w:tr w:rsidR="00CC30CB" w:rsidTr="00CC30CB">
        <w:trPr>
          <w:trHeight w:val="431"/>
        </w:trPr>
        <w:tc>
          <w:tcPr>
            <w:tcW w:w="4732" w:type="dxa"/>
          </w:tcPr>
          <w:p w:rsidR="00CC30CB" w:rsidRPr="00264E47" w:rsidRDefault="00CC30CB" w:rsidP="00D14305">
            <w:pPr>
              <w:spacing w:before="120"/>
            </w:pPr>
          </w:p>
        </w:tc>
        <w:tc>
          <w:tcPr>
            <w:tcW w:w="4732" w:type="dxa"/>
          </w:tcPr>
          <w:p w:rsidR="00CC30CB" w:rsidRPr="00264E47" w:rsidRDefault="006870F4" w:rsidP="006870F4">
            <w:pPr>
              <w:spacing w:before="120"/>
            </w:pPr>
            <w:r>
              <w:t>«</w:t>
            </w:r>
            <w:r>
              <w:rPr>
                <w:lang w:val="en-US"/>
              </w:rPr>
              <w:t>07</w:t>
            </w:r>
            <w:r w:rsidR="00CC30CB">
              <w:t xml:space="preserve">» </w:t>
            </w:r>
            <w:r>
              <w:t>ноября</w:t>
            </w:r>
            <w:r w:rsidR="00CC30CB" w:rsidRPr="00264E47">
              <w:t xml:space="preserve"> 201</w:t>
            </w:r>
            <w:r w:rsidR="00CC30CB">
              <w:t>4</w:t>
            </w:r>
            <w:r w:rsidR="00CC30CB" w:rsidRPr="00264E47">
              <w:t xml:space="preserve"> года</w:t>
            </w:r>
          </w:p>
        </w:tc>
      </w:tr>
    </w:tbl>
    <w:p w:rsidR="00582397" w:rsidRDefault="00582397" w:rsidP="0036458E">
      <w:pPr>
        <w:pStyle w:val="4"/>
        <w:widowControl/>
        <w:numPr>
          <w:ilvl w:val="3"/>
          <w:numId w:val="0"/>
        </w:numPr>
        <w:tabs>
          <w:tab w:val="num" w:pos="864"/>
        </w:tabs>
        <w:suppressAutoHyphens/>
        <w:autoSpaceDN/>
        <w:adjustRightInd/>
        <w:spacing w:line="240" w:lineRule="auto"/>
        <w:ind w:left="864" w:right="0" w:hanging="864"/>
        <w:jc w:val="center"/>
        <w:rPr>
          <w:b/>
          <w:sz w:val="26"/>
        </w:rPr>
      </w:pPr>
    </w:p>
    <w:p w:rsidR="0036458E" w:rsidRPr="00935DAB" w:rsidRDefault="0036458E" w:rsidP="0036458E">
      <w:pPr>
        <w:pStyle w:val="4"/>
        <w:widowControl/>
        <w:numPr>
          <w:ilvl w:val="3"/>
          <w:numId w:val="0"/>
        </w:numPr>
        <w:tabs>
          <w:tab w:val="num" w:pos="864"/>
        </w:tabs>
        <w:suppressAutoHyphens/>
        <w:autoSpaceDN/>
        <w:adjustRightInd/>
        <w:spacing w:line="240" w:lineRule="auto"/>
        <w:ind w:left="864" w:right="0" w:hanging="864"/>
        <w:jc w:val="center"/>
        <w:rPr>
          <w:b/>
          <w:sz w:val="26"/>
        </w:rPr>
      </w:pPr>
      <w:r w:rsidRPr="00935DAB">
        <w:rPr>
          <w:b/>
          <w:sz w:val="26"/>
        </w:rPr>
        <w:t>Требования к предмету оферты</w:t>
      </w:r>
    </w:p>
    <w:p w:rsidR="003F6F3A" w:rsidRPr="004E40E6" w:rsidRDefault="003F6F3A" w:rsidP="003F6F3A">
      <w:pPr>
        <w:suppressAutoHyphens/>
        <w:autoSpaceDE w:val="0"/>
        <w:jc w:val="both"/>
        <w:rPr>
          <w:b/>
          <w:iCs/>
        </w:rPr>
      </w:pPr>
      <w:r>
        <w:rPr>
          <w:b/>
          <w:iCs/>
        </w:rPr>
        <w:t>1.</w:t>
      </w:r>
      <w:r w:rsidRPr="004E40E6">
        <w:rPr>
          <w:b/>
          <w:iCs/>
        </w:rPr>
        <w:t>Общие положения.</w:t>
      </w:r>
    </w:p>
    <w:p w:rsidR="002D162A" w:rsidRPr="00AD0946" w:rsidRDefault="002D162A" w:rsidP="002D162A">
      <w:pPr>
        <w:suppressAutoHyphens/>
        <w:ind w:firstLine="709"/>
        <w:jc w:val="both"/>
      </w:pPr>
      <w:r w:rsidRPr="00AD0946">
        <w:rPr>
          <w:u w:val="single"/>
        </w:rPr>
        <w:t>Предмет закупки</w:t>
      </w:r>
      <w:r w:rsidRPr="00AD0946">
        <w:t xml:space="preserve">: </w:t>
      </w:r>
      <w:r w:rsidR="00E866C5" w:rsidRPr="008A3C68">
        <w:t>оказ</w:t>
      </w:r>
      <w:r w:rsidR="00E866C5">
        <w:t>ание</w:t>
      </w:r>
      <w:r w:rsidR="00E866C5" w:rsidRPr="008A3C68">
        <w:t xml:space="preserve"> </w:t>
      </w:r>
      <w:r w:rsidR="00E866C5" w:rsidRPr="00CA6BC4">
        <w:t>информационны</w:t>
      </w:r>
      <w:bookmarkStart w:id="0" w:name="_GoBack"/>
      <w:bookmarkEnd w:id="0"/>
      <w:r w:rsidR="00E866C5" w:rsidRPr="00CA6BC4">
        <w:t xml:space="preserve">х услуг с использованием экземпляров Системы </w:t>
      </w:r>
      <w:proofErr w:type="spellStart"/>
      <w:r w:rsidR="00E866C5" w:rsidRPr="00CA6BC4">
        <w:t>КонсультантПлюс</w:t>
      </w:r>
      <w:proofErr w:type="spellEnd"/>
      <w:r w:rsidR="00E866C5" w:rsidRPr="00CA6BC4">
        <w:t xml:space="preserve"> (услуги по адаптации и сопровождению экземпляров Системы </w:t>
      </w:r>
      <w:proofErr w:type="spellStart"/>
      <w:r w:rsidR="00E866C5" w:rsidRPr="00CA6BC4">
        <w:t>КонсультантПлюс</w:t>
      </w:r>
      <w:proofErr w:type="spellEnd"/>
      <w:r w:rsidR="00E866C5" w:rsidRPr="00CA6BC4">
        <w:t>), установленных на оборудовании Заказчика</w:t>
      </w:r>
      <w:r w:rsidR="00CA6BC4" w:rsidRPr="00CA6BC4">
        <w:t>.</w:t>
      </w:r>
      <w:r w:rsidRPr="00AD0946">
        <w:t xml:space="preserve"> </w:t>
      </w:r>
    </w:p>
    <w:p w:rsidR="002D162A" w:rsidRDefault="002D162A" w:rsidP="002D162A">
      <w:pPr>
        <w:suppressAutoHyphens/>
        <w:ind w:firstLine="540"/>
        <w:jc w:val="both"/>
        <w:rPr>
          <w:u w:val="single"/>
        </w:rPr>
      </w:pPr>
    </w:p>
    <w:p w:rsidR="002D162A" w:rsidRDefault="002D162A" w:rsidP="002D162A">
      <w:pPr>
        <w:suppressAutoHyphens/>
        <w:ind w:firstLine="540"/>
        <w:jc w:val="both"/>
      </w:pPr>
      <w:r w:rsidRPr="00AD0946">
        <w:rPr>
          <w:u w:val="single"/>
        </w:rPr>
        <w:t xml:space="preserve">Содержание комплекса </w:t>
      </w:r>
      <w:r w:rsidR="00CA6BC4">
        <w:rPr>
          <w:u w:val="single"/>
        </w:rPr>
        <w:t>услуг</w:t>
      </w:r>
      <w:r w:rsidRPr="00AD0946">
        <w:rPr>
          <w:u w:val="single"/>
        </w:rPr>
        <w:t>, вошедших в объем тендера:</w:t>
      </w:r>
      <w:r w:rsidRPr="00AD0946">
        <w:t xml:space="preserve"> </w:t>
      </w:r>
    </w:p>
    <w:p w:rsidR="005F176F" w:rsidRPr="008A3C68" w:rsidRDefault="005F176F" w:rsidP="005F1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68">
        <w:rPr>
          <w:rFonts w:ascii="Times New Roman" w:hAnsi="Times New Roman" w:cs="Times New Roman"/>
          <w:sz w:val="24"/>
          <w:szCs w:val="24"/>
        </w:rPr>
        <w:t>- адаптаци</w:t>
      </w:r>
      <w:r w:rsidR="00D920E3">
        <w:rPr>
          <w:rFonts w:ascii="Times New Roman" w:hAnsi="Times New Roman" w:cs="Times New Roman"/>
          <w:sz w:val="24"/>
          <w:szCs w:val="24"/>
        </w:rPr>
        <w:t>я</w:t>
      </w:r>
      <w:r w:rsidRPr="008A3C68">
        <w:rPr>
          <w:rFonts w:ascii="Times New Roman" w:hAnsi="Times New Roman" w:cs="Times New Roman"/>
          <w:sz w:val="24"/>
          <w:szCs w:val="24"/>
        </w:rPr>
        <w:t xml:space="preserve"> (установк</w:t>
      </w:r>
      <w:r w:rsidR="00D920E3">
        <w:rPr>
          <w:rFonts w:ascii="Times New Roman" w:hAnsi="Times New Roman" w:cs="Times New Roman"/>
          <w:sz w:val="24"/>
          <w:szCs w:val="24"/>
        </w:rPr>
        <w:t>а</w:t>
      </w:r>
      <w:r w:rsidRPr="008A3C68">
        <w:rPr>
          <w:rFonts w:ascii="Times New Roman" w:hAnsi="Times New Roman" w:cs="Times New Roman"/>
          <w:sz w:val="24"/>
          <w:szCs w:val="24"/>
        </w:rPr>
        <w:t>, тестирование, регистраци</w:t>
      </w:r>
      <w:r w:rsidR="00D920E3">
        <w:rPr>
          <w:rFonts w:ascii="Times New Roman" w:hAnsi="Times New Roman" w:cs="Times New Roman"/>
          <w:sz w:val="24"/>
          <w:szCs w:val="24"/>
        </w:rPr>
        <w:t>я</w:t>
      </w:r>
      <w:r w:rsidRPr="008A3C68">
        <w:rPr>
          <w:rFonts w:ascii="Times New Roman" w:hAnsi="Times New Roman" w:cs="Times New Roman"/>
          <w:sz w:val="24"/>
          <w:szCs w:val="24"/>
        </w:rPr>
        <w:t>, формирование в комплекты) экземпляров Систем на компьютерном оборудовании Заказчика;</w:t>
      </w:r>
    </w:p>
    <w:p w:rsidR="005F176F" w:rsidRPr="008A3C68" w:rsidRDefault="005F176F" w:rsidP="005F1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68">
        <w:rPr>
          <w:rFonts w:ascii="Times New Roman" w:hAnsi="Times New Roman" w:cs="Times New Roman"/>
          <w:sz w:val="24"/>
          <w:szCs w:val="24"/>
        </w:rPr>
        <w:t>- передач</w:t>
      </w:r>
      <w:r w:rsidR="00D920E3">
        <w:rPr>
          <w:rFonts w:ascii="Times New Roman" w:hAnsi="Times New Roman" w:cs="Times New Roman"/>
          <w:sz w:val="24"/>
          <w:szCs w:val="24"/>
        </w:rPr>
        <w:t>а</w:t>
      </w:r>
      <w:r w:rsidRPr="008A3C68">
        <w:rPr>
          <w:rFonts w:ascii="Times New Roman" w:hAnsi="Times New Roman" w:cs="Times New Roman"/>
          <w:sz w:val="24"/>
          <w:szCs w:val="24"/>
        </w:rPr>
        <w:t xml:space="preserve"> Заказчику актуальной информации (актуальных наборов текстовой информации, адаптированных к установленным у Заказчика экземплярам Систем);</w:t>
      </w:r>
    </w:p>
    <w:p w:rsidR="005F176F" w:rsidRPr="008A3C68" w:rsidRDefault="005F176F" w:rsidP="005F1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68">
        <w:rPr>
          <w:rFonts w:ascii="Times New Roman" w:hAnsi="Times New Roman" w:cs="Times New Roman"/>
          <w:sz w:val="24"/>
          <w:szCs w:val="24"/>
        </w:rPr>
        <w:t>- техническ</w:t>
      </w:r>
      <w:r w:rsidR="00D920E3">
        <w:rPr>
          <w:rFonts w:ascii="Times New Roman" w:hAnsi="Times New Roman" w:cs="Times New Roman"/>
          <w:sz w:val="24"/>
          <w:szCs w:val="24"/>
        </w:rPr>
        <w:t>ая</w:t>
      </w:r>
      <w:r w:rsidRPr="008A3C68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D920E3">
        <w:rPr>
          <w:rFonts w:ascii="Times New Roman" w:hAnsi="Times New Roman" w:cs="Times New Roman"/>
          <w:sz w:val="24"/>
          <w:szCs w:val="24"/>
        </w:rPr>
        <w:t>а</w:t>
      </w:r>
      <w:r w:rsidRPr="008A3C68">
        <w:rPr>
          <w:rFonts w:ascii="Times New Roman" w:hAnsi="Times New Roman" w:cs="Times New Roman"/>
          <w:sz w:val="24"/>
          <w:szCs w:val="24"/>
        </w:rPr>
        <w:t xml:space="preserve">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(тестирование, переустановка);</w:t>
      </w:r>
    </w:p>
    <w:p w:rsidR="005F176F" w:rsidRPr="008A3C68" w:rsidRDefault="005F176F" w:rsidP="005F1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68">
        <w:rPr>
          <w:rFonts w:ascii="Times New Roman" w:hAnsi="Times New Roman" w:cs="Times New Roman"/>
          <w:sz w:val="24"/>
          <w:szCs w:val="24"/>
        </w:rPr>
        <w:t>- консультирование по работе с экземплярами Системы, 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C68">
        <w:rPr>
          <w:rFonts w:ascii="Times New Roman" w:hAnsi="Times New Roman" w:cs="Times New Roman"/>
          <w:sz w:val="24"/>
          <w:szCs w:val="24"/>
        </w:rPr>
        <w:t xml:space="preserve">ч. обучение Заказчика работе с экземплярами Системы по методикам Сети </w:t>
      </w:r>
      <w:proofErr w:type="spellStart"/>
      <w:r w:rsidRPr="008A3C68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3C68">
        <w:rPr>
          <w:rFonts w:ascii="Times New Roman" w:hAnsi="Times New Roman" w:cs="Times New Roman"/>
          <w:sz w:val="24"/>
          <w:szCs w:val="24"/>
        </w:rPr>
        <w:t xml:space="preserve"> с возможностью получения специального сертификата об обучении;</w:t>
      </w:r>
    </w:p>
    <w:p w:rsidR="005F176F" w:rsidRPr="008A3C68" w:rsidRDefault="005F176F" w:rsidP="005F1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68">
        <w:rPr>
          <w:rFonts w:ascii="Times New Roman" w:hAnsi="Times New Roman" w:cs="Times New Roman"/>
          <w:sz w:val="24"/>
          <w:szCs w:val="24"/>
        </w:rPr>
        <w:t>- предоставление возможности получения Заказчиком консультаций по телефону и в офисе Исполнителя по работе экземпляров Системы;</w:t>
      </w:r>
    </w:p>
    <w:p w:rsidR="005F176F" w:rsidRPr="008A3C68" w:rsidRDefault="005F176F" w:rsidP="005F1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68">
        <w:rPr>
          <w:rFonts w:ascii="Times New Roman" w:hAnsi="Times New Roman" w:cs="Times New Roman"/>
          <w:sz w:val="24"/>
          <w:szCs w:val="24"/>
        </w:rPr>
        <w:t>- предоставление другой информации и материалов;</w:t>
      </w:r>
    </w:p>
    <w:p w:rsidR="005F176F" w:rsidRPr="008A3C68" w:rsidRDefault="005F176F" w:rsidP="005F1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68">
        <w:rPr>
          <w:rFonts w:ascii="Times New Roman" w:hAnsi="Times New Roman" w:cs="Times New Roman"/>
          <w:sz w:val="24"/>
          <w:szCs w:val="24"/>
        </w:rPr>
        <w:t>- предоставление иных услуг по адаптации и сопровождению экземпляров Системы.</w:t>
      </w:r>
    </w:p>
    <w:p w:rsidR="005F176F" w:rsidRDefault="005F176F" w:rsidP="00CA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6BC4" w:rsidRPr="008A3C68" w:rsidRDefault="00CA6BC4" w:rsidP="00CA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C68">
        <w:rPr>
          <w:rFonts w:ascii="Times New Roman" w:hAnsi="Times New Roman" w:cs="Times New Roman"/>
          <w:sz w:val="24"/>
          <w:szCs w:val="24"/>
        </w:rPr>
        <w:t xml:space="preserve">Исполнитель обязуется по заданию Заказчика оказывать информационные услуги с использованием экземпляров Системы </w:t>
      </w:r>
      <w:proofErr w:type="spellStart"/>
      <w:r w:rsidRPr="008A3C68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3C68">
        <w:rPr>
          <w:rFonts w:ascii="Times New Roman" w:hAnsi="Times New Roman" w:cs="Times New Roman"/>
          <w:sz w:val="24"/>
          <w:szCs w:val="24"/>
        </w:rPr>
        <w:t xml:space="preserve"> (услуги по адаптации и сопровождению экземпляров Системы </w:t>
      </w:r>
      <w:proofErr w:type="spellStart"/>
      <w:r w:rsidRPr="008A3C68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A3C6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на оборудовании </w:t>
      </w:r>
      <w:r w:rsidRPr="008A3C68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а в следующей спецификации</w:t>
      </w:r>
      <w:r w:rsidRPr="008A3C68">
        <w:rPr>
          <w:rFonts w:ascii="Times New Roman" w:hAnsi="Times New Roman" w:cs="Times New Roman"/>
          <w:sz w:val="24"/>
          <w:szCs w:val="24"/>
        </w:rPr>
        <w:t>:</w:t>
      </w:r>
    </w:p>
    <w:p w:rsidR="00CA6BC4" w:rsidRDefault="00CA6BC4" w:rsidP="00593D0D">
      <w:pPr>
        <w:suppressAutoHyphens/>
        <w:ind w:firstLine="540"/>
        <w:jc w:val="both"/>
      </w:pPr>
    </w:p>
    <w:tbl>
      <w:tblPr>
        <w:tblW w:w="9706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5"/>
        <w:gridCol w:w="1074"/>
        <w:gridCol w:w="2037"/>
      </w:tblGrid>
      <w:tr w:rsidR="00CA6BC4" w:rsidRPr="008A3C68" w:rsidTr="00645971">
        <w:trPr>
          <w:cantSplit/>
          <w:trHeight w:val="79"/>
        </w:trPr>
        <w:tc>
          <w:tcPr>
            <w:tcW w:w="6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A6BC4" w:rsidRPr="008A3C68" w:rsidRDefault="00CA6BC4" w:rsidP="00072828">
            <w:pPr>
              <w:jc w:val="center"/>
              <w:rPr>
                <w:b/>
                <w:bCs/>
              </w:rPr>
            </w:pPr>
            <w:r w:rsidRPr="008A3C68">
              <w:rPr>
                <w:b/>
                <w:bCs/>
              </w:rPr>
              <w:t xml:space="preserve">Название Системы </w:t>
            </w:r>
            <w:proofErr w:type="spellStart"/>
            <w:r w:rsidRPr="008A3C68">
              <w:rPr>
                <w:b/>
                <w:bCs/>
              </w:rPr>
              <w:t>КонсультантПлюс</w:t>
            </w:r>
            <w:proofErr w:type="spellEnd"/>
          </w:p>
        </w:tc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CA6BC4" w:rsidRPr="008A3C68" w:rsidRDefault="00CA6BC4" w:rsidP="00072828">
            <w:pPr>
              <w:jc w:val="center"/>
              <w:rPr>
                <w:b/>
                <w:bCs/>
              </w:rPr>
            </w:pPr>
            <w:r w:rsidRPr="008A3C68">
              <w:rPr>
                <w:b/>
                <w:bCs/>
              </w:rPr>
              <w:t>Установленные  системы</w:t>
            </w:r>
          </w:p>
        </w:tc>
      </w:tr>
      <w:tr w:rsidR="00CA6BC4" w:rsidRPr="008A3C68" w:rsidTr="00645971">
        <w:trPr>
          <w:cantSplit/>
          <w:trHeight w:val="79"/>
        </w:trPr>
        <w:tc>
          <w:tcPr>
            <w:tcW w:w="6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A6BC4" w:rsidRPr="008A3C68" w:rsidRDefault="00CA6BC4" w:rsidP="00072828">
            <w:pPr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A6BC4" w:rsidRPr="008A3C68" w:rsidRDefault="00CA6BC4" w:rsidP="00072828">
            <w:pPr>
              <w:jc w:val="center"/>
              <w:rPr>
                <w:b/>
                <w:bCs/>
              </w:rPr>
            </w:pPr>
            <w:r w:rsidRPr="008A3C68">
              <w:rPr>
                <w:b/>
                <w:bCs/>
              </w:rPr>
              <w:t>Число ОД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A6BC4" w:rsidRPr="008A3C68" w:rsidRDefault="00CA6BC4" w:rsidP="00072828">
            <w:pPr>
              <w:jc w:val="center"/>
              <w:rPr>
                <w:b/>
                <w:bCs/>
              </w:rPr>
            </w:pPr>
            <w:r w:rsidRPr="008A3C68">
              <w:rPr>
                <w:b/>
                <w:bCs/>
              </w:rPr>
              <w:t>№ дистрибутива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СПС </w:t>
            </w:r>
            <w:proofErr w:type="spellStart"/>
            <w:r w:rsidRPr="008A3C68">
              <w:t>КонсультантПлюс</w:t>
            </w:r>
            <w:proofErr w:type="gramStart"/>
            <w:r w:rsidRPr="008A3C68">
              <w:t>:В</w:t>
            </w:r>
            <w:proofErr w:type="gramEnd"/>
            <w:r w:rsidRPr="008A3C68">
              <w:t>ерсияПРОФ</w:t>
            </w:r>
            <w:proofErr w:type="spellEnd"/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255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11349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СПС </w:t>
            </w:r>
            <w:proofErr w:type="spellStart"/>
            <w:r w:rsidRPr="008A3C68">
              <w:t>КонсультантПлюс</w:t>
            </w:r>
            <w:proofErr w:type="gramStart"/>
            <w:r w:rsidRPr="008A3C68">
              <w:t>:В</w:t>
            </w:r>
            <w:proofErr w:type="gramEnd"/>
            <w:r w:rsidRPr="008A3C68">
              <w:t>ерсияПРОФ</w:t>
            </w:r>
            <w:proofErr w:type="spellEnd"/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270072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СПС </w:t>
            </w:r>
            <w:proofErr w:type="spellStart"/>
            <w:r w:rsidRPr="008A3C68">
              <w:t>КонсультантПлюс</w:t>
            </w:r>
            <w:proofErr w:type="gramStart"/>
            <w:r w:rsidRPr="008A3C68">
              <w:t>:В</w:t>
            </w:r>
            <w:proofErr w:type="gramEnd"/>
            <w:r w:rsidRPr="008A3C68">
              <w:t>ерсияПРОФ</w:t>
            </w:r>
            <w:proofErr w:type="spellEnd"/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389480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СПС </w:t>
            </w:r>
            <w:proofErr w:type="spellStart"/>
            <w:r w:rsidRPr="008A3C68">
              <w:t>КонсультантПлюс</w:t>
            </w:r>
            <w:proofErr w:type="gramStart"/>
            <w:r w:rsidRPr="008A3C68">
              <w:t>:В</w:t>
            </w:r>
            <w:proofErr w:type="gramEnd"/>
            <w:r w:rsidRPr="008A3C68">
              <w:t>ерсияПРОФ</w:t>
            </w:r>
            <w:proofErr w:type="spellEnd"/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416832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КонсультантФинансист</w:t>
            </w:r>
            <w:proofErr w:type="spellEnd"/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255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3054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СПС </w:t>
            </w:r>
            <w:proofErr w:type="spellStart"/>
            <w:r w:rsidRPr="008A3C68">
              <w:t>КонсультантПлюс</w:t>
            </w:r>
            <w:proofErr w:type="spellEnd"/>
            <w:r w:rsidRPr="008A3C68">
              <w:t>: Эксперт-приложение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255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5686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>СС Деловые бумаги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255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5507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КонсультантСудебнаяПрактика</w:t>
            </w:r>
            <w:proofErr w:type="spellEnd"/>
            <w:r w:rsidRPr="008A3C68">
              <w:t xml:space="preserve">: Решения высших судов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255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6064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КонсультантСудебнаяПрактика</w:t>
            </w:r>
            <w:proofErr w:type="spellEnd"/>
            <w:r w:rsidRPr="008A3C68">
              <w:t xml:space="preserve">: Решения высших судов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93728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КонсультантСудебнаяПрактика</w:t>
            </w:r>
            <w:proofErr w:type="spellEnd"/>
            <w:r w:rsidRPr="008A3C68">
              <w:t xml:space="preserve">: Решения высших судов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96088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КонсультантАрбитраж</w:t>
            </w:r>
            <w:proofErr w:type="spellEnd"/>
            <w:r w:rsidRPr="008A3C68">
              <w:t>: Арбитражный суд Московского округа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11154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КонсультантАрбитраж</w:t>
            </w:r>
            <w:proofErr w:type="spellEnd"/>
            <w:r w:rsidRPr="008A3C68">
              <w:t>: Арбитражный суд Московского округа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11979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lastRenderedPageBreak/>
              <w:t xml:space="preserve">СС </w:t>
            </w:r>
            <w:proofErr w:type="spellStart"/>
            <w:r w:rsidRPr="008A3C68">
              <w:t>КонсультантПлюс</w:t>
            </w:r>
            <w:proofErr w:type="spellEnd"/>
            <w:r w:rsidRPr="008A3C68">
              <w:t>: Комментарии законодательства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50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15909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КонсультантАрбитраж</w:t>
            </w:r>
            <w:proofErr w:type="spellEnd"/>
            <w:r w:rsidRPr="008A3C68">
              <w:t>: Арбитражные суды всех округов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50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90249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КонсультантСудебная</w:t>
            </w:r>
            <w:proofErr w:type="spellEnd"/>
            <w:r w:rsidRPr="008A3C68">
              <w:t xml:space="preserve"> Практика: Суды общей юрисдикции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82355/2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КонсультантСудебная</w:t>
            </w:r>
            <w:proofErr w:type="spellEnd"/>
            <w:r w:rsidRPr="008A3C68">
              <w:t xml:space="preserve"> Практика: Суды общей юрисдикции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82356/2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СС </w:t>
            </w:r>
            <w:proofErr w:type="spellStart"/>
            <w:r w:rsidRPr="008A3C68">
              <w:t>КонсультантСудебная</w:t>
            </w:r>
            <w:proofErr w:type="spellEnd"/>
            <w:r w:rsidRPr="008A3C68">
              <w:t xml:space="preserve"> Практика: Суды общей юрисдикции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82363/2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СПС </w:t>
            </w:r>
            <w:proofErr w:type="spellStart"/>
            <w:r w:rsidRPr="008A3C68">
              <w:t>КонсультантПлюс</w:t>
            </w:r>
            <w:proofErr w:type="spellEnd"/>
            <w:r w:rsidRPr="008A3C68">
              <w:t>: Ярославский выпуск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100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1027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СПС </w:t>
            </w:r>
            <w:proofErr w:type="spellStart"/>
            <w:r w:rsidRPr="008A3C68">
              <w:t>КонсультантПлюс</w:t>
            </w:r>
            <w:proofErr w:type="spellEnd"/>
            <w:r w:rsidRPr="008A3C68">
              <w:t>: Ярославский выпуск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2660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СПС </w:t>
            </w:r>
            <w:proofErr w:type="spellStart"/>
            <w:r w:rsidRPr="008A3C68">
              <w:t>КонсультантПлюс</w:t>
            </w:r>
            <w:proofErr w:type="spellEnd"/>
            <w:r w:rsidRPr="008A3C68">
              <w:t>: Ярославский выпуск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2765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 w:rsidRPr="008A3C68">
              <w:t xml:space="preserve">СПС </w:t>
            </w:r>
            <w:proofErr w:type="spellStart"/>
            <w:r w:rsidRPr="008A3C68">
              <w:t>КонсультантПлюс</w:t>
            </w:r>
            <w:proofErr w:type="spellEnd"/>
            <w:r w:rsidRPr="008A3C68">
              <w:t>: Ярославский выпуск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proofErr w:type="spellStart"/>
            <w:r w:rsidRPr="008A3C68">
              <w:t>лок</w:t>
            </w:r>
            <w:proofErr w:type="spellEnd"/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 w:rsidRPr="008A3C68">
              <w:t>60805</w:t>
            </w:r>
          </w:p>
        </w:tc>
      </w:tr>
      <w:tr w:rsidR="00CA6BC4" w:rsidRPr="008A3C68" w:rsidTr="00645971">
        <w:trPr>
          <w:trHeight w:val="79"/>
        </w:trPr>
        <w:tc>
          <w:tcPr>
            <w:tcW w:w="6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r>
              <w:t xml:space="preserve">СС </w:t>
            </w:r>
            <w:proofErr w:type="spellStart"/>
            <w:r>
              <w:t>КонсультантСудебная</w:t>
            </w:r>
            <w:proofErr w:type="spellEnd"/>
            <w:r>
              <w:t xml:space="preserve"> Практика: </w:t>
            </w:r>
            <w:r w:rsidRPr="008A3C68">
              <w:t>Суды общей юрисдикции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8A3C68" w:rsidRDefault="00CA6BC4" w:rsidP="00072828">
            <w:pPr>
              <w:jc w:val="center"/>
            </w:pPr>
            <w:r>
              <w:t>50</w:t>
            </w: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BC4" w:rsidRPr="006C3FC5" w:rsidRDefault="00CA6BC4" w:rsidP="00072828">
            <w:pPr>
              <w:jc w:val="center"/>
              <w:rPr>
                <w:sz w:val="16"/>
                <w:szCs w:val="16"/>
              </w:rPr>
            </w:pPr>
            <w:r w:rsidRPr="006C3FC5">
              <w:rPr>
                <w:sz w:val="16"/>
                <w:szCs w:val="16"/>
              </w:rPr>
              <w:t xml:space="preserve">Номер будет </w:t>
            </w:r>
            <w:r>
              <w:rPr>
                <w:sz w:val="16"/>
                <w:szCs w:val="16"/>
              </w:rPr>
              <w:t>отражен</w:t>
            </w:r>
            <w:r w:rsidRPr="006C3FC5">
              <w:rPr>
                <w:sz w:val="16"/>
                <w:szCs w:val="16"/>
              </w:rPr>
              <w:t xml:space="preserve"> после заключения договора</w:t>
            </w:r>
          </w:p>
        </w:tc>
      </w:tr>
    </w:tbl>
    <w:p w:rsidR="00612339" w:rsidRDefault="00612339" w:rsidP="003F6F3A">
      <w:pPr>
        <w:suppressAutoHyphens/>
        <w:ind w:firstLine="540"/>
        <w:jc w:val="both"/>
        <w:rPr>
          <w:i/>
          <w:u w:val="single"/>
        </w:rPr>
      </w:pPr>
    </w:p>
    <w:p w:rsidR="003F6F3A" w:rsidRPr="00C3486F" w:rsidRDefault="003F6F3A" w:rsidP="003F6F3A">
      <w:pPr>
        <w:suppressAutoHyphens/>
        <w:ind w:firstLine="540"/>
        <w:jc w:val="both"/>
        <w:rPr>
          <w:i/>
          <w:u w:val="single"/>
        </w:rPr>
      </w:pPr>
      <w:r w:rsidRPr="00C3486F">
        <w:rPr>
          <w:i/>
          <w:u w:val="single"/>
        </w:rPr>
        <w:t xml:space="preserve">Выбор </w:t>
      </w:r>
      <w:r w:rsidR="00645971">
        <w:rPr>
          <w:i/>
          <w:u w:val="single"/>
        </w:rPr>
        <w:t>Исполнителя</w:t>
      </w:r>
      <w:r w:rsidRPr="00C3486F">
        <w:rPr>
          <w:i/>
          <w:u w:val="single"/>
        </w:rPr>
        <w:t xml:space="preserve"> на </w:t>
      </w:r>
      <w:r w:rsidR="00645971">
        <w:rPr>
          <w:i/>
          <w:szCs w:val="28"/>
          <w:u w:val="single"/>
        </w:rPr>
        <w:t>оказание вышеуказанных услуг</w:t>
      </w:r>
      <w:r w:rsidRPr="00C3486F">
        <w:rPr>
          <w:i/>
          <w:szCs w:val="28"/>
          <w:u w:val="single"/>
        </w:rPr>
        <w:t xml:space="preserve"> </w:t>
      </w:r>
      <w:r w:rsidRPr="00C3486F">
        <w:rPr>
          <w:i/>
          <w:u w:val="single"/>
        </w:rPr>
        <w:t>будет осуществляться  по следующим критериям оценки:</w:t>
      </w:r>
    </w:p>
    <w:p w:rsidR="000C5FBD" w:rsidRPr="000C5FBD" w:rsidRDefault="000C5FBD" w:rsidP="000C5FBD">
      <w:pPr>
        <w:suppressAutoHyphens/>
        <w:ind w:firstLine="284"/>
        <w:jc w:val="both"/>
      </w:pPr>
      <w:r>
        <w:t>- наличие</w:t>
      </w:r>
      <w:r>
        <w:rPr>
          <w:color w:val="000000"/>
        </w:rPr>
        <w:t xml:space="preserve"> </w:t>
      </w:r>
      <w:r>
        <w:t>Лицензионного соглашения с Лицензиаром о выдаче комплексной лицензии;</w:t>
      </w:r>
    </w:p>
    <w:p w:rsidR="000C5FBD" w:rsidRDefault="000C5FBD" w:rsidP="000C5FBD">
      <w:pPr>
        <w:suppressAutoHyphens/>
        <w:ind w:firstLine="284"/>
        <w:jc w:val="both"/>
        <w:rPr>
          <w:color w:val="000000"/>
        </w:rPr>
      </w:pPr>
      <w:r>
        <w:t xml:space="preserve">- наличие Сертификата подтверждения прав на распространение и информационного обслуживание программных продуктов семейства </w:t>
      </w:r>
      <w:proofErr w:type="spellStart"/>
      <w:r>
        <w:t>КонсультантПлюс</w:t>
      </w:r>
      <w:proofErr w:type="spellEnd"/>
      <w:r>
        <w:t>,</w:t>
      </w:r>
    </w:p>
    <w:p w:rsidR="00DF58D8" w:rsidRDefault="00DF58D8" w:rsidP="00DF58D8">
      <w:pPr>
        <w:suppressAutoHyphens/>
        <w:ind w:firstLine="284"/>
        <w:jc w:val="both"/>
      </w:pPr>
      <w:r>
        <w:t>-  твердая договорная цена услуг;</w:t>
      </w:r>
    </w:p>
    <w:p w:rsidR="00DF58D8" w:rsidRDefault="00DF58D8" w:rsidP="00DF58D8">
      <w:pPr>
        <w:suppressAutoHyphens/>
        <w:ind w:firstLine="284"/>
        <w:jc w:val="both"/>
      </w:pPr>
      <w:r w:rsidRPr="00330AE7">
        <w:t>- соответствие предложения контрагента требованиям Заказчика, изложенным в  настояще</w:t>
      </w:r>
      <w:r>
        <w:t>м</w:t>
      </w:r>
      <w:r w:rsidRPr="00330AE7">
        <w:t xml:space="preserve"> </w:t>
      </w:r>
      <w:r>
        <w:t>ПДО.</w:t>
      </w:r>
    </w:p>
    <w:p w:rsidR="00DF58D8" w:rsidRPr="005960D9" w:rsidRDefault="00DF58D8" w:rsidP="00864289">
      <w:pPr>
        <w:suppressAutoHyphens/>
        <w:ind w:firstLine="284"/>
        <w:jc w:val="both"/>
      </w:pPr>
    </w:p>
    <w:p w:rsidR="00561EB5" w:rsidRDefault="00561EB5" w:rsidP="00561EB5">
      <w:pPr>
        <w:suppressAutoHyphens/>
        <w:ind w:firstLine="540"/>
        <w:jc w:val="both"/>
      </w:pPr>
    </w:p>
    <w:p w:rsidR="003F6F3A" w:rsidRPr="00B53A71" w:rsidRDefault="003F6F3A" w:rsidP="003F6F3A">
      <w:pPr>
        <w:suppressAutoHyphens/>
        <w:jc w:val="both"/>
      </w:pPr>
      <w:r w:rsidRPr="00330AE7">
        <w:rPr>
          <w:u w:val="single"/>
        </w:rPr>
        <w:t>Основные технико-экономические параметры</w:t>
      </w:r>
      <w:r w:rsidRPr="00330AE7">
        <w:t xml:space="preserve">: </w:t>
      </w:r>
      <w:r w:rsidR="00645971">
        <w:t>услуги оказываются</w:t>
      </w:r>
      <w:r w:rsidR="00981346">
        <w:t xml:space="preserve"> на территории </w:t>
      </w:r>
      <w:r w:rsidR="00981346" w:rsidRPr="00B53A71">
        <w:t>действующего предприятия  – ОАО «Славнефть-ЯНОС»</w:t>
      </w:r>
      <w:r w:rsidR="00632202" w:rsidRPr="00B53A71">
        <w:t>.</w:t>
      </w:r>
    </w:p>
    <w:p w:rsidR="003F6F3A" w:rsidRPr="00B53A71" w:rsidRDefault="003F6F3A" w:rsidP="003F6F3A">
      <w:pPr>
        <w:suppressAutoHyphens/>
        <w:autoSpaceDE w:val="0"/>
        <w:spacing w:before="120"/>
        <w:jc w:val="both"/>
      </w:pPr>
      <w:r w:rsidRPr="00B53A71">
        <w:rPr>
          <w:u w:val="single"/>
        </w:rPr>
        <w:t>Заказчик:</w:t>
      </w:r>
      <w:r w:rsidRPr="00B53A71">
        <w:t xml:space="preserve"> Открытое Акционерное Общество «Славнефть – Ярославнефтеоргсинтез» (ОАО «Славнефть – ЯНОС»).</w:t>
      </w:r>
    </w:p>
    <w:p w:rsidR="00981346" w:rsidRPr="00B53A71" w:rsidRDefault="00183F8B" w:rsidP="00981346">
      <w:pPr>
        <w:suppressAutoHyphens/>
        <w:autoSpaceDE w:val="0"/>
        <w:spacing w:before="120"/>
        <w:jc w:val="both"/>
      </w:pPr>
      <w:r w:rsidRPr="00B53A71">
        <w:rPr>
          <w:u w:val="single"/>
        </w:rPr>
        <w:t xml:space="preserve">Плановые сроки </w:t>
      </w:r>
      <w:r w:rsidR="002E3166">
        <w:rPr>
          <w:u w:val="single"/>
        </w:rPr>
        <w:t>оказания работ</w:t>
      </w:r>
      <w:r w:rsidRPr="00B53A71">
        <w:rPr>
          <w:u w:val="single"/>
        </w:rPr>
        <w:t>,  вошедших в объем тендера</w:t>
      </w:r>
    </w:p>
    <w:p w:rsidR="00981346" w:rsidRPr="00B53A71" w:rsidRDefault="00981346" w:rsidP="00981346">
      <w:pPr>
        <w:pStyle w:val="aff8"/>
        <w:suppressAutoHyphens/>
        <w:spacing w:before="120"/>
        <w:rPr>
          <w:rFonts w:cs="Times New Roman"/>
        </w:rPr>
      </w:pPr>
      <w:r w:rsidRPr="00B53A71">
        <w:rPr>
          <w:rFonts w:cs="Times New Roman"/>
        </w:rPr>
        <w:t xml:space="preserve">Начало </w:t>
      </w:r>
      <w:r w:rsidR="00451577">
        <w:rPr>
          <w:rFonts w:cs="Times New Roman"/>
        </w:rPr>
        <w:t xml:space="preserve">оказания работ </w:t>
      </w:r>
      <w:r w:rsidRPr="00B53A71">
        <w:rPr>
          <w:rFonts w:cs="Times New Roman"/>
        </w:rPr>
        <w:t xml:space="preserve">– 1 </w:t>
      </w:r>
      <w:r w:rsidR="00451577">
        <w:rPr>
          <w:rFonts w:cs="Times New Roman"/>
        </w:rPr>
        <w:t>января</w:t>
      </w:r>
      <w:r w:rsidRPr="00B53A71">
        <w:rPr>
          <w:rFonts w:cs="Times New Roman"/>
        </w:rPr>
        <w:t xml:space="preserve"> 201</w:t>
      </w:r>
      <w:r w:rsidR="00B62C02">
        <w:rPr>
          <w:rFonts w:cs="Times New Roman"/>
        </w:rPr>
        <w:t>5</w:t>
      </w:r>
      <w:r w:rsidRPr="00B53A71">
        <w:rPr>
          <w:rFonts w:cs="Times New Roman"/>
        </w:rPr>
        <w:t xml:space="preserve"> г</w:t>
      </w:r>
      <w:r w:rsidR="00B62C02">
        <w:rPr>
          <w:rFonts w:cs="Times New Roman"/>
        </w:rPr>
        <w:t>.</w:t>
      </w:r>
      <w:r w:rsidRPr="00B53A71">
        <w:rPr>
          <w:rFonts w:cs="Times New Roman"/>
        </w:rPr>
        <w:t xml:space="preserve">, окончание – </w:t>
      </w:r>
      <w:r w:rsidR="00B62C02" w:rsidRPr="00B62C02">
        <w:rPr>
          <w:rFonts w:cs="Times New Roman"/>
        </w:rPr>
        <w:t>31</w:t>
      </w:r>
      <w:r w:rsidR="00B62C02">
        <w:rPr>
          <w:rFonts w:cs="Times New Roman"/>
        </w:rPr>
        <w:t xml:space="preserve"> декабря </w:t>
      </w:r>
      <w:r w:rsidR="00B62C02" w:rsidRPr="00B62C02">
        <w:rPr>
          <w:rFonts w:cs="Times New Roman"/>
        </w:rPr>
        <w:t>2015</w:t>
      </w:r>
      <w:r w:rsidR="00B62C02">
        <w:rPr>
          <w:rFonts w:cs="Times New Roman"/>
        </w:rPr>
        <w:t xml:space="preserve"> г.</w:t>
      </w:r>
    </w:p>
    <w:p w:rsidR="00981346" w:rsidRPr="00B53A71" w:rsidRDefault="00981346" w:rsidP="00981346">
      <w:pPr>
        <w:pStyle w:val="aff9"/>
        <w:ind w:left="0" w:right="-55"/>
        <w:jc w:val="both"/>
      </w:pPr>
    </w:p>
    <w:p w:rsidR="003F6F3A" w:rsidRPr="00B53A71" w:rsidRDefault="003F6F3A" w:rsidP="003F6F3A">
      <w:pPr>
        <w:pStyle w:val="320"/>
        <w:ind w:firstLine="11"/>
        <w:rPr>
          <w:u w:val="single"/>
        </w:rPr>
      </w:pPr>
      <w:r w:rsidRPr="00B53A71">
        <w:rPr>
          <w:u w:val="single"/>
        </w:rPr>
        <w:t xml:space="preserve">Условия оплаты работ: (согласно статье </w:t>
      </w:r>
      <w:r w:rsidR="00E71A4D">
        <w:rPr>
          <w:u w:val="single"/>
        </w:rPr>
        <w:t>5 Договора</w:t>
      </w:r>
      <w:r w:rsidRPr="00B53A71">
        <w:rPr>
          <w:u w:val="single"/>
        </w:rPr>
        <w:t>)</w:t>
      </w:r>
    </w:p>
    <w:p w:rsidR="00E71A4D" w:rsidRPr="0055730C" w:rsidRDefault="00E71A4D" w:rsidP="00E71A4D">
      <w:pPr>
        <w:ind w:right="-1" w:firstLine="284"/>
        <w:jc w:val="both"/>
      </w:pPr>
      <w:r w:rsidRPr="0055730C">
        <w:t>Оплата Заказчиком информационных услуг с использованием экземпляров Систем (услуг по адаптации и сопровождению экземпляров Систем) должна быть непрерывной. При перерыве в оплате услуг Исполнителя Заказчик за возобновление оказания услуг перечисляет Исполнителю единовременную плату согласно Прейскуранту Исполнителя, действующему на момент возобновления оказания услуг.</w:t>
      </w:r>
    </w:p>
    <w:p w:rsidR="00E71A4D" w:rsidRDefault="00E71A4D" w:rsidP="00E71A4D">
      <w:pPr>
        <w:ind w:right="-1" w:firstLine="284"/>
        <w:jc w:val="both"/>
      </w:pPr>
      <w:r w:rsidRPr="0055730C">
        <w:t>Информационные услуги оплачиваются Заказчиком периодическими платежами в течение срока действия Договора согласно Прейскуранту Исполнителя. Оплата производится Заказчиком в течение 60 (шестидесяти) календарных дней с момента подписания сторонами акта оказания услуг. Одновременно с актом Исполнитель предоставляет Заказчику счет фактуру, оформленную в соответствии с действующим налоговым законодательством РФ.</w:t>
      </w:r>
      <w:r>
        <w:t xml:space="preserve"> </w:t>
      </w:r>
    </w:p>
    <w:p w:rsidR="005960D9" w:rsidRDefault="005960D9" w:rsidP="00C83290">
      <w:pPr>
        <w:rPr>
          <w:b/>
          <w:iCs/>
        </w:rPr>
      </w:pPr>
    </w:p>
    <w:p w:rsidR="003F6F3A" w:rsidRPr="00330AE7" w:rsidRDefault="00C83290" w:rsidP="00C83290">
      <w:pPr>
        <w:rPr>
          <w:b/>
          <w:iCs/>
        </w:rPr>
      </w:pPr>
      <w:r>
        <w:rPr>
          <w:b/>
          <w:iCs/>
        </w:rPr>
        <w:t>2</w:t>
      </w:r>
      <w:r w:rsidR="003F6F3A" w:rsidRPr="00330AE7">
        <w:rPr>
          <w:b/>
          <w:iCs/>
        </w:rPr>
        <w:t xml:space="preserve">. Основные требования к Контрагенту.           </w:t>
      </w:r>
    </w:p>
    <w:p w:rsidR="00C42602" w:rsidRDefault="00C42602" w:rsidP="000F1960">
      <w:pPr>
        <w:autoSpaceDE w:val="0"/>
        <w:autoSpaceDN w:val="0"/>
        <w:adjustRightInd w:val="0"/>
        <w:jc w:val="both"/>
        <w:rPr>
          <w:u w:val="single"/>
        </w:rPr>
      </w:pPr>
    </w:p>
    <w:p w:rsidR="003F6F3A" w:rsidRPr="00330AE7" w:rsidRDefault="003F6F3A" w:rsidP="000F1960">
      <w:pPr>
        <w:autoSpaceDE w:val="0"/>
        <w:autoSpaceDN w:val="0"/>
        <w:adjustRightInd w:val="0"/>
        <w:jc w:val="both"/>
        <w:rPr>
          <w:u w:val="single"/>
        </w:rPr>
      </w:pPr>
      <w:r w:rsidRPr="00330AE7">
        <w:rPr>
          <w:u w:val="single"/>
        </w:rPr>
        <w:t>Контрагент должен иметь:</w:t>
      </w:r>
    </w:p>
    <w:p w:rsidR="00ED6988" w:rsidRPr="000F07C1" w:rsidRDefault="00ED6988" w:rsidP="00ED6988">
      <w:pPr>
        <w:numPr>
          <w:ilvl w:val="0"/>
          <w:numId w:val="5"/>
        </w:numPr>
        <w:jc w:val="both"/>
        <w:rPr>
          <w:sz w:val="20"/>
          <w:szCs w:val="20"/>
        </w:rPr>
      </w:pPr>
      <w:r>
        <w:t xml:space="preserve"> Лицензионное соглашение с Лицензиаром о выдаче комплексной лицензии;</w:t>
      </w:r>
    </w:p>
    <w:p w:rsidR="00ED6988" w:rsidRPr="002C3173" w:rsidRDefault="00ED6988" w:rsidP="00ED6988">
      <w:pPr>
        <w:numPr>
          <w:ilvl w:val="0"/>
          <w:numId w:val="5"/>
        </w:numPr>
        <w:jc w:val="both"/>
        <w:rPr>
          <w:sz w:val="20"/>
          <w:szCs w:val="20"/>
        </w:rPr>
      </w:pPr>
      <w:r>
        <w:t xml:space="preserve"> Сертификат подтверждения прав на распространение и информационного обслуживание программных продуктов семейства </w:t>
      </w:r>
      <w:proofErr w:type="spellStart"/>
      <w:r>
        <w:t>КонсультантПлюс</w:t>
      </w:r>
      <w:proofErr w:type="spellEnd"/>
      <w:r>
        <w:t>;</w:t>
      </w:r>
    </w:p>
    <w:p w:rsidR="003F6F3A" w:rsidRPr="00637A03" w:rsidRDefault="003F6F3A" w:rsidP="00CA4821">
      <w:pPr>
        <w:numPr>
          <w:ilvl w:val="0"/>
          <w:numId w:val="5"/>
        </w:numPr>
        <w:tabs>
          <w:tab w:val="num" w:pos="780"/>
        </w:tabs>
        <w:autoSpaceDE w:val="0"/>
        <w:ind w:left="780"/>
        <w:jc w:val="both"/>
      </w:pPr>
      <w:r w:rsidRPr="00637A03">
        <w:t>обученный и аттестованный персонал;</w:t>
      </w:r>
    </w:p>
    <w:p w:rsidR="003F6F3A" w:rsidRPr="00637A03" w:rsidRDefault="003F6F3A" w:rsidP="00CA4821">
      <w:pPr>
        <w:numPr>
          <w:ilvl w:val="0"/>
          <w:numId w:val="5"/>
        </w:numPr>
        <w:tabs>
          <w:tab w:val="num" w:pos="780"/>
        </w:tabs>
        <w:suppressAutoHyphens/>
        <w:autoSpaceDE w:val="0"/>
        <w:ind w:left="780"/>
        <w:jc w:val="both"/>
      </w:pPr>
      <w:r w:rsidRPr="00637A03">
        <w:lastRenderedPageBreak/>
        <w:t xml:space="preserve">финансовые средства, оборудование и другие материальные возможности для надлежащего и полного </w:t>
      </w:r>
      <w:r w:rsidR="00ED6988">
        <w:t>оказания услуг</w:t>
      </w:r>
      <w:r w:rsidRPr="00637A03">
        <w:t>.</w:t>
      </w:r>
    </w:p>
    <w:p w:rsidR="003F6F3A" w:rsidRPr="00637A03" w:rsidRDefault="003F6F3A" w:rsidP="003F6F3A">
      <w:pPr>
        <w:autoSpaceDE w:val="0"/>
        <w:spacing w:before="120"/>
        <w:jc w:val="both"/>
        <w:rPr>
          <w:u w:val="single"/>
        </w:rPr>
      </w:pPr>
      <w:r w:rsidRPr="00637A03">
        <w:rPr>
          <w:u w:val="single"/>
        </w:rPr>
        <w:t xml:space="preserve">Для участия в </w:t>
      </w:r>
      <w:r>
        <w:rPr>
          <w:u w:val="single"/>
        </w:rPr>
        <w:t>закупк</w:t>
      </w:r>
      <w:r w:rsidRPr="00637A03">
        <w:rPr>
          <w:u w:val="single"/>
        </w:rPr>
        <w:t xml:space="preserve">е Контрагент должен </w:t>
      </w:r>
      <w:proofErr w:type="gramStart"/>
      <w:r w:rsidRPr="00637A03">
        <w:rPr>
          <w:u w:val="single"/>
        </w:rPr>
        <w:t>предоставить следующие документы</w:t>
      </w:r>
      <w:proofErr w:type="gramEnd"/>
      <w:r w:rsidRPr="00637A03">
        <w:rPr>
          <w:u w:val="single"/>
        </w:rPr>
        <w:t>:</w:t>
      </w:r>
    </w:p>
    <w:p w:rsidR="00F043E8" w:rsidRDefault="00F043E8" w:rsidP="00CA4821">
      <w:pPr>
        <w:numPr>
          <w:ilvl w:val="0"/>
          <w:numId w:val="8"/>
        </w:numPr>
        <w:autoSpaceDE w:val="0"/>
        <w:jc w:val="both"/>
      </w:pPr>
      <w:r w:rsidRPr="00407AC6">
        <w:t>Извещение о согласии делать оферту (Приложение №1 к настоящему ПДО);</w:t>
      </w:r>
    </w:p>
    <w:p w:rsidR="00ED6988" w:rsidRPr="00407AC6" w:rsidRDefault="00ED6988" w:rsidP="00ED6988">
      <w:pPr>
        <w:numPr>
          <w:ilvl w:val="0"/>
          <w:numId w:val="8"/>
        </w:numPr>
        <w:autoSpaceDE w:val="0"/>
        <w:jc w:val="both"/>
      </w:pPr>
      <w:r w:rsidRPr="00407AC6">
        <w:t>Предложение о заключении договора (безотзывная оферта) (Приложение №2 к настоящему ПДО);</w:t>
      </w:r>
    </w:p>
    <w:p w:rsidR="00ED6988" w:rsidRPr="00AA4A49" w:rsidRDefault="00ED6988" w:rsidP="00ED6988">
      <w:pPr>
        <w:numPr>
          <w:ilvl w:val="0"/>
          <w:numId w:val="8"/>
        </w:numPr>
        <w:autoSpaceDE w:val="0"/>
        <w:jc w:val="both"/>
        <w:rPr>
          <w:iCs/>
        </w:rPr>
      </w:pPr>
      <w:r>
        <w:t xml:space="preserve">Договор </w:t>
      </w:r>
      <w:r w:rsidRPr="00407AC6">
        <w:t xml:space="preserve">(Приложение №4 к настоящему ПДО), подписанный и скрепленный печатью организации в редакции Заказчика, в </w:t>
      </w:r>
      <w:r w:rsidR="00157D3A">
        <w:t>1</w:t>
      </w:r>
      <w:r w:rsidRPr="00407AC6">
        <w:t xml:space="preserve"> (</w:t>
      </w:r>
      <w:r w:rsidR="00157D3A">
        <w:t>одном</w:t>
      </w:r>
      <w:r w:rsidRPr="00407AC6">
        <w:t>) экземпляр</w:t>
      </w:r>
      <w:r w:rsidR="00157D3A">
        <w:t>е</w:t>
      </w:r>
      <w:r w:rsidRPr="00407AC6">
        <w:t>;</w:t>
      </w:r>
    </w:p>
    <w:p w:rsidR="00ED6988" w:rsidRPr="00A17EE2" w:rsidRDefault="00ED6988" w:rsidP="00ED6988">
      <w:pPr>
        <w:numPr>
          <w:ilvl w:val="0"/>
          <w:numId w:val="8"/>
        </w:numPr>
        <w:autoSpaceDE w:val="0"/>
        <w:jc w:val="both"/>
        <w:rPr>
          <w:iCs/>
        </w:rPr>
      </w:pPr>
      <w:r>
        <w:t xml:space="preserve">Протокол согласования договорной цены (Приложение №1 к Договору, подписанный и скрепленный печатью организации в редакции Заказчика в </w:t>
      </w:r>
      <w:r w:rsidR="00157D3A">
        <w:t>1</w:t>
      </w:r>
      <w:r>
        <w:t>-</w:t>
      </w:r>
      <w:r w:rsidR="00157D3A">
        <w:t>м</w:t>
      </w:r>
      <w:r>
        <w:t xml:space="preserve"> экземпляр</w:t>
      </w:r>
      <w:r w:rsidR="00157D3A">
        <w:t>е</w:t>
      </w:r>
      <w:r>
        <w:t>;</w:t>
      </w:r>
    </w:p>
    <w:p w:rsidR="00ED6988" w:rsidRPr="008045A2" w:rsidRDefault="00ED6988" w:rsidP="00ED6988">
      <w:pPr>
        <w:numPr>
          <w:ilvl w:val="0"/>
          <w:numId w:val="8"/>
        </w:numPr>
        <w:jc w:val="both"/>
        <w:rPr>
          <w:sz w:val="20"/>
          <w:szCs w:val="20"/>
        </w:rPr>
      </w:pPr>
      <w:r w:rsidRPr="00026FB9">
        <w:t>Перечень аффилированных организаций</w:t>
      </w:r>
      <w:r>
        <w:t xml:space="preserve"> </w:t>
      </w:r>
      <w:r w:rsidRPr="00702AC2">
        <w:t>(</w:t>
      </w:r>
      <w:r>
        <w:t>П</w:t>
      </w:r>
      <w:r w:rsidRPr="00702AC2">
        <w:t xml:space="preserve">риложение </w:t>
      </w:r>
      <w:r>
        <w:t xml:space="preserve">№ </w:t>
      </w:r>
      <w:r w:rsidR="00801163">
        <w:t>8</w:t>
      </w:r>
      <w:r w:rsidRPr="00702AC2">
        <w:t xml:space="preserve"> к </w:t>
      </w:r>
      <w:r>
        <w:t>настоящему ПДО</w:t>
      </w:r>
      <w:r w:rsidRPr="00702AC2">
        <w:t>)</w:t>
      </w:r>
      <w:r>
        <w:rPr>
          <w:sz w:val="20"/>
          <w:szCs w:val="20"/>
        </w:rPr>
        <w:t>;</w:t>
      </w:r>
    </w:p>
    <w:p w:rsidR="00ED6988" w:rsidRPr="000F07C1" w:rsidRDefault="00ED6988" w:rsidP="00ED6988">
      <w:pPr>
        <w:numPr>
          <w:ilvl w:val="0"/>
          <w:numId w:val="8"/>
        </w:numPr>
        <w:jc w:val="both"/>
        <w:rPr>
          <w:sz w:val="20"/>
          <w:szCs w:val="20"/>
        </w:rPr>
      </w:pPr>
      <w:r>
        <w:t>Заверенную копию Лицензионного соглашения с Лицензиаром о выдаче комплексной лицензии;</w:t>
      </w:r>
    </w:p>
    <w:p w:rsidR="00ED6988" w:rsidRPr="002C3173" w:rsidRDefault="00ED6988" w:rsidP="00ED6988">
      <w:pPr>
        <w:numPr>
          <w:ilvl w:val="0"/>
          <w:numId w:val="8"/>
        </w:numPr>
        <w:jc w:val="both"/>
        <w:rPr>
          <w:sz w:val="20"/>
          <w:szCs w:val="20"/>
        </w:rPr>
      </w:pPr>
      <w:r>
        <w:t xml:space="preserve">Заверенную копию Сертификата подтверждения прав на распространение и информационного обслуживание программных продуктов семейства </w:t>
      </w:r>
      <w:proofErr w:type="spellStart"/>
      <w:r>
        <w:t>КонсультантПлюс</w:t>
      </w:r>
      <w:proofErr w:type="spellEnd"/>
      <w:r>
        <w:t>.</w:t>
      </w:r>
    </w:p>
    <w:p w:rsidR="003F6F3A" w:rsidRDefault="00ED6988" w:rsidP="003F6F3A">
      <w:pPr>
        <w:autoSpaceDE w:val="0"/>
        <w:autoSpaceDN w:val="0"/>
        <w:adjustRightInd w:val="0"/>
        <w:spacing w:before="180"/>
        <w:jc w:val="both"/>
        <w:rPr>
          <w:b/>
          <w:iCs/>
        </w:rPr>
      </w:pPr>
      <w:r>
        <w:rPr>
          <w:b/>
          <w:iCs/>
        </w:rPr>
        <w:t>3</w:t>
      </w:r>
      <w:r w:rsidR="003F6F3A">
        <w:rPr>
          <w:b/>
          <w:iCs/>
        </w:rPr>
        <w:t xml:space="preserve">. </w:t>
      </w:r>
      <w:r w:rsidR="003F6F3A">
        <w:rPr>
          <w:b/>
          <w:iCs/>
          <w:szCs w:val="16"/>
        </w:rPr>
        <w:t>Особые условия</w:t>
      </w:r>
      <w:r w:rsidR="003F6F3A">
        <w:rPr>
          <w:b/>
          <w:iCs/>
        </w:rPr>
        <w:t xml:space="preserve">. </w:t>
      </w:r>
    </w:p>
    <w:p w:rsidR="000B2094" w:rsidRDefault="000B2094" w:rsidP="003F6F3A">
      <w:pPr>
        <w:autoSpaceDE w:val="0"/>
        <w:autoSpaceDN w:val="0"/>
        <w:adjustRightInd w:val="0"/>
        <w:spacing w:before="180"/>
        <w:jc w:val="both"/>
        <w:rPr>
          <w:b/>
          <w:iCs/>
        </w:rPr>
      </w:pPr>
    </w:p>
    <w:p w:rsidR="003F6F3A" w:rsidRDefault="003F6F3A" w:rsidP="007D6059">
      <w:pPr>
        <w:pStyle w:val="af3"/>
        <w:suppressAutoHyphens/>
        <w:jc w:val="both"/>
      </w:pPr>
      <w:r>
        <w:t xml:space="preserve">В случае отказа или уклонения Победителя тендера от подписания договора Победитель будет обязан, </w:t>
      </w:r>
      <w:proofErr w:type="gramStart"/>
      <w:r>
        <w:t>безусловно</w:t>
      </w:r>
      <w:proofErr w:type="gramEnd"/>
      <w:r>
        <w:t xml:space="preserve"> и безоговорочно, не позднее пяти календарных дней до истечения срока, установленного для подписания договора (или дня отказа), уплатить ОАО «Славнефть-ЯНОС» штрафную неустойку в размере 5% от суммы принятой ОАО «Славнефть-ЯНОС» в Оферте Победителя. При несвоевременной или неполной уплате штрафной неустойки ОАО «Славнефть-ЯНОС»  вправе начислить, а Победитель обязан будет уплатить, пени в размере 0,5% от несвоевременно уплаченной суммы до момента полного погашения. Условия, изложенные в настоящем пункте, Победитель обязан будет исполнить, как при полном, так и частичном уклонении от подписания договора.</w:t>
      </w:r>
    </w:p>
    <w:p w:rsidR="00284AFF" w:rsidRDefault="00284AFF" w:rsidP="00433849">
      <w:pPr>
        <w:jc w:val="right"/>
        <w:rPr>
          <w:b/>
          <w:bCs/>
        </w:rPr>
      </w:pPr>
    </w:p>
    <w:p w:rsidR="0036458E" w:rsidRDefault="0036458E" w:rsidP="00433849">
      <w:pPr>
        <w:jc w:val="right"/>
        <w:rPr>
          <w:b/>
          <w:bCs/>
        </w:rPr>
      </w:pPr>
    </w:p>
    <w:p w:rsidR="00B05736" w:rsidRDefault="00B05736" w:rsidP="00B057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Директор по снабжению</w:t>
      </w:r>
      <w:r>
        <w:rPr>
          <w:rFonts w:cs="Arial"/>
          <w:b/>
          <w:szCs w:val="22"/>
        </w:rPr>
        <w:tab/>
        <w:t xml:space="preserve">                                   </w:t>
      </w:r>
      <w:r w:rsidR="000B2094">
        <w:rPr>
          <w:rFonts w:cs="Arial"/>
          <w:b/>
          <w:szCs w:val="22"/>
        </w:rPr>
        <w:t xml:space="preserve">                </w:t>
      </w:r>
      <w:r>
        <w:rPr>
          <w:rFonts w:cs="Arial"/>
          <w:b/>
          <w:szCs w:val="22"/>
        </w:rPr>
        <w:t>____________________ В.Ф. Желязков</w:t>
      </w:r>
    </w:p>
    <w:p w:rsidR="00B05736" w:rsidRDefault="00B05736" w:rsidP="00B05736">
      <w:pPr>
        <w:ind w:left="4956" w:firstLine="708"/>
        <w:jc w:val="both"/>
        <w:rPr>
          <w:rFonts w:cs="Arial"/>
          <w:b/>
          <w:sz w:val="18"/>
          <w:szCs w:val="22"/>
        </w:rPr>
      </w:pPr>
    </w:p>
    <w:p w:rsidR="000B2094" w:rsidRDefault="000B2094" w:rsidP="00C54C4A">
      <w:pPr>
        <w:ind w:left="-142" w:hanging="142"/>
        <w:jc w:val="right"/>
        <w:rPr>
          <w:b/>
          <w:bCs/>
        </w:rPr>
      </w:pPr>
    </w:p>
    <w:p w:rsidR="000B2094" w:rsidRDefault="000B2094" w:rsidP="00C54C4A">
      <w:pPr>
        <w:ind w:left="-142" w:hanging="142"/>
        <w:jc w:val="right"/>
        <w:rPr>
          <w:b/>
          <w:bCs/>
        </w:rPr>
      </w:pPr>
    </w:p>
    <w:p w:rsidR="000B2094" w:rsidRDefault="000B2094" w:rsidP="00C54C4A">
      <w:pPr>
        <w:ind w:left="-142" w:hanging="142"/>
        <w:jc w:val="right"/>
        <w:rPr>
          <w:b/>
          <w:bCs/>
        </w:rPr>
      </w:pPr>
    </w:p>
    <w:p w:rsidR="000B2094" w:rsidRDefault="000B2094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E5282F" w:rsidRDefault="00E5282F" w:rsidP="00C54C4A">
      <w:pPr>
        <w:ind w:left="-142" w:hanging="142"/>
        <w:jc w:val="right"/>
        <w:rPr>
          <w:b/>
          <w:bCs/>
        </w:rPr>
      </w:pPr>
    </w:p>
    <w:p w:rsidR="004E74F9" w:rsidRDefault="004E74F9" w:rsidP="00C54C4A">
      <w:pPr>
        <w:ind w:left="-142" w:hanging="142"/>
        <w:jc w:val="right"/>
        <w:rPr>
          <w:b/>
          <w:bCs/>
        </w:rPr>
      </w:pPr>
      <w:r>
        <w:rPr>
          <w:b/>
          <w:bCs/>
        </w:rPr>
        <w:lastRenderedPageBreak/>
        <w:t>Приложение №</w:t>
      </w:r>
      <w:r w:rsidR="005E6940">
        <w:rPr>
          <w:b/>
          <w:bCs/>
        </w:rPr>
        <w:t xml:space="preserve"> </w:t>
      </w:r>
      <w:r>
        <w:rPr>
          <w:b/>
          <w:bCs/>
        </w:rPr>
        <w:t>4</w:t>
      </w:r>
    </w:p>
    <w:p w:rsidR="00CD5D52" w:rsidRPr="00CD5D52" w:rsidRDefault="0034742E" w:rsidP="00CD5D52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11.75pt;width:126.75pt;height:73.5pt;z-index:-251647488" wrapcoords="-128 0 -128 21380 21600 21380 21600 0 -128 0" fillcolor="window">
            <v:imagedata r:id="rId13" o:title=""/>
            <w10:wrap type="tight"/>
          </v:shape>
        </w:pict>
      </w:r>
      <w:r w:rsidR="004E74F9" w:rsidRPr="00A46992">
        <w:t xml:space="preserve">к Предложению делать Оферты № </w:t>
      </w:r>
      <w:r w:rsidR="00ED6988">
        <w:t>611-КР-</w:t>
      </w:r>
      <w:r w:rsidR="00ED6988" w:rsidRPr="004B37EE">
        <w:t>201</w:t>
      </w:r>
      <w:r w:rsidR="00ED6988">
        <w:t>4</w:t>
      </w:r>
    </w:p>
    <w:p w:rsidR="004E74F9" w:rsidRDefault="004E74F9" w:rsidP="00433849">
      <w:pPr>
        <w:jc w:val="right"/>
      </w:pPr>
    </w:p>
    <w:p w:rsidR="00ED6976" w:rsidRDefault="00ED6976" w:rsidP="00ED6976">
      <w:pPr>
        <w:widowControl w:val="0"/>
        <w:adjustRightInd w:val="0"/>
        <w:ind w:left="284"/>
        <w:jc w:val="center"/>
        <w:rPr>
          <w:b/>
          <w:bCs/>
        </w:rPr>
      </w:pPr>
    </w:p>
    <w:p w:rsidR="00ED6976" w:rsidRDefault="00ED6976" w:rsidP="00ED6976">
      <w:pPr>
        <w:widowControl w:val="0"/>
        <w:adjustRightInd w:val="0"/>
        <w:ind w:left="284"/>
        <w:jc w:val="center"/>
        <w:rPr>
          <w:b/>
          <w:bCs/>
        </w:rPr>
      </w:pPr>
    </w:p>
    <w:p w:rsidR="00ED6976" w:rsidRDefault="00ED6976" w:rsidP="00ED6976">
      <w:pPr>
        <w:widowControl w:val="0"/>
        <w:adjustRightInd w:val="0"/>
        <w:ind w:left="284"/>
        <w:jc w:val="center"/>
        <w:rPr>
          <w:b/>
          <w:bCs/>
        </w:rPr>
      </w:pPr>
    </w:p>
    <w:p w:rsidR="00ED6976" w:rsidRDefault="00ED6976" w:rsidP="00ED6976">
      <w:pPr>
        <w:widowControl w:val="0"/>
        <w:adjustRightInd w:val="0"/>
        <w:ind w:left="284"/>
        <w:jc w:val="center"/>
        <w:rPr>
          <w:b/>
          <w:bCs/>
        </w:rPr>
      </w:pPr>
    </w:p>
    <w:p w:rsidR="00ED6976" w:rsidRDefault="00ED6976" w:rsidP="00ED6976">
      <w:pPr>
        <w:widowControl w:val="0"/>
        <w:adjustRightInd w:val="0"/>
        <w:ind w:left="284"/>
        <w:jc w:val="center"/>
        <w:rPr>
          <w:b/>
          <w:bCs/>
        </w:rPr>
      </w:pPr>
    </w:p>
    <w:p w:rsidR="00ED6976" w:rsidRPr="00ED6976" w:rsidRDefault="00ED6976" w:rsidP="00ED6976">
      <w:pPr>
        <w:widowControl w:val="0"/>
        <w:adjustRightInd w:val="0"/>
        <w:ind w:left="284"/>
        <w:jc w:val="center"/>
        <w:rPr>
          <w:b/>
          <w:bCs/>
        </w:rPr>
      </w:pPr>
      <w:r w:rsidRPr="00ED6976">
        <w:rPr>
          <w:b/>
          <w:bCs/>
        </w:rPr>
        <w:t xml:space="preserve">ДОГОВОР  №  </w:t>
      </w:r>
    </w:p>
    <w:p w:rsidR="00ED6976" w:rsidRPr="00ED6976" w:rsidRDefault="00ED6976" w:rsidP="00ED6976">
      <w:pPr>
        <w:widowControl w:val="0"/>
        <w:tabs>
          <w:tab w:val="center" w:pos="6063"/>
        </w:tabs>
        <w:adjustRightInd w:val="0"/>
        <w:ind w:left="284"/>
        <w:jc w:val="center"/>
      </w:pPr>
      <w:r w:rsidRPr="00ED6976">
        <w:rPr>
          <w:b/>
          <w:bCs/>
        </w:rPr>
        <w:t>об оказании информационных услуг с использованием экземпляров</w:t>
      </w:r>
    </w:p>
    <w:p w:rsidR="00ED6976" w:rsidRPr="00ED6976" w:rsidRDefault="00ED6976" w:rsidP="00ED6976">
      <w:pPr>
        <w:widowControl w:val="0"/>
        <w:tabs>
          <w:tab w:val="center" w:pos="6063"/>
        </w:tabs>
        <w:adjustRightInd w:val="0"/>
        <w:ind w:left="284"/>
        <w:jc w:val="center"/>
      </w:pPr>
      <w:r w:rsidRPr="00ED6976">
        <w:rPr>
          <w:b/>
          <w:bCs/>
        </w:rPr>
        <w:t xml:space="preserve">Системы </w:t>
      </w:r>
      <w:proofErr w:type="spellStart"/>
      <w:r w:rsidRPr="00ED6976">
        <w:rPr>
          <w:b/>
          <w:bCs/>
        </w:rPr>
        <w:t>КонсультантПлюс</w:t>
      </w:r>
      <w:proofErr w:type="spellEnd"/>
    </w:p>
    <w:p w:rsidR="00ED6976" w:rsidRPr="00ED6976" w:rsidRDefault="00ED6976" w:rsidP="00ED6976">
      <w:pPr>
        <w:widowControl w:val="0"/>
        <w:adjustRightInd w:val="0"/>
        <w:ind w:left="284"/>
      </w:pPr>
    </w:p>
    <w:p w:rsidR="00ED6976" w:rsidRPr="00ED6976" w:rsidRDefault="00ED6976" w:rsidP="00ED6976">
      <w:pPr>
        <w:widowControl w:val="0"/>
        <w:tabs>
          <w:tab w:val="right" w:pos="2608"/>
          <w:tab w:val="right" w:pos="9360"/>
        </w:tabs>
        <w:adjustRightInd w:val="0"/>
        <w:ind w:left="284"/>
      </w:pPr>
      <w:r w:rsidRPr="00ED6976">
        <w:rPr>
          <w:bCs/>
        </w:rPr>
        <w:t>г. Ярославль</w:t>
      </w:r>
      <w:r w:rsidRPr="00967A9B">
        <w:tab/>
        <w:t xml:space="preserve">                                  </w:t>
      </w:r>
      <w:r w:rsidRPr="00967A9B">
        <w:tab/>
      </w:r>
      <w:r w:rsidRPr="00ED6976">
        <w:rPr>
          <w:bCs/>
        </w:rPr>
        <w:t>"</w:t>
      </w:r>
      <w:r w:rsidRPr="00967A9B">
        <w:rPr>
          <w:bCs/>
        </w:rPr>
        <w:t>___</w:t>
      </w:r>
      <w:r w:rsidRPr="00ED6976">
        <w:rPr>
          <w:bCs/>
        </w:rPr>
        <w:t>"     __________ 201</w:t>
      </w:r>
      <w:r w:rsidRPr="00967A9B">
        <w:rPr>
          <w:bCs/>
        </w:rPr>
        <w:t>_</w:t>
      </w:r>
      <w:r w:rsidRPr="00ED6976">
        <w:rPr>
          <w:bCs/>
        </w:rPr>
        <w:t xml:space="preserve"> г.</w:t>
      </w:r>
    </w:p>
    <w:p w:rsidR="00ED6976" w:rsidRPr="00ED6976" w:rsidRDefault="00ED6976" w:rsidP="00ED6976">
      <w:pPr>
        <w:widowControl w:val="0"/>
        <w:tabs>
          <w:tab w:val="left" w:pos="340"/>
        </w:tabs>
        <w:adjustRightInd w:val="0"/>
        <w:ind w:left="284"/>
      </w:pPr>
      <w:r w:rsidRPr="00ED6976">
        <w:t xml:space="preserve">  </w:t>
      </w:r>
    </w:p>
    <w:p w:rsidR="00ED6976" w:rsidRPr="00ED6976" w:rsidRDefault="00ED6976" w:rsidP="00ED6976">
      <w:pPr>
        <w:widowControl w:val="0"/>
        <w:tabs>
          <w:tab w:val="left" w:pos="453"/>
        </w:tabs>
        <w:adjustRightInd w:val="0"/>
        <w:ind w:left="284"/>
        <w:jc w:val="both"/>
      </w:pPr>
      <w:r w:rsidRPr="00ED6976">
        <w:t xml:space="preserve">____________________________________  - Региональный Информационный Центр Общероссийской Сети Распространения Правовой Информации </w:t>
      </w:r>
      <w:proofErr w:type="spellStart"/>
      <w:r w:rsidRPr="00ED6976">
        <w:t>КонсультантПлюс</w:t>
      </w:r>
      <w:proofErr w:type="spellEnd"/>
      <w:r w:rsidRPr="00ED6976">
        <w:t xml:space="preserve"> - официальный Дистрибьютор Сети </w:t>
      </w:r>
      <w:proofErr w:type="spellStart"/>
      <w:r w:rsidRPr="00ED6976">
        <w:t>КонсультантПлюс</w:t>
      </w:r>
      <w:proofErr w:type="spellEnd"/>
      <w:r w:rsidRPr="00ED6976">
        <w:t xml:space="preserve">, именуемый в дальнейшем </w:t>
      </w:r>
      <w:r w:rsidRPr="00ED6976">
        <w:rPr>
          <w:b/>
        </w:rPr>
        <w:t>"Исполнитель"</w:t>
      </w:r>
      <w:r w:rsidRPr="00ED6976">
        <w:t>, в лице __________________________________, действующего на основании _____________________, с одной стороны, и ________________________________</w:t>
      </w:r>
      <w:r w:rsidRPr="00ED6976">
        <w:rPr>
          <w:b/>
        </w:rPr>
        <w:t xml:space="preserve">,  </w:t>
      </w:r>
      <w:r w:rsidRPr="00ED6976">
        <w:t xml:space="preserve">именуемый в дальнейшем </w:t>
      </w:r>
      <w:r w:rsidRPr="00ED6976">
        <w:rPr>
          <w:b/>
        </w:rPr>
        <w:t>"Заказчик"</w:t>
      </w:r>
      <w:r w:rsidRPr="00ED6976">
        <w:t>, в лице __________________________________________, действующего на основании ______________________________, с другой стороны, вместе именуемые Стороны, заключили  настоящий Договор о нижеследующем</w:t>
      </w:r>
      <w:r>
        <w:t>:</w:t>
      </w:r>
    </w:p>
    <w:p w:rsidR="00ED6976" w:rsidRPr="00ED6976" w:rsidRDefault="00ED6976" w:rsidP="00ED6976">
      <w:pPr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720"/>
        <w:jc w:val="center"/>
        <w:outlineLvl w:val="1"/>
        <w:rPr>
          <w:b/>
          <w:i/>
        </w:rPr>
      </w:pPr>
      <w:r w:rsidRPr="00ED6976">
        <w:rPr>
          <w:b/>
          <w:i/>
        </w:rPr>
        <w:t>1. ОСНОВНЫЕ ПОНЯТИЯ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" w:name="Par2399"/>
      <w:bookmarkEnd w:id="1"/>
      <w:r w:rsidRPr="00ED6976">
        <w:t xml:space="preserve">1.1. Справочная Правовая Система </w:t>
      </w:r>
      <w:proofErr w:type="spellStart"/>
      <w:r w:rsidRPr="00ED6976">
        <w:t>КонсультантПлюс</w:t>
      </w:r>
      <w:proofErr w:type="spellEnd"/>
      <w:r w:rsidRPr="00ED6976">
        <w:t xml:space="preserve"> (далее - Система </w:t>
      </w:r>
      <w:proofErr w:type="spellStart"/>
      <w:r w:rsidRPr="00ED6976">
        <w:t>КонсультантПлюс</w:t>
      </w:r>
      <w:proofErr w:type="spellEnd"/>
      <w:r w:rsidRPr="00ED6976">
        <w:t xml:space="preserve"> или Система) - совокупность многофункциональной программы для ЭВМ и набора текстовой информации (программное средство, информационный продукт вычислительной техники).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1.2. Экземпляр Системы - копия Системы </w:t>
      </w:r>
      <w:proofErr w:type="spellStart"/>
      <w:r w:rsidRPr="00ED6976">
        <w:t>КонсультантПлюс</w:t>
      </w:r>
      <w:proofErr w:type="spellEnd"/>
      <w:r w:rsidRPr="00ED6976">
        <w:t xml:space="preserve"> на материальном носителе, позволяющая Заказчику получать необходимую информацию. Экземпляр Системы не позволяет изменять и передавать полученную информацию.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1.3. Регистрация экземпляра Системы на компьютере Заказчика (далее - регистрация) - процедура, при которой запоминаются параметры конкретного компьютера </w:t>
      </w:r>
      <w:proofErr w:type="gramStart"/>
      <w:r w:rsidRPr="00ED6976">
        <w:t>Заказчика</w:t>
      </w:r>
      <w:proofErr w:type="gramEnd"/>
      <w:r w:rsidRPr="00ED6976">
        <w:t xml:space="preserve"> и генерируется цифровой код, после принятия которого экземпляр Системы становится работоспособным на данном компьютере.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1.4. Перерегистрация экземпляра Системы - регистрация экземпляра Системы, перенесенного на новый компьютер Заказчика.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2" w:name="Par2403"/>
      <w:bookmarkEnd w:id="2"/>
      <w:r w:rsidRPr="00ED6976">
        <w:t>1.5. Локальная вычислительная сеть - это вычислительная сеть, соединяющая 2 (две) или более ЭВМ (возможно, разного типа), расположенные в пределах 1 (одного) здания или нескольких соседних зданий.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3" w:name="Par2404"/>
      <w:bookmarkEnd w:id="3"/>
      <w:r w:rsidRPr="00ED6976">
        <w:t xml:space="preserve">1.6. КЦ </w:t>
      </w:r>
      <w:proofErr w:type="spellStart"/>
      <w:r w:rsidRPr="00ED6976">
        <w:t>КонсультантПлюс</w:t>
      </w:r>
      <w:proofErr w:type="spellEnd"/>
      <w:r w:rsidRPr="00ED6976">
        <w:t xml:space="preserve"> - организация, на основании договора с которой Дистрибьютор осуществляет поставку экземпляров Систем </w:t>
      </w:r>
      <w:proofErr w:type="spellStart"/>
      <w:r w:rsidRPr="00ED6976">
        <w:t>КонсультантПлюс</w:t>
      </w:r>
      <w:proofErr w:type="spellEnd"/>
      <w:r w:rsidRPr="00ED6976">
        <w:t xml:space="preserve"> и оказание информационных услуг с использованием экземпляров Систем (услуг по адаптации и сопровождению экземпляров Систем).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4" w:name="Par2405"/>
      <w:bookmarkEnd w:id="4"/>
      <w:r w:rsidRPr="00ED6976">
        <w:t xml:space="preserve">1.7. Правомерный приобретатель экземпляра Системы (Заказчик) - физическое/ юридическое лицо, приобретшее экземпляр Системы у официального Дистрибьютора (Представителя) Сети </w:t>
      </w:r>
      <w:proofErr w:type="spellStart"/>
      <w:r w:rsidRPr="00ED6976">
        <w:t>КонсультантПлюс</w:t>
      </w:r>
      <w:proofErr w:type="spellEnd"/>
      <w:r w:rsidRPr="00ED6976">
        <w:t xml:space="preserve">, или физическое/ юридическое лицо, получившее на законных основаниях от физического/юридического лица экземпляр Системы, ранее приобретенный у официального Дистрибьютора (Представителя) Сети </w:t>
      </w:r>
      <w:proofErr w:type="spellStart"/>
      <w:r w:rsidRPr="00ED6976">
        <w:t>КонсультантПлюс</w:t>
      </w:r>
      <w:proofErr w:type="spellEnd"/>
      <w:r w:rsidRPr="00ED6976">
        <w:t xml:space="preserve"> (от правомерного приобретателя экземпляра Системы).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1.8. Число одновременных доступов (далее - число ОД) - параметр Системы, определяющий максимальное количество ЭВМ, с которых может быть осуществлен </w:t>
      </w:r>
      <w:r w:rsidRPr="00ED6976">
        <w:lastRenderedPageBreak/>
        <w:t>одновременный доступ к Системе.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720"/>
        <w:jc w:val="center"/>
        <w:outlineLvl w:val="1"/>
        <w:rPr>
          <w:b/>
          <w:i/>
        </w:rPr>
      </w:pPr>
      <w:r w:rsidRPr="00ED6976">
        <w:rPr>
          <w:b/>
          <w:i/>
        </w:rPr>
        <w:t>2. ПРЕДМЕТ ДОГОВОРА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5" w:name="Par2410"/>
      <w:bookmarkEnd w:id="5"/>
      <w:r w:rsidRPr="00ED6976">
        <w:t xml:space="preserve">2.1. Исполнитель обязуется по заданию Заказчика оказывать информационные услуги с использованием экземпляров Системы </w:t>
      </w:r>
      <w:proofErr w:type="spellStart"/>
      <w:r w:rsidRPr="00ED6976">
        <w:t>КонсультантПлюс</w:t>
      </w:r>
      <w:proofErr w:type="spellEnd"/>
      <w:r w:rsidRPr="00ED6976">
        <w:t xml:space="preserve"> (услуги по адаптации и сопровождению экземпляров Системы </w:t>
      </w:r>
      <w:proofErr w:type="spellStart"/>
      <w:r w:rsidRPr="00ED6976">
        <w:t>КонсультантПлюс</w:t>
      </w:r>
      <w:proofErr w:type="spellEnd"/>
      <w:r w:rsidRPr="00ED6976">
        <w:t>), установленных на оборудовании Заказчика в следующей спецификации:</w:t>
      </w:r>
    </w:p>
    <w:p w:rsidR="00ED6976" w:rsidRPr="00ED6976" w:rsidRDefault="00ED6976" w:rsidP="00ED6976">
      <w:pPr>
        <w:autoSpaceDE w:val="0"/>
        <w:autoSpaceDN w:val="0"/>
        <w:adjustRightInd w:val="0"/>
        <w:ind w:left="284" w:firstLine="540"/>
        <w:jc w:val="both"/>
      </w:pPr>
    </w:p>
    <w:tbl>
      <w:tblPr>
        <w:tblW w:w="936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  <w:gridCol w:w="1276"/>
        <w:gridCol w:w="1964"/>
      </w:tblGrid>
      <w:tr w:rsidR="00ED6976" w:rsidRPr="00ED6976" w:rsidTr="00072828">
        <w:trPr>
          <w:cantSplit/>
          <w:trHeight w:val="80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D6976" w:rsidRPr="00ED6976" w:rsidRDefault="00ED6976" w:rsidP="00ED6976">
            <w:pPr>
              <w:ind w:left="284"/>
              <w:jc w:val="center"/>
              <w:rPr>
                <w:b/>
                <w:bCs/>
              </w:rPr>
            </w:pPr>
            <w:r w:rsidRPr="00ED6976">
              <w:rPr>
                <w:b/>
                <w:bCs/>
              </w:rPr>
              <w:t xml:space="preserve">Название Системы </w:t>
            </w:r>
            <w:proofErr w:type="spellStart"/>
            <w:r w:rsidRPr="00ED6976">
              <w:rPr>
                <w:b/>
                <w:bCs/>
              </w:rPr>
              <w:t>КонсультантПлюс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ED6976" w:rsidRPr="00ED6976" w:rsidRDefault="00ED6976" w:rsidP="00ED6976">
            <w:pPr>
              <w:ind w:left="284"/>
              <w:jc w:val="center"/>
              <w:rPr>
                <w:b/>
                <w:bCs/>
              </w:rPr>
            </w:pPr>
            <w:r w:rsidRPr="00ED6976">
              <w:rPr>
                <w:b/>
                <w:bCs/>
              </w:rPr>
              <w:t>Установленные  системы</w:t>
            </w:r>
          </w:p>
        </w:tc>
      </w:tr>
      <w:tr w:rsidR="00ED6976" w:rsidRPr="00ED6976" w:rsidTr="00072828">
        <w:trPr>
          <w:cantSplit/>
          <w:trHeight w:val="80"/>
        </w:trPr>
        <w:tc>
          <w:tcPr>
            <w:tcW w:w="6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D6976" w:rsidRPr="00ED6976" w:rsidRDefault="00ED6976" w:rsidP="00ED6976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D6976" w:rsidRPr="00ED6976" w:rsidRDefault="00ED6976" w:rsidP="00ED6976">
            <w:pPr>
              <w:ind w:left="284"/>
              <w:jc w:val="center"/>
              <w:rPr>
                <w:b/>
                <w:bCs/>
              </w:rPr>
            </w:pPr>
            <w:r w:rsidRPr="00ED6976">
              <w:rPr>
                <w:b/>
                <w:bCs/>
              </w:rPr>
              <w:t>Число ОД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D6976" w:rsidRPr="00ED6976" w:rsidRDefault="00ED6976" w:rsidP="00ED6976">
            <w:pPr>
              <w:ind w:left="284"/>
              <w:jc w:val="center"/>
              <w:rPr>
                <w:b/>
                <w:bCs/>
              </w:rPr>
            </w:pPr>
            <w:r w:rsidRPr="00ED6976">
              <w:rPr>
                <w:b/>
                <w:bCs/>
              </w:rPr>
              <w:t>№ дистрибутива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СПС </w:t>
            </w:r>
            <w:proofErr w:type="spellStart"/>
            <w:r w:rsidRPr="00ED6976">
              <w:t>КонсультантПлюс</w:t>
            </w:r>
            <w:proofErr w:type="gramStart"/>
            <w:r w:rsidRPr="00ED6976">
              <w:t>:В</w:t>
            </w:r>
            <w:proofErr w:type="gramEnd"/>
            <w:r w:rsidRPr="00ED6976">
              <w:t>ерсияПРОФ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255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11349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СПС </w:t>
            </w:r>
            <w:proofErr w:type="spellStart"/>
            <w:r w:rsidRPr="00ED6976">
              <w:t>КонсультантПлюс</w:t>
            </w:r>
            <w:proofErr w:type="gramStart"/>
            <w:r w:rsidRPr="00ED6976">
              <w:t>:В</w:t>
            </w:r>
            <w:proofErr w:type="gramEnd"/>
            <w:r w:rsidRPr="00ED6976">
              <w:t>ерсияПРОФ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270072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СПС </w:t>
            </w:r>
            <w:proofErr w:type="spellStart"/>
            <w:r w:rsidRPr="00ED6976">
              <w:t>КонсультантПлюс</w:t>
            </w:r>
            <w:proofErr w:type="gramStart"/>
            <w:r w:rsidRPr="00ED6976">
              <w:t>:В</w:t>
            </w:r>
            <w:proofErr w:type="gramEnd"/>
            <w:r w:rsidRPr="00ED6976">
              <w:t>ерсияПРОФ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389480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СПС </w:t>
            </w:r>
            <w:proofErr w:type="spellStart"/>
            <w:r w:rsidRPr="00ED6976">
              <w:t>КонсультантПлюс</w:t>
            </w:r>
            <w:proofErr w:type="gramStart"/>
            <w:r w:rsidRPr="00ED6976">
              <w:t>:В</w:t>
            </w:r>
            <w:proofErr w:type="gramEnd"/>
            <w:r w:rsidRPr="00ED6976">
              <w:t>ерсияПРОФ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416832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КонсультантФинансист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255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3054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СПС </w:t>
            </w:r>
            <w:proofErr w:type="spellStart"/>
            <w:r w:rsidRPr="00ED6976">
              <w:t>КонсультантПлюс</w:t>
            </w:r>
            <w:proofErr w:type="spellEnd"/>
            <w:r w:rsidRPr="00ED6976">
              <w:t>: Эксперт-приложение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255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5686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>СС Деловые бумаги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255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5507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КонсультантСудебнаяПрактика</w:t>
            </w:r>
            <w:proofErr w:type="spellEnd"/>
            <w:r w:rsidRPr="00ED6976">
              <w:t xml:space="preserve">: Решения высших судов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255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6064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КонсультантСудебнаяПрактика</w:t>
            </w:r>
            <w:proofErr w:type="spellEnd"/>
            <w:r w:rsidRPr="00ED6976">
              <w:t xml:space="preserve">: Решения высших судов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93728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КонсультантСудебнаяПрактика</w:t>
            </w:r>
            <w:proofErr w:type="spellEnd"/>
            <w:r w:rsidRPr="00ED6976">
              <w:t xml:space="preserve">: Решения высших судов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96088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КонсультантАрбитраж</w:t>
            </w:r>
            <w:proofErr w:type="spellEnd"/>
            <w:r w:rsidRPr="00ED6976">
              <w:t>: Арбитражный суд Московского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11154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КонсультантАрбитраж</w:t>
            </w:r>
            <w:proofErr w:type="spellEnd"/>
            <w:r w:rsidRPr="00ED6976">
              <w:t>: Арбитражный суд Московского округа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11979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КонсультантПлюс</w:t>
            </w:r>
            <w:proofErr w:type="spellEnd"/>
            <w:r w:rsidRPr="00ED6976">
              <w:t>: Комментарии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50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15909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КонсультантАрбитраж</w:t>
            </w:r>
            <w:proofErr w:type="spellEnd"/>
            <w:r w:rsidRPr="00ED6976">
              <w:t>: Арбитражные суды всех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50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90249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КонсультантСудебная</w:t>
            </w:r>
            <w:proofErr w:type="spellEnd"/>
            <w:r w:rsidRPr="00ED6976">
              <w:t xml:space="preserve"> Практика: Суды общей юрисдикции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82355/2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КонсультантСудебная</w:t>
            </w:r>
            <w:proofErr w:type="spellEnd"/>
            <w:r w:rsidRPr="00ED6976">
              <w:t xml:space="preserve"> Практика: Суды общей юрисдикции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82356/2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КонсультантСудебная</w:t>
            </w:r>
            <w:proofErr w:type="spellEnd"/>
            <w:r w:rsidRPr="00ED6976">
              <w:t xml:space="preserve"> Практика: Суды общей юрисдикции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82363/2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СПС </w:t>
            </w:r>
            <w:proofErr w:type="spellStart"/>
            <w:r w:rsidRPr="00ED6976">
              <w:t>КонсультантПлюс</w:t>
            </w:r>
            <w:proofErr w:type="spellEnd"/>
            <w:r w:rsidRPr="00ED6976">
              <w:t>: Ярославский выпуск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100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1027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СПС </w:t>
            </w:r>
            <w:proofErr w:type="spellStart"/>
            <w:r w:rsidRPr="00ED6976">
              <w:t>КонсультантПлюс</w:t>
            </w:r>
            <w:proofErr w:type="spellEnd"/>
            <w:r w:rsidRPr="00ED6976">
              <w:t>: Ярославский выпуск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2660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СПС </w:t>
            </w:r>
            <w:proofErr w:type="spellStart"/>
            <w:r w:rsidRPr="00ED6976">
              <w:t>КонсультантПлюс</w:t>
            </w:r>
            <w:proofErr w:type="spellEnd"/>
            <w:r w:rsidRPr="00ED6976">
              <w:t>: Ярославский выпуск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2765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СПС </w:t>
            </w:r>
            <w:proofErr w:type="spellStart"/>
            <w:r w:rsidRPr="00ED6976">
              <w:t>КонсультантПлюс</w:t>
            </w:r>
            <w:proofErr w:type="spellEnd"/>
            <w:r w:rsidRPr="00ED6976">
              <w:t>: Ярославский выпуск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proofErr w:type="spellStart"/>
            <w:r w:rsidRPr="00ED6976">
              <w:t>лок</w:t>
            </w:r>
            <w:proofErr w:type="spellEnd"/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60805</w:t>
            </w:r>
          </w:p>
        </w:tc>
      </w:tr>
      <w:tr w:rsidR="00ED6976" w:rsidRPr="00ED6976" w:rsidTr="00072828">
        <w:trPr>
          <w:trHeight w:val="80"/>
        </w:trPr>
        <w:tc>
          <w:tcPr>
            <w:tcW w:w="61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</w:pPr>
            <w:r w:rsidRPr="00ED6976">
              <w:t xml:space="preserve">СС </w:t>
            </w:r>
            <w:proofErr w:type="spellStart"/>
            <w:r w:rsidRPr="00ED6976">
              <w:t>КонсультантСудебная</w:t>
            </w:r>
            <w:proofErr w:type="spellEnd"/>
            <w:r w:rsidRPr="00ED6976">
              <w:t xml:space="preserve"> Практика: Суды общей юрисдикции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50</w:t>
            </w:r>
          </w:p>
        </w:tc>
        <w:tc>
          <w:tcPr>
            <w:tcW w:w="19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76" w:rsidRPr="00ED6976" w:rsidRDefault="00ED6976" w:rsidP="00ED6976">
            <w:pPr>
              <w:ind w:left="284"/>
              <w:jc w:val="center"/>
            </w:pPr>
            <w:r w:rsidRPr="00ED6976">
              <w:t>Номер будет отражен после заключения договора</w:t>
            </w:r>
          </w:p>
        </w:tc>
      </w:tr>
    </w:tbl>
    <w:p w:rsidR="00ED6976" w:rsidRPr="00ED6976" w:rsidRDefault="00ED6976" w:rsidP="00ED6976">
      <w:pPr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autoSpaceDE w:val="0"/>
        <w:autoSpaceDN w:val="0"/>
        <w:adjustRightInd w:val="0"/>
        <w:ind w:left="284" w:firstLine="540"/>
        <w:jc w:val="both"/>
      </w:pPr>
      <w:r w:rsidRPr="00ED6976">
        <w:t xml:space="preserve">Оказание услуг осуществляется в порядке, указанном в </w:t>
      </w:r>
      <w:hyperlink r:id="rId14" w:history="1">
        <w:r w:rsidRPr="00ED6976">
          <w:t>разделе 3</w:t>
        </w:r>
      </w:hyperlink>
      <w:r w:rsidRPr="00ED6976">
        <w:t xml:space="preserve"> настоящего Договора, по адресу: </w:t>
      </w:r>
    </w:p>
    <w:p w:rsidR="00ED6976" w:rsidRPr="00ED6976" w:rsidRDefault="00ED6976" w:rsidP="00ED6976">
      <w:pPr>
        <w:autoSpaceDE w:val="0"/>
        <w:autoSpaceDN w:val="0"/>
        <w:adjustRightInd w:val="0"/>
        <w:ind w:left="284" w:firstLine="540"/>
        <w:jc w:val="both"/>
        <w:rPr>
          <w:i/>
          <w:u w:val="single"/>
        </w:rPr>
      </w:pPr>
      <w:r w:rsidRPr="00ED6976">
        <w:rPr>
          <w:i/>
          <w:u w:val="single"/>
        </w:rPr>
        <w:t xml:space="preserve">150023, г. Ярославль, Московский проспект, д. 130 </w:t>
      </w:r>
    </w:p>
    <w:p w:rsidR="00ED6976" w:rsidRPr="00ED6976" w:rsidRDefault="00ED6976" w:rsidP="00ED6976">
      <w:pPr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autoSpaceDE w:val="0"/>
        <w:autoSpaceDN w:val="0"/>
        <w:adjustRightInd w:val="0"/>
        <w:ind w:left="284" w:firstLine="540"/>
        <w:jc w:val="both"/>
      </w:pPr>
      <w:r w:rsidRPr="00ED6976">
        <w:t>Заказчик обязуется оплачивать указанные услуги.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6" w:name="Par2411"/>
      <w:bookmarkEnd w:id="6"/>
      <w:r w:rsidRPr="00ED6976">
        <w:lastRenderedPageBreak/>
        <w:t>2.2. Использование Заказчиком передаваемой информации.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2.2.1. Заказчик имеет право без дополнительных письменных разрешений распространять любым способом (продавать, сдавать в прокат и т.д.) и предоставлять доступ третьим лицам к текстам правовых актов в печатном виде с обязательным указанием соответствующей Системы </w:t>
      </w:r>
      <w:proofErr w:type="spellStart"/>
      <w:r w:rsidRPr="00ED6976">
        <w:t>КонсультантПлюс</w:t>
      </w:r>
      <w:proofErr w:type="spellEnd"/>
      <w:r w:rsidRPr="00ED6976">
        <w:t xml:space="preserve"> как источника информации.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2.2.2. Использование в печатном виде информации, самостоятельно являющейся объектом авторского права (комментарии, разъяснения экспертов по вопросам финансово-хозяйственной деятельности предприятия; аналитические статьи из печатных изданий и т.п.), возможно только после получения письменного согласия КЦ </w:t>
      </w:r>
      <w:proofErr w:type="spellStart"/>
      <w:r w:rsidRPr="00ED6976">
        <w:t>КонсультантПлюс</w:t>
      </w:r>
      <w:proofErr w:type="spellEnd"/>
      <w:r w:rsidRPr="00ED6976">
        <w:t>.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(продажа, прокат и т.д.), а также предоставление доступа к этим материальным носителям третьим лицам.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7" w:name="Par2424"/>
      <w:bookmarkEnd w:id="7"/>
      <w:r w:rsidRPr="00ED6976">
        <w:t xml:space="preserve">2.3. Использование в электронном виде любой переданной информации возможно только после получения письменного согласия КЦ </w:t>
      </w:r>
      <w:proofErr w:type="spellStart"/>
      <w:r w:rsidRPr="00ED6976">
        <w:t>КонсультантПлюс</w:t>
      </w:r>
      <w:proofErr w:type="spellEnd"/>
      <w:r w:rsidRPr="00ED6976">
        <w:t>. Под использованием информации в электронном виде в настоящем пункте понимается: копирование и последующее распространение третьим лицам информации на магнитных носителях, по телекоммуникационным сетям, посредством размещения в Интернете и другим способом, а также иное предоставление доступа к информации третьим лицам.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720"/>
        <w:jc w:val="center"/>
        <w:outlineLvl w:val="1"/>
        <w:rPr>
          <w:b/>
          <w:i/>
        </w:rPr>
      </w:pPr>
      <w:bookmarkStart w:id="8" w:name="Par2426"/>
      <w:bookmarkEnd w:id="8"/>
      <w:r w:rsidRPr="00ED6976">
        <w:rPr>
          <w:b/>
          <w:i/>
        </w:rPr>
        <w:t>3. ПОРЯДОК ОКАЗАНИЯ ИНФОРМАЦИОННЫХ УСЛУГ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720"/>
        <w:jc w:val="center"/>
        <w:rPr>
          <w:b/>
          <w:i/>
        </w:rPr>
      </w:pPr>
      <w:r w:rsidRPr="00ED6976">
        <w:rPr>
          <w:b/>
          <w:i/>
        </w:rPr>
        <w:t>С ИСПОЛЬЗОВАНИЕМ ЭКЗЕМПЛЯРОВ СИСТЕМ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3.1. Исполнитель начинает оказывать информационные услуги с использованием экземпляра Системы (услуги по адаптации и сопровождению экземпляра Системы) после предоставления Заказчиком оригинала Регистрационной карты (листа) с номером, соответствующим номеру экземпляра Системы.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9" w:name="Par2430"/>
      <w:bookmarkEnd w:id="9"/>
      <w:r w:rsidRPr="00ED6976">
        <w:t>3.2. Оказание информационных услуг с использованием экземпляров Систем (услуг по адаптации и сопровождению экземпляров Систем) предусматривает: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- адаптацию (установку, тестирование, регистрацию, формирование в комплекты) экземпляров Систем на компьютерном оборудовании Заказчика;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- передачу Заказчику актуальной информации (актуальных наборов текстовой информации, адаптированных к установленным у Заказчика экземплярам Систем);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- техническую профилактику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(тестирование, переустановка);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- консультирование по работе с экземплярами Системы, в т. ч. обучение Заказчика работе с экземплярами Системы по методикам Сети </w:t>
      </w:r>
      <w:proofErr w:type="spellStart"/>
      <w:r w:rsidRPr="00ED6976">
        <w:t>КонсультантПлюс</w:t>
      </w:r>
      <w:proofErr w:type="spellEnd"/>
      <w:r w:rsidRPr="00ED6976">
        <w:t xml:space="preserve"> с возможностью получения специального сертификата об обучении;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- предоставление возможности получения Заказчиком консультаций по телефону и в офисе Исполнителя по работе экземпляров Системы;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- предоставление другой информации и материалов;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- предоставление иных услуг по адаптации и сопровождению экземпляров Системы.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3.3. Заказчик имеет право получать текущую информацию не реже 1 (одного) раза в неделю,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в </w:t>
      </w:r>
      <w:proofErr w:type="spellStart"/>
      <w:r w:rsidRPr="00ED6976">
        <w:t>т.ч</w:t>
      </w:r>
      <w:proofErr w:type="spellEnd"/>
      <w:r w:rsidRPr="00ED6976">
        <w:t>. принимать наборы текстовой информации в принадлежащий ему экземпляр Системы в соответствии с его функциональным назначением.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0" w:name="Par2440"/>
      <w:bookmarkEnd w:id="10"/>
      <w:r w:rsidRPr="00ED6976">
        <w:t>3.4. Оказание Заказчику текущих информационных услуг с использованием экземпляра Системы (услуг по адаптации и сопровождению экземпляра Системы) осуществляется без выбора документов.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3.5. Заказчик обязуется согласовать с Исполнителем точное время доставки информации, обеспечить готовность технических средств и беспрепятственный доступ к экземплярам Системы в оговоренное время в случае доставки информации специалистом Исполнителя. В случае доставки информации с помощью телекоммуникационных средств, все расходы, </w:t>
      </w:r>
      <w:r w:rsidRPr="00ED6976">
        <w:lastRenderedPageBreak/>
        <w:t>связанные с обеспечением достаточного для оказания текущих информационных услуг трафика, оплачиваются Заказчиком за свой счет.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720"/>
        <w:jc w:val="center"/>
        <w:outlineLvl w:val="1"/>
        <w:rPr>
          <w:b/>
          <w:i/>
        </w:rPr>
      </w:pPr>
      <w:r w:rsidRPr="00ED6976">
        <w:rPr>
          <w:b/>
          <w:i/>
        </w:rPr>
        <w:t>4. ПОРЯДОК ИСПОЛЬЗОВАНИЯ И ПЕРЕДАЧИ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720"/>
        <w:jc w:val="center"/>
        <w:rPr>
          <w:b/>
          <w:i/>
        </w:rPr>
      </w:pPr>
      <w:r w:rsidRPr="00ED6976">
        <w:rPr>
          <w:b/>
          <w:i/>
        </w:rPr>
        <w:t>ЭКЗЕМПЛЯРОВ СИСТЕМЫ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4.1. Экземпляр Системы (сетевая версия экземпляра Системы) содержит программную защиту от несанкционированного копирования и работоспособен только после его регистрации Исполнителем.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4.2. Заказчик вправе переносить экземпляр Системы (сетевую версию экземпляра Системы) на друго</w:t>
      </w:r>
      <w:proofErr w:type="gramStart"/>
      <w:r w:rsidRPr="00ED6976">
        <w:t>й(</w:t>
      </w:r>
      <w:proofErr w:type="spellStart"/>
      <w:proofErr w:type="gramEnd"/>
      <w:r w:rsidRPr="00ED6976">
        <w:t>ую</w:t>
      </w:r>
      <w:proofErr w:type="spellEnd"/>
      <w:r w:rsidRPr="00ED6976">
        <w:t>) компьютер (локальную сеть). Перенос подразумевает удаление экземпляра Системы (сетевого экземпляра Системы) с прежнего компьютера (локальной сети). В этом случае Исполнитель обязан по требованию Заказчика перерегистрировать экземпляр Системы.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1" w:name="Par2448"/>
      <w:bookmarkEnd w:id="11"/>
      <w:r w:rsidRPr="00ED6976">
        <w:t>4.3. Заказчик не вправе использовать 1 (один) экземпляр Системы на 2 (двух) и более компьютерах одновременно. Заказчик не вправе использовать сетевую версию экземпляра Системы на 2 (двух) и более локальных сетях одновременно и/или использовать  в локальной сети с числом ОД  большим, чем определено настоящим Договором для данной Системы.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2" w:name="Par2449"/>
      <w:bookmarkEnd w:id="12"/>
      <w:r w:rsidRPr="00ED6976">
        <w:t>4.4. Заказчик вправе передать экземпляры Системы третьему лицу в собственность.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4.5. Заказчик не вправе передавать экземпляры Системы третьему лицу во временное пользование (в том числе прокат, аренду).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4.6. После передачи экземпляров Системы третьему лицу Заказчик обязан в десятидневный срок предоставить Исполнителю копии документов, подтверждающих факт передачи, а именно: либо копию Договора, либо копию Акта приемки-передачи (копию товарной накладной), либо копии Счета и Платежного поручения с печатью банка. При отсутствии документов, подтверждающих передачу, Исполнитель не будет оказывать информационные услуги с использованием экземпляров Систем (услуг по адаптации и сопровождению экземпляров Систем) третьему лицу.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3" w:name="Par2452"/>
      <w:bookmarkEnd w:id="13"/>
      <w:r w:rsidRPr="00ED6976">
        <w:t>4.7. После передачи Заказчиком экземпляров Системы третьему лицу все обязательства Исполнителя перед Заказчиком по оказанию информационных услуг с использованием данных экземпляров Системы (услуг по адаптации и сопровождению экземпляров Системы) теряют силу.</w:t>
      </w:r>
    </w:p>
    <w:p w:rsidR="00ED6976" w:rsidRPr="00ED6976" w:rsidRDefault="00ED6976" w:rsidP="00ED6976">
      <w:pPr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ind w:left="284"/>
        <w:jc w:val="center"/>
        <w:rPr>
          <w:b/>
          <w:i/>
        </w:rPr>
      </w:pPr>
      <w:r w:rsidRPr="00ED6976">
        <w:rPr>
          <w:b/>
          <w:i/>
        </w:rPr>
        <w:t>5. СТОИМОСТЬ ИНФОРМАЦИОННЫХ УСЛУГ</w:t>
      </w:r>
    </w:p>
    <w:p w:rsidR="00ED6976" w:rsidRPr="00ED6976" w:rsidRDefault="00ED6976" w:rsidP="00ED6976">
      <w:pPr>
        <w:ind w:left="284"/>
        <w:jc w:val="center"/>
        <w:rPr>
          <w:b/>
          <w:i/>
        </w:rPr>
      </w:pPr>
      <w:r w:rsidRPr="00ED6976">
        <w:rPr>
          <w:b/>
          <w:i/>
        </w:rPr>
        <w:t>С ИСПОЛЬЗОВАНИЕМ ЭКЗЕМПЛЯРОВ СИСТЕМЫ. ПОРЯДОК РАСЧЕТОВ</w:t>
      </w:r>
    </w:p>
    <w:p w:rsidR="00ED6976" w:rsidRPr="00ED6976" w:rsidRDefault="00ED6976" w:rsidP="00ED6976">
      <w:pPr>
        <w:ind w:left="284"/>
      </w:pPr>
    </w:p>
    <w:p w:rsidR="00ED6976" w:rsidRPr="00ED6976" w:rsidRDefault="00ED6976" w:rsidP="00ED6976">
      <w:pPr>
        <w:ind w:left="284" w:firstLine="284"/>
        <w:jc w:val="both"/>
        <w:rPr>
          <w:strike/>
        </w:rPr>
      </w:pPr>
      <w:r w:rsidRPr="00ED6976">
        <w:t>5.1.</w:t>
      </w:r>
      <w:r w:rsidRPr="00ED6976">
        <w:rPr>
          <w:color w:val="0000FF"/>
        </w:rPr>
        <w:t xml:space="preserve"> </w:t>
      </w:r>
      <w:r w:rsidRPr="00ED6976">
        <w:t>Оказание информационных услуг с использованием экземпляров Систем (услуг по адаптации и сопровождению экземпляров Систем)</w:t>
      </w:r>
      <w:r w:rsidRPr="00ED6976">
        <w:rPr>
          <w:color w:val="0033CC"/>
        </w:rPr>
        <w:t xml:space="preserve"> </w:t>
      </w:r>
      <w:r w:rsidRPr="00ED6976">
        <w:t>оформляется ежемесячно актом оказания услуг, подписываемым уполномоченными представителями Исполнителя и Заказчика.</w:t>
      </w:r>
    </w:p>
    <w:p w:rsidR="00ED6976" w:rsidRPr="00ED6976" w:rsidRDefault="00ED6976" w:rsidP="00ED6976">
      <w:pPr>
        <w:ind w:left="284" w:right="-1" w:firstLine="284"/>
        <w:jc w:val="both"/>
      </w:pPr>
      <w:r w:rsidRPr="00ED6976">
        <w:t>5.2. Заказчик в течение пяти рабочих дней после получения актов оказания услуг  подписывает их и передает один экземпляр акта Исполнителю.</w:t>
      </w:r>
    </w:p>
    <w:p w:rsidR="00ED6976" w:rsidRPr="00ED6976" w:rsidRDefault="00ED6976" w:rsidP="00ED6976">
      <w:pPr>
        <w:ind w:left="284" w:firstLine="283"/>
        <w:jc w:val="both"/>
      </w:pPr>
      <w:r w:rsidRPr="00ED6976">
        <w:t xml:space="preserve">5.3. Стоимость информационных услуг с использованием экземпляров Систем (услуг по адаптации и сопровождению экземпляров Систем), указанных в п.2.1. настоящего Договора,  в период с 01.01.2015 по 31.12.2015 </w:t>
      </w:r>
      <w:proofErr w:type="spellStart"/>
      <w:r w:rsidRPr="00ED6976">
        <w:t>г.г</w:t>
      </w:r>
      <w:proofErr w:type="spellEnd"/>
      <w:r w:rsidRPr="00ED6976">
        <w:t xml:space="preserve">. ежемесячно составит  _____________       </w:t>
      </w:r>
      <w:r w:rsidRPr="00ED6976">
        <w:rPr>
          <w:b/>
        </w:rPr>
        <w:t xml:space="preserve">  (Сумма прописью) руб. _______ копеек,</w:t>
      </w:r>
      <w:r w:rsidRPr="00ED6976">
        <w:t xml:space="preserve"> в том числе НДС 18% - _______________ (сумма прописью) рублей ____ копеек.</w:t>
      </w:r>
    </w:p>
    <w:p w:rsidR="00ED6976" w:rsidRPr="00ED6976" w:rsidRDefault="00ED6976" w:rsidP="00ED6976">
      <w:pPr>
        <w:ind w:left="284" w:right="-1" w:firstLine="284"/>
        <w:jc w:val="both"/>
      </w:pPr>
      <w:r w:rsidRPr="00ED6976">
        <w:t>5.4. Оплата Заказчиком информационных услуг с использованием экземпляров Систем (услуг по адаптации и сопровождению экземпляров Систем) должна быть непрерывной. При перерыве в оплате услуг Исполнителя Заказчик за возобновление оказания услуг перечисляет Исполнителю единовременную плату согласно Прейскуранту Исполнителя, действующему на момент возобновления оказания услуг.</w:t>
      </w:r>
    </w:p>
    <w:p w:rsidR="00ED6976" w:rsidRPr="00ED6976" w:rsidRDefault="00ED6976" w:rsidP="00ED6976">
      <w:pPr>
        <w:ind w:left="284" w:right="-1" w:firstLine="284"/>
        <w:jc w:val="both"/>
      </w:pPr>
      <w:r w:rsidRPr="00ED6976">
        <w:t xml:space="preserve">5.5. Информационные услуги оплачиваются Заказчиком периодическими платежами в течение срока действия Договора согласно Прейскуранту Исполнителя. Оплата производится Заказчиком в течение 60 (шестидесяти) календарных дней с момента подписания сторонами </w:t>
      </w:r>
      <w:r w:rsidRPr="00ED6976">
        <w:lastRenderedPageBreak/>
        <w:t xml:space="preserve">акта оказания услуг. Одновременно с актом Исполнитель предоставляет Заказчику счет фактуру, оформленную в соответствии с действующим налоговым законодательством РФ. </w:t>
      </w:r>
    </w:p>
    <w:p w:rsidR="00ED6976" w:rsidRPr="00ED6976" w:rsidRDefault="00ED6976" w:rsidP="00ED6976">
      <w:pPr>
        <w:widowControl w:val="0"/>
        <w:shd w:val="clear" w:color="auto" w:fill="FFFFFF"/>
        <w:suppressAutoHyphens/>
        <w:autoSpaceDE w:val="0"/>
        <w:ind w:left="300" w:right="45"/>
        <w:jc w:val="both"/>
      </w:pPr>
      <w:r w:rsidRPr="00ED6976">
        <w:t xml:space="preserve">        Под датой оплаты понимается дата списания денежных сре</w:t>
      </w:r>
      <w:proofErr w:type="gramStart"/>
      <w:r w:rsidRPr="00ED6976">
        <w:t>дств с р</w:t>
      </w:r>
      <w:proofErr w:type="gramEnd"/>
      <w:r w:rsidRPr="00ED6976">
        <w:t>асчетного счета Заказчика на расчетный счет Исполнителя.</w:t>
      </w:r>
    </w:p>
    <w:p w:rsidR="00ED6976" w:rsidRPr="00ED6976" w:rsidRDefault="00ED6976" w:rsidP="00ED6976">
      <w:pPr>
        <w:ind w:left="284" w:right="-1" w:firstLine="284"/>
        <w:jc w:val="both"/>
      </w:pPr>
      <w:r w:rsidRPr="00ED6976">
        <w:t>5.6. Все платежно-расчетные документы должны содержать ссылку на регистрационный номер договора, присвоенный при регистрации Заказчиком.</w:t>
      </w:r>
    </w:p>
    <w:p w:rsidR="00ED6976" w:rsidRPr="00ED6976" w:rsidRDefault="00ED6976" w:rsidP="00ED6976">
      <w:pPr>
        <w:widowControl w:val="0"/>
        <w:numPr>
          <w:ilvl w:val="12"/>
          <w:numId w:val="0"/>
        </w:numPr>
        <w:tabs>
          <w:tab w:val="left" w:pos="3261"/>
        </w:tabs>
        <w:ind w:left="284" w:firstLine="284"/>
        <w:jc w:val="both"/>
        <w:rPr>
          <w:snapToGrid w:val="0"/>
        </w:rPr>
      </w:pPr>
      <w:r w:rsidRPr="00ED6976">
        <w:rPr>
          <w:snapToGrid w:val="0"/>
        </w:rPr>
        <w:t>5.7. По окончании срока действия договора Стороны составляют двухсторонний окончательный акт сверки и Соглашение о закрытии договора с обязательным указанием факта выполнения обеими сторонами всех условий.</w:t>
      </w:r>
    </w:p>
    <w:p w:rsidR="00ED6976" w:rsidRPr="00ED6976" w:rsidRDefault="00ED6976" w:rsidP="00ED6976">
      <w:pPr>
        <w:ind w:left="284" w:right="-1" w:firstLine="284"/>
        <w:jc w:val="both"/>
        <w:rPr>
          <w:color w:val="0033CC"/>
        </w:rPr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720"/>
        <w:jc w:val="center"/>
        <w:outlineLvl w:val="1"/>
        <w:rPr>
          <w:b/>
          <w:i/>
        </w:rPr>
      </w:pPr>
      <w:r w:rsidRPr="00ED6976">
        <w:rPr>
          <w:b/>
          <w:i/>
        </w:rPr>
        <w:t>6. СРОК ДЕЙСТВИЯ ДОГОВОРА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283"/>
        <w:jc w:val="both"/>
      </w:pPr>
      <w:bookmarkStart w:id="14" w:name="Par2473"/>
      <w:bookmarkEnd w:id="14"/>
      <w:r w:rsidRPr="00ED6976">
        <w:t>6.1. Настоящий Договор вступает в силу 01.01.2015 года и заканчивает свое действие 31.12.2015 года.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283"/>
        <w:jc w:val="both"/>
      </w:pPr>
      <w:r w:rsidRPr="00ED6976">
        <w:t>6.2. Обязательства по настоящему Договору накладываются на Исполнителя только в течение срока его действия.</w:t>
      </w:r>
    </w:p>
    <w:p w:rsidR="00ED6976" w:rsidRPr="00ED6976" w:rsidRDefault="00ED6976" w:rsidP="00ED6976">
      <w:pPr>
        <w:ind w:left="284" w:right="-1" w:firstLine="284"/>
        <w:jc w:val="both"/>
      </w:pPr>
      <w:r w:rsidRPr="00ED6976">
        <w:t>6.3. Настоящий Договор может быть расторгнут:</w:t>
      </w:r>
    </w:p>
    <w:p w:rsidR="00ED6976" w:rsidRPr="00ED6976" w:rsidRDefault="00ED6976" w:rsidP="00ED6976">
      <w:pPr>
        <w:ind w:left="284" w:right="-1" w:firstLine="284"/>
        <w:jc w:val="both"/>
      </w:pPr>
      <w:r w:rsidRPr="00ED6976">
        <w:t>6.3.1. По соглашению Сторон, совершенному в письменной форме.</w:t>
      </w:r>
    </w:p>
    <w:p w:rsidR="00ED6976" w:rsidRPr="00ED6976" w:rsidRDefault="00ED6976" w:rsidP="00ED6976">
      <w:pPr>
        <w:ind w:left="284" w:right="-1" w:firstLine="284"/>
        <w:jc w:val="both"/>
      </w:pPr>
      <w:r w:rsidRPr="00ED6976">
        <w:t>6.3.2. В одностороннем порядке по инициативе одной из Сторон с обязательным письменным уведомлением другой Стороны не позже чем за 30 дней до дня расторжения.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720"/>
        <w:jc w:val="center"/>
        <w:outlineLvl w:val="1"/>
        <w:rPr>
          <w:b/>
          <w:i/>
        </w:rPr>
      </w:pPr>
      <w:r w:rsidRPr="00ED6976">
        <w:rPr>
          <w:b/>
          <w:i/>
        </w:rPr>
        <w:t>7. ОТВЕТСТВЕННОСТЬ СТОРОН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7.1.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5" w:name="Par2480"/>
      <w:bookmarkEnd w:id="15"/>
      <w:r w:rsidRPr="00ED6976">
        <w:t xml:space="preserve">7.2. В случае если у Заказчика возникнут обоснованные претензии к экземплярам Системы в частях качества включенной в него/них информации и/или некорректной работы программных средств, Исполнитель обязуется рассмотреть Претензию Заказчика в течение 15 (пятнадцати) дней с момента ее получения. В случае признания Претензии обоснованной Исполнитель обязан устранить недостатки в разумный срок. </w:t>
      </w:r>
      <w:proofErr w:type="gramStart"/>
      <w:r w:rsidRPr="00ED6976">
        <w:t>В случае не устранения недостатков в указанный срок Заказчик будет вправе потребовать выплаты исключительной неустойки (штрафа) в пределах сумм, перечисленных Заказчиком за информационные услуги, оказываемые с использованием соответствующих экземпляров Системы в течение 1 (одного) месяца, предшествующего моменту возникновения Претензии у Заказчика, и/или досрочного расторжения настоящего Договора путем составления дополнительной Претензии.</w:t>
      </w:r>
      <w:proofErr w:type="gramEnd"/>
      <w:r w:rsidRPr="00ED6976">
        <w:t xml:space="preserve"> Исполнитель обязуется в пятнадцатидневный срок со дня получения дополнительной Претензии ответить на нее официальным письмом.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(штраф) и/или расторгнуть настоящий Договор.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Исполнитель не несет ответственности за качество экземпляров Системы, в отношении которых не оказываются услуги по сопровождению.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7.3. При нарушении Заказчиком условий оплаты информационных услуг с использованием экземпляров Системы (услуг по адаптации и сопровождению экземпляров Системы) Исполнитель имеет право прекратить оказание данных услуг, предварительно уведомив об этом Заказчика за 5 (пять) рабочих дней.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По факту нарушения сроков оплаты Заказчик выплачивает Исполнителю пени в размере 0,1% от неоплаченной суммы за каждый день просрочки, но более 10% от неоплаченной суммы. 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6" w:name="Par2483"/>
      <w:bookmarkEnd w:id="16"/>
      <w:r w:rsidRPr="00ED6976">
        <w:t>7.4. Исполнитель имеет право отказаться от исполнения настоящего Договора в одностороннем порядке в случаях: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7.4.1. Нарушения Заказчиком </w:t>
      </w:r>
      <w:proofErr w:type="spellStart"/>
      <w:r w:rsidRPr="00ED6976">
        <w:t>п.п</w:t>
      </w:r>
      <w:proofErr w:type="spellEnd"/>
      <w:r w:rsidRPr="00ED6976">
        <w:t xml:space="preserve">. </w:t>
      </w:r>
      <w:hyperlink w:anchor="Par2421" w:tooltip="Ссылка на текущий документ" w:history="1">
        <w:r w:rsidRPr="00ED6976">
          <w:t>2.2</w:t>
        </w:r>
      </w:hyperlink>
      <w:r w:rsidRPr="00ED6976">
        <w:t xml:space="preserve">, </w:t>
      </w:r>
      <w:hyperlink w:anchor="Par2424" w:tooltip="Ссылка на текущий документ" w:history="1">
        <w:r w:rsidRPr="00ED6976">
          <w:t>2.3</w:t>
        </w:r>
      </w:hyperlink>
      <w:r w:rsidRPr="00ED6976">
        <w:t xml:space="preserve">, </w:t>
      </w:r>
      <w:hyperlink w:anchor="Par2448" w:tooltip="Ссылка на текущий документ" w:history="1">
        <w:r w:rsidRPr="00ED6976">
          <w:t>4.3</w:t>
        </w:r>
      </w:hyperlink>
      <w:r w:rsidRPr="00ED6976">
        <w:t xml:space="preserve"> настоящего Договора;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7.4.2. Внесения Заказчиком изменений в средства программной защиты Системы </w:t>
      </w:r>
      <w:proofErr w:type="spellStart"/>
      <w:r w:rsidRPr="00ED6976">
        <w:lastRenderedPageBreak/>
        <w:t>КонсультантПлюс</w:t>
      </w:r>
      <w:proofErr w:type="spellEnd"/>
      <w:r w:rsidRPr="00ED6976">
        <w:t>, приводящих к ее декомпилированию или модификации;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7.4.3. Изготовления, воспроизведения, распространения (любым способом) Заказчиком контрафактных экземпляров Систем.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7" w:name="Par2487"/>
      <w:bookmarkEnd w:id="17"/>
      <w:r w:rsidRPr="00ED6976">
        <w:t xml:space="preserve">7.5. Исполнитель несет ответственность за качество и работоспособность экземпляров Системы, с использованием которых он оказывает услуги в соответствии с </w:t>
      </w:r>
      <w:hyperlink w:anchor="Par2430" w:tooltip="Ссылка на текущий документ" w:history="1">
        <w:r w:rsidRPr="00ED6976">
          <w:t>п. 3.2</w:t>
        </w:r>
      </w:hyperlink>
      <w:r w:rsidRPr="00ED6976">
        <w:t xml:space="preserve"> настоящего Договора, только при условии, что данные экземпляры Системы отключены от возможности одновременной работы с экземплярами Системы, в отношении которых Заказчик отказался от информационных услуг. Отключение от возможности одновременной работы должно быть осуществлено не позднее шести месяцев с момента такого отказа. Исполнитель обязан произвести данное отключение по первому требованию Заказчика.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7.6. В случае нарушения сроков оказания услуг, предусмотренных договором, Исполнитель выплачивает Заказчику пени в размере 0,1% от стоимости услуг за каждый день просрочки.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720"/>
        <w:jc w:val="center"/>
        <w:outlineLvl w:val="1"/>
        <w:rPr>
          <w:b/>
          <w:i/>
        </w:rPr>
      </w:pPr>
      <w:r w:rsidRPr="00ED6976">
        <w:rPr>
          <w:b/>
          <w:i/>
        </w:rPr>
        <w:t>8. ОСОБЫЕ УСЛОВИЯ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8" w:name="Par2491"/>
      <w:bookmarkEnd w:id="18"/>
      <w:r w:rsidRPr="00ED6976">
        <w:t>8.1. Заказчик имеет право отказаться от информационных услуг с использованием экземпляров Системы (услуг по адаптации и сопровождению экземпляров Системы), оказываемых Исполнителем, до истечения срока действия настоящего Договора. Заказчик обязан уведомить Исполнителя о таком отказе не менее чем за 30 (тридцать) дней.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 xml:space="preserve">8.2. Оказание информационных услуг с использованием экземпляров Системы (услуг по адаптации и сопровождению экземпляров Системы), отмененное Заказчиком в соответствии с </w:t>
      </w:r>
      <w:hyperlink w:anchor="Par2491" w:tooltip="Ссылка на текущий документ" w:history="1">
        <w:r w:rsidRPr="00ED6976">
          <w:t>п. 8.1</w:t>
        </w:r>
      </w:hyperlink>
      <w:r w:rsidRPr="00ED6976">
        <w:t xml:space="preserve"> настоящего Договора, может быть продолжено Исполнителем после оплаты Заказчиком стоимости возобновления оказания услуг по Прейскуранту Исполнителя.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19" w:name="Par2493"/>
      <w:bookmarkEnd w:id="19"/>
      <w:r w:rsidRPr="00ED6976">
        <w:t xml:space="preserve">8.3. </w:t>
      </w:r>
      <w:proofErr w:type="gramStart"/>
      <w:r w:rsidRPr="00ED6976">
        <w:t xml:space="preserve">В случае отказа Заказчика от информационных услуг с использованием экземпляров Системы (услуг по адаптации и сопровождению экземпляра (Системы), оказываемых Исполнителем в соответствии с </w:t>
      </w:r>
      <w:hyperlink w:anchor="Par2410" w:tooltip="Ссылка на текущий документ" w:history="1">
        <w:r w:rsidRPr="00ED6976">
          <w:t>п. 2.1</w:t>
        </w:r>
      </w:hyperlink>
      <w:r w:rsidRPr="00ED6976">
        <w:t xml:space="preserve"> настоящего Договора, оказание Заказчику любых услуг с использованием данных экземпляров Системы, в том числе осуществление технической профилактики работоспособности экземпляров Системы, восстановление работоспособности экземпляров Системы, перенос экземпляров Системы (сетевой и флэш версии экземпляра Системы) на другой</w:t>
      </w:r>
      <w:proofErr w:type="gramEnd"/>
      <w:r w:rsidRPr="00ED6976">
        <w:t>(</w:t>
      </w:r>
      <w:proofErr w:type="spellStart"/>
      <w:proofErr w:type="gramStart"/>
      <w:r w:rsidRPr="00ED6976">
        <w:t>ую</w:t>
      </w:r>
      <w:proofErr w:type="spellEnd"/>
      <w:r w:rsidRPr="00ED6976">
        <w:t>) компьютер (локальную сеть или флэш-носитель) может быть осуществлено Исполнителем только при наличии технической возможности, после оплаты Заказчиком стоимости возобновления оказания услуг по Прейскуранту Исполнителя.</w:t>
      </w:r>
      <w:proofErr w:type="gramEnd"/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8.4. Условия настоящего Договора и дополнительных соглашений к нему являются конфиденциальными и не подлежат разглашению, за исключением случаев, когда иное предусмотрено законодательством Российской Федерации.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20" w:name="Par2495"/>
      <w:bookmarkEnd w:id="20"/>
      <w:r w:rsidRPr="00ED6976">
        <w:t xml:space="preserve">8.5. Исполнитель вправе передать все права и обязанности по настоящему Договору другому официальному Дистрибьютору Сети </w:t>
      </w:r>
      <w:proofErr w:type="spellStart"/>
      <w:r w:rsidRPr="00ED6976">
        <w:t>КонсультантПлюс</w:t>
      </w:r>
      <w:proofErr w:type="spellEnd"/>
      <w:r w:rsidRPr="00ED6976">
        <w:t xml:space="preserve"> с уведомлением Заказчика за 10 (десять) дней до момента передачи.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21" w:name="Par2496"/>
      <w:bookmarkEnd w:id="21"/>
      <w:r w:rsidRPr="00ED6976">
        <w:t xml:space="preserve">8.6. Разработчик Систем вправе самостоятельно определять информационное содержание Систем в рамках их общей направленности. </w:t>
      </w:r>
      <w:proofErr w:type="gramStart"/>
      <w:r w:rsidRPr="00ED6976">
        <w:t>Информация, содержащаяся в Системе, включая авторские материалы (комментарии, книги, статьи, ответы на вопросы и т.д.), имеет справочный характер.</w:t>
      </w:r>
      <w:proofErr w:type="gramEnd"/>
      <w:r w:rsidRPr="00ED6976">
        <w:t xml:space="preserve"> Разработчик не несет ответственности за правильность информации, изложенной в авторских материалах.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8.7. Во всех случаях указания каких-либо сроков по настоящему Договору под днями понимаются официальные рабочие дни, под месяцами - полные календарные месяцы.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22" w:name="Par2498"/>
      <w:bookmarkEnd w:id="22"/>
      <w:r w:rsidRPr="00ED6976">
        <w:t>8.8. В случае если в силу технических особенностей определенной Системы какие-либо условия настоящего Договора выполнить невозможно, то эти условия и ответственность за невыполнение этих условий, если она предусмотрена, считаются недействующими в отношении экземпляров данной Системы.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8.9. Исполнитель может оказывать информационные услуги с использованием экземпляров Системы (услуги по адаптации и сопровождению экземпляров Системы) по настоящему Договору с привлечением третьих лиц.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23" w:name="Par2500"/>
      <w:bookmarkEnd w:id="23"/>
      <w:r w:rsidRPr="00ED6976">
        <w:t xml:space="preserve">8.10. Исполнитель может получать служебные файлы и информацию с компьютера </w:t>
      </w:r>
      <w:r w:rsidRPr="00ED6976">
        <w:lastRenderedPageBreak/>
        <w:t>Заказчика, необходимые для надлежащего оказания информационных услуг с использованием экземпляров Системы (услуг по адаптации и сопровождению экземпляров Системы).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bookmarkStart w:id="24" w:name="Par2501"/>
      <w:bookmarkEnd w:id="24"/>
      <w:r w:rsidRPr="00ED6976">
        <w:t>8.11. Особенности использования, сопровождения и передачи третьим лицам некоторых экземпляров Системы могут определяться дополнительным соглашением к настоящему Договору.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8.12. С согласия Заказчика Исполнитель вправе изменить параметры и/или название экземпляров Системы, сопровождаемых по настоящему Договору, путем передачи в адрес Заказчика письма с указанием новых параметров и/или названия экземпляров Системы. Соответствующие изменения в Договор вступают в силу с момента получения Заказчиком указанного письма или иного момента, указанного в письме.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  <w:r w:rsidRPr="00ED6976">
        <w:t>8.13. Исполнитель обязан сдать Заказчику выданные пропуска не позднее дня, следующего за днем окончания срока действия соответствующего пропуска. В случае несвоевременной сдачи пропусков Исполнитель выплачивает Заказчику штраф в размере 1500 (Одна тысяча пятьсот) рублей за каждый несданный пропуск.</w:t>
      </w:r>
    </w:p>
    <w:p w:rsidR="00ED6976" w:rsidRPr="00ED6976" w:rsidRDefault="00ED6976" w:rsidP="00ED6976">
      <w:pPr>
        <w:ind w:left="284" w:right="-1"/>
        <w:jc w:val="both"/>
      </w:pPr>
      <w:bookmarkStart w:id="25" w:name="Par2502"/>
      <w:bookmarkEnd w:id="25"/>
      <w:r w:rsidRPr="00ED6976">
        <w:t xml:space="preserve">         8.14. При исполнении обязательств по договору стороны, их аффилированные лица, работники или посредники не выплачивают, не предлагают и не разрешают выплату каких-либо денежных средств или ценностей прямо или косвенно любым лицам для оказания влияния  на действия или решения этих лиц с целью получить какие-либо неправомерные преимущества </w:t>
      </w:r>
      <w:proofErr w:type="gramStart"/>
      <w:r w:rsidRPr="00ED6976">
        <w:t>или</w:t>
      </w:r>
      <w:proofErr w:type="gramEnd"/>
      <w:r w:rsidRPr="00ED6976">
        <w:t xml:space="preserve"> достичь иные неправомерные цели. </w:t>
      </w:r>
    </w:p>
    <w:p w:rsidR="00ED6976" w:rsidRPr="00ED6976" w:rsidRDefault="00ED6976" w:rsidP="00ED6976">
      <w:pPr>
        <w:ind w:left="284" w:right="-1" w:firstLine="567"/>
        <w:jc w:val="both"/>
      </w:pPr>
      <w:r w:rsidRPr="00ED6976">
        <w:rPr>
          <w:shd w:val="clear" w:color="auto" w:fill="FFFFFF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как дача или 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путем.</w:t>
      </w:r>
    </w:p>
    <w:p w:rsidR="00ED6976" w:rsidRPr="00ED6976" w:rsidRDefault="00ED6976" w:rsidP="00ED6976">
      <w:pPr>
        <w:ind w:left="284" w:right="-1" w:firstLine="567"/>
        <w:jc w:val="both"/>
        <w:rPr>
          <w:shd w:val="clear" w:color="auto" w:fill="FFFFFF"/>
        </w:rPr>
      </w:pPr>
      <w:r w:rsidRPr="00ED6976">
        <w:rPr>
          <w:shd w:val="clear" w:color="auto" w:fill="FFFFFF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пункта договора, сторона должна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ED6976">
        <w:rPr>
          <w:shd w:val="clear" w:color="auto" w:fill="FFFFFF"/>
        </w:rPr>
        <w:t>с даты получения</w:t>
      </w:r>
      <w:proofErr w:type="gramEnd"/>
      <w:r w:rsidRPr="00ED6976">
        <w:rPr>
          <w:shd w:val="clear" w:color="auto" w:fill="FFFFFF"/>
        </w:rPr>
        <w:t xml:space="preserve"> письменного уведомления.</w:t>
      </w:r>
    </w:p>
    <w:p w:rsidR="00ED6976" w:rsidRPr="00ED6976" w:rsidRDefault="00ED6976" w:rsidP="00ED6976">
      <w:pPr>
        <w:ind w:left="284" w:right="-1" w:firstLine="567"/>
        <w:jc w:val="both"/>
        <w:rPr>
          <w:shd w:val="clear" w:color="auto" w:fill="FFFFFF"/>
        </w:rPr>
      </w:pPr>
      <w:proofErr w:type="gramStart"/>
      <w:r w:rsidRPr="00ED6976">
        <w:rPr>
          <w:shd w:val="clear" w:color="auto" w:fill="FFFFFF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договора контрагентом, его аффилированными лицами, работниками или посредниками, выражающиеся в действиях, квалифицируемых как дача или получение взятки, коммерческий подкуп, а также действиях, нарушающих положения законодательства о противодействии легализации (отмыванию) доходов, полученных преступным путем.</w:t>
      </w:r>
      <w:proofErr w:type="gramEnd"/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  <w:rPr>
          <w:shd w:val="clear" w:color="auto" w:fill="FFFFFF"/>
        </w:rPr>
      </w:pPr>
      <w:r w:rsidRPr="00ED6976">
        <w:rPr>
          <w:shd w:val="clear" w:color="auto" w:fill="FFFFFF"/>
        </w:rPr>
        <w:t xml:space="preserve">В случае нарушения одной стороной обязательств воздерживаться от запрещенных в настоящем пункте действий и/или неполучения другой стороной в установленный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ED6976">
        <w:rPr>
          <w:shd w:val="clear" w:color="auto" w:fill="FFFFFF"/>
        </w:rPr>
        <w:t>был</w:t>
      </w:r>
      <w:proofErr w:type="gramEnd"/>
      <w:r w:rsidRPr="00ED6976">
        <w:rPr>
          <w:shd w:val="clear" w:color="auto" w:fill="FFFFFF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расторжения».</w:t>
      </w:r>
    </w:p>
    <w:p w:rsidR="00ED6976" w:rsidRPr="00ED6976" w:rsidRDefault="00ED6976" w:rsidP="00ED6976">
      <w:pPr>
        <w:widowControl w:val="0"/>
        <w:autoSpaceDE w:val="0"/>
        <w:autoSpaceDN w:val="0"/>
        <w:adjustRightInd w:val="0"/>
        <w:ind w:left="284" w:firstLine="540"/>
        <w:jc w:val="both"/>
      </w:pPr>
    </w:p>
    <w:p w:rsidR="00ED6976" w:rsidRPr="00ED6976" w:rsidRDefault="00ED6976" w:rsidP="00ED6976">
      <w:pPr>
        <w:ind w:left="284"/>
        <w:jc w:val="center"/>
        <w:rPr>
          <w:b/>
          <w:bCs/>
          <w:i/>
          <w:iCs/>
        </w:rPr>
      </w:pPr>
      <w:r w:rsidRPr="00ED6976">
        <w:rPr>
          <w:b/>
          <w:bCs/>
          <w:i/>
          <w:iCs/>
        </w:rPr>
        <w:t xml:space="preserve">9. ЮРИДИЧЕСКИЕ АДРЕСА И </w:t>
      </w:r>
    </w:p>
    <w:p w:rsidR="00ED6976" w:rsidRPr="00ED6976" w:rsidRDefault="00ED6976" w:rsidP="00ED6976">
      <w:pPr>
        <w:ind w:left="284"/>
        <w:jc w:val="center"/>
        <w:rPr>
          <w:b/>
          <w:bCs/>
          <w:i/>
          <w:iCs/>
        </w:rPr>
      </w:pPr>
      <w:r w:rsidRPr="00ED6976">
        <w:rPr>
          <w:b/>
          <w:bCs/>
          <w:i/>
          <w:iCs/>
        </w:rPr>
        <w:t>БАНКОВСКИЕ РЕКВИЗИТЫ СТОРОН</w:t>
      </w:r>
    </w:p>
    <w:p w:rsidR="00ED6976" w:rsidRPr="00ED6976" w:rsidRDefault="00ED6976" w:rsidP="00ED6976">
      <w:pPr>
        <w:ind w:left="284"/>
      </w:pPr>
    </w:p>
    <w:p w:rsidR="00ED6976" w:rsidRPr="00ED6976" w:rsidRDefault="00ED6976" w:rsidP="00ED6976">
      <w:pPr>
        <w:ind w:left="284"/>
        <w:jc w:val="both"/>
        <w:rPr>
          <w:b/>
          <w:bCs/>
        </w:rPr>
      </w:pPr>
      <w:r w:rsidRPr="00ED6976">
        <w:rPr>
          <w:b/>
          <w:bCs/>
        </w:rPr>
        <w:t>ЗАКАЗЧИК:</w:t>
      </w:r>
      <w:r w:rsidRPr="00ED6976">
        <w:rPr>
          <w:b/>
          <w:bCs/>
        </w:rPr>
        <w:tab/>
      </w:r>
      <w:r w:rsidRPr="00ED6976">
        <w:rPr>
          <w:b/>
          <w:bCs/>
        </w:rPr>
        <w:tab/>
      </w:r>
      <w:r w:rsidRPr="00ED6976">
        <w:rPr>
          <w:b/>
          <w:bCs/>
        </w:rPr>
        <w:tab/>
      </w:r>
      <w:r w:rsidRPr="00ED6976">
        <w:rPr>
          <w:b/>
          <w:bCs/>
        </w:rPr>
        <w:tab/>
        <w:t xml:space="preserve">             </w:t>
      </w:r>
      <w:r w:rsidRPr="00ED6976">
        <w:rPr>
          <w:b/>
          <w:bCs/>
        </w:rPr>
        <w:tab/>
      </w:r>
      <w:r w:rsidRPr="00ED6976">
        <w:rPr>
          <w:b/>
          <w:bCs/>
        </w:rPr>
        <w:tab/>
        <w:t xml:space="preserve">ИСПОЛНИТЕЛЬ: </w:t>
      </w:r>
    </w:p>
    <w:p w:rsidR="00ED6976" w:rsidRPr="00ED6976" w:rsidRDefault="00ED6976" w:rsidP="00ED6976">
      <w:pPr>
        <w:ind w:left="284"/>
        <w:jc w:val="both"/>
        <w:rPr>
          <w:b/>
          <w:bCs/>
        </w:rPr>
      </w:pP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ОАО «Славнефть-ЯНОС»</w:t>
      </w:r>
    </w:p>
    <w:p w:rsidR="00ED6976" w:rsidRPr="00ED6976" w:rsidRDefault="00ED6976" w:rsidP="00ED6976">
      <w:pPr>
        <w:keepLines/>
        <w:spacing w:line="247" w:lineRule="auto"/>
        <w:ind w:right="-249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Место нахождения: Российская Федерация,</w:t>
      </w:r>
    </w:p>
    <w:p w:rsidR="00ED6976" w:rsidRPr="00ED6976" w:rsidRDefault="00ED6976" w:rsidP="00ED6976">
      <w:pPr>
        <w:keepLines/>
        <w:spacing w:line="247" w:lineRule="auto"/>
        <w:ind w:right="-249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150023, г. Ярославль, Московский проспект,</w:t>
      </w:r>
    </w:p>
    <w:p w:rsidR="00ED6976" w:rsidRPr="00ED6976" w:rsidRDefault="00ED6976" w:rsidP="00ED6976">
      <w:pPr>
        <w:keepLines/>
        <w:spacing w:line="247" w:lineRule="auto"/>
        <w:ind w:right="-249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д. 130</w:t>
      </w: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lastRenderedPageBreak/>
        <w:t>Почт</w:t>
      </w:r>
      <w:proofErr w:type="gramStart"/>
      <w:r w:rsidRPr="00ED6976">
        <w:rPr>
          <w:rFonts w:eastAsia="Arial Unicode MS"/>
          <w:kern w:val="1"/>
        </w:rPr>
        <w:t>.</w:t>
      </w:r>
      <w:proofErr w:type="gramEnd"/>
      <w:r w:rsidRPr="00ED6976">
        <w:rPr>
          <w:rFonts w:eastAsia="Arial Unicode MS"/>
          <w:kern w:val="1"/>
        </w:rPr>
        <w:t xml:space="preserve"> </w:t>
      </w:r>
      <w:proofErr w:type="gramStart"/>
      <w:r w:rsidRPr="00ED6976">
        <w:rPr>
          <w:rFonts w:eastAsia="Arial Unicode MS"/>
          <w:kern w:val="1"/>
        </w:rPr>
        <w:t>а</w:t>
      </w:r>
      <w:proofErr w:type="gramEnd"/>
      <w:r w:rsidRPr="00ED6976">
        <w:rPr>
          <w:rFonts w:eastAsia="Arial Unicode MS"/>
          <w:kern w:val="1"/>
        </w:rPr>
        <w:t>дрес: 150000, г. Ярославль,</w:t>
      </w: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ГКП, Московский проспект, д. 130</w:t>
      </w: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Тел. (4852) 44-03-57 Факс (4852) 47-18-74</w:t>
      </w: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ИНН 7601001107, КПП 760401001</w:t>
      </w: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ОКПО 00149765, ОГРН 1027600788544</w:t>
      </w: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proofErr w:type="gramStart"/>
      <w:r w:rsidRPr="00ED6976">
        <w:rPr>
          <w:rFonts w:eastAsia="Arial Unicode MS"/>
          <w:kern w:val="1"/>
        </w:rPr>
        <w:t>р</w:t>
      </w:r>
      <w:proofErr w:type="gramEnd"/>
      <w:r w:rsidRPr="00ED6976">
        <w:rPr>
          <w:rFonts w:eastAsia="Arial Unicode MS"/>
          <w:kern w:val="1"/>
        </w:rPr>
        <w:t>/счет № 40702810200004268190</w:t>
      </w: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в ОАО АКБ «</w:t>
      </w:r>
      <w:proofErr w:type="spellStart"/>
      <w:r w:rsidRPr="00ED6976">
        <w:rPr>
          <w:rFonts w:eastAsia="Arial Unicode MS"/>
          <w:kern w:val="1"/>
        </w:rPr>
        <w:t>Еврофинанс</w:t>
      </w:r>
      <w:proofErr w:type="spellEnd"/>
      <w:r w:rsidRPr="00ED6976">
        <w:rPr>
          <w:rFonts w:eastAsia="Arial Unicode MS"/>
          <w:kern w:val="1"/>
        </w:rPr>
        <w:t xml:space="preserve"> </w:t>
      </w:r>
      <w:proofErr w:type="spellStart"/>
      <w:r w:rsidRPr="00ED6976">
        <w:rPr>
          <w:rFonts w:eastAsia="Arial Unicode MS"/>
          <w:kern w:val="1"/>
        </w:rPr>
        <w:t>Моснарбанк</w:t>
      </w:r>
      <w:proofErr w:type="spellEnd"/>
      <w:r w:rsidRPr="00ED6976">
        <w:rPr>
          <w:rFonts w:eastAsia="Arial Unicode MS"/>
          <w:kern w:val="1"/>
        </w:rPr>
        <w:t xml:space="preserve">» </w:t>
      </w: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г. Москва</w:t>
      </w:r>
    </w:p>
    <w:p w:rsidR="00ED6976" w:rsidRPr="00ED6976" w:rsidRDefault="00ED6976" w:rsidP="00ED6976">
      <w:pPr>
        <w:keepLines/>
        <w:spacing w:line="247" w:lineRule="auto"/>
        <w:rPr>
          <w:rFonts w:eastAsia="Arial Unicode MS"/>
          <w:kern w:val="1"/>
        </w:rPr>
      </w:pPr>
      <w:proofErr w:type="spellStart"/>
      <w:proofErr w:type="gramStart"/>
      <w:r w:rsidRPr="00ED6976">
        <w:rPr>
          <w:rFonts w:eastAsia="Arial Unicode MS"/>
          <w:kern w:val="1"/>
        </w:rPr>
        <w:t>корр</w:t>
      </w:r>
      <w:proofErr w:type="spellEnd"/>
      <w:proofErr w:type="gramEnd"/>
      <w:r w:rsidRPr="00ED6976">
        <w:rPr>
          <w:rFonts w:eastAsia="Arial Unicode MS"/>
          <w:kern w:val="1"/>
        </w:rPr>
        <w:t>/счет № 30101810900000000204</w:t>
      </w:r>
    </w:p>
    <w:p w:rsidR="00ED6976" w:rsidRPr="00ED6976" w:rsidRDefault="00ED6976" w:rsidP="00ED6976">
      <w:pPr>
        <w:rPr>
          <w:rFonts w:eastAsia="Arial Unicode MS"/>
          <w:kern w:val="1"/>
        </w:rPr>
      </w:pPr>
      <w:r w:rsidRPr="00ED6976">
        <w:rPr>
          <w:rFonts w:eastAsia="Arial Unicode MS"/>
          <w:kern w:val="1"/>
        </w:rPr>
        <w:t>БИК 044525204</w:t>
      </w:r>
    </w:p>
    <w:p w:rsidR="00ED6976" w:rsidRPr="00ED6976" w:rsidRDefault="00ED6976" w:rsidP="00ED6976">
      <w:pPr>
        <w:ind w:left="284"/>
        <w:jc w:val="both"/>
      </w:pPr>
      <w:r w:rsidRPr="00ED6976">
        <w:t xml:space="preserve">                                                                                </w:t>
      </w:r>
    </w:p>
    <w:p w:rsidR="00ED6976" w:rsidRPr="00ED6976" w:rsidRDefault="00ED6976" w:rsidP="00ED6976">
      <w:pPr>
        <w:ind w:left="284"/>
        <w:jc w:val="both"/>
      </w:pPr>
    </w:p>
    <w:p w:rsidR="00ED6976" w:rsidRPr="00ED6976" w:rsidRDefault="00ED6976" w:rsidP="00ED6976">
      <w:pPr>
        <w:ind w:left="284"/>
        <w:jc w:val="both"/>
      </w:pPr>
      <w:r w:rsidRPr="00ED6976">
        <w:t xml:space="preserve">Генеральный директор      </w:t>
      </w:r>
      <w:r w:rsidRPr="00ED6976">
        <w:tab/>
      </w:r>
      <w:r w:rsidRPr="00ED6976">
        <w:tab/>
      </w:r>
      <w:r w:rsidRPr="00ED6976">
        <w:tab/>
      </w:r>
      <w:r w:rsidRPr="00ED6976">
        <w:tab/>
      </w:r>
      <w:r w:rsidRPr="00ED6976">
        <w:tab/>
        <w:t xml:space="preserve">                     Должность</w:t>
      </w:r>
    </w:p>
    <w:p w:rsidR="00ED6976" w:rsidRPr="00ED6976" w:rsidRDefault="00ED6976" w:rsidP="00ED6976">
      <w:pPr>
        <w:tabs>
          <w:tab w:val="left" w:pos="0"/>
        </w:tabs>
        <w:ind w:left="284"/>
        <w:jc w:val="both"/>
      </w:pPr>
    </w:p>
    <w:p w:rsidR="00ED6976" w:rsidRPr="00ED6976" w:rsidRDefault="00ED6976" w:rsidP="00ED6976">
      <w:pPr>
        <w:tabs>
          <w:tab w:val="left" w:pos="0"/>
        </w:tabs>
        <w:ind w:left="284"/>
        <w:jc w:val="both"/>
      </w:pPr>
    </w:p>
    <w:p w:rsidR="00ED6976" w:rsidRPr="00ED6976" w:rsidRDefault="00ED6976" w:rsidP="00ED6976">
      <w:pPr>
        <w:tabs>
          <w:tab w:val="left" w:pos="0"/>
        </w:tabs>
        <w:ind w:left="284"/>
        <w:jc w:val="both"/>
      </w:pPr>
      <w:r w:rsidRPr="00ED6976">
        <w:t xml:space="preserve">_________________/ </w:t>
      </w:r>
      <w:proofErr w:type="spellStart"/>
      <w:r w:rsidRPr="00ED6976">
        <w:t>А.А.Никитин</w:t>
      </w:r>
      <w:proofErr w:type="spellEnd"/>
      <w:r w:rsidRPr="00ED6976">
        <w:t xml:space="preserve">  /  </w:t>
      </w:r>
      <w:r w:rsidRPr="00ED6976">
        <w:tab/>
      </w:r>
      <w:r w:rsidRPr="00ED6976">
        <w:tab/>
        <w:t>______________/    Подпись     /</w:t>
      </w:r>
    </w:p>
    <w:p w:rsidR="00ED6976" w:rsidRPr="00ED6976" w:rsidRDefault="00ED6976" w:rsidP="00ED6976">
      <w:pPr>
        <w:ind w:left="284"/>
      </w:pPr>
      <w:r w:rsidRPr="00ED6976">
        <w:t xml:space="preserve">             М.П.                                                                    М.П.</w:t>
      </w:r>
    </w:p>
    <w:p w:rsidR="005D5DBD" w:rsidRDefault="005D5DBD" w:rsidP="007714E6">
      <w:pPr>
        <w:spacing w:line="276" w:lineRule="auto"/>
        <w:ind w:left="-426" w:firstLine="284"/>
        <w:jc w:val="right"/>
      </w:pPr>
    </w:p>
    <w:p w:rsidR="005D5DBD" w:rsidRDefault="005D5DBD" w:rsidP="007714E6">
      <w:pPr>
        <w:spacing w:line="276" w:lineRule="auto"/>
        <w:ind w:left="-426" w:firstLine="284"/>
        <w:jc w:val="right"/>
      </w:pPr>
    </w:p>
    <w:p w:rsidR="005D5DBD" w:rsidRDefault="005D5DBD" w:rsidP="007714E6">
      <w:pPr>
        <w:spacing w:line="276" w:lineRule="auto"/>
        <w:ind w:left="-426" w:firstLine="284"/>
        <w:jc w:val="right"/>
      </w:pPr>
    </w:p>
    <w:p w:rsidR="005D5DBD" w:rsidRDefault="005D5DBD" w:rsidP="007714E6">
      <w:pPr>
        <w:spacing w:line="276" w:lineRule="auto"/>
        <w:ind w:left="-426" w:firstLine="284"/>
        <w:jc w:val="right"/>
      </w:pPr>
    </w:p>
    <w:p w:rsidR="005D5DBD" w:rsidRDefault="005D5DBD" w:rsidP="007714E6">
      <w:pPr>
        <w:spacing w:line="276" w:lineRule="auto"/>
        <w:ind w:left="-426" w:firstLine="284"/>
        <w:jc w:val="right"/>
      </w:pPr>
    </w:p>
    <w:p w:rsidR="005D5DBD" w:rsidRDefault="005D5DBD" w:rsidP="007714E6">
      <w:pPr>
        <w:spacing w:line="276" w:lineRule="auto"/>
        <w:ind w:left="-426" w:firstLine="284"/>
        <w:jc w:val="right"/>
      </w:pPr>
    </w:p>
    <w:p w:rsidR="005D5DBD" w:rsidRDefault="005D5DBD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ED09C1" w:rsidRDefault="00ED09C1" w:rsidP="007714E6">
      <w:pPr>
        <w:spacing w:line="276" w:lineRule="auto"/>
        <w:ind w:left="-426" w:firstLine="284"/>
        <w:jc w:val="right"/>
      </w:pPr>
    </w:p>
    <w:p w:rsidR="000A1E1D" w:rsidRDefault="00312157" w:rsidP="007714E6">
      <w:pPr>
        <w:spacing w:line="276" w:lineRule="auto"/>
        <w:ind w:left="-426" w:firstLine="284"/>
        <w:jc w:val="right"/>
      </w:pPr>
      <w:r>
        <w:lastRenderedPageBreak/>
        <w:t xml:space="preserve">Приложение №1 к Договору </w:t>
      </w:r>
    </w:p>
    <w:p w:rsidR="00312157" w:rsidRDefault="00312157" w:rsidP="00490B54">
      <w:pPr>
        <w:spacing w:line="276" w:lineRule="auto"/>
        <w:ind w:left="-426"/>
        <w:jc w:val="right"/>
      </w:pPr>
      <w:r>
        <w:t>№ ____________ от ______________</w:t>
      </w:r>
    </w:p>
    <w:p w:rsidR="00312157" w:rsidRPr="006D65A0" w:rsidRDefault="00312157" w:rsidP="00490B54">
      <w:pPr>
        <w:spacing w:line="276" w:lineRule="auto"/>
        <w:ind w:left="-426"/>
        <w:jc w:val="right"/>
      </w:pPr>
    </w:p>
    <w:p w:rsidR="00B04A05" w:rsidRPr="006D65A0" w:rsidRDefault="00B04A05" w:rsidP="00B04A05">
      <w:pPr>
        <w:pStyle w:val="39"/>
        <w:shd w:val="clear" w:color="auto" w:fill="auto"/>
        <w:ind w:right="-142"/>
        <w:rPr>
          <w:sz w:val="24"/>
          <w:szCs w:val="24"/>
        </w:rPr>
      </w:pPr>
      <w:r w:rsidRPr="006D65A0">
        <w:rPr>
          <w:sz w:val="24"/>
          <w:szCs w:val="24"/>
        </w:rPr>
        <w:t>Протокол</w:t>
      </w:r>
    </w:p>
    <w:p w:rsidR="00B04A05" w:rsidRPr="006D65A0" w:rsidRDefault="00B04A05" w:rsidP="00B04A05">
      <w:pPr>
        <w:pStyle w:val="39"/>
        <w:shd w:val="clear" w:color="auto" w:fill="auto"/>
        <w:ind w:right="-142"/>
        <w:rPr>
          <w:sz w:val="24"/>
          <w:szCs w:val="24"/>
        </w:rPr>
      </w:pPr>
      <w:r w:rsidRPr="006D65A0">
        <w:rPr>
          <w:sz w:val="24"/>
          <w:szCs w:val="24"/>
        </w:rPr>
        <w:t>согласования договорной цены</w:t>
      </w:r>
    </w:p>
    <w:p w:rsidR="00B04A05" w:rsidRPr="006D65A0" w:rsidRDefault="00B04A05" w:rsidP="00B04A05">
      <w:pPr>
        <w:ind w:right="-142"/>
        <w:jc w:val="center"/>
      </w:pPr>
      <w:r w:rsidRPr="006D65A0">
        <w:rPr>
          <w:b/>
        </w:rPr>
        <w:t xml:space="preserve">информационных услуг с использованием экземпляров Системы </w:t>
      </w:r>
      <w:proofErr w:type="spellStart"/>
      <w:r w:rsidRPr="006D65A0">
        <w:rPr>
          <w:b/>
        </w:rPr>
        <w:t>КонсультантПлюс</w:t>
      </w:r>
      <w:proofErr w:type="spellEnd"/>
      <w:r w:rsidRPr="006D65A0">
        <w:rPr>
          <w:b/>
        </w:rPr>
        <w:t xml:space="preserve"> (услуги по адаптации и сопровождению экземпляров Системы </w:t>
      </w:r>
      <w:proofErr w:type="spellStart"/>
      <w:r w:rsidRPr="006D65A0">
        <w:rPr>
          <w:b/>
        </w:rPr>
        <w:t>КонсультантПлюс</w:t>
      </w:r>
      <w:proofErr w:type="spellEnd"/>
      <w:r w:rsidR="006D65A0">
        <w:rPr>
          <w:b/>
        </w:rPr>
        <w:t>)</w:t>
      </w:r>
    </w:p>
    <w:p w:rsidR="00B04A05" w:rsidRPr="006D65A0" w:rsidRDefault="00B04A05" w:rsidP="00B04A05">
      <w:pPr>
        <w:ind w:right="-142"/>
      </w:pPr>
    </w:p>
    <w:p w:rsidR="00B04A05" w:rsidRPr="006D65A0" w:rsidRDefault="00B04A05" w:rsidP="00B04A05">
      <w:pPr>
        <w:ind w:right="-142"/>
      </w:pPr>
      <w:r w:rsidRPr="006D65A0">
        <w:t xml:space="preserve">г. Ярославль                                                                                                            </w:t>
      </w:r>
      <w:r w:rsidR="006D65A0">
        <w:t>«</w:t>
      </w:r>
      <w:r w:rsidRPr="006D65A0">
        <w:t xml:space="preserve"> __</w:t>
      </w:r>
      <w:r w:rsidR="006D65A0">
        <w:t>»</w:t>
      </w:r>
      <w:r w:rsidRPr="006D65A0">
        <w:t xml:space="preserve"> _______</w:t>
      </w:r>
      <w:r w:rsidR="006D65A0">
        <w:t>_</w:t>
      </w:r>
      <w:r w:rsidRPr="006D65A0">
        <w:t xml:space="preserve"> 2014 г</w:t>
      </w:r>
      <w:r w:rsidR="008460AC">
        <w:t>.</w:t>
      </w:r>
    </w:p>
    <w:p w:rsidR="00B04A05" w:rsidRPr="006D65A0" w:rsidRDefault="00B04A05" w:rsidP="00B04A05">
      <w:pPr>
        <w:ind w:right="-142"/>
        <w:jc w:val="center"/>
      </w:pPr>
    </w:p>
    <w:p w:rsidR="00B04A05" w:rsidRPr="006D65A0" w:rsidRDefault="00B04A05" w:rsidP="00B04A05">
      <w:pPr>
        <w:ind w:right="-142"/>
        <w:jc w:val="center"/>
      </w:pPr>
    </w:p>
    <w:p w:rsidR="006D65A0" w:rsidRPr="006D65A0" w:rsidRDefault="006D65A0" w:rsidP="006D65A0">
      <w:pPr>
        <w:widowControl w:val="0"/>
        <w:tabs>
          <w:tab w:val="left" w:pos="453"/>
        </w:tabs>
        <w:adjustRightInd w:val="0"/>
        <w:ind w:left="284"/>
        <w:jc w:val="both"/>
      </w:pPr>
      <w:r w:rsidRPr="006D65A0">
        <w:t xml:space="preserve">____________________________________  - Региональный Информационный Центр Общероссийской Сети Распространения Правовой Информации </w:t>
      </w:r>
      <w:proofErr w:type="spellStart"/>
      <w:r w:rsidRPr="006D65A0">
        <w:t>КонсультантПлюс</w:t>
      </w:r>
      <w:proofErr w:type="spellEnd"/>
      <w:r w:rsidRPr="006D65A0">
        <w:t xml:space="preserve"> - официальный Дистрибьютор Сети </w:t>
      </w:r>
      <w:proofErr w:type="spellStart"/>
      <w:r w:rsidRPr="006D65A0">
        <w:t>КонсультантПлюс</w:t>
      </w:r>
      <w:proofErr w:type="spellEnd"/>
      <w:r w:rsidRPr="006D65A0">
        <w:t xml:space="preserve">, именуемый в дальнейшем </w:t>
      </w:r>
      <w:r w:rsidRPr="006D65A0">
        <w:rPr>
          <w:b/>
        </w:rPr>
        <w:t>"Исполнитель"</w:t>
      </w:r>
      <w:r w:rsidRPr="006D65A0">
        <w:t xml:space="preserve">, в лице __________________________________, действующего на основании _____________________, с одной стороны, </w:t>
      </w:r>
    </w:p>
    <w:p w:rsidR="006D65A0" w:rsidRPr="006D65A0" w:rsidRDefault="006D65A0" w:rsidP="006D65A0">
      <w:pPr>
        <w:widowControl w:val="0"/>
        <w:tabs>
          <w:tab w:val="left" w:pos="453"/>
        </w:tabs>
        <w:adjustRightInd w:val="0"/>
        <w:ind w:left="284"/>
        <w:jc w:val="both"/>
      </w:pPr>
    </w:p>
    <w:p w:rsidR="006D65A0" w:rsidRPr="006D65A0" w:rsidRDefault="006D65A0" w:rsidP="006D65A0">
      <w:pPr>
        <w:widowControl w:val="0"/>
        <w:tabs>
          <w:tab w:val="left" w:pos="453"/>
        </w:tabs>
        <w:adjustRightInd w:val="0"/>
        <w:ind w:left="284"/>
        <w:jc w:val="both"/>
        <w:rPr>
          <w:b/>
        </w:rPr>
      </w:pPr>
      <w:r w:rsidRPr="006D65A0">
        <w:t>и ________________________________</w:t>
      </w:r>
      <w:r w:rsidRPr="006D65A0">
        <w:rPr>
          <w:b/>
        </w:rPr>
        <w:t xml:space="preserve">, </w:t>
      </w:r>
      <w:r w:rsidRPr="006D65A0">
        <w:t xml:space="preserve">именуемый в дальнейшем </w:t>
      </w:r>
      <w:r w:rsidRPr="006D65A0">
        <w:rPr>
          <w:b/>
        </w:rPr>
        <w:t>"Заказчик"</w:t>
      </w:r>
      <w:r w:rsidRPr="006D65A0">
        <w:t>, в лице __________________________________________, действующего на основании ______________________________, с другой стороны, вместе именуемые Стороны, подписали  настоящий Протокол о нижеследующем:</w:t>
      </w:r>
    </w:p>
    <w:p w:rsidR="00B04A05" w:rsidRPr="006D65A0" w:rsidRDefault="00B04A05" w:rsidP="00B04A05">
      <w:pPr>
        <w:ind w:left="709" w:right="-142" w:firstLine="540"/>
        <w:jc w:val="both"/>
      </w:pPr>
    </w:p>
    <w:p w:rsidR="00B04A05" w:rsidRPr="006D65A0" w:rsidRDefault="00B04A05" w:rsidP="00B04A05">
      <w:pPr>
        <w:ind w:right="-142" w:firstLine="540"/>
        <w:jc w:val="both"/>
      </w:pPr>
      <w:r w:rsidRPr="006D65A0">
        <w:t xml:space="preserve">1. </w:t>
      </w:r>
      <w:r w:rsidRPr="006D65A0">
        <w:rPr>
          <w:b/>
          <w:bCs/>
          <w:i/>
          <w:iCs/>
        </w:rPr>
        <w:t>Стороны</w:t>
      </w:r>
      <w:r w:rsidRPr="006D65A0">
        <w:t xml:space="preserve"> согласовали:</w:t>
      </w:r>
    </w:p>
    <w:p w:rsidR="00B04A05" w:rsidRPr="006D65A0" w:rsidRDefault="00B04A05" w:rsidP="00B04A05">
      <w:pPr>
        <w:pStyle w:val="39"/>
        <w:shd w:val="clear" w:color="auto" w:fill="auto"/>
        <w:ind w:right="-142"/>
        <w:jc w:val="right"/>
        <w:rPr>
          <w:sz w:val="24"/>
          <w:szCs w:val="24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348"/>
        <w:gridCol w:w="1851"/>
        <w:gridCol w:w="982"/>
        <w:gridCol w:w="1287"/>
      </w:tblGrid>
      <w:tr w:rsidR="00D02DD3" w:rsidRPr="006D65A0" w:rsidTr="00D02DD3">
        <w:trPr>
          <w:trHeight w:val="348"/>
        </w:trPr>
        <w:tc>
          <w:tcPr>
            <w:tcW w:w="305" w:type="pct"/>
            <w:shd w:val="clear" w:color="auto" w:fill="FFFFFF"/>
            <w:vAlign w:val="bottom"/>
          </w:tcPr>
          <w:p w:rsidR="00D02DD3" w:rsidRPr="006D65A0" w:rsidRDefault="00D02DD3" w:rsidP="0034742E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D65A0">
              <w:rPr>
                <w:rStyle w:val="affd"/>
                <w:sz w:val="24"/>
                <w:szCs w:val="24"/>
              </w:rPr>
              <w:t>№</w:t>
            </w:r>
          </w:p>
        </w:tc>
        <w:tc>
          <w:tcPr>
            <w:tcW w:w="2652" w:type="pct"/>
            <w:shd w:val="clear" w:color="auto" w:fill="FFFFFF"/>
            <w:vAlign w:val="bottom"/>
          </w:tcPr>
          <w:p w:rsidR="00D02DD3" w:rsidRPr="006D65A0" w:rsidRDefault="00D02DD3" w:rsidP="0034742E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D65A0">
              <w:rPr>
                <w:rStyle w:val="affd"/>
                <w:sz w:val="24"/>
                <w:szCs w:val="24"/>
              </w:rPr>
              <w:t>Наименование</w:t>
            </w:r>
            <w:r>
              <w:rPr>
                <w:rStyle w:val="affd"/>
                <w:sz w:val="24"/>
                <w:szCs w:val="24"/>
              </w:rPr>
              <w:t xml:space="preserve"> услуг</w:t>
            </w:r>
          </w:p>
        </w:tc>
        <w:tc>
          <w:tcPr>
            <w:tcW w:w="918" w:type="pct"/>
            <w:shd w:val="clear" w:color="auto" w:fill="FFFFFF"/>
            <w:vAlign w:val="bottom"/>
          </w:tcPr>
          <w:p w:rsidR="00D02DD3" w:rsidRDefault="00D02DD3" w:rsidP="0034742E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rStyle w:val="affd"/>
                <w:sz w:val="24"/>
                <w:szCs w:val="24"/>
              </w:rPr>
            </w:pPr>
            <w:r w:rsidRPr="006D65A0">
              <w:rPr>
                <w:rStyle w:val="affd"/>
                <w:sz w:val="24"/>
                <w:szCs w:val="24"/>
              </w:rPr>
              <w:t>Цена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ffd"/>
                <w:sz w:val="24"/>
                <w:szCs w:val="24"/>
              </w:rPr>
              <w:t>без</w:t>
            </w:r>
            <w:proofErr w:type="gramEnd"/>
            <w:r>
              <w:rPr>
                <w:rStyle w:val="affd"/>
                <w:sz w:val="24"/>
                <w:szCs w:val="24"/>
              </w:rPr>
              <w:t xml:space="preserve"> </w:t>
            </w:r>
          </w:p>
          <w:p w:rsidR="00D02DD3" w:rsidRPr="006D65A0" w:rsidRDefault="00D02DD3" w:rsidP="0034742E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affd"/>
                <w:sz w:val="24"/>
                <w:szCs w:val="24"/>
              </w:rPr>
              <w:t>НДС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D02DD3" w:rsidRDefault="00D02DD3" w:rsidP="00D02DD3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Сумма </w:t>
            </w:r>
          </w:p>
          <w:p w:rsidR="00D02DD3" w:rsidRPr="006D65A0" w:rsidRDefault="00D02DD3" w:rsidP="00D02DD3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НДС</w:t>
            </w:r>
          </w:p>
        </w:tc>
        <w:tc>
          <w:tcPr>
            <w:tcW w:w="637" w:type="pct"/>
            <w:shd w:val="clear" w:color="auto" w:fill="FFFFFF"/>
            <w:vAlign w:val="bottom"/>
          </w:tcPr>
          <w:p w:rsidR="00D02DD3" w:rsidRPr="00D02DD3" w:rsidRDefault="00D02DD3" w:rsidP="0034742E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02DD3">
              <w:rPr>
                <w:b/>
                <w:color w:val="000000"/>
                <w:sz w:val="24"/>
                <w:szCs w:val="24"/>
                <w:lang w:bidi="ru-RU"/>
              </w:rPr>
              <w:t xml:space="preserve">Цена </w:t>
            </w:r>
            <w:proofErr w:type="gramStart"/>
            <w:r w:rsidRPr="00D02DD3">
              <w:rPr>
                <w:b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D02DD3">
              <w:rPr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D02DD3" w:rsidRPr="006D65A0" w:rsidRDefault="00D02DD3" w:rsidP="0034742E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02DD3">
              <w:rPr>
                <w:b/>
                <w:color w:val="000000"/>
                <w:sz w:val="24"/>
                <w:szCs w:val="24"/>
                <w:lang w:bidi="ru-RU"/>
              </w:rPr>
              <w:t>НДС</w:t>
            </w:r>
          </w:p>
        </w:tc>
      </w:tr>
      <w:tr w:rsidR="00D02DD3" w:rsidRPr="006D65A0" w:rsidTr="00D02DD3">
        <w:trPr>
          <w:trHeight w:val="1469"/>
        </w:trPr>
        <w:tc>
          <w:tcPr>
            <w:tcW w:w="305" w:type="pct"/>
            <w:shd w:val="clear" w:color="auto" w:fill="FFFFFF"/>
            <w:vAlign w:val="center"/>
          </w:tcPr>
          <w:p w:rsidR="00D02DD3" w:rsidRPr="006D65A0" w:rsidRDefault="00D02DD3" w:rsidP="0034742E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D65A0">
              <w:rPr>
                <w:sz w:val="24"/>
                <w:szCs w:val="24"/>
              </w:rPr>
              <w:t>1</w:t>
            </w:r>
          </w:p>
        </w:tc>
        <w:tc>
          <w:tcPr>
            <w:tcW w:w="2652" w:type="pct"/>
            <w:shd w:val="clear" w:color="auto" w:fill="FFFFFF"/>
            <w:vAlign w:val="bottom"/>
          </w:tcPr>
          <w:p w:rsidR="00D02DD3" w:rsidRDefault="00D02DD3" w:rsidP="00D02DD3">
            <w:pPr>
              <w:ind w:right="-142"/>
            </w:pPr>
            <w:proofErr w:type="gramStart"/>
            <w:r w:rsidRPr="00D02DD3">
              <w:t>Информационны</w:t>
            </w:r>
            <w:r>
              <w:t>е</w:t>
            </w:r>
            <w:r w:rsidRPr="00D02DD3">
              <w:t xml:space="preserve"> услуг</w:t>
            </w:r>
            <w:r>
              <w:t>и</w:t>
            </w:r>
            <w:r w:rsidRPr="00D02DD3">
              <w:t xml:space="preserve"> с использованием экземпляров Системы </w:t>
            </w:r>
            <w:proofErr w:type="spellStart"/>
            <w:r w:rsidRPr="00D02DD3">
              <w:t>КонсультантПлюс</w:t>
            </w:r>
            <w:proofErr w:type="spellEnd"/>
            <w:r w:rsidRPr="00D02DD3">
              <w:t xml:space="preserve"> (услуги </w:t>
            </w:r>
            <w:proofErr w:type="gramEnd"/>
          </w:p>
          <w:p w:rsidR="00D02DD3" w:rsidRDefault="00D02DD3" w:rsidP="00D02DD3">
            <w:pPr>
              <w:ind w:right="-142"/>
            </w:pPr>
            <w:r w:rsidRPr="00D02DD3">
              <w:t xml:space="preserve">по адаптации и сопровождению экземпляров </w:t>
            </w:r>
          </w:p>
          <w:p w:rsidR="00D02DD3" w:rsidRPr="006D65A0" w:rsidRDefault="00D02DD3" w:rsidP="00D02DD3">
            <w:pPr>
              <w:ind w:right="-142"/>
            </w:pPr>
            <w:proofErr w:type="gramStart"/>
            <w:r w:rsidRPr="00D02DD3">
              <w:t xml:space="preserve">Системы </w:t>
            </w:r>
            <w:proofErr w:type="spellStart"/>
            <w:r w:rsidRPr="00D02DD3">
              <w:t>КонсультантПлюс</w:t>
            </w:r>
            <w:proofErr w:type="spellEnd"/>
            <w:r w:rsidRPr="00D02DD3">
              <w:t>),</w:t>
            </w:r>
            <w:r>
              <w:rPr>
                <w:b/>
              </w:rPr>
              <w:t xml:space="preserve"> руб./мес.</w:t>
            </w:r>
            <w:proofErr w:type="gramEnd"/>
          </w:p>
          <w:p w:rsidR="00D02DD3" w:rsidRPr="006D65A0" w:rsidRDefault="00D02DD3" w:rsidP="0034742E">
            <w:pPr>
              <w:pStyle w:val="3a"/>
              <w:shd w:val="clear" w:color="auto" w:fill="auto"/>
              <w:spacing w:line="278" w:lineRule="exact"/>
              <w:ind w:right="-142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8" w:type="pct"/>
            <w:shd w:val="clear" w:color="auto" w:fill="FFFFFF"/>
            <w:vAlign w:val="center"/>
          </w:tcPr>
          <w:p w:rsidR="00D02DD3" w:rsidRPr="006D65A0" w:rsidRDefault="00D02DD3" w:rsidP="0034742E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D02DD3" w:rsidRPr="006D65A0" w:rsidRDefault="00D02DD3" w:rsidP="00D02DD3">
            <w:pPr>
              <w:pStyle w:val="3a"/>
              <w:shd w:val="clear" w:color="auto" w:fill="auto"/>
              <w:spacing w:line="220" w:lineRule="exact"/>
              <w:ind w:right="-142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" w:type="pct"/>
            <w:shd w:val="clear" w:color="auto" w:fill="FFFFFF"/>
          </w:tcPr>
          <w:p w:rsidR="00D02DD3" w:rsidRPr="006D65A0" w:rsidRDefault="00D02DD3" w:rsidP="0034742E">
            <w:pPr>
              <w:ind w:right="-142"/>
              <w:jc w:val="center"/>
            </w:pPr>
          </w:p>
        </w:tc>
      </w:tr>
      <w:tr w:rsidR="00D02DD3" w:rsidRPr="006D65A0" w:rsidTr="00D02DD3">
        <w:trPr>
          <w:trHeight w:val="338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D02DD3" w:rsidRPr="006D65A0" w:rsidRDefault="00D02DD3" w:rsidP="0034742E">
            <w:pPr>
              <w:pStyle w:val="3a"/>
              <w:shd w:val="clear" w:color="auto" w:fill="auto"/>
              <w:spacing w:line="220" w:lineRule="exact"/>
              <w:ind w:right="-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6D65A0">
              <w:rPr>
                <w:rStyle w:val="affd"/>
                <w:sz w:val="24"/>
                <w:szCs w:val="24"/>
              </w:rPr>
              <w:t>ИТОГО:</w:t>
            </w:r>
          </w:p>
        </w:tc>
      </w:tr>
    </w:tbl>
    <w:p w:rsidR="00B04A05" w:rsidRPr="006D65A0" w:rsidRDefault="00B04A05" w:rsidP="00B04A05">
      <w:pPr>
        <w:pStyle w:val="3a"/>
        <w:shd w:val="clear" w:color="auto" w:fill="auto"/>
        <w:ind w:right="-142"/>
        <w:jc w:val="left"/>
        <w:rPr>
          <w:sz w:val="24"/>
          <w:szCs w:val="24"/>
        </w:rPr>
      </w:pPr>
    </w:p>
    <w:p w:rsidR="00B04A05" w:rsidRPr="006D65A0" w:rsidRDefault="00B04A05" w:rsidP="00B04A05">
      <w:pPr>
        <w:pStyle w:val="28"/>
        <w:keepNext/>
        <w:keepLines/>
        <w:shd w:val="clear" w:color="auto" w:fill="auto"/>
        <w:spacing w:line="210" w:lineRule="exact"/>
        <w:ind w:right="-142"/>
        <w:rPr>
          <w:sz w:val="24"/>
          <w:szCs w:val="24"/>
        </w:rPr>
      </w:pPr>
    </w:p>
    <w:p w:rsidR="00B04A05" w:rsidRPr="006D65A0" w:rsidRDefault="00B04A05" w:rsidP="00B04A05">
      <w:pPr>
        <w:pStyle w:val="28"/>
        <w:keepNext/>
        <w:keepLines/>
        <w:shd w:val="clear" w:color="auto" w:fill="auto"/>
        <w:spacing w:line="210" w:lineRule="exact"/>
        <w:ind w:right="-142"/>
        <w:rPr>
          <w:sz w:val="24"/>
          <w:szCs w:val="24"/>
        </w:rPr>
      </w:pPr>
    </w:p>
    <w:p w:rsidR="00B04A05" w:rsidRPr="006D65A0" w:rsidRDefault="00B04A05" w:rsidP="00D02DD3">
      <w:pPr>
        <w:pStyle w:val="28"/>
        <w:keepNext/>
        <w:keepLines/>
        <w:shd w:val="clear" w:color="auto" w:fill="auto"/>
        <w:spacing w:line="210" w:lineRule="exact"/>
        <w:ind w:right="-142" w:firstLine="0"/>
        <w:rPr>
          <w:sz w:val="24"/>
          <w:szCs w:val="24"/>
        </w:rPr>
      </w:pPr>
      <w:r w:rsidRPr="006D65A0">
        <w:rPr>
          <w:sz w:val="24"/>
          <w:szCs w:val="24"/>
        </w:rPr>
        <w:t xml:space="preserve">Заказчик                                                                     </w:t>
      </w:r>
      <w:r w:rsidR="00D02DD3">
        <w:rPr>
          <w:sz w:val="24"/>
          <w:szCs w:val="24"/>
        </w:rPr>
        <w:t xml:space="preserve"> </w:t>
      </w:r>
      <w:r w:rsidRPr="006D65A0">
        <w:rPr>
          <w:sz w:val="24"/>
          <w:szCs w:val="24"/>
        </w:rPr>
        <w:t>Исполнитель</w:t>
      </w:r>
    </w:p>
    <w:p w:rsidR="00B04A05" w:rsidRPr="006D65A0" w:rsidRDefault="00B04A05" w:rsidP="00B04A05">
      <w:pPr>
        <w:pStyle w:val="54"/>
        <w:shd w:val="clear" w:color="auto" w:fill="auto"/>
        <w:tabs>
          <w:tab w:val="left" w:pos="6110"/>
        </w:tabs>
        <w:spacing w:line="210" w:lineRule="exact"/>
        <w:ind w:right="-142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45"/>
        <w:tblW w:w="10137" w:type="dxa"/>
        <w:tblLayout w:type="fixed"/>
        <w:tblLook w:val="0000" w:firstRow="0" w:lastRow="0" w:firstColumn="0" w:lastColumn="0" w:noHBand="0" w:noVBand="0"/>
      </w:tblPr>
      <w:tblGrid>
        <w:gridCol w:w="5211"/>
        <w:gridCol w:w="4926"/>
      </w:tblGrid>
      <w:tr w:rsidR="00B04A05" w:rsidRPr="006D65A0" w:rsidTr="0034742E">
        <w:trPr>
          <w:trHeight w:val="1305"/>
        </w:trPr>
        <w:tc>
          <w:tcPr>
            <w:tcW w:w="5211" w:type="dxa"/>
          </w:tcPr>
          <w:p w:rsidR="00B04A05" w:rsidRPr="006D65A0" w:rsidRDefault="00B04A05" w:rsidP="0034742E">
            <w:pPr>
              <w:ind w:right="-142"/>
            </w:pPr>
          </w:p>
          <w:p w:rsidR="00B04A05" w:rsidRPr="006D65A0" w:rsidRDefault="00B04A05" w:rsidP="0034742E">
            <w:pPr>
              <w:ind w:right="-142"/>
              <w:rPr>
                <w:b/>
                <w:iCs/>
              </w:rPr>
            </w:pPr>
            <w:r w:rsidRPr="006D65A0">
              <w:rPr>
                <w:b/>
                <w:iCs/>
              </w:rPr>
              <w:t>ОАО «Славнефть-ЯНОС»</w:t>
            </w:r>
          </w:p>
          <w:p w:rsidR="00B04A05" w:rsidRPr="006D65A0" w:rsidRDefault="00B04A05" w:rsidP="0034742E">
            <w:pPr>
              <w:ind w:right="-142"/>
            </w:pPr>
          </w:p>
          <w:p w:rsidR="00B04A05" w:rsidRPr="006D65A0" w:rsidRDefault="00B04A05" w:rsidP="0034742E">
            <w:pPr>
              <w:ind w:right="-142"/>
            </w:pPr>
          </w:p>
          <w:p w:rsidR="00B04A05" w:rsidRPr="006D65A0" w:rsidRDefault="00B04A05" w:rsidP="0034742E">
            <w:pPr>
              <w:ind w:right="-142"/>
              <w:rPr>
                <w:b/>
              </w:rPr>
            </w:pPr>
            <w:r w:rsidRPr="006D65A0">
              <w:rPr>
                <w:b/>
              </w:rPr>
              <w:t>Генеральный директор</w:t>
            </w:r>
          </w:p>
          <w:p w:rsidR="00B04A05" w:rsidRPr="006D65A0" w:rsidRDefault="00B04A05" w:rsidP="0034742E">
            <w:pPr>
              <w:ind w:right="-142"/>
              <w:rPr>
                <w:b/>
              </w:rPr>
            </w:pPr>
          </w:p>
          <w:p w:rsidR="00D02DD3" w:rsidRDefault="00D02DD3" w:rsidP="0034742E">
            <w:pPr>
              <w:ind w:right="-142"/>
              <w:rPr>
                <w:b/>
              </w:rPr>
            </w:pPr>
          </w:p>
          <w:p w:rsidR="00B04A05" w:rsidRPr="006D65A0" w:rsidRDefault="00B04A05" w:rsidP="0034742E">
            <w:pPr>
              <w:ind w:right="-142"/>
            </w:pPr>
            <w:r w:rsidRPr="006D65A0">
              <w:rPr>
                <w:b/>
              </w:rPr>
              <w:t>_____________________ А.А. Никитин</w:t>
            </w:r>
          </w:p>
        </w:tc>
        <w:tc>
          <w:tcPr>
            <w:tcW w:w="4926" w:type="dxa"/>
          </w:tcPr>
          <w:p w:rsidR="00B04A05" w:rsidRPr="006D65A0" w:rsidRDefault="00B04A05" w:rsidP="0034742E">
            <w:pPr>
              <w:ind w:right="-142"/>
              <w:rPr>
                <w:b/>
                <w:iCs/>
              </w:rPr>
            </w:pPr>
          </w:p>
          <w:p w:rsidR="00B04A05" w:rsidRPr="006D65A0" w:rsidRDefault="00D02DD3" w:rsidP="0034742E">
            <w:pPr>
              <w:ind w:right="-142"/>
              <w:rPr>
                <w:b/>
                <w:iCs/>
              </w:rPr>
            </w:pPr>
            <w:r>
              <w:rPr>
                <w:b/>
                <w:iCs/>
              </w:rPr>
              <w:t>_________________</w:t>
            </w:r>
          </w:p>
          <w:p w:rsidR="00B04A05" w:rsidRPr="006D65A0" w:rsidRDefault="00B04A05" w:rsidP="0034742E">
            <w:pPr>
              <w:ind w:right="-142"/>
            </w:pPr>
          </w:p>
          <w:p w:rsidR="00B04A05" w:rsidRPr="006D65A0" w:rsidRDefault="00B04A05" w:rsidP="0034742E">
            <w:pPr>
              <w:ind w:right="-142"/>
              <w:rPr>
                <w:b/>
              </w:rPr>
            </w:pPr>
          </w:p>
          <w:p w:rsidR="00B04A05" w:rsidRPr="006D65A0" w:rsidRDefault="00B04A05" w:rsidP="0034742E">
            <w:pPr>
              <w:ind w:right="-142"/>
              <w:rPr>
                <w:b/>
              </w:rPr>
            </w:pPr>
          </w:p>
          <w:p w:rsidR="00B04A05" w:rsidRPr="006D65A0" w:rsidRDefault="00B04A05" w:rsidP="0034742E">
            <w:pPr>
              <w:ind w:right="-142"/>
              <w:rPr>
                <w:b/>
              </w:rPr>
            </w:pPr>
          </w:p>
          <w:p w:rsidR="00B04A05" w:rsidRPr="006D65A0" w:rsidRDefault="00B04A05" w:rsidP="00D02DD3">
            <w:pPr>
              <w:ind w:right="-142"/>
            </w:pPr>
            <w:r w:rsidRPr="006D65A0">
              <w:rPr>
                <w:b/>
              </w:rPr>
              <w:t xml:space="preserve">____________________ </w:t>
            </w:r>
            <w:r w:rsidR="00D02DD3">
              <w:rPr>
                <w:b/>
              </w:rPr>
              <w:t>__________________</w:t>
            </w:r>
          </w:p>
        </w:tc>
      </w:tr>
    </w:tbl>
    <w:p w:rsidR="00312157" w:rsidRDefault="00312157" w:rsidP="00A1514F">
      <w:pPr>
        <w:spacing w:line="276" w:lineRule="auto"/>
        <w:ind w:left="-426"/>
        <w:jc w:val="center"/>
      </w:pPr>
    </w:p>
    <w:p w:rsidR="00A1514F" w:rsidRDefault="00A1514F" w:rsidP="00490B54">
      <w:pPr>
        <w:spacing w:line="276" w:lineRule="auto"/>
        <w:ind w:left="-426"/>
        <w:jc w:val="right"/>
      </w:pPr>
    </w:p>
    <w:p w:rsidR="00A1514F" w:rsidRDefault="00A1514F" w:rsidP="00490B54">
      <w:pPr>
        <w:spacing w:line="276" w:lineRule="auto"/>
        <w:ind w:left="-426"/>
        <w:jc w:val="right"/>
      </w:pPr>
    </w:p>
    <w:p w:rsidR="00A1514F" w:rsidRDefault="00A1514F" w:rsidP="00490B54">
      <w:pPr>
        <w:spacing w:line="276" w:lineRule="auto"/>
        <w:ind w:left="-426"/>
        <w:jc w:val="right"/>
      </w:pPr>
    </w:p>
    <w:p w:rsidR="00A1514F" w:rsidRDefault="00A1514F" w:rsidP="00490B54">
      <w:pPr>
        <w:spacing w:line="276" w:lineRule="auto"/>
        <w:ind w:left="-426"/>
        <w:jc w:val="right"/>
      </w:pPr>
    </w:p>
    <w:p w:rsidR="001C59B3" w:rsidRDefault="001C59B3" w:rsidP="00490B54">
      <w:pPr>
        <w:spacing w:line="276" w:lineRule="auto"/>
        <w:ind w:left="-426"/>
        <w:jc w:val="right"/>
        <w:sectPr w:rsidR="001C59B3" w:rsidSect="007714E6">
          <w:pgSz w:w="11907" w:h="16840" w:code="9"/>
          <w:pgMar w:top="851" w:right="851" w:bottom="851" w:left="993" w:header="680" w:footer="340" w:gutter="0"/>
          <w:cols w:space="60"/>
          <w:noEndnote/>
          <w:docGrid w:linePitch="326"/>
        </w:sectPr>
      </w:pPr>
    </w:p>
    <w:p w:rsidR="00030ED6" w:rsidRDefault="00030ED6" w:rsidP="00F85A71">
      <w:pPr>
        <w:spacing w:line="276" w:lineRule="auto"/>
        <w:jc w:val="right"/>
      </w:pPr>
    </w:p>
    <w:p w:rsidR="00F85A71" w:rsidRDefault="00F85A71" w:rsidP="00F85A71">
      <w:pPr>
        <w:spacing w:line="276" w:lineRule="auto"/>
        <w:jc w:val="right"/>
      </w:pPr>
      <w:r>
        <w:t>Приложение №</w:t>
      </w:r>
      <w:r w:rsidR="00E5282F">
        <w:t>5</w:t>
      </w:r>
    </w:p>
    <w:p w:rsidR="00F85A71" w:rsidRPr="00BD3C19" w:rsidRDefault="00F85A71" w:rsidP="00F85A71">
      <w:pPr>
        <w:spacing w:line="276" w:lineRule="auto"/>
        <w:jc w:val="right"/>
      </w:pPr>
      <w:r w:rsidRPr="00A46992">
        <w:t xml:space="preserve">к Предложению делать Оферты № </w:t>
      </w:r>
      <w:r w:rsidR="009C2DE8">
        <w:t>611-КР-</w:t>
      </w:r>
      <w:r w:rsidR="009C2DE8" w:rsidRPr="004B37EE">
        <w:t>201</w:t>
      </w:r>
      <w:r w:rsidR="009C2DE8">
        <w:t>4</w:t>
      </w:r>
    </w:p>
    <w:p w:rsidR="00D470C1" w:rsidRDefault="00D470C1" w:rsidP="00D470C1">
      <w:pPr>
        <w:spacing w:line="276" w:lineRule="auto"/>
        <w:jc w:val="center"/>
      </w:pPr>
    </w:p>
    <w:p w:rsidR="00D470C1" w:rsidRPr="004855E4" w:rsidRDefault="00D470C1" w:rsidP="00D470C1">
      <w:pPr>
        <w:spacing w:line="276" w:lineRule="auto"/>
        <w:jc w:val="center"/>
        <w:rPr>
          <w:b/>
          <w:sz w:val="26"/>
          <w:szCs w:val="26"/>
        </w:rPr>
      </w:pPr>
      <w:r w:rsidRPr="004855E4">
        <w:rPr>
          <w:b/>
          <w:sz w:val="26"/>
          <w:szCs w:val="26"/>
        </w:rPr>
        <w:t>Перечень аффилированных организаций</w:t>
      </w:r>
    </w:p>
    <w:p w:rsidR="00D470C1" w:rsidRPr="004855E4" w:rsidRDefault="00D470C1" w:rsidP="00D470C1">
      <w:pPr>
        <w:spacing w:line="276" w:lineRule="auto"/>
        <w:jc w:val="center"/>
      </w:pP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2156"/>
        <w:gridCol w:w="2257"/>
        <w:gridCol w:w="1837"/>
        <w:gridCol w:w="1802"/>
        <w:gridCol w:w="1466"/>
        <w:gridCol w:w="1466"/>
        <w:gridCol w:w="1466"/>
        <w:gridCol w:w="1466"/>
      </w:tblGrid>
      <w:tr w:rsidR="00D470C1" w:rsidRPr="004855E4" w:rsidTr="0064502A">
        <w:trPr>
          <w:trHeight w:val="1538"/>
        </w:trPr>
        <w:tc>
          <w:tcPr>
            <w:tcW w:w="1465" w:type="dxa"/>
            <w:shd w:val="clear" w:color="auto" w:fill="auto"/>
            <w:vAlign w:val="center"/>
          </w:tcPr>
          <w:p w:rsidR="00D470C1" w:rsidRPr="00F605DD" w:rsidRDefault="00D470C1" w:rsidP="0064502A">
            <w:pPr>
              <w:spacing w:line="276" w:lineRule="auto"/>
              <w:jc w:val="center"/>
            </w:pPr>
            <w:r w:rsidRPr="00F605DD">
              <w:t>№</w:t>
            </w:r>
          </w:p>
          <w:p w:rsidR="00D470C1" w:rsidRPr="00F605DD" w:rsidRDefault="00D470C1" w:rsidP="0064502A">
            <w:pPr>
              <w:spacing w:line="276" w:lineRule="auto"/>
              <w:jc w:val="center"/>
            </w:pPr>
            <w:proofErr w:type="gramStart"/>
            <w:r w:rsidRPr="00F605DD">
              <w:t>п</w:t>
            </w:r>
            <w:proofErr w:type="gramEnd"/>
            <w:r w:rsidRPr="00F605DD">
              <w:t>/п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470C1" w:rsidRPr="00F605DD" w:rsidRDefault="00D470C1" w:rsidP="0064502A">
            <w:pPr>
              <w:spacing w:line="276" w:lineRule="auto"/>
              <w:jc w:val="center"/>
            </w:pPr>
            <w:r w:rsidRPr="00F605DD">
              <w:t>Полное наименование в соответствии с учредительными документами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470C1" w:rsidRPr="00F605DD" w:rsidRDefault="00D470C1" w:rsidP="0064502A">
            <w:pPr>
              <w:spacing w:line="276" w:lineRule="auto"/>
              <w:jc w:val="center"/>
            </w:pPr>
            <w:r w:rsidRPr="00F605DD">
              <w:t>Фактическое местонахождение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470C1" w:rsidRPr="00F605DD" w:rsidRDefault="00D470C1" w:rsidP="0064502A">
            <w:pPr>
              <w:spacing w:line="276" w:lineRule="auto"/>
              <w:jc w:val="center"/>
            </w:pPr>
            <w:r w:rsidRPr="00F605DD">
              <w:t>Телефон/факс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470C1" w:rsidRPr="00F605DD" w:rsidRDefault="00D470C1" w:rsidP="0064502A">
            <w:pPr>
              <w:spacing w:line="276" w:lineRule="auto"/>
              <w:jc w:val="center"/>
            </w:pPr>
            <w:r w:rsidRPr="00F605DD">
              <w:t>ФИО руководителя организации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70C1" w:rsidRPr="00F605DD" w:rsidRDefault="00D470C1" w:rsidP="0064502A">
            <w:pPr>
              <w:spacing w:line="276" w:lineRule="auto"/>
              <w:jc w:val="center"/>
            </w:pPr>
            <w:r w:rsidRPr="00F605DD">
              <w:t>Код БИК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70C1" w:rsidRPr="00F605DD" w:rsidRDefault="00D470C1" w:rsidP="0064502A">
            <w:pPr>
              <w:spacing w:line="276" w:lineRule="auto"/>
              <w:jc w:val="center"/>
            </w:pPr>
            <w:r w:rsidRPr="00F605DD">
              <w:t>ИНН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70C1" w:rsidRPr="00F605DD" w:rsidRDefault="00D470C1" w:rsidP="0064502A">
            <w:pPr>
              <w:spacing w:line="276" w:lineRule="auto"/>
              <w:jc w:val="center"/>
            </w:pPr>
            <w:r w:rsidRPr="00F605DD">
              <w:t>ОГРН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70C1" w:rsidRPr="00F605DD" w:rsidRDefault="00D470C1" w:rsidP="0064502A">
            <w:pPr>
              <w:spacing w:line="276" w:lineRule="auto"/>
              <w:jc w:val="center"/>
            </w:pPr>
            <w:r w:rsidRPr="00F605DD">
              <w:t>ОКПО</w:t>
            </w:r>
          </w:p>
        </w:tc>
      </w:tr>
      <w:tr w:rsidR="00D470C1" w:rsidRPr="004855E4" w:rsidTr="0064502A">
        <w:trPr>
          <w:trHeight w:val="371"/>
        </w:trPr>
        <w:tc>
          <w:tcPr>
            <w:tcW w:w="1465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215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837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</w:tr>
      <w:tr w:rsidR="00D470C1" w:rsidRPr="004855E4" w:rsidTr="0064502A">
        <w:trPr>
          <w:trHeight w:val="371"/>
        </w:trPr>
        <w:tc>
          <w:tcPr>
            <w:tcW w:w="1465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215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837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</w:tr>
      <w:tr w:rsidR="00D470C1" w:rsidRPr="004855E4" w:rsidTr="0064502A">
        <w:trPr>
          <w:trHeight w:val="371"/>
        </w:trPr>
        <w:tc>
          <w:tcPr>
            <w:tcW w:w="1465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215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837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4855E4" w:rsidRDefault="00D470C1" w:rsidP="0064502A">
            <w:pPr>
              <w:spacing w:line="276" w:lineRule="auto"/>
              <w:jc w:val="center"/>
            </w:pPr>
          </w:p>
        </w:tc>
      </w:tr>
      <w:tr w:rsidR="00D470C1" w:rsidRPr="009C2DE8" w:rsidTr="0064502A">
        <w:trPr>
          <w:trHeight w:val="371"/>
        </w:trPr>
        <w:tc>
          <w:tcPr>
            <w:tcW w:w="1465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215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837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</w:tr>
      <w:tr w:rsidR="00D470C1" w:rsidRPr="009C2DE8" w:rsidTr="0064502A">
        <w:trPr>
          <w:trHeight w:val="371"/>
        </w:trPr>
        <w:tc>
          <w:tcPr>
            <w:tcW w:w="1465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215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837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</w:tr>
      <w:tr w:rsidR="00D470C1" w:rsidRPr="009C2DE8" w:rsidTr="0064502A">
        <w:trPr>
          <w:trHeight w:val="371"/>
        </w:trPr>
        <w:tc>
          <w:tcPr>
            <w:tcW w:w="1465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215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837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D470C1" w:rsidRPr="009C2DE8" w:rsidRDefault="00D470C1" w:rsidP="0064502A">
            <w:pPr>
              <w:spacing w:line="276" w:lineRule="auto"/>
              <w:jc w:val="center"/>
            </w:pPr>
          </w:p>
        </w:tc>
      </w:tr>
    </w:tbl>
    <w:p w:rsidR="00D470C1" w:rsidRPr="009C2DE8" w:rsidRDefault="00D470C1" w:rsidP="00D470C1">
      <w:pPr>
        <w:spacing w:line="276" w:lineRule="auto"/>
        <w:jc w:val="center"/>
      </w:pPr>
    </w:p>
    <w:p w:rsidR="00D470C1" w:rsidRPr="009C2DE8" w:rsidRDefault="009C2DE8" w:rsidP="00D470C1">
      <w:pPr>
        <w:tabs>
          <w:tab w:val="left" w:pos="1110"/>
          <w:tab w:val="left" w:pos="10995"/>
        </w:tabs>
      </w:pPr>
      <w:r>
        <w:t xml:space="preserve">          </w:t>
      </w:r>
      <w:r w:rsidR="008106DB" w:rsidRPr="009C2DE8">
        <w:t>Наименование организации</w:t>
      </w:r>
      <w:r w:rsidR="00D470C1" w:rsidRPr="009C2DE8">
        <w:tab/>
      </w:r>
    </w:p>
    <w:p w:rsidR="00D470C1" w:rsidRPr="009C2DE8" w:rsidRDefault="00D470C1" w:rsidP="00D470C1">
      <w:pPr>
        <w:tabs>
          <w:tab w:val="left" w:pos="10995"/>
        </w:tabs>
      </w:pPr>
    </w:p>
    <w:p w:rsidR="00D470C1" w:rsidRPr="009C2DE8" w:rsidRDefault="00D470C1" w:rsidP="00D470C1">
      <w:pPr>
        <w:tabs>
          <w:tab w:val="left" w:pos="10995"/>
        </w:tabs>
      </w:pPr>
    </w:p>
    <w:p w:rsidR="008106DB" w:rsidRPr="009C2DE8" w:rsidRDefault="00D470C1" w:rsidP="008106DB">
      <w:pPr>
        <w:shd w:val="clear" w:color="auto" w:fill="FFFFFF"/>
        <w:spacing w:before="360"/>
        <w:ind w:left="1134" w:right="-40" w:firstLine="567"/>
        <w:rPr>
          <w:noProof/>
        </w:rPr>
      </w:pPr>
      <w:r w:rsidRPr="009C2DE8">
        <w:t xml:space="preserve">                   </w:t>
      </w:r>
      <w:r w:rsidR="0034742E">
        <w:rPr>
          <w:noProof/>
        </w:rPr>
        <w:pict>
          <v:line id="_x0000_s1032" style="position:absolute;left:0;text-align:left;z-index:251665920;mso-position-horizontal-relative:text;mso-position-vertical-relative:text" from="28.8pt,18pt" to="247.2pt,18pt" o:allowincell="f" strokeweight=".7pt"/>
        </w:pict>
      </w:r>
      <w:r w:rsidR="008106DB" w:rsidRPr="009C2DE8">
        <w:rPr>
          <w:noProof/>
        </w:rPr>
        <w:t>(подпись, М.П.)</w:t>
      </w:r>
    </w:p>
    <w:p w:rsidR="00030ED6" w:rsidRDefault="0034742E" w:rsidP="008106DB">
      <w:pPr>
        <w:shd w:val="clear" w:color="auto" w:fill="FFFFFF"/>
        <w:spacing w:before="360"/>
        <w:ind w:left="1134" w:right="-40" w:hanging="567"/>
        <w:rPr>
          <w:noProof/>
        </w:rPr>
      </w:pPr>
      <w:r>
        <w:rPr>
          <w:noProof/>
        </w:rPr>
        <w:pict>
          <v:line id="_x0000_s1033" style="position:absolute;left:0;text-align:left;z-index:251666944" from="29.3pt,18.5pt" to="247.2pt,18.5pt" o:allowincell="f" strokeweight=".7pt"/>
        </w:pict>
      </w:r>
      <w:r w:rsidR="008106DB" w:rsidRPr="009C2DE8">
        <w:rPr>
          <w:noProof/>
        </w:rPr>
        <w:t>(фамилия, имя, отчество подписавшего, должность)</w:t>
      </w:r>
    </w:p>
    <w:p w:rsidR="00030ED6" w:rsidRPr="00030ED6" w:rsidRDefault="00030ED6" w:rsidP="00030ED6"/>
    <w:p w:rsidR="00E560BF" w:rsidRDefault="00E560BF" w:rsidP="009C2DE8">
      <w:pPr>
        <w:spacing w:line="276" w:lineRule="auto"/>
        <w:jc w:val="right"/>
      </w:pPr>
    </w:p>
    <w:sectPr w:rsidR="00E560BF" w:rsidSect="00030ED6">
      <w:pgSz w:w="16840" w:h="11907" w:orient="landscape" w:code="9"/>
      <w:pgMar w:top="1134" w:right="851" w:bottom="851" w:left="851" w:header="68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2E" w:rsidRDefault="0034742E">
      <w:r>
        <w:separator/>
      </w:r>
    </w:p>
  </w:endnote>
  <w:endnote w:type="continuationSeparator" w:id="0">
    <w:p w:rsidR="0034742E" w:rsidRDefault="0034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ourier Russ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2E" w:rsidRDefault="0034742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70F4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2E" w:rsidRDefault="0034742E">
      <w:r>
        <w:separator/>
      </w:r>
    </w:p>
  </w:footnote>
  <w:footnote w:type="continuationSeparator" w:id="0">
    <w:p w:rsidR="0034742E" w:rsidRDefault="0034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2.22.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7">
    <w:nsid w:val="01D87D2D"/>
    <w:multiLevelType w:val="hybridMultilevel"/>
    <w:tmpl w:val="F7E494AE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>
    <w:nsid w:val="07E4566A"/>
    <w:multiLevelType w:val="hybridMultilevel"/>
    <w:tmpl w:val="C63EE92C"/>
    <w:lvl w:ilvl="0" w:tplc="7E282D8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A0F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354590"/>
    <w:multiLevelType w:val="hybridMultilevel"/>
    <w:tmpl w:val="BD9802FC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C330B"/>
    <w:multiLevelType w:val="multilevel"/>
    <w:tmpl w:val="64E2D276"/>
    <w:lvl w:ilvl="0">
      <w:start w:val="1"/>
      <w:numFmt w:val="decimal"/>
      <w:pStyle w:val="a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1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0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2">
    <w:nsid w:val="33157CD9"/>
    <w:multiLevelType w:val="hybridMultilevel"/>
    <w:tmpl w:val="FCA284DE"/>
    <w:lvl w:ilvl="0" w:tplc="72B062A8">
      <w:start w:val="1"/>
      <w:numFmt w:val="bullet"/>
      <w:pStyle w:val="7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5A1518"/>
    <w:multiLevelType w:val="singleLevel"/>
    <w:tmpl w:val="04190001"/>
    <w:lvl w:ilvl="0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A8224C7"/>
    <w:multiLevelType w:val="hybridMultilevel"/>
    <w:tmpl w:val="1F487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0F3E46"/>
    <w:multiLevelType w:val="hybridMultilevel"/>
    <w:tmpl w:val="BA8C371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92B15"/>
    <w:multiLevelType w:val="hybridMultilevel"/>
    <w:tmpl w:val="F9DE7A3A"/>
    <w:lvl w:ilvl="0" w:tplc="A0CAD3E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F3E58"/>
    <w:multiLevelType w:val="hybridMultilevel"/>
    <w:tmpl w:val="EB1875FC"/>
    <w:lvl w:ilvl="0" w:tplc="A1DCFA86">
      <w:start w:val="1"/>
      <w:numFmt w:val="bullet"/>
      <w:pStyle w:val="a3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F8727B4"/>
    <w:multiLevelType w:val="multilevel"/>
    <w:tmpl w:val="C6B24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71D9526F"/>
    <w:multiLevelType w:val="multilevel"/>
    <w:tmpl w:val="16F4E3D2"/>
    <w:lvl w:ilvl="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ahoma" w:hint="default"/>
      </w:rPr>
    </w:lvl>
  </w:abstractNum>
  <w:abstractNum w:abstractNumId="20">
    <w:nsid w:val="79904D1A"/>
    <w:multiLevelType w:val="hybridMultilevel"/>
    <w:tmpl w:val="52E471EA"/>
    <w:lvl w:ilvl="0" w:tplc="05AE2B6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55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5"/>
  </w:num>
  <w:num w:numId="5">
    <w:abstractNumId w:val="1"/>
  </w:num>
  <w:num w:numId="6">
    <w:abstractNumId w:val="20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6"/>
  </w:num>
  <w:num w:numId="12">
    <w:abstractNumId w:val="17"/>
  </w:num>
  <w:num w:numId="13">
    <w:abstractNumId w:val="7"/>
  </w:num>
  <w:num w:numId="14">
    <w:abstractNumId w:val="19"/>
  </w:num>
  <w:num w:numId="15">
    <w:abstractNumId w:val="14"/>
  </w:num>
  <w:num w:numId="16">
    <w:abstractNumId w:val="21"/>
  </w:num>
  <w:num w:numId="1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67E"/>
    <w:rsid w:val="000007C8"/>
    <w:rsid w:val="00000C12"/>
    <w:rsid w:val="00000F78"/>
    <w:rsid w:val="00001962"/>
    <w:rsid w:val="00002587"/>
    <w:rsid w:val="00004D98"/>
    <w:rsid w:val="000072C0"/>
    <w:rsid w:val="00007E23"/>
    <w:rsid w:val="00011E2E"/>
    <w:rsid w:val="00012047"/>
    <w:rsid w:val="000120D4"/>
    <w:rsid w:val="00012376"/>
    <w:rsid w:val="000156BF"/>
    <w:rsid w:val="00017BAC"/>
    <w:rsid w:val="00022E74"/>
    <w:rsid w:val="00023563"/>
    <w:rsid w:val="00023B85"/>
    <w:rsid w:val="00026FB9"/>
    <w:rsid w:val="000275EE"/>
    <w:rsid w:val="00027701"/>
    <w:rsid w:val="00030ED6"/>
    <w:rsid w:val="0003119D"/>
    <w:rsid w:val="00031572"/>
    <w:rsid w:val="00031AAA"/>
    <w:rsid w:val="00031DD8"/>
    <w:rsid w:val="000320A4"/>
    <w:rsid w:val="0003284E"/>
    <w:rsid w:val="00035818"/>
    <w:rsid w:val="00036091"/>
    <w:rsid w:val="00036F40"/>
    <w:rsid w:val="00042698"/>
    <w:rsid w:val="00043C79"/>
    <w:rsid w:val="000440B5"/>
    <w:rsid w:val="00044920"/>
    <w:rsid w:val="00047286"/>
    <w:rsid w:val="000474C4"/>
    <w:rsid w:val="0005093B"/>
    <w:rsid w:val="00050DA1"/>
    <w:rsid w:val="000515C8"/>
    <w:rsid w:val="0005220A"/>
    <w:rsid w:val="00053D4D"/>
    <w:rsid w:val="00055966"/>
    <w:rsid w:val="000560E0"/>
    <w:rsid w:val="000563AF"/>
    <w:rsid w:val="00057367"/>
    <w:rsid w:val="00060193"/>
    <w:rsid w:val="00060252"/>
    <w:rsid w:val="00060293"/>
    <w:rsid w:val="00062E87"/>
    <w:rsid w:val="000634DD"/>
    <w:rsid w:val="000644CC"/>
    <w:rsid w:val="0006460A"/>
    <w:rsid w:val="00064F4B"/>
    <w:rsid w:val="00070F76"/>
    <w:rsid w:val="00071DE5"/>
    <w:rsid w:val="00072828"/>
    <w:rsid w:val="00072FB4"/>
    <w:rsid w:val="00074A4C"/>
    <w:rsid w:val="00075614"/>
    <w:rsid w:val="0008090B"/>
    <w:rsid w:val="00083046"/>
    <w:rsid w:val="0008619D"/>
    <w:rsid w:val="000867B2"/>
    <w:rsid w:val="000869D1"/>
    <w:rsid w:val="00090775"/>
    <w:rsid w:val="00090B05"/>
    <w:rsid w:val="0009185D"/>
    <w:rsid w:val="00091D43"/>
    <w:rsid w:val="000920C1"/>
    <w:rsid w:val="00093736"/>
    <w:rsid w:val="00093C03"/>
    <w:rsid w:val="00094B59"/>
    <w:rsid w:val="0009504A"/>
    <w:rsid w:val="00095653"/>
    <w:rsid w:val="000967DF"/>
    <w:rsid w:val="00096C92"/>
    <w:rsid w:val="000A0EE5"/>
    <w:rsid w:val="000A1834"/>
    <w:rsid w:val="000A1E1D"/>
    <w:rsid w:val="000A24A0"/>
    <w:rsid w:val="000A404A"/>
    <w:rsid w:val="000A43CC"/>
    <w:rsid w:val="000A4832"/>
    <w:rsid w:val="000A5B07"/>
    <w:rsid w:val="000A6571"/>
    <w:rsid w:val="000A65CB"/>
    <w:rsid w:val="000A68A5"/>
    <w:rsid w:val="000A729B"/>
    <w:rsid w:val="000A7AEE"/>
    <w:rsid w:val="000B0A6E"/>
    <w:rsid w:val="000B1A92"/>
    <w:rsid w:val="000B1C5D"/>
    <w:rsid w:val="000B2094"/>
    <w:rsid w:val="000B213A"/>
    <w:rsid w:val="000B34DC"/>
    <w:rsid w:val="000B3CEB"/>
    <w:rsid w:val="000B66F2"/>
    <w:rsid w:val="000C0E9B"/>
    <w:rsid w:val="000C1BC9"/>
    <w:rsid w:val="000C48F7"/>
    <w:rsid w:val="000C5B62"/>
    <w:rsid w:val="000C5FBD"/>
    <w:rsid w:val="000C6A13"/>
    <w:rsid w:val="000C785B"/>
    <w:rsid w:val="000C785E"/>
    <w:rsid w:val="000C7D02"/>
    <w:rsid w:val="000D10FC"/>
    <w:rsid w:val="000D1442"/>
    <w:rsid w:val="000D31B5"/>
    <w:rsid w:val="000D3A13"/>
    <w:rsid w:val="000D457A"/>
    <w:rsid w:val="000D5FC3"/>
    <w:rsid w:val="000D6A84"/>
    <w:rsid w:val="000D6B19"/>
    <w:rsid w:val="000D7174"/>
    <w:rsid w:val="000E118C"/>
    <w:rsid w:val="000E2F01"/>
    <w:rsid w:val="000E3711"/>
    <w:rsid w:val="000E69B4"/>
    <w:rsid w:val="000F07C1"/>
    <w:rsid w:val="000F1960"/>
    <w:rsid w:val="000F1F03"/>
    <w:rsid w:val="000F26A0"/>
    <w:rsid w:val="000F3B3E"/>
    <w:rsid w:val="000F4052"/>
    <w:rsid w:val="000F41FC"/>
    <w:rsid w:val="000F4877"/>
    <w:rsid w:val="000F49C6"/>
    <w:rsid w:val="000F53A2"/>
    <w:rsid w:val="000F79B0"/>
    <w:rsid w:val="00101368"/>
    <w:rsid w:val="0010171C"/>
    <w:rsid w:val="00101ED5"/>
    <w:rsid w:val="00103E2A"/>
    <w:rsid w:val="00104750"/>
    <w:rsid w:val="001048B3"/>
    <w:rsid w:val="0010495B"/>
    <w:rsid w:val="00104E79"/>
    <w:rsid w:val="00105802"/>
    <w:rsid w:val="0010607A"/>
    <w:rsid w:val="00106C38"/>
    <w:rsid w:val="0010734B"/>
    <w:rsid w:val="00107C0E"/>
    <w:rsid w:val="001103CC"/>
    <w:rsid w:val="00110AEE"/>
    <w:rsid w:val="00112591"/>
    <w:rsid w:val="0011294B"/>
    <w:rsid w:val="00113089"/>
    <w:rsid w:val="00113409"/>
    <w:rsid w:val="001143D6"/>
    <w:rsid w:val="001146CC"/>
    <w:rsid w:val="001148D0"/>
    <w:rsid w:val="00120BDF"/>
    <w:rsid w:val="0012203C"/>
    <w:rsid w:val="001227EC"/>
    <w:rsid w:val="0012295D"/>
    <w:rsid w:val="00123D28"/>
    <w:rsid w:val="00123DD8"/>
    <w:rsid w:val="00125EA8"/>
    <w:rsid w:val="0013133C"/>
    <w:rsid w:val="00131C19"/>
    <w:rsid w:val="0013256B"/>
    <w:rsid w:val="00133E2B"/>
    <w:rsid w:val="0013429E"/>
    <w:rsid w:val="00134314"/>
    <w:rsid w:val="001354D6"/>
    <w:rsid w:val="00135617"/>
    <w:rsid w:val="00135933"/>
    <w:rsid w:val="0013711A"/>
    <w:rsid w:val="00141EDE"/>
    <w:rsid w:val="00142A08"/>
    <w:rsid w:val="00146797"/>
    <w:rsid w:val="00150921"/>
    <w:rsid w:val="00152C4A"/>
    <w:rsid w:val="001531F5"/>
    <w:rsid w:val="00153ACC"/>
    <w:rsid w:val="001540DD"/>
    <w:rsid w:val="00156649"/>
    <w:rsid w:val="0015672B"/>
    <w:rsid w:val="00157D3A"/>
    <w:rsid w:val="00160B69"/>
    <w:rsid w:val="00160E54"/>
    <w:rsid w:val="00161992"/>
    <w:rsid w:val="001619AB"/>
    <w:rsid w:val="00161FDA"/>
    <w:rsid w:val="00162255"/>
    <w:rsid w:val="0016265A"/>
    <w:rsid w:val="001632F7"/>
    <w:rsid w:val="00165309"/>
    <w:rsid w:val="00165E28"/>
    <w:rsid w:val="001667D0"/>
    <w:rsid w:val="00170D9C"/>
    <w:rsid w:val="00170FB3"/>
    <w:rsid w:val="00170FBA"/>
    <w:rsid w:val="001719C5"/>
    <w:rsid w:val="001727F1"/>
    <w:rsid w:val="00173435"/>
    <w:rsid w:val="00174533"/>
    <w:rsid w:val="00174976"/>
    <w:rsid w:val="00175502"/>
    <w:rsid w:val="00175D1F"/>
    <w:rsid w:val="00175E44"/>
    <w:rsid w:val="0017700F"/>
    <w:rsid w:val="00177AFB"/>
    <w:rsid w:val="001805A6"/>
    <w:rsid w:val="00180666"/>
    <w:rsid w:val="001818E0"/>
    <w:rsid w:val="001819EA"/>
    <w:rsid w:val="00181C76"/>
    <w:rsid w:val="00182012"/>
    <w:rsid w:val="0018203B"/>
    <w:rsid w:val="001824FD"/>
    <w:rsid w:val="00183F8B"/>
    <w:rsid w:val="00184260"/>
    <w:rsid w:val="001859EA"/>
    <w:rsid w:val="0018635D"/>
    <w:rsid w:val="001866C2"/>
    <w:rsid w:val="00186BDC"/>
    <w:rsid w:val="00186D82"/>
    <w:rsid w:val="00186D8C"/>
    <w:rsid w:val="001872C8"/>
    <w:rsid w:val="00187A7D"/>
    <w:rsid w:val="00190A1C"/>
    <w:rsid w:val="00190D64"/>
    <w:rsid w:val="00191525"/>
    <w:rsid w:val="001919B2"/>
    <w:rsid w:val="00192DF3"/>
    <w:rsid w:val="0019479A"/>
    <w:rsid w:val="0019485C"/>
    <w:rsid w:val="001951AA"/>
    <w:rsid w:val="001968C0"/>
    <w:rsid w:val="00196995"/>
    <w:rsid w:val="00196EBB"/>
    <w:rsid w:val="001972E1"/>
    <w:rsid w:val="001A0F08"/>
    <w:rsid w:val="001A250D"/>
    <w:rsid w:val="001A3127"/>
    <w:rsid w:val="001A3287"/>
    <w:rsid w:val="001A4BD2"/>
    <w:rsid w:val="001A4CF3"/>
    <w:rsid w:val="001A4F50"/>
    <w:rsid w:val="001A66B4"/>
    <w:rsid w:val="001A6D57"/>
    <w:rsid w:val="001A72B9"/>
    <w:rsid w:val="001A765B"/>
    <w:rsid w:val="001B0730"/>
    <w:rsid w:val="001B0AA0"/>
    <w:rsid w:val="001B0B2B"/>
    <w:rsid w:val="001B0C74"/>
    <w:rsid w:val="001B0FC0"/>
    <w:rsid w:val="001B1F4C"/>
    <w:rsid w:val="001B1F60"/>
    <w:rsid w:val="001B2127"/>
    <w:rsid w:val="001B2177"/>
    <w:rsid w:val="001B2995"/>
    <w:rsid w:val="001B2A45"/>
    <w:rsid w:val="001B2DA0"/>
    <w:rsid w:val="001B35ED"/>
    <w:rsid w:val="001B38F4"/>
    <w:rsid w:val="001B5C12"/>
    <w:rsid w:val="001C0918"/>
    <w:rsid w:val="001C3AD0"/>
    <w:rsid w:val="001C4286"/>
    <w:rsid w:val="001C4E38"/>
    <w:rsid w:val="001C4F73"/>
    <w:rsid w:val="001C59B3"/>
    <w:rsid w:val="001C7792"/>
    <w:rsid w:val="001C77C6"/>
    <w:rsid w:val="001D3B9D"/>
    <w:rsid w:val="001D4153"/>
    <w:rsid w:val="001D4E72"/>
    <w:rsid w:val="001D513B"/>
    <w:rsid w:val="001D67AE"/>
    <w:rsid w:val="001E0608"/>
    <w:rsid w:val="001E197B"/>
    <w:rsid w:val="001E24E1"/>
    <w:rsid w:val="001E2DD9"/>
    <w:rsid w:val="001E34AC"/>
    <w:rsid w:val="001E364B"/>
    <w:rsid w:val="001E3895"/>
    <w:rsid w:val="001E53EC"/>
    <w:rsid w:val="001E5614"/>
    <w:rsid w:val="001E5B01"/>
    <w:rsid w:val="001E6352"/>
    <w:rsid w:val="001F0AC5"/>
    <w:rsid w:val="001F0CA8"/>
    <w:rsid w:val="001F1145"/>
    <w:rsid w:val="001F17FE"/>
    <w:rsid w:val="001F21D0"/>
    <w:rsid w:val="001F4213"/>
    <w:rsid w:val="001F4E6F"/>
    <w:rsid w:val="001F52AB"/>
    <w:rsid w:val="001F5358"/>
    <w:rsid w:val="001F5FE0"/>
    <w:rsid w:val="001F605B"/>
    <w:rsid w:val="001F655C"/>
    <w:rsid w:val="001F6B18"/>
    <w:rsid w:val="001F6E9A"/>
    <w:rsid w:val="002003A0"/>
    <w:rsid w:val="002010BA"/>
    <w:rsid w:val="00201143"/>
    <w:rsid w:val="002018E9"/>
    <w:rsid w:val="002049D0"/>
    <w:rsid w:val="00204D30"/>
    <w:rsid w:val="002055EC"/>
    <w:rsid w:val="00205CE2"/>
    <w:rsid w:val="00205DD3"/>
    <w:rsid w:val="00205E1E"/>
    <w:rsid w:val="00207895"/>
    <w:rsid w:val="00207AEF"/>
    <w:rsid w:val="00211223"/>
    <w:rsid w:val="002122C8"/>
    <w:rsid w:val="0021443C"/>
    <w:rsid w:val="00215182"/>
    <w:rsid w:val="00215206"/>
    <w:rsid w:val="002163F2"/>
    <w:rsid w:val="00216EF7"/>
    <w:rsid w:val="00216FD7"/>
    <w:rsid w:val="00217BE9"/>
    <w:rsid w:val="00217CDF"/>
    <w:rsid w:val="002217E5"/>
    <w:rsid w:val="00222E46"/>
    <w:rsid w:val="00223761"/>
    <w:rsid w:val="00224504"/>
    <w:rsid w:val="00226634"/>
    <w:rsid w:val="0022670A"/>
    <w:rsid w:val="00227352"/>
    <w:rsid w:val="00227E85"/>
    <w:rsid w:val="00230E79"/>
    <w:rsid w:val="00231651"/>
    <w:rsid w:val="002319F5"/>
    <w:rsid w:val="00232AD2"/>
    <w:rsid w:val="002332D3"/>
    <w:rsid w:val="00233562"/>
    <w:rsid w:val="0023373D"/>
    <w:rsid w:val="00233B67"/>
    <w:rsid w:val="0023425A"/>
    <w:rsid w:val="00234D4F"/>
    <w:rsid w:val="00235D36"/>
    <w:rsid w:val="00236688"/>
    <w:rsid w:val="00236EF9"/>
    <w:rsid w:val="00237C49"/>
    <w:rsid w:val="00240B42"/>
    <w:rsid w:val="00240C70"/>
    <w:rsid w:val="002414E0"/>
    <w:rsid w:val="00241639"/>
    <w:rsid w:val="0024302F"/>
    <w:rsid w:val="00243CAC"/>
    <w:rsid w:val="002445CC"/>
    <w:rsid w:val="00244B6B"/>
    <w:rsid w:val="00245FFB"/>
    <w:rsid w:val="002463F2"/>
    <w:rsid w:val="00246CDF"/>
    <w:rsid w:val="002518CE"/>
    <w:rsid w:val="00253EF5"/>
    <w:rsid w:val="002550D7"/>
    <w:rsid w:val="002552F2"/>
    <w:rsid w:val="0025553A"/>
    <w:rsid w:val="002559B0"/>
    <w:rsid w:val="00260013"/>
    <w:rsid w:val="00261051"/>
    <w:rsid w:val="00261435"/>
    <w:rsid w:val="00262996"/>
    <w:rsid w:val="00265963"/>
    <w:rsid w:val="00265C94"/>
    <w:rsid w:val="002675DD"/>
    <w:rsid w:val="00267787"/>
    <w:rsid w:val="00270C52"/>
    <w:rsid w:val="00270CF5"/>
    <w:rsid w:val="0027116D"/>
    <w:rsid w:val="00271B5F"/>
    <w:rsid w:val="00271DCF"/>
    <w:rsid w:val="0027637A"/>
    <w:rsid w:val="002769C5"/>
    <w:rsid w:val="00277262"/>
    <w:rsid w:val="002779D9"/>
    <w:rsid w:val="00277F01"/>
    <w:rsid w:val="002805AA"/>
    <w:rsid w:val="00280649"/>
    <w:rsid w:val="002819C2"/>
    <w:rsid w:val="002825A2"/>
    <w:rsid w:val="00283F0C"/>
    <w:rsid w:val="00284AFF"/>
    <w:rsid w:val="00284D64"/>
    <w:rsid w:val="00285D19"/>
    <w:rsid w:val="002922E9"/>
    <w:rsid w:val="0029295A"/>
    <w:rsid w:val="002933D3"/>
    <w:rsid w:val="00293D25"/>
    <w:rsid w:val="00294465"/>
    <w:rsid w:val="002947B1"/>
    <w:rsid w:val="0029484B"/>
    <w:rsid w:val="002975F1"/>
    <w:rsid w:val="002A0141"/>
    <w:rsid w:val="002A0183"/>
    <w:rsid w:val="002A23E8"/>
    <w:rsid w:val="002A3078"/>
    <w:rsid w:val="002A3682"/>
    <w:rsid w:val="002A5B84"/>
    <w:rsid w:val="002A6083"/>
    <w:rsid w:val="002A608F"/>
    <w:rsid w:val="002B04CB"/>
    <w:rsid w:val="002B1C36"/>
    <w:rsid w:val="002B2353"/>
    <w:rsid w:val="002B282B"/>
    <w:rsid w:val="002B2A95"/>
    <w:rsid w:val="002B566B"/>
    <w:rsid w:val="002B679A"/>
    <w:rsid w:val="002B6B70"/>
    <w:rsid w:val="002B7239"/>
    <w:rsid w:val="002B7B28"/>
    <w:rsid w:val="002B7C7A"/>
    <w:rsid w:val="002C08CC"/>
    <w:rsid w:val="002C0CB3"/>
    <w:rsid w:val="002C0E3D"/>
    <w:rsid w:val="002C1D3C"/>
    <w:rsid w:val="002C2A8C"/>
    <w:rsid w:val="002C2CD4"/>
    <w:rsid w:val="002C3070"/>
    <w:rsid w:val="002C3173"/>
    <w:rsid w:val="002C349F"/>
    <w:rsid w:val="002C476C"/>
    <w:rsid w:val="002C4B63"/>
    <w:rsid w:val="002C521C"/>
    <w:rsid w:val="002C6B74"/>
    <w:rsid w:val="002C6DA3"/>
    <w:rsid w:val="002C7118"/>
    <w:rsid w:val="002C7410"/>
    <w:rsid w:val="002C78A9"/>
    <w:rsid w:val="002C7BC3"/>
    <w:rsid w:val="002D0BAD"/>
    <w:rsid w:val="002D0E48"/>
    <w:rsid w:val="002D13EA"/>
    <w:rsid w:val="002D162A"/>
    <w:rsid w:val="002D2037"/>
    <w:rsid w:val="002D2F0A"/>
    <w:rsid w:val="002D4034"/>
    <w:rsid w:val="002D56DB"/>
    <w:rsid w:val="002D58F7"/>
    <w:rsid w:val="002E01DD"/>
    <w:rsid w:val="002E0AA9"/>
    <w:rsid w:val="002E15C8"/>
    <w:rsid w:val="002E3166"/>
    <w:rsid w:val="002E31BD"/>
    <w:rsid w:val="002E3DF9"/>
    <w:rsid w:val="002E67A4"/>
    <w:rsid w:val="002E6F04"/>
    <w:rsid w:val="002F1823"/>
    <w:rsid w:val="002F1D56"/>
    <w:rsid w:val="002F3B38"/>
    <w:rsid w:val="002F4A11"/>
    <w:rsid w:val="002F4C9E"/>
    <w:rsid w:val="002F653F"/>
    <w:rsid w:val="002F7622"/>
    <w:rsid w:val="002F7D59"/>
    <w:rsid w:val="00301C29"/>
    <w:rsid w:val="00303957"/>
    <w:rsid w:val="003061F7"/>
    <w:rsid w:val="00306B7F"/>
    <w:rsid w:val="003073D3"/>
    <w:rsid w:val="003076BC"/>
    <w:rsid w:val="00307BB8"/>
    <w:rsid w:val="0031171C"/>
    <w:rsid w:val="0031203C"/>
    <w:rsid w:val="00312157"/>
    <w:rsid w:val="0031272A"/>
    <w:rsid w:val="00312CF2"/>
    <w:rsid w:val="0031467E"/>
    <w:rsid w:val="00314970"/>
    <w:rsid w:val="0031500E"/>
    <w:rsid w:val="003156FE"/>
    <w:rsid w:val="00315BB2"/>
    <w:rsid w:val="00317619"/>
    <w:rsid w:val="0032058F"/>
    <w:rsid w:val="00321DDA"/>
    <w:rsid w:val="00322AC1"/>
    <w:rsid w:val="00322B67"/>
    <w:rsid w:val="0032400E"/>
    <w:rsid w:val="00324803"/>
    <w:rsid w:val="00325AFE"/>
    <w:rsid w:val="00326D89"/>
    <w:rsid w:val="00326DF5"/>
    <w:rsid w:val="00326F79"/>
    <w:rsid w:val="00327FF8"/>
    <w:rsid w:val="00330AE7"/>
    <w:rsid w:val="00331C91"/>
    <w:rsid w:val="00332595"/>
    <w:rsid w:val="003337FC"/>
    <w:rsid w:val="00334178"/>
    <w:rsid w:val="0033585F"/>
    <w:rsid w:val="00336E13"/>
    <w:rsid w:val="003374C4"/>
    <w:rsid w:val="003376A3"/>
    <w:rsid w:val="00340CB0"/>
    <w:rsid w:val="0034146C"/>
    <w:rsid w:val="00341B63"/>
    <w:rsid w:val="00342260"/>
    <w:rsid w:val="003423B4"/>
    <w:rsid w:val="00342C34"/>
    <w:rsid w:val="00342EC9"/>
    <w:rsid w:val="0034379A"/>
    <w:rsid w:val="003444C4"/>
    <w:rsid w:val="00345567"/>
    <w:rsid w:val="00345765"/>
    <w:rsid w:val="00345ECD"/>
    <w:rsid w:val="0034742E"/>
    <w:rsid w:val="00350209"/>
    <w:rsid w:val="00350DD5"/>
    <w:rsid w:val="00351C5E"/>
    <w:rsid w:val="003531D8"/>
    <w:rsid w:val="00354806"/>
    <w:rsid w:val="00354CBA"/>
    <w:rsid w:val="00355A4B"/>
    <w:rsid w:val="00355EC2"/>
    <w:rsid w:val="00360105"/>
    <w:rsid w:val="0036033E"/>
    <w:rsid w:val="003604C1"/>
    <w:rsid w:val="00360F70"/>
    <w:rsid w:val="00362064"/>
    <w:rsid w:val="003621FB"/>
    <w:rsid w:val="003640F6"/>
    <w:rsid w:val="00364519"/>
    <w:rsid w:val="0036458E"/>
    <w:rsid w:val="00364802"/>
    <w:rsid w:val="00364816"/>
    <w:rsid w:val="00365315"/>
    <w:rsid w:val="0036597A"/>
    <w:rsid w:val="00367B74"/>
    <w:rsid w:val="003708DF"/>
    <w:rsid w:val="003720BF"/>
    <w:rsid w:val="00373142"/>
    <w:rsid w:val="00374493"/>
    <w:rsid w:val="003748C1"/>
    <w:rsid w:val="00374E9C"/>
    <w:rsid w:val="003764F5"/>
    <w:rsid w:val="0037688D"/>
    <w:rsid w:val="00376A2C"/>
    <w:rsid w:val="00377BCA"/>
    <w:rsid w:val="00381D95"/>
    <w:rsid w:val="00381E96"/>
    <w:rsid w:val="00382389"/>
    <w:rsid w:val="00382D38"/>
    <w:rsid w:val="00382D74"/>
    <w:rsid w:val="0038592A"/>
    <w:rsid w:val="00386248"/>
    <w:rsid w:val="0038653B"/>
    <w:rsid w:val="00386C10"/>
    <w:rsid w:val="00386ECD"/>
    <w:rsid w:val="00390649"/>
    <w:rsid w:val="0039155E"/>
    <w:rsid w:val="00392ED3"/>
    <w:rsid w:val="003939CA"/>
    <w:rsid w:val="00394DF0"/>
    <w:rsid w:val="0039623A"/>
    <w:rsid w:val="003963DE"/>
    <w:rsid w:val="003966C1"/>
    <w:rsid w:val="00397651"/>
    <w:rsid w:val="003976A5"/>
    <w:rsid w:val="003A12E8"/>
    <w:rsid w:val="003A20C8"/>
    <w:rsid w:val="003A239B"/>
    <w:rsid w:val="003A2845"/>
    <w:rsid w:val="003A2DB0"/>
    <w:rsid w:val="003A3FFA"/>
    <w:rsid w:val="003A4708"/>
    <w:rsid w:val="003A52DE"/>
    <w:rsid w:val="003A563C"/>
    <w:rsid w:val="003A6804"/>
    <w:rsid w:val="003B09C7"/>
    <w:rsid w:val="003B0A47"/>
    <w:rsid w:val="003B0A60"/>
    <w:rsid w:val="003B0CEE"/>
    <w:rsid w:val="003B0FDB"/>
    <w:rsid w:val="003B12C5"/>
    <w:rsid w:val="003B382F"/>
    <w:rsid w:val="003B42A7"/>
    <w:rsid w:val="003B5252"/>
    <w:rsid w:val="003B52F5"/>
    <w:rsid w:val="003B60B7"/>
    <w:rsid w:val="003B7006"/>
    <w:rsid w:val="003C18D1"/>
    <w:rsid w:val="003C1E83"/>
    <w:rsid w:val="003C1FF1"/>
    <w:rsid w:val="003C2050"/>
    <w:rsid w:val="003C2D4C"/>
    <w:rsid w:val="003C381D"/>
    <w:rsid w:val="003C3B88"/>
    <w:rsid w:val="003C59D3"/>
    <w:rsid w:val="003C629F"/>
    <w:rsid w:val="003C7244"/>
    <w:rsid w:val="003C75D0"/>
    <w:rsid w:val="003D01B5"/>
    <w:rsid w:val="003D07BF"/>
    <w:rsid w:val="003D07F9"/>
    <w:rsid w:val="003D0856"/>
    <w:rsid w:val="003D2922"/>
    <w:rsid w:val="003D2E6F"/>
    <w:rsid w:val="003D3618"/>
    <w:rsid w:val="003D4978"/>
    <w:rsid w:val="003D5E0B"/>
    <w:rsid w:val="003D6570"/>
    <w:rsid w:val="003D703A"/>
    <w:rsid w:val="003D70A1"/>
    <w:rsid w:val="003D75EC"/>
    <w:rsid w:val="003D7957"/>
    <w:rsid w:val="003E07BF"/>
    <w:rsid w:val="003E0AE2"/>
    <w:rsid w:val="003E1F29"/>
    <w:rsid w:val="003E2386"/>
    <w:rsid w:val="003E529D"/>
    <w:rsid w:val="003E64E7"/>
    <w:rsid w:val="003E7922"/>
    <w:rsid w:val="003E7A56"/>
    <w:rsid w:val="003F063D"/>
    <w:rsid w:val="003F09CB"/>
    <w:rsid w:val="003F1318"/>
    <w:rsid w:val="003F1849"/>
    <w:rsid w:val="003F1C7D"/>
    <w:rsid w:val="003F31C5"/>
    <w:rsid w:val="003F58FF"/>
    <w:rsid w:val="003F620C"/>
    <w:rsid w:val="003F6621"/>
    <w:rsid w:val="003F697A"/>
    <w:rsid w:val="003F6EC5"/>
    <w:rsid w:val="003F6F3A"/>
    <w:rsid w:val="003F74A5"/>
    <w:rsid w:val="003F797C"/>
    <w:rsid w:val="003F7E9E"/>
    <w:rsid w:val="004016BB"/>
    <w:rsid w:val="004016FE"/>
    <w:rsid w:val="004020D4"/>
    <w:rsid w:val="00403947"/>
    <w:rsid w:val="00404B2B"/>
    <w:rsid w:val="0040500E"/>
    <w:rsid w:val="00407096"/>
    <w:rsid w:val="004077DA"/>
    <w:rsid w:val="00407AC6"/>
    <w:rsid w:val="00410F74"/>
    <w:rsid w:val="0041284A"/>
    <w:rsid w:val="00412B38"/>
    <w:rsid w:val="00412C47"/>
    <w:rsid w:val="00413E84"/>
    <w:rsid w:val="00415160"/>
    <w:rsid w:val="00415D8A"/>
    <w:rsid w:val="00416B88"/>
    <w:rsid w:val="00417B85"/>
    <w:rsid w:val="00420EC7"/>
    <w:rsid w:val="00421A3A"/>
    <w:rsid w:val="00421F9E"/>
    <w:rsid w:val="004221B9"/>
    <w:rsid w:val="00423C92"/>
    <w:rsid w:val="00423FB1"/>
    <w:rsid w:val="00425A1B"/>
    <w:rsid w:val="00426C07"/>
    <w:rsid w:val="00427E8E"/>
    <w:rsid w:val="00427F3E"/>
    <w:rsid w:val="004300CB"/>
    <w:rsid w:val="0043021D"/>
    <w:rsid w:val="004302FA"/>
    <w:rsid w:val="004306DF"/>
    <w:rsid w:val="00431152"/>
    <w:rsid w:val="00431C79"/>
    <w:rsid w:val="00433585"/>
    <w:rsid w:val="00433849"/>
    <w:rsid w:val="004346EE"/>
    <w:rsid w:val="00436D5C"/>
    <w:rsid w:val="00437035"/>
    <w:rsid w:val="00437573"/>
    <w:rsid w:val="00440E11"/>
    <w:rsid w:val="00444B0A"/>
    <w:rsid w:val="00444C0D"/>
    <w:rsid w:val="00445471"/>
    <w:rsid w:val="00446B53"/>
    <w:rsid w:val="0044768E"/>
    <w:rsid w:val="004477AB"/>
    <w:rsid w:val="00451577"/>
    <w:rsid w:val="00451AEB"/>
    <w:rsid w:val="0045258A"/>
    <w:rsid w:val="00453529"/>
    <w:rsid w:val="0045670C"/>
    <w:rsid w:val="00457D89"/>
    <w:rsid w:val="00457F1E"/>
    <w:rsid w:val="00460BE4"/>
    <w:rsid w:val="00460D69"/>
    <w:rsid w:val="00462042"/>
    <w:rsid w:val="00464BBC"/>
    <w:rsid w:val="00464DCF"/>
    <w:rsid w:val="004666EC"/>
    <w:rsid w:val="0046688F"/>
    <w:rsid w:val="00466EFB"/>
    <w:rsid w:val="0046701F"/>
    <w:rsid w:val="0046767F"/>
    <w:rsid w:val="00467AD5"/>
    <w:rsid w:val="00470203"/>
    <w:rsid w:val="00470E0E"/>
    <w:rsid w:val="004733F4"/>
    <w:rsid w:val="00475DD1"/>
    <w:rsid w:val="00476007"/>
    <w:rsid w:val="00476122"/>
    <w:rsid w:val="00476BDA"/>
    <w:rsid w:val="004778E0"/>
    <w:rsid w:val="0048022B"/>
    <w:rsid w:val="00482A75"/>
    <w:rsid w:val="004835F0"/>
    <w:rsid w:val="004855E4"/>
    <w:rsid w:val="00485C1A"/>
    <w:rsid w:val="004866BF"/>
    <w:rsid w:val="00490273"/>
    <w:rsid w:val="00490B54"/>
    <w:rsid w:val="00491107"/>
    <w:rsid w:val="0049278A"/>
    <w:rsid w:val="0049301C"/>
    <w:rsid w:val="0049347D"/>
    <w:rsid w:val="00494665"/>
    <w:rsid w:val="004947A7"/>
    <w:rsid w:val="00494B68"/>
    <w:rsid w:val="00495A7F"/>
    <w:rsid w:val="004961FD"/>
    <w:rsid w:val="004A00C4"/>
    <w:rsid w:val="004A1EA9"/>
    <w:rsid w:val="004A27BD"/>
    <w:rsid w:val="004A29A1"/>
    <w:rsid w:val="004A2D89"/>
    <w:rsid w:val="004A4760"/>
    <w:rsid w:val="004A4A04"/>
    <w:rsid w:val="004A4C7C"/>
    <w:rsid w:val="004A53A1"/>
    <w:rsid w:val="004A5C24"/>
    <w:rsid w:val="004A64D6"/>
    <w:rsid w:val="004A68A3"/>
    <w:rsid w:val="004A708A"/>
    <w:rsid w:val="004A7186"/>
    <w:rsid w:val="004A7194"/>
    <w:rsid w:val="004B0F1F"/>
    <w:rsid w:val="004B2A6A"/>
    <w:rsid w:val="004B2E41"/>
    <w:rsid w:val="004B31A5"/>
    <w:rsid w:val="004B37EE"/>
    <w:rsid w:val="004B3F9C"/>
    <w:rsid w:val="004B55EC"/>
    <w:rsid w:val="004B5B7A"/>
    <w:rsid w:val="004B6DC9"/>
    <w:rsid w:val="004B7E28"/>
    <w:rsid w:val="004C48FE"/>
    <w:rsid w:val="004C5A83"/>
    <w:rsid w:val="004C5AD1"/>
    <w:rsid w:val="004C6CA6"/>
    <w:rsid w:val="004C7961"/>
    <w:rsid w:val="004C7C08"/>
    <w:rsid w:val="004C7CE4"/>
    <w:rsid w:val="004D0651"/>
    <w:rsid w:val="004D1021"/>
    <w:rsid w:val="004D124C"/>
    <w:rsid w:val="004D13D0"/>
    <w:rsid w:val="004D1889"/>
    <w:rsid w:val="004D1A64"/>
    <w:rsid w:val="004D1ABF"/>
    <w:rsid w:val="004D1C32"/>
    <w:rsid w:val="004D24AE"/>
    <w:rsid w:val="004D260F"/>
    <w:rsid w:val="004D2CC2"/>
    <w:rsid w:val="004D3F19"/>
    <w:rsid w:val="004D40CE"/>
    <w:rsid w:val="004D4706"/>
    <w:rsid w:val="004D4DB5"/>
    <w:rsid w:val="004D58DE"/>
    <w:rsid w:val="004D70C0"/>
    <w:rsid w:val="004D7856"/>
    <w:rsid w:val="004D78CD"/>
    <w:rsid w:val="004E02B1"/>
    <w:rsid w:val="004E0B23"/>
    <w:rsid w:val="004E1A90"/>
    <w:rsid w:val="004E256A"/>
    <w:rsid w:val="004E269A"/>
    <w:rsid w:val="004E37CF"/>
    <w:rsid w:val="004E3E23"/>
    <w:rsid w:val="004E4231"/>
    <w:rsid w:val="004E478D"/>
    <w:rsid w:val="004E4CDA"/>
    <w:rsid w:val="004E66B9"/>
    <w:rsid w:val="004E74F9"/>
    <w:rsid w:val="004E7B5F"/>
    <w:rsid w:val="004F0A8F"/>
    <w:rsid w:val="004F0F4E"/>
    <w:rsid w:val="004F13CA"/>
    <w:rsid w:val="004F1D7A"/>
    <w:rsid w:val="004F4033"/>
    <w:rsid w:val="004F4830"/>
    <w:rsid w:val="004F4FF7"/>
    <w:rsid w:val="004F50F4"/>
    <w:rsid w:val="004F5CC2"/>
    <w:rsid w:val="005002CC"/>
    <w:rsid w:val="0050139F"/>
    <w:rsid w:val="00503113"/>
    <w:rsid w:val="00504BB0"/>
    <w:rsid w:val="00504D6A"/>
    <w:rsid w:val="00505DF4"/>
    <w:rsid w:val="00510CB8"/>
    <w:rsid w:val="0051171E"/>
    <w:rsid w:val="00511900"/>
    <w:rsid w:val="00512802"/>
    <w:rsid w:val="00512C50"/>
    <w:rsid w:val="00513BFD"/>
    <w:rsid w:val="005148E2"/>
    <w:rsid w:val="005174EE"/>
    <w:rsid w:val="00517698"/>
    <w:rsid w:val="005203FD"/>
    <w:rsid w:val="005229CE"/>
    <w:rsid w:val="00522D36"/>
    <w:rsid w:val="00523344"/>
    <w:rsid w:val="0052336C"/>
    <w:rsid w:val="00523A83"/>
    <w:rsid w:val="00523CB0"/>
    <w:rsid w:val="0052452A"/>
    <w:rsid w:val="00525520"/>
    <w:rsid w:val="00526460"/>
    <w:rsid w:val="00526AEF"/>
    <w:rsid w:val="00526FBF"/>
    <w:rsid w:val="005272A8"/>
    <w:rsid w:val="00533700"/>
    <w:rsid w:val="00533A4C"/>
    <w:rsid w:val="00533AF3"/>
    <w:rsid w:val="00533D94"/>
    <w:rsid w:val="00533EA9"/>
    <w:rsid w:val="00537A20"/>
    <w:rsid w:val="00540624"/>
    <w:rsid w:val="0054169B"/>
    <w:rsid w:val="00542006"/>
    <w:rsid w:val="005451D8"/>
    <w:rsid w:val="005465FA"/>
    <w:rsid w:val="00546D76"/>
    <w:rsid w:val="005479B2"/>
    <w:rsid w:val="00547AF9"/>
    <w:rsid w:val="00547D4D"/>
    <w:rsid w:val="00550227"/>
    <w:rsid w:val="00551AFA"/>
    <w:rsid w:val="00552974"/>
    <w:rsid w:val="005540B4"/>
    <w:rsid w:val="005554DA"/>
    <w:rsid w:val="005561FE"/>
    <w:rsid w:val="005573B5"/>
    <w:rsid w:val="00557522"/>
    <w:rsid w:val="005578D3"/>
    <w:rsid w:val="00561222"/>
    <w:rsid w:val="00561C8B"/>
    <w:rsid w:val="00561EB5"/>
    <w:rsid w:val="00561ED5"/>
    <w:rsid w:val="0056236D"/>
    <w:rsid w:val="005626C9"/>
    <w:rsid w:val="00562D78"/>
    <w:rsid w:val="00565054"/>
    <w:rsid w:val="0056672A"/>
    <w:rsid w:val="005667FD"/>
    <w:rsid w:val="0057134E"/>
    <w:rsid w:val="00572D13"/>
    <w:rsid w:val="00573194"/>
    <w:rsid w:val="005732D2"/>
    <w:rsid w:val="00573422"/>
    <w:rsid w:val="005738F3"/>
    <w:rsid w:val="00574A7A"/>
    <w:rsid w:val="00574C40"/>
    <w:rsid w:val="00575955"/>
    <w:rsid w:val="00575B3A"/>
    <w:rsid w:val="0057711A"/>
    <w:rsid w:val="00577BEC"/>
    <w:rsid w:val="00577D76"/>
    <w:rsid w:val="005806A2"/>
    <w:rsid w:val="00580D76"/>
    <w:rsid w:val="00581EE0"/>
    <w:rsid w:val="00582397"/>
    <w:rsid w:val="00582BE7"/>
    <w:rsid w:val="00582CBE"/>
    <w:rsid w:val="00583320"/>
    <w:rsid w:val="00584836"/>
    <w:rsid w:val="00585248"/>
    <w:rsid w:val="005852FB"/>
    <w:rsid w:val="005853C5"/>
    <w:rsid w:val="00585AB3"/>
    <w:rsid w:val="00586BFB"/>
    <w:rsid w:val="005874A2"/>
    <w:rsid w:val="00591576"/>
    <w:rsid w:val="00592F77"/>
    <w:rsid w:val="00593D0D"/>
    <w:rsid w:val="00594D4A"/>
    <w:rsid w:val="00595ADE"/>
    <w:rsid w:val="00596026"/>
    <w:rsid w:val="005960D9"/>
    <w:rsid w:val="00597884"/>
    <w:rsid w:val="005A0650"/>
    <w:rsid w:val="005A09B5"/>
    <w:rsid w:val="005A1373"/>
    <w:rsid w:val="005A14B6"/>
    <w:rsid w:val="005A2B16"/>
    <w:rsid w:val="005A352C"/>
    <w:rsid w:val="005A3ED4"/>
    <w:rsid w:val="005A63BA"/>
    <w:rsid w:val="005A795B"/>
    <w:rsid w:val="005A7EA1"/>
    <w:rsid w:val="005B0029"/>
    <w:rsid w:val="005B03F1"/>
    <w:rsid w:val="005B1AE8"/>
    <w:rsid w:val="005B4B91"/>
    <w:rsid w:val="005B4BE7"/>
    <w:rsid w:val="005B621B"/>
    <w:rsid w:val="005B6695"/>
    <w:rsid w:val="005B6E33"/>
    <w:rsid w:val="005B7B2B"/>
    <w:rsid w:val="005C1D99"/>
    <w:rsid w:val="005C34FC"/>
    <w:rsid w:val="005C4840"/>
    <w:rsid w:val="005C51E5"/>
    <w:rsid w:val="005C5E2E"/>
    <w:rsid w:val="005C5EFF"/>
    <w:rsid w:val="005C678F"/>
    <w:rsid w:val="005C7119"/>
    <w:rsid w:val="005D14BB"/>
    <w:rsid w:val="005D187F"/>
    <w:rsid w:val="005D329D"/>
    <w:rsid w:val="005D3A61"/>
    <w:rsid w:val="005D49BF"/>
    <w:rsid w:val="005D581E"/>
    <w:rsid w:val="005D5DBD"/>
    <w:rsid w:val="005D5FAF"/>
    <w:rsid w:val="005E2286"/>
    <w:rsid w:val="005E2A7D"/>
    <w:rsid w:val="005E337F"/>
    <w:rsid w:val="005E4926"/>
    <w:rsid w:val="005E4D9E"/>
    <w:rsid w:val="005E4F44"/>
    <w:rsid w:val="005E505D"/>
    <w:rsid w:val="005E5916"/>
    <w:rsid w:val="005E5A44"/>
    <w:rsid w:val="005E5BAB"/>
    <w:rsid w:val="005E6940"/>
    <w:rsid w:val="005E7674"/>
    <w:rsid w:val="005F1766"/>
    <w:rsid w:val="005F176F"/>
    <w:rsid w:val="005F1C9D"/>
    <w:rsid w:val="005F2480"/>
    <w:rsid w:val="005F25A9"/>
    <w:rsid w:val="005F30D6"/>
    <w:rsid w:val="005F372B"/>
    <w:rsid w:val="005F39EC"/>
    <w:rsid w:val="005F3F6D"/>
    <w:rsid w:val="005F4F49"/>
    <w:rsid w:val="005F567E"/>
    <w:rsid w:val="005F70AA"/>
    <w:rsid w:val="005F7241"/>
    <w:rsid w:val="005F7D9A"/>
    <w:rsid w:val="00600AFD"/>
    <w:rsid w:val="00601049"/>
    <w:rsid w:val="0060104B"/>
    <w:rsid w:val="00602B3E"/>
    <w:rsid w:val="00602CB3"/>
    <w:rsid w:val="00604119"/>
    <w:rsid w:val="00604F46"/>
    <w:rsid w:val="00606C28"/>
    <w:rsid w:val="0061136B"/>
    <w:rsid w:val="00612339"/>
    <w:rsid w:val="0061279B"/>
    <w:rsid w:val="00612AAE"/>
    <w:rsid w:val="006130ED"/>
    <w:rsid w:val="00613E8F"/>
    <w:rsid w:val="00614812"/>
    <w:rsid w:val="006152E9"/>
    <w:rsid w:val="00615A1F"/>
    <w:rsid w:val="00615C00"/>
    <w:rsid w:val="00620F0A"/>
    <w:rsid w:val="006216EC"/>
    <w:rsid w:val="006219D4"/>
    <w:rsid w:val="00621DC5"/>
    <w:rsid w:val="00623CA2"/>
    <w:rsid w:val="00624B77"/>
    <w:rsid w:val="00625AA6"/>
    <w:rsid w:val="00626511"/>
    <w:rsid w:val="006271FF"/>
    <w:rsid w:val="00627CDB"/>
    <w:rsid w:val="006303EA"/>
    <w:rsid w:val="0063211A"/>
    <w:rsid w:val="00632202"/>
    <w:rsid w:val="00632A61"/>
    <w:rsid w:val="00634172"/>
    <w:rsid w:val="00634559"/>
    <w:rsid w:val="00634DDB"/>
    <w:rsid w:val="006351D6"/>
    <w:rsid w:val="0063578F"/>
    <w:rsid w:val="00636080"/>
    <w:rsid w:val="00640C50"/>
    <w:rsid w:val="00640FE6"/>
    <w:rsid w:val="00641A24"/>
    <w:rsid w:val="00641ACE"/>
    <w:rsid w:val="006430C8"/>
    <w:rsid w:val="006432B8"/>
    <w:rsid w:val="00643677"/>
    <w:rsid w:val="0064482F"/>
    <w:rsid w:val="00644A46"/>
    <w:rsid w:val="0064502A"/>
    <w:rsid w:val="00645971"/>
    <w:rsid w:val="00645B0D"/>
    <w:rsid w:val="006502A7"/>
    <w:rsid w:val="0065088B"/>
    <w:rsid w:val="0065226B"/>
    <w:rsid w:val="00652A71"/>
    <w:rsid w:val="00653062"/>
    <w:rsid w:val="00653A3A"/>
    <w:rsid w:val="00654295"/>
    <w:rsid w:val="00655249"/>
    <w:rsid w:val="00655359"/>
    <w:rsid w:val="0065549C"/>
    <w:rsid w:val="00656EE7"/>
    <w:rsid w:val="00661FA4"/>
    <w:rsid w:val="006661F7"/>
    <w:rsid w:val="006676D9"/>
    <w:rsid w:val="00670388"/>
    <w:rsid w:val="00670681"/>
    <w:rsid w:val="00670CEB"/>
    <w:rsid w:val="006719C8"/>
    <w:rsid w:val="00671DE4"/>
    <w:rsid w:val="006726FA"/>
    <w:rsid w:val="00673284"/>
    <w:rsid w:val="00673998"/>
    <w:rsid w:val="00673D56"/>
    <w:rsid w:val="006743F1"/>
    <w:rsid w:val="00674602"/>
    <w:rsid w:val="00674E75"/>
    <w:rsid w:val="006752BF"/>
    <w:rsid w:val="00675A4D"/>
    <w:rsid w:val="00675BEA"/>
    <w:rsid w:val="006768D4"/>
    <w:rsid w:val="00677D96"/>
    <w:rsid w:val="00681F25"/>
    <w:rsid w:val="00683544"/>
    <w:rsid w:val="00684576"/>
    <w:rsid w:val="00684BAD"/>
    <w:rsid w:val="00685DA4"/>
    <w:rsid w:val="00686B86"/>
    <w:rsid w:val="006870F4"/>
    <w:rsid w:val="006875AB"/>
    <w:rsid w:val="00691F67"/>
    <w:rsid w:val="006921C8"/>
    <w:rsid w:val="00694250"/>
    <w:rsid w:val="00694CB3"/>
    <w:rsid w:val="006952C9"/>
    <w:rsid w:val="0069637C"/>
    <w:rsid w:val="00696CD1"/>
    <w:rsid w:val="006A00AE"/>
    <w:rsid w:val="006A0C61"/>
    <w:rsid w:val="006A1014"/>
    <w:rsid w:val="006A26A5"/>
    <w:rsid w:val="006A3ACC"/>
    <w:rsid w:val="006A44F9"/>
    <w:rsid w:val="006A6518"/>
    <w:rsid w:val="006A69B4"/>
    <w:rsid w:val="006A7481"/>
    <w:rsid w:val="006A7E3E"/>
    <w:rsid w:val="006B0058"/>
    <w:rsid w:val="006B0073"/>
    <w:rsid w:val="006B031C"/>
    <w:rsid w:val="006B1D58"/>
    <w:rsid w:val="006B2518"/>
    <w:rsid w:val="006B3189"/>
    <w:rsid w:val="006B4881"/>
    <w:rsid w:val="006B4C2F"/>
    <w:rsid w:val="006B5662"/>
    <w:rsid w:val="006B59DD"/>
    <w:rsid w:val="006C00EB"/>
    <w:rsid w:val="006C08BF"/>
    <w:rsid w:val="006C310A"/>
    <w:rsid w:val="006C34E5"/>
    <w:rsid w:val="006C3DBE"/>
    <w:rsid w:val="006C3DFE"/>
    <w:rsid w:val="006C43FB"/>
    <w:rsid w:val="006C4DC3"/>
    <w:rsid w:val="006C517B"/>
    <w:rsid w:val="006C69B0"/>
    <w:rsid w:val="006C7E6A"/>
    <w:rsid w:val="006D1940"/>
    <w:rsid w:val="006D1B4E"/>
    <w:rsid w:val="006D2FEB"/>
    <w:rsid w:val="006D311F"/>
    <w:rsid w:val="006D31C8"/>
    <w:rsid w:val="006D324D"/>
    <w:rsid w:val="006D4553"/>
    <w:rsid w:val="006D4DD5"/>
    <w:rsid w:val="006D4F79"/>
    <w:rsid w:val="006D65A0"/>
    <w:rsid w:val="006D6651"/>
    <w:rsid w:val="006D6975"/>
    <w:rsid w:val="006D70B6"/>
    <w:rsid w:val="006D75BB"/>
    <w:rsid w:val="006E147D"/>
    <w:rsid w:val="006E14E3"/>
    <w:rsid w:val="006E2908"/>
    <w:rsid w:val="006E2ED8"/>
    <w:rsid w:val="006E2F20"/>
    <w:rsid w:val="006E31B3"/>
    <w:rsid w:val="006E4A61"/>
    <w:rsid w:val="006E4AC7"/>
    <w:rsid w:val="006E636B"/>
    <w:rsid w:val="006E6670"/>
    <w:rsid w:val="006E6DB8"/>
    <w:rsid w:val="006F0CC6"/>
    <w:rsid w:val="006F0CD4"/>
    <w:rsid w:val="006F143E"/>
    <w:rsid w:val="006F25F5"/>
    <w:rsid w:val="006F2675"/>
    <w:rsid w:val="006F3815"/>
    <w:rsid w:val="006F42EA"/>
    <w:rsid w:val="006F5D67"/>
    <w:rsid w:val="006F6176"/>
    <w:rsid w:val="006F6578"/>
    <w:rsid w:val="006F6636"/>
    <w:rsid w:val="006F6C78"/>
    <w:rsid w:val="006F6D4A"/>
    <w:rsid w:val="006F72DC"/>
    <w:rsid w:val="0070042E"/>
    <w:rsid w:val="0070100D"/>
    <w:rsid w:val="0070154F"/>
    <w:rsid w:val="0070208E"/>
    <w:rsid w:val="0070210B"/>
    <w:rsid w:val="00702C1B"/>
    <w:rsid w:val="00702F26"/>
    <w:rsid w:val="007034A1"/>
    <w:rsid w:val="00703DE7"/>
    <w:rsid w:val="00703FE4"/>
    <w:rsid w:val="0071012A"/>
    <w:rsid w:val="007107FE"/>
    <w:rsid w:val="0071118E"/>
    <w:rsid w:val="007118EC"/>
    <w:rsid w:val="00712152"/>
    <w:rsid w:val="0071239F"/>
    <w:rsid w:val="007138A0"/>
    <w:rsid w:val="0072091A"/>
    <w:rsid w:val="0072094E"/>
    <w:rsid w:val="007212C5"/>
    <w:rsid w:val="007219D8"/>
    <w:rsid w:val="00721C2D"/>
    <w:rsid w:val="00722196"/>
    <w:rsid w:val="007224B0"/>
    <w:rsid w:val="00722C00"/>
    <w:rsid w:val="00723E13"/>
    <w:rsid w:val="00726042"/>
    <w:rsid w:val="007268E7"/>
    <w:rsid w:val="00727A81"/>
    <w:rsid w:val="00735821"/>
    <w:rsid w:val="00737107"/>
    <w:rsid w:val="00737C28"/>
    <w:rsid w:val="007401A0"/>
    <w:rsid w:val="00740960"/>
    <w:rsid w:val="00746638"/>
    <w:rsid w:val="007472B2"/>
    <w:rsid w:val="007505C4"/>
    <w:rsid w:val="007506F0"/>
    <w:rsid w:val="00752894"/>
    <w:rsid w:val="007533C4"/>
    <w:rsid w:val="007534E6"/>
    <w:rsid w:val="00753B9C"/>
    <w:rsid w:val="00753D54"/>
    <w:rsid w:val="00756DA7"/>
    <w:rsid w:val="00757910"/>
    <w:rsid w:val="00757BEE"/>
    <w:rsid w:val="007607D6"/>
    <w:rsid w:val="00760C14"/>
    <w:rsid w:val="007616DB"/>
    <w:rsid w:val="00761E3D"/>
    <w:rsid w:val="00762B55"/>
    <w:rsid w:val="00763ADB"/>
    <w:rsid w:val="00763C9D"/>
    <w:rsid w:val="00764AA3"/>
    <w:rsid w:val="00765E21"/>
    <w:rsid w:val="00765E2B"/>
    <w:rsid w:val="0076613C"/>
    <w:rsid w:val="00766998"/>
    <w:rsid w:val="00767BA0"/>
    <w:rsid w:val="00767E6F"/>
    <w:rsid w:val="00770DF0"/>
    <w:rsid w:val="007714E6"/>
    <w:rsid w:val="007717E0"/>
    <w:rsid w:val="00771AF3"/>
    <w:rsid w:val="00772DC2"/>
    <w:rsid w:val="007736AD"/>
    <w:rsid w:val="00774AC1"/>
    <w:rsid w:val="00775679"/>
    <w:rsid w:val="007756EA"/>
    <w:rsid w:val="00776E4C"/>
    <w:rsid w:val="00776E88"/>
    <w:rsid w:val="00777430"/>
    <w:rsid w:val="00777EF3"/>
    <w:rsid w:val="00781396"/>
    <w:rsid w:val="0078242F"/>
    <w:rsid w:val="007832A5"/>
    <w:rsid w:val="00784266"/>
    <w:rsid w:val="0078675B"/>
    <w:rsid w:val="00786CB8"/>
    <w:rsid w:val="00786E16"/>
    <w:rsid w:val="00787C6E"/>
    <w:rsid w:val="00787CD1"/>
    <w:rsid w:val="00790935"/>
    <w:rsid w:val="0079202E"/>
    <w:rsid w:val="00792C70"/>
    <w:rsid w:val="00793A8C"/>
    <w:rsid w:val="00793F40"/>
    <w:rsid w:val="00794D0B"/>
    <w:rsid w:val="00796064"/>
    <w:rsid w:val="007A03D2"/>
    <w:rsid w:val="007A0B87"/>
    <w:rsid w:val="007A124C"/>
    <w:rsid w:val="007A1971"/>
    <w:rsid w:val="007A5A18"/>
    <w:rsid w:val="007B1348"/>
    <w:rsid w:val="007B3240"/>
    <w:rsid w:val="007B4B15"/>
    <w:rsid w:val="007B4B19"/>
    <w:rsid w:val="007B54C7"/>
    <w:rsid w:val="007B6857"/>
    <w:rsid w:val="007B70FB"/>
    <w:rsid w:val="007B77CF"/>
    <w:rsid w:val="007B7B02"/>
    <w:rsid w:val="007B7FAB"/>
    <w:rsid w:val="007C033D"/>
    <w:rsid w:val="007C3047"/>
    <w:rsid w:val="007C4018"/>
    <w:rsid w:val="007C7257"/>
    <w:rsid w:val="007D04D6"/>
    <w:rsid w:val="007D0866"/>
    <w:rsid w:val="007D1423"/>
    <w:rsid w:val="007D1AC3"/>
    <w:rsid w:val="007D2E3D"/>
    <w:rsid w:val="007D31A1"/>
    <w:rsid w:val="007D3318"/>
    <w:rsid w:val="007D6059"/>
    <w:rsid w:val="007D63BA"/>
    <w:rsid w:val="007D7749"/>
    <w:rsid w:val="007E0326"/>
    <w:rsid w:val="007E18D8"/>
    <w:rsid w:val="007E2682"/>
    <w:rsid w:val="007E2DE8"/>
    <w:rsid w:val="007E2FA0"/>
    <w:rsid w:val="007E3752"/>
    <w:rsid w:val="007E37FC"/>
    <w:rsid w:val="007E3FCD"/>
    <w:rsid w:val="007E4525"/>
    <w:rsid w:val="007E5775"/>
    <w:rsid w:val="007E58F3"/>
    <w:rsid w:val="007E65E0"/>
    <w:rsid w:val="007E6EF3"/>
    <w:rsid w:val="007F05EB"/>
    <w:rsid w:val="007F18BF"/>
    <w:rsid w:val="007F19C3"/>
    <w:rsid w:val="007F1D80"/>
    <w:rsid w:val="007F2509"/>
    <w:rsid w:val="007F3475"/>
    <w:rsid w:val="007F3A70"/>
    <w:rsid w:val="007F4D68"/>
    <w:rsid w:val="007F4F2E"/>
    <w:rsid w:val="007F6095"/>
    <w:rsid w:val="007F62F3"/>
    <w:rsid w:val="007F69B9"/>
    <w:rsid w:val="007F7B2B"/>
    <w:rsid w:val="007F7D06"/>
    <w:rsid w:val="00800294"/>
    <w:rsid w:val="00801163"/>
    <w:rsid w:val="008012D3"/>
    <w:rsid w:val="008045A2"/>
    <w:rsid w:val="00805ACE"/>
    <w:rsid w:val="008060F5"/>
    <w:rsid w:val="008062D8"/>
    <w:rsid w:val="008063A2"/>
    <w:rsid w:val="0080669B"/>
    <w:rsid w:val="00806B65"/>
    <w:rsid w:val="00806BC4"/>
    <w:rsid w:val="00807716"/>
    <w:rsid w:val="008106DB"/>
    <w:rsid w:val="0081078E"/>
    <w:rsid w:val="00810A57"/>
    <w:rsid w:val="00811840"/>
    <w:rsid w:val="00811BFE"/>
    <w:rsid w:val="00812395"/>
    <w:rsid w:val="00812E41"/>
    <w:rsid w:val="00813D98"/>
    <w:rsid w:val="00814432"/>
    <w:rsid w:val="00814E33"/>
    <w:rsid w:val="00815915"/>
    <w:rsid w:val="008170E2"/>
    <w:rsid w:val="008177D9"/>
    <w:rsid w:val="00820A55"/>
    <w:rsid w:val="00822714"/>
    <w:rsid w:val="00823083"/>
    <w:rsid w:val="00823153"/>
    <w:rsid w:val="008234DD"/>
    <w:rsid w:val="00823DDF"/>
    <w:rsid w:val="0082738B"/>
    <w:rsid w:val="008275E5"/>
    <w:rsid w:val="00827FE9"/>
    <w:rsid w:val="008307FF"/>
    <w:rsid w:val="00831446"/>
    <w:rsid w:val="0083353A"/>
    <w:rsid w:val="008337FA"/>
    <w:rsid w:val="008339F6"/>
    <w:rsid w:val="00834986"/>
    <w:rsid w:val="00834F49"/>
    <w:rsid w:val="0083564E"/>
    <w:rsid w:val="008377B9"/>
    <w:rsid w:val="00837BC5"/>
    <w:rsid w:val="00837FE8"/>
    <w:rsid w:val="0084193E"/>
    <w:rsid w:val="00842221"/>
    <w:rsid w:val="00843DAB"/>
    <w:rsid w:val="008444B8"/>
    <w:rsid w:val="008444D4"/>
    <w:rsid w:val="00844AF8"/>
    <w:rsid w:val="00845744"/>
    <w:rsid w:val="008460AC"/>
    <w:rsid w:val="00847001"/>
    <w:rsid w:val="008477E1"/>
    <w:rsid w:val="00847C8F"/>
    <w:rsid w:val="00847EDD"/>
    <w:rsid w:val="008519D6"/>
    <w:rsid w:val="00852B0D"/>
    <w:rsid w:val="00852DD2"/>
    <w:rsid w:val="00853183"/>
    <w:rsid w:val="008532FD"/>
    <w:rsid w:val="00853E3F"/>
    <w:rsid w:val="0085430F"/>
    <w:rsid w:val="00854A17"/>
    <w:rsid w:val="00854B14"/>
    <w:rsid w:val="00854D31"/>
    <w:rsid w:val="00856A79"/>
    <w:rsid w:val="008575C7"/>
    <w:rsid w:val="008575DF"/>
    <w:rsid w:val="00857AF1"/>
    <w:rsid w:val="008603BE"/>
    <w:rsid w:val="0086065E"/>
    <w:rsid w:val="00860D4C"/>
    <w:rsid w:val="00862900"/>
    <w:rsid w:val="00863EF4"/>
    <w:rsid w:val="00864289"/>
    <w:rsid w:val="00864DBD"/>
    <w:rsid w:val="00865086"/>
    <w:rsid w:val="008655ED"/>
    <w:rsid w:val="008666BF"/>
    <w:rsid w:val="00866FA4"/>
    <w:rsid w:val="0086774F"/>
    <w:rsid w:val="00867DB5"/>
    <w:rsid w:val="00867E0A"/>
    <w:rsid w:val="00870416"/>
    <w:rsid w:val="0087064D"/>
    <w:rsid w:val="00870EF4"/>
    <w:rsid w:val="00871024"/>
    <w:rsid w:val="008719D3"/>
    <w:rsid w:val="008719EE"/>
    <w:rsid w:val="00873262"/>
    <w:rsid w:val="00876EF0"/>
    <w:rsid w:val="0087799E"/>
    <w:rsid w:val="00881BD5"/>
    <w:rsid w:val="00883052"/>
    <w:rsid w:val="008858DE"/>
    <w:rsid w:val="00886262"/>
    <w:rsid w:val="0089049C"/>
    <w:rsid w:val="008904AC"/>
    <w:rsid w:val="008909E6"/>
    <w:rsid w:val="00890E01"/>
    <w:rsid w:val="008910C3"/>
    <w:rsid w:val="008916FC"/>
    <w:rsid w:val="00892622"/>
    <w:rsid w:val="00892B25"/>
    <w:rsid w:val="00892D46"/>
    <w:rsid w:val="00892F74"/>
    <w:rsid w:val="0089343E"/>
    <w:rsid w:val="00893EB0"/>
    <w:rsid w:val="00895987"/>
    <w:rsid w:val="0089676D"/>
    <w:rsid w:val="00896AC8"/>
    <w:rsid w:val="00896C28"/>
    <w:rsid w:val="008A08E6"/>
    <w:rsid w:val="008A12A4"/>
    <w:rsid w:val="008A149E"/>
    <w:rsid w:val="008A23D9"/>
    <w:rsid w:val="008A3014"/>
    <w:rsid w:val="008A36A7"/>
    <w:rsid w:val="008A3E08"/>
    <w:rsid w:val="008A5103"/>
    <w:rsid w:val="008A542C"/>
    <w:rsid w:val="008A5506"/>
    <w:rsid w:val="008A6951"/>
    <w:rsid w:val="008A6E9E"/>
    <w:rsid w:val="008A7B4A"/>
    <w:rsid w:val="008A7EC3"/>
    <w:rsid w:val="008B118D"/>
    <w:rsid w:val="008B21A9"/>
    <w:rsid w:val="008B25FA"/>
    <w:rsid w:val="008B2E1C"/>
    <w:rsid w:val="008B3232"/>
    <w:rsid w:val="008B35D5"/>
    <w:rsid w:val="008B3DD8"/>
    <w:rsid w:val="008B4E74"/>
    <w:rsid w:val="008B5634"/>
    <w:rsid w:val="008B5F40"/>
    <w:rsid w:val="008B63CA"/>
    <w:rsid w:val="008B72DA"/>
    <w:rsid w:val="008B72EF"/>
    <w:rsid w:val="008B749E"/>
    <w:rsid w:val="008C03C3"/>
    <w:rsid w:val="008C04E7"/>
    <w:rsid w:val="008C07E5"/>
    <w:rsid w:val="008C124F"/>
    <w:rsid w:val="008C3132"/>
    <w:rsid w:val="008C3ED6"/>
    <w:rsid w:val="008C4A5E"/>
    <w:rsid w:val="008C4FD6"/>
    <w:rsid w:val="008C5491"/>
    <w:rsid w:val="008C5EE5"/>
    <w:rsid w:val="008C6DBE"/>
    <w:rsid w:val="008C71AC"/>
    <w:rsid w:val="008C722E"/>
    <w:rsid w:val="008D0DA7"/>
    <w:rsid w:val="008D1046"/>
    <w:rsid w:val="008D2238"/>
    <w:rsid w:val="008D238B"/>
    <w:rsid w:val="008D3747"/>
    <w:rsid w:val="008D6214"/>
    <w:rsid w:val="008D6817"/>
    <w:rsid w:val="008E06E1"/>
    <w:rsid w:val="008E0950"/>
    <w:rsid w:val="008E11EA"/>
    <w:rsid w:val="008E13B8"/>
    <w:rsid w:val="008E2739"/>
    <w:rsid w:val="008E55B0"/>
    <w:rsid w:val="008E57CB"/>
    <w:rsid w:val="008E751E"/>
    <w:rsid w:val="008F01DE"/>
    <w:rsid w:val="008F0730"/>
    <w:rsid w:val="008F0ABB"/>
    <w:rsid w:val="008F37AA"/>
    <w:rsid w:val="008F3C94"/>
    <w:rsid w:val="008F41CB"/>
    <w:rsid w:val="008F48CB"/>
    <w:rsid w:val="008F4EFC"/>
    <w:rsid w:val="008F57BD"/>
    <w:rsid w:val="008F79E5"/>
    <w:rsid w:val="009005FC"/>
    <w:rsid w:val="009028B8"/>
    <w:rsid w:val="00902A8F"/>
    <w:rsid w:val="0090326C"/>
    <w:rsid w:val="00903757"/>
    <w:rsid w:val="00903EA6"/>
    <w:rsid w:val="0090593C"/>
    <w:rsid w:val="009063C7"/>
    <w:rsid w:val="00906EEC"/>
    <w:rsid w:val="00907049"/>
    <w:rsid w:val="009108C5"/>
    <w:rsid w:val="0091285A"/>
    <w:rsid w:val="009130BE"/>
    <w:rsid w:val="00914E4A"/>
    <w:rsid w:val="0091551B"/>
    <w:rsid w:val="0091568C"/>
    <w:rsid w:val="009165A9"/>
    <w:rsid w:val="00916A91"/>
    <w:rsid w:val="0091701E"/>
    <w:rsid w:val="00917562"/>
    <w:rsid w:val="00917B41"/>
    <w:rsid w:val="00920439"/>
    <w:rsid w:val="00920AE6"/>
    <w:rsid w:val="00921A18"/>
    <w:rsid w:val="00921B62"/>
    <w:rsid w:val="0092239F"/>
    <w:rsid w:val="00922A56"/>
    <w:rsid w:val="009239CF"/>
    <w:rsid w:val="00923B33"/>
    <w:rsid w:val="00924011"/>
    <w:rsid w:val="009249AF"/>
    <w:rsid w:val="00924BE3"/>
    <w:rsid w:val="00925789"/>
    <w:rsid w:val="00926C31"/>
    <w:rsid w:val="00926CA4"/>
    <w:rsid w:val="00926DC3"/>
    <w:rsid w:val="00927923"/>
    <w:rsid w:val="00927B8B"/>
    <w:rsid w:val="00932A9E"/>
    <w:rsid w:val="00933241"/>
    <w:rsid w:val="009332C1"/>
    <w:rsid w:val="0093547F"/>
    <w:rsid w:val="009355EC"/>
    <w:rsid w:val="00935DAB"/>
    <w:rsid w:val="009373E9"/>
    <w:rsid w:val="0093749B"/>
    <w:rsid w:val="00941292"/>
    <w:rsid w:val="0094196B"/>
    <w:rsid w:val="00941C76"/>
    <w:rsid w:val="00941E98"/>
    <w:rsid w:val="0094205C"/>
    <w:rsid w:val="00943278"/>
    <w:rsid w:val="00945269"/>
    <w:rsid w:val="00946098"/>
    <w:rsid w:val="00946283"/>
    <w:rsid w:val="00946337"/>
    <w:rsid w:val="0094643A"/>
    <w:rsid w:val="00950ED8"/>
    <w:rsid w:val="00953150"/>
    <w:rsid w:val="00955433"/>
    <w:rsid w:val="00955887"/>
    <w:rsid w:val="00956F7A"/>
    <w:rsid w:val="009573F2"/>
    <w:rsid w:val="009607F5"/>
    <w:rsid w:val="00960A59"/>
    <w:rsid w:val="00962C67"/>
    <w:rsid w:val="0096496A"/>
    <w:rsid w:val="00965A9D"/>
    <w:rsid w:val="009676CC"/>
    <w:rsid w:val="00967A9B"/>
    <w:rsid w:val="00975DC7"/>
    <w:rsid w:val="00976470"/>
    <w:rsid w:val="00976EF5"/>
    <w:rsid w:val="00976EFA"/>
    <w:rsid w:val="009808E7"/>
    <w:rsid w:val="00980D0D"/>
    <w:rsid w:val="00981346"/>
    <w:rsid w:val="00984446"/>
    <w:rsid w:val="0098459F"/>
    <w:rsid w:val="009845C6"/>
    <w:rsid w:val="00985171"/>
    <w:rsid w:val="00985196"/>
    <w:rsid w:val="00987048"/>
    <w:rsid w:val="00987146"/>
    <w:rsid w:val="0098733D"/>
    <w:rsid w:val="009901B7"/>
    <w:rsid w:val="00990774"/>
    <w:rsid w:val="00992283"/>
    <w:rsid w:val="009923EA"/>
    <w:rsid w:val="009926F8"/>
    <w:rsid w:val="0099432F"/>
    <w:rsid w:val="00994D80"/>
    <w:rsid w:val="00994DE0"/>
    <w:rsid w:val="009950CA"/>
    <w:rsid w:val="00997BFC"/>
    <w:rsid w:val="009A0B62"/>
    <w:rsid w:val="009A0E0A"/>
    <w:rsid w:val="009A0E3E"/>
    <w:rsid w:val="009A0EB9"/>
    <w:rsid w:val="009A1393"/>
    <w:rsid w:val="009A1A4E"/>
    <w:rsid w:val="009A1A9A"/>
    <w:rsid w:val="009A25DD"/>
    <w:rsid w:val="009A2631"/>
    <w:rsid w:val="009A33CA"/>
    <w:rsid w:val="009A6EEE"/>
    <w:rsid w:val="009B0B1C"/>
    <w:rsid w:val="009B18FA"/>
    <w:rsid w:val="009B2267"/>
    <w:rsid w:val="009B23DC"/>
    <w:rsid w:val="009B4347"/>
    <w:rsid w:val="009B61B8"/>
    <w:rsid w:val="009B6BAD"/>
    <w:rsid w:val="009B6C4B"/>
    <w:rsid w:val="009B7523"/>
    <w:rsid w:val="009C01B3"/>
    <w:rsid w:val="009C1EEF"/>
    <w:rsid w:val="009C2170"/>
    <w:rsid w:val="009C2DE8"/>
    <w:rsid w:val="009C3788"/>
    <w:rsid w:val="009C3C64"/>
    <w:rsid w:val="009C3CA6"/>
    <w:rsid w:val="009C4DEF"/>
    <w:rsid w:val="009C75D8"/>
    <w:rsid w:val="009C7CEE"/>
    <w:rsid w:val="009D12B9"/>
    <w:rsid w:val="009D13B3"/>
    <w:rsid w:val="009D13D6"/>
    <w:rsid w:val="009D15E5"/>
    <w:rsid w:val="009D1DA5"/>
    <w:rsid w:val="009D2081"/>
    <w:rsid w:val="009D5F43"/>
    <w:rsid w:val="009D662C"/>
    <w:rsid w:val="009D6FFE"/>
    <w:rsid w:val="009D7294"/>
    <w:rsid w:val="009D7DB7"/>
    <w:rsid w:val="009E0056"/>
    <w:rsid w:val="009E0F09"/>
    <w:rsid w:val="009E13E4"/>
    <w:rsid w:val="009E1D7D"/>
    <w:rsid w:val="009E26F0"/>
    <w:rsid w:val="009E31C0"/>
    <w:rsid w:val="009E61C8"/>
    <w:rsid w:val="009E65E9"/>
    <w:rsid w:val="009E721E"/>
    <w:rsid w:val="009E7700"/>
    <w:rsid w:val="009E7C85"/>
    <w:rsid w:val="009F0FB0"/>
    <w:rsid w:val="009F11DC"/>
    <w:rsid w:val="009F12A1"/>
    <w:rsid w:val="009F14FA"/>
    <w:rsid w:val="009F1790"/>
    <w:rsid w:val="009F1E63"/>
    <w:rsid w:val="009F41F2"/>
    <w:rsid w:val="009F60C2"/>
    <w:rsid w:val="009F6B46"/>
    <w:rsid w:val="00A013C1"/>
    <w:rsid w:val="00A01878"/>
    <w:rsid w:val="00A01965"/>
    <w:rsid w:val="00A02365"/>
    <w:rsid w:val="00A02C5D"/>
    <w:rsid w:val="00A04ABB"/>
    <w:rsid w:val="00A05308"/>
    <w:rsid w:val="00A05500"/>
    <w:rsid w:val="00A071EF"/>
    <w:rsid w:val="00A079C2"/>
    <w:rsid w:val="00A10A27"/>
    <w:rsid w:val="00A10C24"/>
    <w:rsid w:val="00A11995"/>
    <w:rsid w:val="00A11E87"/>
    <w:rsid w:val="00A12612"/>
    <w:rsid w:val="00A12DC7"/>
    <w:rsid w:val="00A1514F"/>
    <w:rsid w:val="00A16E60"/>
    <w:rsid w:val="00A17D42"/>
    <w:rsid w:val="00A17EE2"/>
    <w:rsid w:val="00A20E3B"/>
    <w:rsid w:val="00A20EF4"/>
    <w:rsid w:val="00A22525"/>
    <w:rsid w:val="00A24961"/>
    <w:rsid w:val="00A24FFE"/>
    <w:rsid w:val="00A2545E"/>
    <w:rsid w:val="00A300B1"/>
    <w:rsid w:val="00A30473"/>
    <w:rsid w:val="00A30548"/>
    <w:rsid w:val="00A30BE4"/>
    <w:rsid w:val="00A30FD9"/>
    <w:rsid w:val="00A31E9D"/>
    <w:rsid w:val="00A327C4"/>
    <w:rsid w:val="00A33059"/>
    <w:rsid w:val="00A34105"/>
    <w:rsid w:val="00A35DBD"/>
    <w:rsid w:val="00A37A46"/>
    <w:rsid w:val="00A4132E"/>
    <w:rsid w:val="00A41A69"/>
    <w:rsid w:val="00A42C69"/>
    <w:rsid w:val="00A42C74"/>
    <w:rsid w:val="00A436A5"/>
    <w:rsid w:val="00A43E1D"/>
    <w:rsid w:val="00A440BB"/>
    <w:rsid w:val="00A461DF"/>
    <w:rsid w:val="00A46992"/>
    <w:rsid w:val="00A47063"/>
    <w:rsid w:val="00A47328"/>
    <w:rsid w:val="00A504DA"/>
    <w:rsid w:val="00A50C62"/>
    <w:rsid w:val="00A512BF"/>
    <w:rsid w:val="00A51800"/>
    <w:rsid w:val="00A533BE"/>
    <w:rsid w:val="00A53D53"/>
    <w:rsid w:val="00A544EF"/>
    <w:rsid w:val="00A55AB2"/>
    <w:rsid w:val="00A55C47"/>
    <w:rsid w:val="00A55E5E"/>
    <w:rsid w:val="00A56258"/>
    <w:rsid w:val="00A563D4"/>
    <w:rsid w:val="00A607D5"/>
    <w:rsid w:val="00A61604"/>
    <w:rsid w:val="00A63613"/>
    <w:rsid w:val="00A63D63"/>
    <w:rsid w:val="00A645C9"/>
    <w:rsid w:val="00A6567B"/>
    <w:rsid w:val="00A66AF4"/>
    <w:rsid w:val="00A67DA1"/>
    <w:rsid w:val="00A70885"/>
    <w:rsid w:val="00A71574"/>
    <w:rsid w:val="00A71929"/>
    <w:rsid w:val="00A73092"/>
    <w:rsid w:val="00A746F1"/>
    <w:rsid w:val="00A75175"/>
    <w:rsid w:val="00A753A2"/>
    <w:rsid w:val="00A75D08"/>
    <w:rsid w:val="00A768F9"/>
    <w:rsid w:val="00A77776"/>
    <w:rsid w:val="00A80684"/>
    <w:rsid w:val="00A80B0F"/>
    <w:rsid w:val="00A812FC"/>
    <w:rsid w:val="00A81B9D"/>
    <w:rsid w:val="00A823F5"/>
    <w:rsid w:val="00A831DD"/>
    <w:rsid w:val="00A84561"/>
    <w:rsid w:val="00A84EEC"/>
    <w:rsid w:val="00A85476"/>
    <w:rsid w:val="00A85C04"/>
    <w:rsid w:val="00A870D3"/>
    <w:rsid w:val="00A915FA"/>
    <w:rsid w:val="00A92847"/>
    <w:rsid w:val="00A933C2"/>
    <w:rsid w:val="00A9390C"/>
    <w:rsid w:val="00A93D6C"/>
    <w:rsid w:val="00A93FFD"/>
    <w:rsid w:val="00A9457B"/>
    <w:rsid w:val="00A95401"/>
    <w:rsid w:val="00A95E45"/>
    <w:rsid w:val="00A96548"/>
    <w:rsid w:val="00A979FE"/>
    <w:rsid w:val="00A97CC0"/>
    <w:rsid w:val="00AA166F"/>
    <w:rsid w:val="00AA3262"/>
    <w:rsid w:val="00AA3F3B"/>
    <w:rsid w:val="00AA454E"/>
    <w:rsid w:val="00AA4A49"/>
    <w:rsid w:val="00AA625D"/>
    <w:rsid w:val="00AB2203"/>
    <w:rsid w:val="00AB3D79"/>
    <w:rsid w:val="00AB42DE"/>
    <w:rsid w:val="00AB71C4"/>
    <w:rsid w:val="00AB788A"/>
    <w:rsid w:val="00AC0F6D"/>
    <w:rsid w:val="00AC2316"/>
    <w:rsid w:val="00AC2B51"/>
    <w:rsid w:val="00AC46AE"/>
    <w:rsid w:val="00AC477C"/>
    <w:rsid w:val="00AC6B62"/>
    <w:rsid w:val="00AC7884"/>
    <w:rsid w:val="00AD1559"/>
    <w:rsid w:val="00AD1753"/>
    <w:rsid w:val="00AD2264"/>
    <w:rsid w:val="00AD3CFB"/>
    <w:rsid w:val="00AD4034"/>
    <w:rsid w:val="00AD4689"/>
    <w:rsid w:val="00AD49EA"/>
    <w:rsid w:val="00AD4A01"/>
    <w:rsid w:val="00AD4E55"/>
    <w:rsid w:val="00AD5085"/>
    <w:rsid w:val="00AD513E"/>
    <w:rsid w:val="00AD73DD"/>
    <w:rsid w:val="00AE1547"/>
    <w:rsid w:val="00AE18CB"/>
    <w:rsid w:val="00AE19AE"/>
    <w:rsid w:val="00AE1A45"/>
    <w:rsid w:val="00AE1B72"/>
    <w:rsid w:val="00AE1E33"/>
    <w:rsid w:val="00AE2AB2"/>
    <w:rsid w:val="00AE2BC3"/>
    <w:rsid w:val="00AE3BEB"/>
    <w:rsid w:val="00AE3F63"/>
    <w:rsid w:val="00AE4434"/>
    <w:rsid w:val="00AE4B50"/>
    <w:rsid w:val="00AE504F"/>
    <w:rsid w:val="00AE5878"/>
    <w:rsid w:val="00AE6777"/>
    <w:rsid w:val="00AE6E96"/>
    <w:rsid w:val="00AF00D8"/>
    <w:rsid w:val="00AF06CA"/>
    <w:rsid w:val="00AF07C9"/>
    <w:rsid w:val="00AF0B88"/>
    <w:rsid w:val="00AF2EFE"/>
    <w:rsid w:val="00AF363C"/>
    <w:rsid w:val="00AF5542"/>
    <w:rsid w:val="00AF5861"/>
    <w:rsid w:val="00AF6D08"/>
    <w:rsid w:val="00AF7668"/>
    <w:rsid w:val="00B00899"/>
    <w:rsid w:val="00B01E6A"/>
    <w:rsid w:val="00B02CE7"/>
    <w:rsid w:val="00B02E60"/>
    <w:rsid w:val="00B03A5B"/>
    <w:rsid w:val="00B04A05"/>
    <w:rsid w:val="00B04B59"/>
    <w:rsid w:val="00B05736"/>
    <w:rsid w:val="00B05792"/>
    <w:rsid w:val="00B05F5E"/>
    <w:rsid w:val="00B0791A"/>
    <w:rsid w:val="00B10B2F"/>
    <w:rsid w:val="00B112BD"/>
    <w:rsid w:val="00B118FE"/>
    <w:rsid w:val="00B11D82"/>
    <w:rsid w:val="00B12374"/>
    <w:rsid w:val="00B128EA"/>
    <w:rsid w:val="00B14A18"/>
    <w:rsid w:val="00B166BD"/>
    <w:rsid w:val="00B1731F"/>
    <w:rsid w:val="00B209EE"/>
    <w:rsid w:val="00B20BF1"/>
    <w:rsid w:val="00B20CF9"/>
    <w:rsid w:val="00B21AE5"/>
    <w:rsid w:val="00B21B30"/>
    <w:rsid w:val="00B220F9"/>
    <w:rsid w:val="00B22B8C"/>
    <w:rsid w:val="00B23769"/>
    <w:rsid w:val="00B23921"/>
    <w:rsid w:val="00B2635C"/>
    <w:rsid w:val="00B26812"/>
    <w:rsid w:val="00B2722E"/>
    <w:rsid w:val="00B27620"/>
    <w:rsid w:val="00B27A5E"/>
    <w:rsid w:val="00B32BF4"/>
    <w:rsid w:val="00B3434C"/>
    <w:rsid w:val="00B3446C"/>
    <w:rsid w:val="00B34493"/>
    <w:rsid w:val="00B34822"/>
    <w:rsid w:val="00B34902"/>
    <w:rsid w:val="00B34E4F"/>
    <w:rsid w:val="00B35B61"/>
    <w:rsid w:val="00B35C8F"/>
    <w:rsid w:val="00B3613E"/>
    <w:rsid w:val="00B367DB"/>
    <w:rsid w:val="00B4055F"/>
    <w:rsid w:val="00B40B49"/>
    <w:rsid w:val="00B40F4D"/>
    <w:rsid w:val="00B414A3"/>
    <w:rsid w:val="00B41B9B"/>
    <w:rsid w:val="00B42B28"/>
    <w:rsid w:val="00B4378E"/>
    <w:rsid w:val="00B43DC8"/>
    <w:rsid w:val="00B45344"/>
    <w:rsid w:val="00B45ABE"/>
    <w:rsid w:val="00B45E5B"/>
    <w:rsid w:val="00B46C66"/>
    <w:rsid w:val="00B473A6"/>
    <w:rsid w:val="00B47741"/>
    <w:rsid w:val="00B47B14"/>
    <w:rsid w:val="00B50492"/>
    <w:rsid w:val="00B50B29"/>
    <w:rsid w:val="00B51138"/>
    <w:rsid w:val="00B520E7"/>
    <w:rsid w:val="00B52506"/>
    <w:rsid w:val="00B53987"/>
    <w:rsid w:val="00B53A71"/>
    <w:rsid w:val="00B53D51"/>
    <w:rsid w:val="00B545B5"/>
    <w:rsid w:val="00B55ACF"/>
    <w:rsid w:val="00B56C90"/>
    <w:rsid w:val="00B60292"/>
    <w:rsid w:val="00B603C2"/>
    <w:rsid w:val="00B60B8E"/>
    <w:rsid w:val="00B6191C"/>
    <w:rsid w:val="00B61E47"/>
    <w:rsid w:val="00B62C02"/>
    <w:rsid w:val="00B63525"/>
    <w:rsid w:val="00B63865"/>
    <w:rsid w:val="00B648DD"/>
    <w:rsid w:val="00B64FD5"/>
    <w:rsid w:val="00B650BF"/>
    <w:rsid w:val="00B65BFB"/>
    <w:rsid w:val="00B65DC8"/>
    <w:rsid w:val="00B65EC9"/>
    <w:rsid w:val="00B663B5"/>
    <w:rsid w:val="00B66520"/>
    <w:rsid w:val="00B66612"/>
    <w:rsid w:val="00B66637"/>
    <w:rsid w:val="00B671D7"/>
    <w:rsid w:val="00B67691"/>
    <w:rsid w:val="00B67D90"/>
    <w:rsid w:val="00B70059"/>
    <w:rsid w:val="00B70867"/>
    <w:rsid w:val="00B70B6C"/>
    <w:rsid w:val="00B7132A"/>
    <w:rsid w:val="00B7181B"/>
    <w:rsid w:val="00B72896"/>
    <w:rsid w:val="00B742E2"/>
    <w:rsid w:val="00B751F1"/>
    <w:rsid w:val="00B76F2B"/>
    <w:rsid w:val="00B77825"/>
    <w:rsid w:val="00B81AB1"/>
    <w:rsid w:val="00B82238"/>
    <w:rsid w:val="00B825E0"/>
    <w:rsid w:val="00B8297E"/>
    <w:rsid w:val="00B82C97"/>
    <w:rsid w:val="00B83251"/>
    <w:rsid w:val="00B8377B"/>
    <w:rsid w:val="00B848E9"/>
    <w:rsid w:val="00B91F31"/>
    <w:rsid w:val="00B931C7"/>
    <w:rsid w:val="00B9347E"/>
    <w:rsid w:val="00B93781"/>
    <w:rsid w:val="00B937EA"/>
    <w:rsid w:val="00B95502"/>
    <w:rsid w:val="00B956C7"/>
    <w:rsid w:val="00B96011"/>
    <w:rsid w:val="00B964C5"/>
    <w:rsid w:val="00B9784A"/>
    <w:rsid w:val="00BA1667"/>
    <w:rsid w:val="00BA194A"/>
    <w:rsid w:val="00BA2776"/>
    <w:rsid w:val="00BA3216"/>
    <w:rsid w:val="00BA3254"/>
    <w:rsid w:val="00BA4CED"/>
    <w:rsid w:val="00BA5B8C"/>
    <w:rsid w:val="00BA5E4C"/>
    <w:rsid w:val="00BA602B"/>
    <w:rsid w:val="00BA676D"/>
    <w:rsid w:val="00BA6DB9"/>
    <w:rsid w:val="00BA7D65"/>
    <w:rsid w:val="00BB021F"/>
    <w:rsid w:val="00BB023D"/>
    <w:rsid w:val="00BB0BA0"/>
    <w:rsid w:val="00BB272C"/>
    <w:rsid w:val="00BB2819"/>
    <w:rsid w:val="00BB2CE8"/>
    <w:rsid w:val="00BB2F99"/>
    <w:rsid w:val="00BB35B7"/>
    <w:rsid w:val="00BB4DFF"/>
    <w:rsid w:val="00BB4E6C"/>
    <w:rsid w:val="00BB651F"/>
    <w:rsid w:val="00BB6567"/>
    <w:rsid w:val="00BB6ACE"/>
    <w:rsid w:val="00BB7AA5"/>
    <w:rsid w:val="00BC14F8"/>
    <w:rsid w:val="00BC32C7"/>
    <w:rsid w:val="00BC4387"/>
    <w:rsid w:val="00BC53DF"/>
    <w:rsid w:val="00BC7B27"/>
    <w:rsid w:val="00BD3C19"/>
    <w:rsid w:val="00BD4213"/>
    <w:rsid w:val="00BD559A"/>
    <w:rsid w:val="00BD5E71"/>
    <w:rsid w:val="00BD6498"/>
    <w:rsid w:val="00BD6F14"/>
    <w:rsid w:val="00BE0A59"/>
    <w:rsid w:val="00BE0BDA"/>
    <w:rsid w:val="00BE2EA4"/>
    <w:rsid w:val="00BE3730"/>
    <w:rsid w:val="00BE4049"/>
    <w:rsid w:val="00BE67B4"/>
    <w:rsid w:val="00BF0250"/>
    <w:rsid w:val="00BF1298"/>
    <w:rsid w:val="00BF2835"/>
    <w:rsid w:val="00BF2BD1"/>
    <w:rsid w:val="00BF45E7"/>
    <w:rsid w:val="00BF5681"/>
    <w:rsid w:val="00BF7C7E"/>
    <w:rsid w:val="00C02478"/>
    <w:rsid w:val="00C0299E"/>
    <w:rsid w:val="00C02D7D"/>
    <w:rsid w:val="00C02DC1"/>
    <w:rsid w:val="00C03050"/>
    <w:rsid w:val="00C03D7B"/>
    <w:rsid w:val="00C04FED"/>
    <w:rsid w:val="00C05960"/>
    <w:rsid w:val="00C05A70"/>
    <w:rsid w:val="00C07B93"/>
    <w:rsid w:val="00C107A4"/>
    <w:rsid w:val="00C10DD7"/>
    <w:rsid w:val="00C11357"/>
    <w:rsid w:val="00C1141F"/>
    <w:rsid w:val="00C116DE"/>
    <w:rsid w:val="00C128A9"/>
    <w:rsid w:val="00C1311A"/>
    <w:rsid w:val="00C137C7"/>
    <w:rsid w:val="00C13802"/>
    <w:rsid w:val="00C149E6"/>
    <w:rsid w:val="00C16B25"/>
    <w:rsid w:val="00C1736A"/>
    <w:rsid w:val="00C200EF"/>
    <w:rsid w:val="00C21D87"/>
    <w:rsid w:val="00C22B46"/>
    <w:rsid w:val="00C22D2B"/>
    <w:rsid w:val="00C23A71"/>
    <w:rsid w:val="00C2428D"/>
    <w:rsid w:val="00C2457F"/>
    <w:rsid w:val="00C246A6"/>
    <w:rsid w:val="00C24FD1"/>
    <w:rsid w:val="00C25C87"/>
    <w:rsid w:val="00C26F2D"/>
    <w:rsid w:val="00C26F51"/>
    <w:rsid w:val="00C271B0"/>
    <w:rsid w:val="00C3112F"/>
    <w:rsid w:val="00C31487"/>
    <w:rsid w:val="00C31897"/>
    <w:rsid w:val="00C31E4A"/>
    <w:rsid w:val="00C33DFB"/>
    <w:rsid w:val="00C3486F"/>
    <w:rsid w:val="00C34F00"/>
    <w:rsid w:val="00C362A8"/>
    <w:rsid w:val="00C36347"/>
    <w:rsid w:val="00C36EA0"/>
    <w:rsid w:val="00C37C85"/>
    <w:rsid w:val="00C42602"/>
    <w:rsid w:val="00C427A1"/>
    <w:rsid w:val="00C42EAB"/>
    <w:rsid w:val="00C43D7C"/>
    <w:rsid w:val="00C51427"/>
    <w:rsid w:val="00C525BE"/>
    <w:rsid w:val="00C54C4A"/>
    <w:rsid w:val="00C569BE"/>
    <w:rsid w:val="00C57B7C"/>
    <w:rsid w:val="00C607C9"/>
    <w:rsid w:val="00C60C0E"/>
    <w:rsid w:val="00C61970"/>
    <w:rsid w:val="00C619C1"/>
    <w:rsid w:val="00C6268B"/>
    <w:rsid w:val="00C62E68"/>
    <w:rsid w:val="00C6323D"/>
    <w:rsid w:val="00C63311"/>
    <w:rsid w:val="00C64780"/>
    <w:rsid w:val="00C64BFF"/>
    <w:rsid w:val="00C664FA"/>
    <w:rsid w:val="00C66B53"/>
    <w:rsid w:val="00C67001"/>
    <w:rsid w:val="00C67D61"/>
    <w:rsid w:val="00C70AF7"/>
    <w:rsid w:val="00C7261C"/>
    <w:rsid w:val="00C72B24"/>
    <w:rsid w:val="00C736C0"/>
    <w:rsid w:val="00C7387D"/>
    <w:rsid w:val="00C739A1"/>
    <w:rsid w:val="00C73BBF"/>
    <w:rsid w:val="00C76027"/>
    <w:rsid w:val="00C7605A"/>
    <w:rsid w:val="00C7679C"/>
    <w:rsid w:val="00C76A26"/>
    <w:rsid w:val="00C76DD7"/>
    <w:rsid w:val="00C76EF4"/>
    <w:rsid w:val="00C806BA"/>
    <w:rsid w:val="00C827D0"/>
    <w:rsid w:val="00C82BD0"/>
    <w:rsid w:val="00C83290"/>
    <w:rsid w:val="00C84DE1"/>
    <w:rsid w:val="00C85033"/>
    <w:rsid w:val="00C857AE"/>
    <w:rsid w:val="00C857B1"/>
    <w:rsid w:val="00C85E53"/>
    <w:rsid w:val="00C862F8"/>
    <w:rsid w:val="00C86CFE"/>
    <w:rsid w:val="00C8723F"/>
    <w:rsid w:val="00C876E0"/>
    <w:rsid w:val="00C91478"/>
    <w:rsid w:val="00C9167C"/>
    <w:rsid w:val="00C917BB"/>
    <w:rsid w:val="00C91921"/>
    <w:rsid w:val="00C94533"/>
    <w:rsid w:val="00C94873"/>
    <w:rsid w:val="00C94E30"/>
    <w:rsid w:val="00C95ACE"/>
    <w:rsid w:val="00C97234"/>
    <w:rsid w:val="00C978C4"/>
    <w:rsid w:val="00C97B29"/>
    <w:rsid w:val="00CA0506"/>
    <w:rsid w:val="00CA07C0"/>
    <w:rsid w:val="00CA26A6"/>
    <w:rsid w:val="00CA28C5"/>
    <w:rsid w:val="00CA4821"/>
    <w:rsid w:val="00CA4851"/>
    <w:rsid w:val="00CA4B44"/>
    <w:rsid w:val="00CA4BFB"/>
    <w:rsid w:val="00CA4D4D"/>
    <w:rsid w:val="00CA4D83"/>
    <w:rsid w:val="00CA605D"/>
    <w:rsid w:val="00CA6BC4"/>
    <w:rsid w:val="00CA743D"/>
    <w:rsid w:val="00CA782B"/>
    <w:rsid w:val="00CA7F02"/>
    <w:rsid w:val="00CB2496"/>
    <w:rsid w:val="00CB2B2B"/>
    <w:rsid w:val="00CB2DC3"/>
    <w:rsid w:val="00CB344D"/>
    <w:rsid w:val="00CB3F92"/>
    <w:rsid w:val="00CB47C0"/>
    <w:rsid w:val="00CB4907"/>
    <w:rsid w:val="00CB54CC"/>
    <w:rsid w:val="00CB5658"/>
    <w:rsid w:val="00CB594A"/>
    <w:rsid w:val="00CB5B2B"/>
    <w:rsid w:val="00CB721A"/>
    <w:rsid w:val="00CB7417"/>
    <w:rsid w:val="00CB7C48"/>
    <w:rsid w:val="00CC1D86"/>
    <w:rsid w:val="00CC248B"/>
    <w:rsid w:val="00CC2F6B"/>
    <w:rsid w:val="00CC30CB"/>
    <w:rsid w:val="00CC3B58"/>
    <w:rsid w:val="00CC432F"/>
    <w:rsid w:val="00CC4EC4"/>
    <w:rsid w:val="00CC5C89"/>
    <w:rsid w:val="00CC6B2B"/>
    <w:rsid w:val="00CC7745"/>
    <w:rsid w:val="00CD03DF"/>
    <w:rsid w:val="00CD0D38"/>
    <w:rsid w:val="00CD1011"/>
    <w:rsid w:val="00CD35F4"/>
    <w:rsid w:val="00CD3FAD"/>
    <w:rsid w:val="00CD5192"/>
    <w:rsid w:val="00CD5466"/>
    <w:rsid w:val="00CD5D52"/>
    <w:rsid w:val="00CD7C91"/>
    <w:rsid w:val="00CE0FE9"/>
    <w:rsid w:val="00CE1172"/>
    <w:rsid w:val="00CE16E3"/>
    <w:rsid w:val="00CE2F47"/>
    <w:rsid w:val="00CE4FF1"/>
    <w:rsid w:val="00CE52E5"/>
    <w:rsid w:val="00CE6E48"/>
    <w:rsid w:val="00CE7ABA"/>
    <w:rsid w:val="00CE7AC2"/>
    <w:rsid w:val="00CF0289"/>
    <w:rsid w:val="00CF0839"/>
    <w:rsid w:val="00CF0E55"/>
    <w:rsid w:val="00CF1116"/>
    <w:rsid w:val="00CF5FF0"/>
    <w:rsid w:val="00D01FFC"/>
    <w:rsid w:val="00D02090"/>
    <w:rsid w:val="00D02DD3"/>
    <w:rsid w:val="00D03193"/>
    <w:rsid w:val="00D034C8"/>
    <w:rsid w:val="00D0404E"/>
    <w:rsid w:val="00D05607"/>
    <w:rsid w:val="00D05D9D"/>
    <w:rsid w:val="00D066D6"/>
    <w:rsid w:val="00D06AE6"/>
    <w:rsid w:val="00D06DFD"/>
    <w:rsid w:val="00D0751A"/>
    <w:rsid w:val="00D10D83"/>
    <w:rsid w:val="00D112FC"/>
    <w:rsid w:val="00D11AB5"/>
    <w:rsid w:val="00D134FA"/>
    <w:rsid w:val="00D137CF"/>
    <w:rsid w:val="00D14305"/>
    <w:rsid w:val="00D16102"/>
    <w:rsid w:val="00D16596"/>
    <w:rsid w:val="00D20B45"/>
    <w:rsid w:val="00D20E24"/>
    <w:rsid w:val="00D21400"/>
    <w:rsid w:val="00D21BC1"/>
    <w:rsid w:val="00D231E2"/>
    <w:rsid w:val="00D23992"/>
    <w:rsid w:val="00D23D30"/>
    <w:rsid w:val="00D242BE"/>
    <w:rsid w:val="00D2476F"/>
    <w:rsid w:val="00D24A56"/>
    <w:rsid w:val="00D24D8A"/>
    <w:rsid w:val="00D24DFD"/>
    <w:rsid w:val="00D24E97"/>
    <w:rsid w:val="00D25EE5"/>
    <w:rsid w:val="00D2636B"/>
    <w:rsid w:val="00D30EFC"/>
    <w:rsid w:val="00D30F59"/>
    <w:rsid w:val="00D314BC"/>
    <w:rsid w:val="00D32451"/>
    <w:rsid w:val="00D326DD"/>
    <w:rsid w:val="00D33745"/>
    <w:rsid w:val="00D34F54"/>
    <w:rsid w:val="00D35234"/>
    <w:rsid w:val="00D36E4C"/>
    <w:rsid w:val="00D41533"/>
    <w:rsid w:val="00D416C2"/>
    <w:rsid w:val="00D41BB5"/>
    <w:rsid w:val="00D4224C"/>
    <w:rsid w:val="00D427C4"/>
    <w:rsid w:val="00D428DF"/>
    <w:rsid w:val="00D42D9B"/>
    <w:rsid w:val="00D431EF"/>
    <w:rsid w:val="00D43730"/>
    <w:rsid w:val="00D45354"/>
    <w:rsid w:val="00D4569E"/>
    <w:rsid w:val="00D457CB"/>
    <w:rsid w:val="00D45B3F"/>
    <w:rsid w:val="00D46A9E"/>
    <w:rsid w:val="00D470C1"/>
    <w:rsid w:val="00D47255"/>
    <w:rsid w:val="00D47664"/>
    <w:rsid w:val="00D50E8E"/>
    <w:rsid w:val="00D513C5"/>
    <w:rsid w:val="00D51EDE"/>
    <w:rsid w:val="00D52108"/>
    <w:rsid w:val="00D52A21"/>
    <w:rsid w:val="00D5394C"/>
    <w:rsid w:val="00D5407E"/>
    <w:rsid w:val="00D5457D"/>
    <w:rsid w:val="00D555D6"/>
    <w:rsid w:val="00D55EFB"/>
    <w:rsid w:val="00D56A1E"/>
    <w:rsid w:val="00D56EEC"/>
    <w:rsid w:val="00D57AB8"/>
    <w:rsid w:val="00D57B66"/>
    <w:rsid w:val="00D60499"/>
    <w:rsid w:val="00D60763"/>
    <w:rsid w:val="00D61592"/>
    <w:rsid w:val="00D61D36"/>
    <w:rsid w:val="00D62FA5"/>
    <w:rsid w:val="00D64957"/>
    <w:rsid w:val="00D64C3A"/>
    <w:rsid w:val="00D64ECA"/>
    <w:rsid w:val="00D66ED4"/>
    <w:rsid w:val="00D6756F"/>
    <w:rsid w:val="00D7108C"/>
    <w:rsid w:val="00D7369D"/>
    <w:rsid w:val="00D7396A"/>
    <w:rsid w:val="00D746A1"/>
    <w:rsid w:val="00D748C0"/>
    <w:rsid w:val="00D74D5D"/>
    <w:rsid w:val="00D771E8"/>
    <w:rsid w:val="00D80BEA"/>
    <w:rsid w:val="00D8164D"/>
    <w:rsid w:val="00D83841"/>
    <w:rsid w:val="00D83A93"/>
    <w:rsid w:val="00D83BA4"/>
    <w:rsid w:val="00D83BD7"/>
    <w:rsid w:val="00D846D0"/>
    <w:rsid w:val="00D8596E"/>
    <w:rsid w:val="00D87DA5"/>
    <w:rsid w:val="00D90BA8"/>
    <w:rsid w:val="00D91A1E"/>
    <w:rsid w:val="00D920E3"/>
    <w:rsid w:val="00D92F21"/>
    <w:rsid w:val="00D94528"/>
    <w:rsid w:val="00D9492E"/>
    <w:rsid w:val="00D974A8"/>
    <w:rsid w:val="00D97A4A"/>
    <w:rsid w:val="00DA019C"/>
    <w:rsid w:val="00DA0318"/>
    <w:rsid w:val="00DA0CAD"/>
    <w:rsid w:val="00DA25FA"/>
    <w:rsid w:val="00DA2796"/>
    <w:rsid w:val="00DA2A24"/>
    <w:rsid w:val="00DA38CC"/>
    <w:rsid w:val="00DA409F"/>
    <w:rsid w:val="00DA47EA"/>
    <w:rsid w:val="00DA5038"/>
    <w:rsid w:val="00DB0D48"/>
    <w:rsid w:val="00DB2633"/>
    <w:rsid w:val="00DB2A25"/>
    <w:rsid w:val="00DB2BD1"/>
    <w:rsid w:val="00DB387E"/>
    <w:rsid w:val="00DB495A"/>
    <w:rsid w:val="00DB5163"/>
    <w:rsid w:val="00DB6173"/>
    <w:rsid w:val="00DB66E7"/>
    <w:rsid w:val="00DB6778"/>
    <w:rsid w:val="00DB67D0"/>
    <w:rsid w:val="00DB71EF"/>
    <w:rsid w:val="00DC11F9"/>
    <w:rsid w:val="00DC140B"/>
    <w:rsid w:val="00DC1792"/>
    <w:rsid w:val="00DC5292"/>
    <w:rsid w:val="00DC5388"/>
    <w:rsid w:val="00DC54D4"/>
    <w:rsid w:val="00DC6BC4"/>
    <w:rsid w:val="00DC79EE"/>
    <w:rsid w:val="00DC7C97"/>
    <w:rsid w:val="00DC7E24"/>
    <w:rsid w:val="00DD1488"/>
    <w:rsid w:val="00DD15ED"/>
    <w:rsid w:val="00DD25F6"/>
    <w:rsid w:val="00DD3EA6"/>
    <w:rsid w:val="00DD4566"/>
    <w:rsid w:val="00DD628A"/>
    <w:rsid w:val="00DD6CE7"/>
    <w:rsid w:val="00DD7140"/>
    <w:rsid w:val="00DD752D"/>
    <w:rsid w:val="00DE1823"/>
    <w:rsid w:val="00DE3972"/>
    <w:rsid w:val="00DE49B9"/>
    <w:rsid w:val="00DE5AD0"/>
    <w:rsid w:val="00DE5CAC"/>
    <w:rsid w:val="00DE5CC2"/>
    <w:rsid w:val="00DE603A"/>
    <w:rsid w:val="00DE6506"/>
    <w:rsid w:val="00DF151E"/>
    <w:rsid w:val="00DF1A37"/>
    <w:rsid w:val="00DF1FA1"/>
    <w:rsid w:val="00DF5256"/>
    <w:rsid w:val="00DF56CA"/>
    <w:rsid w:val="00DF58D8"/>
    <w:rsid w:val="00DF7036"/>
    <w:rsid w:val="00DF7C91"/>
    <w:rsid w:val="00E002B1"/>
    <w:rsid w:val="00E03820"/>
    <w:rsid w:val="00E03D41"/>
    <w:rsid w:val="00E055F6"/>
    <w:rsid w:val="00E05989"/>
    <w:rsid w:val="00E10044"/>
    <w:rsid w:val="00E11A70"/>
    <w:rsid w:val="00E11C0D"/>
    <w:rsid w:val="00E12A20"/>
    <w:rsid w:val="00E1316D"/>
    <w:rsid w:val="00E150DB"/>
    <w:rsid w:val="00E15AA2"/>
    <w:rsid w:val="00E168B8"/>
    <w:rsid w:val="00E169D5"/>
    <w:rsid w:val="00E177AB"/>
    <w:rsid w:val="00E17FDB"/>
    <w:rsid w:val="00E2264A"/>
    <w:rsid w:val="00E2268E"/>
    <w:rsid w:val="00E22A78"/>
    <w:rsid w:val="00E2319D"/>
    <w:rsid w:val="00E2341A"/>
    <w:rsid w:val="00E2349C"/>
    <w:rsid w:val="00E24B8F"/>
    <w:rsid w:val="00E277E0"/>
    <w:rsid w:val="00E302D5"/>
    <w:rsid w:val="00E30FB0"/>
    <w:rsid w:val="00E3209B"/>
    <w:rsid w:val="00E32EA7"/>
    <w:rsid w:val="00E336AF"/>
    <w:rsid w:val="00E341BC"/>
    <w:rsid w:val="00E34C85"/>
    <w:rsid w:val="00E34C92"/>
    <w:rsid w:val="00E34D7F"/>
    <w:rsid w:val="00E3560C"/>
    <w:rsid w:val="00E358B0"/>
    <w:rsid w:val="00E36216"/>
    <w:rsid w:val="00E367A3"/>
    <w:rsid w:val="00E36D50"/>
    <w:rsid w:val="00E40958"/>
    <w:rsid w:val="00E41238"/>
    <w:rsid w:val="00E41367"/>
    <w:rsid w:val="00E4339B"/>
    <w:rsid w:val="00E45874"/>
    <w:rsid w:val="00E4607B"/>
    <w:rsid w:val="00E46765"/>
    <w:rsid w:val="00E4787B"/>
    <w:rsid w:val="00E50E6D"/>
    <w:rsid w:val="00E50FA2"/>
    <w:rsid w:val="00E51AFD"/>
    <w:rsid w:val="00E51E21"/>
    <w:rsid w:val="00E51FD3"/>
    <w:rsid w:val="00E5282F"/>
    <w:rsid w:val="00E543E5"/>
    <w:rsid w:val="00E54E4E"/>
    <w:rsid w:val="00E55268"/>
    <w:rsid w:val="00E553FF"/>
    <w:rsid w:val="00E556B8"/>
    <w:rsid w:val="00E560BF"/>
    <w:rsid w:val="00E56C9C"/>
    <w:rsid w:val="00E614C0"/>
    <w:rsid w:val="00E61EBA"/>
    <w:rsid w:val="00E621A8"/>
    <w:rsid w:val="00E6252D"/>
    <w:rsid w:val="00E656DB"/>
    <w:rsid w:val="00E66071"/>
    <w:rsid w:val="00E6698A"/>
    <w:rsid w:val="00E6714E"/>
    <w:rsid w:val="00E67429"/>
    <w:rsid w:val="00E704AF"/>
    <w:rsid w:val="00E70D07"/>
    <w:rsid w:val="00E71171"/>
    <w:rsid w:val="00E71A4D"/>
    <w:rsid w:val="00E72C36"/>
    <w:rsid w:val="00E732F7"/>
    <w:rsid w:val="00E742B8"/>
    <w:rsid w:val="00E74426"/>
    <w:rsid w:val="00E75415"/>
    <w:rsid w:val="00E75B7A"/>
    <w:rsid w:val="00E7730A"/>
    <w:rsid w:val="00E8058D"/>
    <w:rsid w:val="00E80CC1"/>
    <w:rsid w:val="00E8110C"/>
    <w:rsid w:val="00E81BFB"/>
    <w:rsid w:val="00E822A8"/>
    <w:rsid w:val="00E8276A"/>
    <w:rsid w:val="00E82A9F"/>
    <w:rsid w:val="00E840AE"/>
    <w:rsid w:val="00E84412"/>
    <w:rsid w:val="00E85757"/>
    <w:rsid w:val="00E866C5"/>
    <w:rsid w:val="00E87056"/>
    <w:rsid w:val="00E87079"/>
    <w:rsid w:val="00E90753"/>
    <w:rsid w:val="00E90848"/>
    <w:rsid w:val="00E9106D"/>
    <w:rsid w:val="00E91F7B"/>
    <w:rsid w:val="00E9320E"/>
    <w:rsid w:val="00E9360E"/>
    <w:rsid w:val="00E93848"/>
    <w:rsid w:val="00E94A7B"/>
    <w:rsid w:val="00E9559C"/>
    <w:rsid w:val="00E95F49"/>
    <w:rsid w:val="00E97411"/>
    <w:rsid w:val="00EA088D"/>
    <w:rsid w:val="00EA0AEE"/>
    <w:rsid w:val="00EA1C6E"/>
    <w:rsid w:val="00EA2B9B"/>
    <w:rsid w:val="00EA4738"/>
    <w:rsid w:val="00EA48D6"/>
    <w:rsid w:val="00EA4C78"/>
    <w:rsid w:val="00EA4DC3"/>
    <w:rsid w:val="00EA5209"/>
    <w:rsid w:val="00EA5A80"/>
    <w:rsid w:val="00EA5A9C"/>
    <w:rsid w:val="00EA5E52"/>
    <w:rsid w:val="00EA7D34"/>
    <w:rsid w:val="00EB0059"/>
    <w:rsid w:val="00EB1398"/>
    <w:rsid w:val="00EB1FB9"/>
    <w:rsid w:val="00EB2FF6"/>
    <w:rsid w:val="00EB3D52"/>
    <w:rsid w:val="00EB4546"/>
    <w:rsid w:val="00EB49C4"/>
    <w:rsid w:val="00EB5678"/>
    <w:rsid w:val="00EB7CF2"/>
    <w:rsid w:val="00EC0093"/>
    <w:rsid w:val="00EC0FC5"/>
    <w:rsid w:val="00EC1439"/>
    <w:rsid w:val="00EC1BB3"/>
    <w:rsid w:val="00EC233A"/>
    <w:rsid w:val="00EC40A1"/>
    <w:rsid w:val="00EC4240"/>
    <w:rsid w:val="00EC4F5A"/>
    <w:rsid w:val="00EC55D8"/>
    <w:rsid w:val="00EC6E89"/>
    <w:rsid w:val="00EC7678"/>
    <w:rsid w:val="00EC7CDC"/>
    <w:rsid w:val="00ED09C1"/>
    <w:rsid w:val="00ED2368"/>
    <w:rsid w:val="00ED2F6D"/>
    <w:rsid w:val="00ED2FEF"/>
    <w:rsid w:val="00ED43AC"/>
    <w:rsid w:val="00ED4901"/>
    <w:rsid w:val="00ED6626"/>
    <w:rsid w:val="00ED6976"/>
    <w:rsid w:val="00ED6988"/>
    <w:rsid w:val="00ED6AF3"/>
    <w:rsid w:val="00ED7506"/>
    <w:rsid w:val="00EE2C64"/>
    <w:rsid w:val="00EE2D30"/>
    <w:rsid w:val="00EE3FE5"/>
    <w:rsid w:val="00EE4AD8"/>
    <w:rsid w:val="00EE4EF3"/>
    <w:rsid w:val="00EE5618"/>
    <w:rsid w:val="00EE65E7"/>
    <w:rsid w:val="00EE68DC"/>
    <w:rsid w:val="00EF073C"/>
    <w:rsid w:val="00EF0E50"/>
    <w:rsid w:val="00EF11AE"/>
    <w:rsid w:val="00EF197B"/>
    <w:rsid w:val="00EF33E8"/>
    <w:rsid w:val="00EF6B36"/>
    <w:rsid w:val="00EF76FF"/>
    <w:rsid w:val="00F02F5E"/>
    <w:rsid w:val="00F02FE0"/>
    <w:rsid w:val="00F033D6"/>
    <w:rsid w:val="00F03440"/>
    <w:rsid w:val="00F043E8"/>
    <w:rsid w:val="00F044AD"/>
    <w:rsid w:val="00F047DD"/>
    <w:rsid w:val="00F103EF"/>
    <w:rsid w:val="00F12464"/>
    <w:rsid w:val="00F13354"/>
    <w:rsid w:val="00F134B3"/>
    <w:rsid w:val="00F14026"/>
    <w:rsid w:val="00F14662"/>
    <w:rsid w:val="00F14839"/>
    <w:rsid w:val="00F152DD"/>
    <w:rsid w:val="00F16106"/>
    <w:rsid w:val="00F16C37"/>
    <w:rsid w:val="00F2018C"/>
    <w:rsid w:val="00F20703"/>
    <w:rsid w:val="00F20B38"/>
    <w:rsid w:val="00F21791"/>
    <w:rsid w:val="00F22C02"/>
    <w:rsid w:val="00F244CE"/>
    <w:rsid w:val="00F24FD8"/>
    <w:rsid w:val="00F26B18"/>
    <w:rsid w:val="00F27BDA"/>
    <w:rsid w:val="00F33FCE"/>
    <w:rsid w:val="00F34CDA"/>
    <w:rsid w:val="00F35EE4"/>
    <w:rsid w:val="00F360B5"/>
    <w:rsid w:val="00F3643B"/>
    <w:rsid w:val="00F367CD"/>
    <w:rsid w:val="00F36C49"/>
    <w:rsid w:val="00F3719A"/>
    <w:rsid w:val="00F40289"/>
    <w:rsid w:val="00F40BCC"/>
    <w:rsid w:val="00F413A2"/>
    <w:rsid w:val="00F41C92"/>
    <w:rsid w:val="00F4288E"/>
    <w:rsid w:val="00F43B75"/>
    <w:rsid w:val="00F44D0A"/>
    <w:rsid w:val="00F452E0"/>
    <w:rsid w:val="00F46FE1"/>
    <w:rsid w:val="00F5174A"/>
    <w:rsid w:val="00F519F0"/>
    <w:rsid w:val="00F52810"/>
    <w:rsid w:val="00F52994"/>
    <w:rsid w:val="00F52EA8"/>
    <w:rsid w:val="00F533C2"/>
    <w:rsid w:val="00F53E1B"/>
    <w:rsid w:val="00F55108"/>
    <w:rsid w:val="00F56466"/>
    <w:rsid w:val="00F56BE8"/>
    <w:rsid w:val="00F56FA7"/>
    <w:rsid w:val="00F577D5"/>
    <w:rsid w:val="00F60357"/>
    <w:rsid w:val="00F605DD"/>
    <w:rsid w:val="00F60A6A"/>
    <w:rsid w:val="00F61ECC"/>
    <w:rsid w:val="00F63472"/>
    <w:rsid w:val="00F63802"/>
    <w:rsid w:val="00F642E0"/>
    <w:rsid w:val="00F6441A"/>
    <w:rsid w:val="00F65507"/>
    <w:rsid w:val="00F65666"/>
    <w:rsid w:val="00F66755"/>
    <w:rsid w:val="00F66962"/>
    <w:rsid w:val="00F67AE8"/>
    <w:rsid w:val="00F7251E"/>
    <w:rsid w:val="00F7265B"/>
    <w:rsid w:val="00F72979"/>
    <w:rsid w:val="00F72CA2"/>
    <w:rsid w:val="00F73E01"/>
    <w:rsid w:val="00F752F4"/>
    <w:rsid w:val="00F7580D"/>
    <w:rsid w:val="00F76117"/>
    <w:rsid w:val="00F767C3"/>
    <w:rsid w:val="00F7769C"/>
    <w:rsid w:val="00F777D2"/>
    <w:rsid w:val="00F7792D"/>
    <w:rsid w:val="00F81BA3"/>
    <w:rsid w:val="00F8266C"/>
    <w:rsid w:val="00F82A10"/>
    <w:rsid w:val="00F84924"/>
    <w:rsid w:val="00F85A71"/>
    <w:rsid w:val="00F86DC0"/>
    <w:rsid w:val="00F86E1D"/>
    <w:rsid w:val="00F87533"/>
    <w:rsid w:val="00F879FD"/>
    <w:rsid w:val="00F90E01"/>
    <w:rsid w:val="00F91C7D"/>
    <w:rsid w:val="00F922F5"/>
    <w:rsid w:val="00F92E0C"/>
    <w:rsid w:val="00F93AAE"/>
    <w:rsid w:val="00F96BBC"/>
    <w:rsid w:val="00F96D06"/>
    <w:rsid w:val="00FA0005"/>
    <w:rsid w:val="00FA0B59"/>
    <w:rsid w:val="00FA0B72"/>
    <w:rsid w:val="00FA3626"/>
    <w:rsid w:val="00FA422A"/>
    <w:rsid w:val="00FA4469"/>
    <w:rsid w:val="00FA5131"/>
    <w:rsid w:val="00FA5CAD"/>
    <w:rsid w:val="00FA69C3"/>
    <w:rsid w:val="00FA6B2D"/>
    <w:rsid w:val="00FB0C05"/>
    <w:rsid w:val="00FB11F6"/>
    <w:rsid w:val="00FB1AFE"/>
    <w:rsid w:val="00FB5BB5"/>
    <w:rsid w:val="00FB5D2F"/>
    <w:rsid w:val="00FB79B1"/>
    <w:rsid w:val="00FB7FE2"/>
    <w:rsid w:val="00FC0027"/>
    <w:rsid w:val="00FC158A"/>
    <w:rsid w:val="00FC1710"/>
    <w:rsid w:val="00FC317A"/>
    <w:rsid w:val="00FC3699"/>
    <w:rsid w:val="00FC6C39"/>
    <w:rsid w:val="00FC73AF"/>
    <w:rsid w:val="00FC7B8B"/>
    <w:rsid w:val="00FD021A"/>
    <w:rsid w:val="00FD15E3"/>
    <w:rsid w:val="00FD1CCA"/>
    <w:rsid w:val="00FD24EF"/>
    <w:rsid w:val="00FD2C22"/>
    <w:rsid w:val="00FD4441"/>
    <w:rsid w:val="00FD4851"/>
    <w:rsid w:val="00FD4E47"/>
    <w:rsid w:val="00FD56EB"/>
    <w:rsid w:val="00FD6DF4"/>
    <w:rsid w:val="00FD6EAB"/>
    <w:rsid w:val="00FD77B1"/>
    <w:rsid w:val="00FE15F4"/>
    <w:rsid w:val="00FE1668"/>
    <w:rsid w:val="00FE2D98"/>
    <w:rsid w:val="00FE3C91"/>
    <w:rsid w:val="00FE3D46"/>
    <w:rsid w:val="00FE44F2"/>
    <w:rsid w:val="00FE5402"/>
    <w:rsid w:val="00FE6DF2"/>
    <w:rsid w:val="00FE7039"/>
    <w:rsid w:val="00FE77F0"/>
    <w:rsid w:val="00FE7E70"/>
    <w:rsid w:val="00FF0FC5"/>
    <w:rsid w:val="00FF1568"/>
    <w:rsid w:val="00FF1A8D"/>
    <w:rsid w:val="00FF2484"/>
    <w:rsid w:val="00FF2E55"/>
    <w:rsid w:val="00FF38E3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523CB0"/>
    <w:rPr>
      <w:sz w:val="24"/>
      <w:szCs w:val="24"/>
    </w:rPr>
  </w:style>
  <w:style w:type="paragraph" w:styleId="1">
    <w:name w:val="heading 1"/>
    <w:basedOn w:val="a4"/>
    <w:next w:val="a4"/>
    <w:link w:val="10"/>
    <w:qFormat/>
    <w:rsid w:val="00523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4"/>
    <w:next w:val="a4"/>
    <w:link w:val="20"/>
    <w:qFormat/>
    <w:rsid w:val="00523C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523CB0"/>
    <w:pPr>
      <w:keepNext/>
      <w:ind w:left="360"/>
      <w:outlineLvl w:val="2"/>
    </w:pPr>
    <w:rPr>
      <w:b/>
      <w:bCs/>
      <w:i/>
      <w:iCs/>
    </w:rPr>
  </w:style>
  <w:style w:type="paragraph" w:styleId="4">
    <w:name w:val="heading 4"/>
    <w:basedOn w:val="a4"/>
    <w:next w:val="a4"/>
    <w:link w:val="40"/>
    <w:qFormat/>
    <w:rsid w:val="00523CB0"/>
    <w:pPr>
      <w:keepNext/>
      <w:widowControl w:val="0"/>
      <w:autoSpaceDE w:val="0"/>
      <w:autoSpaceDN w:val="0"/>
      <w:adjustRightInd w:val="0"/>
      <w:spacing w:line="360" w:lineRule="auto"/>
      <w:ind w:left="-2552" w:right="-765"/>
      <w:jc w:val="right"/>
      <w:outlineLvl w:val="3"/>
    </w:pPr>
    <w:rPr>
      <w:sz w:val="28"/>
      <w:szCs w:val="20"/>
    </w:rPr>
  </w:style>
  <w:style w:type="paragraph" w:styleId="5">
    <w:name w:val="heading 5"/>
    <w:basedOn w:val="a4"/>
    <w:next w:val="a4"/>
    <w:link w:val="50"/>
    <w:qFormat/>
    <w:rsid w:val="00523CB0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/>
      <w:outlineLvl w:val="4"/>
    </w:pPr>
    <w:rPr>
      <w:b/>
      <w:bCs/>
      <w:color w:val="000000"/>
      <w:spacing w:val="1"/>
    </w:rPr>
  </w:style>
  <w:style w:type="paragraph" w:styleId="6">
    <w:name w:val="heading 6"/>
    <w:basedOn w:val="a4"/>
    <w:next w:val="a4"/>
    <w:link w:val="60"/>
    <w:qFormat/>
    <w:rsid w:val="00523CB0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-284"/>
      <w:jc w:val="right"/>
      <w:outlineLvl w:val="5"/>
    </w:pPr>
    <w:rPr>
      <w:b/>
      <w:bCs/>
      <w:color w:val="000000"/>
      <w:spacing w:val="-12"/>
      <w:sz w:val="26"/>
      <w:szCs w:val="26"/>
    </w:rPr>
  </w:style>
  <w:style w:type="paragraph" w:styleId="70">
    <w:name w:val="heading 7"/>
    <w:basedOn w:val="a4"/>
    <w:next w:val="a4"/>
    <w:link w:val="71"/>
    <w:qFormat/>
    <w:rsid w:val="00523CB0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/>
      <w:jc w:val="center"/>
      <w:outlineLvl w:val="6"/>
    </w:pPr>
    <w:rPr>
      <w:b/>
      <w:bCs/>
      <w:color w:val="000000"/>
      <w:spacing w:val="-11"/>
      <w:sz w:val="26"/>
      <w:szCs w:val="26"/>
    </w:rPr>
  </w:style>
  <w:style w:type="paragraph" w:styleId="8">
    <w:name w:val="heading 8"/>
    <w:basedOn w:val="a4"/>
    <w:next w:val="a4"/>
    <w:link w:val="80"/>
    <w:qFormat/>
    <w:rsid w:val="00523CB0"/>
    <w:pPr>
      <w:keepNext/>
      <w:widowControl w:val="0"/>
      <w:shd w:val="clear" w:color="auto" w:fill="FFFFFF"/>
      <w:autoSpaceDE w:val="0"/>
      <w:autoSpaceDN w:val="0"/>
      <w:adjustRightInd w:val="0"/>
      <w:ind w:left="-284"/>
      <w:jc w:val="center"/>
      <w:outlineLvl w:val="7"/>
    </w:pPr>
    <w:rPr>
      <w:color w:val="000000"/>
      <w:spacing w:val="-11"/>
      <w:szCs w:val="26"/>
    </w:rPr>
  </w:style>
  <w:style w:type="paragraph" w:styleId="9">
    <w:name w:val="heading 9"/>
    <w:basedOn w:val="a4"/>
    <w:next w:val="a4"/>
    <w:link w:val="90"/>
    <w:qFormat/>
    <w:rsid w:val="00523CB0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/>
      <w:outlineLvl w:val="8"/>
    </w:pPr>
    <w:rPr>
      <w:color w:val="000000"/>
      <w:spacing w:val="-1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Title"/>
    <w:basedOn w:val="a4"/>
    <w:link w:val="a9"/>
    <w:qFormat/>
    <w:rsid w:val="00523CB0"/>
    <w:pPr>
      <w:jc w:val="center"/>
    </w:pPr>
    <w:rPr>
      <w:b/>
      <w:bCs/>
      <w:sz w:val="28"/>
    </w:rPr>
  </w:style>
  <w:style w:type="paragraph" w:styleId="aa">
    <w:name w:val="footer"/>
    <w:basedOn w:val="a4"/>
    <w:link w:val="ab"/>
    <w:uiPriority w:val="99"/>
    <w:rsid w:val="0052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C03C3"/>
    <w:rPr>
      <w:sz w:val="24"/>
      <w:szCs w:val="24"/>
    </w:rPr>
  </w:style>
  <w:style w:type="paragraph" w:styleId="ac">
    <w:name w:val="header"/>
    <w:basedOn w:val="a4"/>
    <w:link w:val="ad"/>
    <w:uiPriority w:val="99"/>
    <w:rsid w:val="00523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34CDA"/>
    <w:rPr>
      <w:sz w:val="24"/>
      <w:szCs w:val="24"/>
    </w:rPr>
  </w:style>
  <w:style w:type="paragraph" w:styleId="ae">
    <w:name w:val="Body Text Indent"/>
    <w:basedOn w:val="a4"/>
    <w:link w:val="af"/>
    <w:rsid w:val="00523CB0"/>
    <w:pPr>
      <w:ind w:left="708"/>
    </w:pPr>
  </w:style>
  <w:style w:type="paragraph" w:styleId="21">
    <w:name w:val="Body Text Indent 2"/>
    <w:basedOn w:val="a4"/>
    <w:link w:val="22"/>
    <w:rsid w:val="00523CB0"/>
    <w:pPr>
      <w:ind w:left="360"/>
    </w:pPr>
  </w:style>
  <w:style w:type="character" w:styleId="af0">
    <w:name w:val="annotation reference"/>
    <w:semiHidden/>
    <w:rsid w:val="00523CB0"/>
    <w:rPr>
      <w:sz w:val="16"/>
      <w:szCs w:val="16"/>
    </w:rPr>
  </w:style>
  <w:style w:type="paragraph" w:styleId="af1">
    <w:name w:val="annotation text"/>
    <w:basedOn w:val="a4"/>
    <w:link w:val="af2"/>
    <w:semiHidden/>
    <w:rsid w:val="00523CB0"/>
    <w:rPr>
      <w:sz w:val="20"/>
      <w:szCs w:val="20"/>
    </w:rPr>
  </w:style>
  <w:style w:type="paragraph" w:styleId="af3">
    <w:name w:val="Body Text"/>
    <w:basedOn w:val="a4"/>
    <w:link w:val="af4"/>
    <w:rsid w:val="00523CB0"/>
    <w:pPr>
      <w:spacing w:after="120"/>
    </w:pPr>
  </w:style>
  <w:style w:type="character" w:customStyle="1" w:styleId="af4">
    <w:name w:val="Основной текст Знак"/>
    <w:link w:val="af3"/>
    <w:rsid w:val="00F34CDA"/>
    <w:rPr>
      <w:sz w:val="24"/>
      <w:szCs w:val="24"/>
    </w:rPr>
  </w:style>
  <w:style w:type="paragraph" w:styleId="af5">
    <w:name w:val="Balloon Text"/>
    <w:basedOn w:val="a4"/>
    <w:link w:val="af6"/>
    <w:semiHidden/>
    <w:rsid w:val="00523CB0"/>
    <w:rPr>
      <w:rFonts w:ascii="Tahoma" w:hAnsi="Tahoma" w:cs="TimesET"/>
      <w:sz w:val="16"/>
      <w:szCs w:val="16"/>
    </w:rPr>
  </w:style>
  <w:style w:type="paragraph" w:styleId="23">
    <w:name w:val="Body Text 2"/>
    <w:basedOn w:val="a4"/>
    <w:link w:val="24"/>
    <w:rsid w:val="00523CB0"/>
    <w:pPr>
      <w:spacing w:after="120" w:line="480" w:lineRule="auto"/>
    </w:pPr>
  </w:style>
  <w:style w:type="paragraph" w:styleId="31">
    <w:name w:val="Body Text 3"/>
    <w:basedOn w:val="a4"/>
    <w:link w:val="32"/>
    <w:rsid w:val="00523CB0"/>
    <w:pPr>
      <w:spacing w:after="120"/>
    </w:pPr>
    <w:rPr>
      <w:sz w:val="16"/>
      <w:szCs w:val="16"/>
    </w:rPr>
  </w:style>
  <w:style w:type="character" w:styleId="af7">
    <w:name w:val="page number"/>
    <w:basedOn w:val="a5"/>
    <w:rsid w:val="00523CB0"/>
  </w:style>
  <w:style w:type="paragraph" w:styleId="11">
    <w:name w:val="toc 1"/>
    <w:basedOn w:val="a4"/>
    <w:next w:val="a4"/>
    <w:autoRedefine/>
    <w:semiHidden/>
    <w:rsid w:val="00523CB0"/>
    <w:rPr>
      <w:szCs w:val="20"/>
    </w:rPr>
  </w:style>
  <w:style w:type="paragraph" w:styleId="25">
    <w:name w:val="toc 2"/>
    <w:basedOn w:val="a4"/>
    <w:next w:val="a4"/>
    <w:autoRedefine/>
    <w:semiHidden/>
    <w:rsid w:val="00523CB0"/>
    <w:pPr>
      <w:ind w:left="240"/>
    </w:pPr>
    <w:rPr>
      <w:smallCaps/>
    </w:rPr>
  </w:style>
  <w:style w:type="paragraph" w:styleId="33">
    <w:name w:val="toc 3"/>
    <w:basedOn w:val="a4"/>
    <w:next w:val="a4"/>
    <w:autoRedefine/>
    <w:semiHidden/>
    <w:rsid w:val="00523CB0"/>
    <w:pPr>
      <w:ind w:left="480"/>
    </w:pPr>
    <w:rPr>
      <w:i/>
      <w:iCs/>
    </w:rPr>
  </w:style>
  <w:style w:type="paragraph" w:styleId="41">
    <w:name w:val="toc 4"/>
    <w:basedOn w:val="a4"/>
    <w:next w:val="a4"/>
    <w:autoRedefine/>
    <w:semiHidden/>
    <w:rsid w:val="00523CB0"/>
    <w:pPr>
      <w:ind w:left="720"/>
    </w:pPr>
    <w:rPr>
      <w:szCs w:val="21"/>
    </w:rPr>
  </w:style>
  <w:style w:type="paragraph" w:styleId="51">
    <w:name w:val="toc 5"/>
    <w:basedOn w:val="a4"/>
    <w:next w:val="a4"/>
    <w:autoRedefine/>
    <w:semiHidden/>
    <w:rsid w:val="00523CB0"/>
    <w:pPr>
      <w:ind w:left="960"/>
    </w:pPr>
    <w:rPr>
      <w:szCs w:val="21"/>
    </w:rPr>
  </w:style>
  <w:style w:type="paragraph" w:styleId="61">
    <w:name w:val="toc 6"/>
    <w:basedOn w:val="a4"/>
    <w:next w:val="a4"/>
    <w:autoRedefine/>
    <w:semiHidden/>
    <w:rsid w:val="00523CB0"/>
    <w:pPr>
      <w:ind w:left="1200"/>
    </w:pPr>
    <w:rPr>
      <w:szCs w:val="21"/>
    </w:rPr>
  </w:style>
  <w:style w:type="paragraph" w:styleId="7">
    <w:name w:val="toc 7"/>
    <w:basedOn w:val="a4"/>
    <w:next w:val="a4"/>
    <w:autoRedefine/>
    <w:semiHidden/>
    <w:rsid w:val="00523CB0"/>
    <w:pPr>
      <w:numPr>
        <w:numId w:val="3"/>
      </w:numPr>
      <w:jc w:val="both"/>
    </w:pPr>
    <w:rPr>
      <w:szCs w:val="21"/>
    </w:rPr>
  </w:style>
  <w:style w:type="paragraph" w:styleId="81">
    <w:name w:val="toc 8"/>
    <w:basedOn w:val="a4"/>
    <w:next w:val="a4"/>
    <w:autoRedefine/>
    <w:semiHidden/>
    <w:rsid w:val="00523CB0"/>
    <w:pPr>
      <w:ind w:left="1680"/>
    </w:pPr>
    <w:rPr>
      <w:szCs w:val="21"/>
    </w:rPr>
  </w:style>
  <w:style w:type="paragraph" w:styleId="91">
    <w:name w:val="toc 9"/>
    <w:basedOn w:val="a4"/>
    <w:next w:val="a4"/>
    <w:autoRedefine/>
    <w:semiHidden/>
    <w:rsid w:val="00523CB0"/>
    <w:pPr>
      <w:ind w:left="1920"/>
    </w:pPr>
    <w:rPr>
      <w:szCs w:val="21"/>
    </w:rPr>
  </w:style>
  <w:style w:type="paragraph" w:styleId="af8">
    <w:name w:val="Subtitle"/>
    <w:basedOn w:val="a4"/>
    <w:link w:val="af9"/>
    <w:qFormat/>
    <w:rsid w:val="00523CB0"/>
    <w:pPr>
      <w:jc w:val="center"/>
    </w:pPr>
    <w:rPr>
      <w:b/>
      <w:bCs/>
    </w:rPr>
  </w:style>
  <w:style w:type="paragraph" w:styleId="34">
    <w:name w:val="Body Text Indent 3"/>
    <w:basedOn w:val="a4"/>
    <w:link w:val="35"/>
    <w:rsid w:val="00523CB0"/>
    <w:pPr>
      <w:ind w:left="540"/>
    </w:pPr>
  </w:style>
  <w:style w:type="paragraph" w:customStyle="1" w:styleId="a0">
    <w:name w:val="Пункт"/>
    <w:basedOn w:val="a4"/>
    <w:rsid w:val="00523CB0"/>
    <w:pPr>
      <w:numPr>
        <w:ilvl w:val="1"/>
        <w:numId w:val="1"/>
      </w:numPr>
      <w:tabs>
        <w:tab w:val="left" w:pos="1134"/>
      </w:tabs>
      <w:jc w:val="both"/>
    </w:pPr>
    <w:rPr>
      <w:sz w:val="28"/>
      <w:szCs w:val="20"/>
    </w:rPr>
  </w:style>
  <w:style w:type="paragraph" w:customStyle="1" w:styleId="a1">
    <w:name w:val="Подпункт"/>
    <w:basedOn w:val="a0"/>
    <w:rsid w:val="00523CB0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">
    <w:name w:val="Подподпункт"/>
    <w:basedOn w:val="a1"/>
    <w:rsid w:val="00523CB0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fa">
    <w:name w:val="Подподподподпункт"/>
    <w:basedOn w:val="a4"/>
    <w:rsid w:val="00523CB0"/>
    <w:pPr>
      <w:tabs>
        <w:tab w:val="num" w:pos="4035"/>
      </w:tabs>
      <w:ind w:left="4035" w:hanging="567"/>
      <w:jc w:val="both"/>
    </w:pPr>
    <w:rPr>
      <w:snapToGrid w:val="0"/>
      <w:sz w:val="28"/>
      <w:szCs w:val="20"/>
    </w:rPr>
  </w:style>
  <w:style w:type="paragraph" w:customStyle="1" w:styleId="afb">
    <w:name w:val="Подподподпункт"/>
    <w:basedOn w:val="a4"/>
    <w:rsid w:val="00523CB0"/>
    <w:pPr>
      <w:tabs>
        <w:tab w:val="num" w:pos="3468"/>
      </w:tabs>
      <w:ind w:left="3468" w:hanging="567"/>
      <w:jc w:val="both"/>
    </w:pPr>
    <w:rPr>
      <w:snapToGrid w:val="0"/>
      <w:sz w:val="28"/>
      <w:szCs w:val="20"/>
    </w:rPr>
  </w:style>
  <w:style w:type="paragraph" w:customStyle="1" w:styleId="afc">
    <w:name w:val="Пункт кор."/>
    <w:basedOn w:val="a0"/>
    <w:rsid w:val="00523CB0"/>
    <w:pPr>
      <w:keepNext/>
      <w:numPr>
        <w:ilvl w:val="0"/>
        <w:numId w:val="0"/>
      </w:numPr>
      <w:tabs>
        <w:tab w:val="num" w:pos="3327"/>
      </w:tabs>
      <w:ind w:left="3327" w:hanging="567"/>
    </w:pPr>
    <w:rPr>
      <w:b/>
      <w:i/>
    </w:rPr>
  </w:style>
  <w:style w:type="character" w:styleId="afd">
    <w:name w:val="Hyperlink"/>
    <w:uiPriority w:val="99"/>
    <w:rsid w:val="00523CB0"/>
    <w:rPr>
      <w:color w:val="0000FF"/>
      <w:u w:val="single"/>
    </w:rPr>
  </w:style>
  <w:style w:type="paragraph" w:customStyle="1" w:styleId="12">
    <w:name w:val="Обычный1"/>
    <w:rsid w:val="00523CB0"/>
    <w:pPr>
      <w:widowControl w:val="0"/>
      <w:spacing w:before="40" w:line="300" w:lineRule="auto"/>
      <w:jc w:val="both"/>
    </w:pPr>
    <w:rPr>
      <w:snapToGrid w:val="0"/>
      <w:sz w:val="24"/>
    </w:rPr>
  </w:style>
  <w:style w:type="paragraph" w:styleId="13">
    <w:name w:val="index 1"/>
    <w:basedOn w:val="a4"/>
    <w:next w:val="a4"/>
    <w:autoRedefine/>
    <w:semiHidden/>
    <w:rsid w:val="00523CB0"/>
    <w:pPr>
      <w:tabs>
        <w:tab w:val="left" w:pos="2640"/>
      </w:tabs>
      <w:spacing w:line="264" w:lineRule="auto"/>
      <w:ind w:left="240" w:hanging="240"/>
    </w:pPr>
    <w:rPr>
      <w:bCs/>
      <w:i/>
      <w:spacing w:val="-8"/>
    </w:rPr>
  </w:style>
  <w:style w:type="paragraph" w:styleId="26">
    <w:name w:val="index 2"/>
    <w:basedOn w:val="a4"/>
    <w:next w:val="a4"/>
    <w:autoRedefine/>
    <w:semiHidden/>
    <w:rsid w:val="00523CB0"/>
    <w:pPr>
      <w:ind w:left="480" w:hanging="240"/>
    </w:pPr>
  </w:style>
  <w:style w:type="paragraph" w:styleId="36">
    <w:name w:val="index 3"/>
    <w:basedOn w:val="a4"/>
    <w:next w:val="a4"/>
    <w:autoRedefine/>
    <w:semiHidden/>
    <w:rsid w:val="00523CB0"/>
    <w:pPr>
      <w:ind w:left="720" w:hanging="240"/>
    </w:pPr>
  </w:style>
  <w:style w:type="paragraph" w:styleId="42">
    <w:name w:val="index 4"/>
    <w:basedOn w:val="a4"/>
    <w:next w:val="a4"/>
    <w:autoRedefine/>
    <w:semiHidden/>
    <w:rsid w:val="00523CB0"/>
    <w:pPr>
      <w:ind w:left="960" w:hanging="240"/>
    </w:pPr>
  </w:style>
  <w:style w:type="paragraph" w:styleId="52">
    <w:name w:val="index 5"/>
    <w:basedOn w:val="a4"/>
    <w:next w:val="a4"/>
    <w:autoRedefine/>
    <w:semiHidden/>
    <w:rsid w:val="00523CB0"/>
    <w:pPr>
      <w:ind w:left="1200" w:hanging="240"/>
    </w:pPr>
  </w:style>
  <w:style w:type="paragraph" w:styleId="62">
    <w:name w:val="index 6"/>
    <w:basedOn w:val="a4"/>
    <w:next w:val="a4"/>
    <w:autoRedefine/>
    <w:semiHidden/>
    <w:rsid w:val="00523CB0"/>
    <w:pPr>
      <w:ind w:left="1440" w:hanging="240"/>
    </w:pPr>
  </w:style>
  <w:style w:type="paragraph" w:styleId="72">
    <w:name w:val="index 7"/>
    <w:basedOn w:val="a4"/>
    <w:next w:val="a4"/>
    <w:autoRedefine/>
    <w:semiHidden/>
    <w:rsid w:val="00523CB0"/>
    <w:pPr>
      <w:ind w:left="1680" w:hanging="240"/>
    </w:pPr>
  </w:style>
  <w:style w:type="paragraph" w:styleId="82">
    <w:name w:val="index 8"/>
    <w:basedOn w:val="a4"/>
    <w:next w:val="a4"/>
    <w:autoRedefine/>
    <w:semiHidden/>
    <w:rsid w:val="00523CB0"/>
    <w:pPr>
      <w:ind w:left="1920" w:hanging="240"/>
    </w:pPr>
  </w:style>
  <w:style w:type="paragraph" w:styleId="92">
    <w:name w:val="index 9"/>
    <w:basedOn w:val="a4"/>
    <w:next w:val="a4"/>
    <w:autoRedefine/>
    <w:semiHidden/>
    <w:rsid w:val="00523CB0"/>
    <w:pPr>
      <w:ind w:left="2160" w:hanging="240"/>
    </w:pPr>
  </w:style>
  <w:style w:type="paragraph" w:styleId="afe">
    <w:name w:val="index heading"/>
    <w:basedOn w:val="a4"/>
    <w:next w:val="13"/>
    <w:semiHidden/>
    <w:rsid w:val="00523CB0"/>
    <w:pPr>
      <w:spacing w:before="120" w:after="120"/>
    </w:pPr>
    <w:rPr>
      <w:b/>
      <w:bCs/>
      <w:i/>
      <w:iCs/>
    </w:rPr>
  </w:style>
  <w:style w:type="paragraph" w:customStyle="1" w:styleId="83">
    <w:name w:val="заголовок 8"/>
    <w:basedOn w:val="a4"/>
    <w:next w:val="a4"/>
    <w:rsid w:val="00523CB0"/>
    <w:pPr>
      <w:keepNext/>
      <w:ind w:firstLine="720"/>
      <w:jc w:val="center"/>
    </w:pPr>
    <w:rPr>
      <w:rFonts w:ascii="TimesET" w:hAnsi="TimesET"/>
      <w:snapToGrid w:val="0"/>
      <w:sz w:val="28"/>
      <w:szCs w:val="20"/>
    </w:rPr>
  </w:style>
  <w:style w:type="paragraph" w:styleId="aff">
    <w:name w:val="annotation subject"/>
    <w:basedOn w:val="af1"/>
    <w:next w:val="af1"/>
    <w:link w:val="aff0"/>
    <w:semiHidden/>
    <w:rsid w:val="00523CB0"/>
    <w:rPr>
      <w:b/>
      <w:bCs/>
    </w:rPr>
  </w:style>
  <w:style w:type="paragraph" w:styleId="aff1">
    <w:name w:val="Normal (Web)"/>
    <w:basedOn w:val="a4"/>
    <w:rsid w:val="00523CB0"/>
    <w:pPr>
      <w:spacing w:before="100" w:beforeAutospacing="1" w:after="100" w:afterAutospacing="1"/>
      <w:ind w:right="150"/>
    </w:pPr>
    <w:rPr>
      <w:rFonts w:ascii="Tahoma" w:eastAsia="Arial Unicode MS" w:hAnsi="Tahoma" w:cs="TimesET"/>
      <w:sz w:val="20"/>
      <w:szCs w:val="20"/>
    </w:rPr>
  </w:style>
  <w:style w:type="character" w:customStyle="1" w:styleId="rvts314512">
    <w:name w:val="rvts314512"/>
    <w:rsid w:val="00523CB0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ff2">
    <w:name w:val="Strong"/>
    <w:qFormat/>
    <w:rsid w:val="00523CB0"/>
    <w:rPr>
      <w:b/>
      <w:bCs/>
    </w:rPr>
  </w:style>
  <w:style w:type="paragraph" w:styleId="aff3">
    <w:name w:val="Block Text"/>
    <w:basedOn w:val="a4"/>
    <w:rsid w:val="00523CB0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/>
    </w:pPr>
    <w:rPr>
      <w:color w:val="000000"/>
    </w:rPr>
  </w:style>
  <w:style w:type="character" w:customStyle="1" w:styleId="rvts314518">
    <w:name w:val="rvts314518"/>
    <w:rsid w:val="00523CB0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4"/>
    <w:rsid w:val="00523CB0"/>
    <w:pPr>
      <w:jc w:val="right"/>
    </w:pPr>
    <w:rPr>
      <w:rFonts w:ascii="Verdana" w:hAnsi="Verdana"/>
      <w:color w:val="000000"/>
      <w:sz w:val="18"/>
      <w:szCs w:val="18"/>
    </w:rPr>
  </w:style>
  <w:style w:type="character" w:customStyle="1" w:styleId="rvts31451">
    <w:name w:val="rvts31451"/>
    <w:rsid w:val="00523CB0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4"/>
    <w:next w:val="a4"/>
    <w:rsid w:val="00523CB0"/>
    <w:pPr>
      <w:keepNext/>
      <w:spacing w:before="120" w:after="60"/>
      <w:jc w:val="center"/>
    </w:pPr>
    <w:rPr>
      <w:rFonts w:ascii="NTTimes/Cyrillic" w:hAnsi="NTTimes/Cyrillic"/>
      <w:b/>
      <w:sz w:val="22"/>
      <w:szCs w:val="20"/>
      <w:lang w:val="en-US"/>
    </w:rPr>
  </w:style>
  <w:style w:type="paragraph" w:customStyle="1" w:styleId="HPBasicText">
    <w:name w:val="HP Basic Text"/>
    <w:basedOn w:val="a4"/>
    <w:rsid w:val="00523CB0"/>
    <w:pPr>
      <w:spacing w:line="230" w:lineRule="exact"/>
    </w:pPr>
    <w:rPr>
      <w:rFonts w:ascii="Futura Bk" w:eastAsia="Times" w:hAnsi="Futura Bk"/>
      <w:sz w:val="18"/>
      <w:szCs w:val="20"/>
      <w:lang w:val="en-US" w:eastAsia="en-US"/>
    </w:rPr>
  </w:style>
  <w:style w:type="character" w:styleId="aff4">
    <w:name w:val="FollowedHyperlink"/>
    <w:uiPriority w:val="99"/>
    <w:rsid w:val="00523CB0"/>
    <w:rPr>
      <w:color w:val="800080"/>
      <w:u w:val="single"/>
    </w:rPr>
  </w:style>
  <w:style w:type="paragraph" w:customStyle="1" w:styleId="rvps31451">
    <w:name w:val="rvps31451"/>
    <w:basedOn w:val="a4"/>
    <w:rsid w:val="00523CB0"/>
    <w:pPr>
      <w:spacing w:after="300"/>
      <w:jc w:val="both"/>
    </w:pPr>
    <w:rPr>
      <w:rFonts w:ascii="Verdana" w:hAnsi="Verdana"/>
      <w:color w:val="000000"/>
      <w:sz w:val="17"/>
      <w:szCs w:val="17"/>
    </w:rPr>
  </w:style>
  <w:style w:type="paragraph" w:customStyle="1" w:styleId="FR3">
    <w:name w:val="FR3"/>
    <w:rsid w:val="00523CB0"/>
    <w:pPr>
      <w:widowControl w:val="0"/>
      <w:snapToGrid w:val="0"/>
      <w:spacing w:line="300" w:lineRule="auto"/>
      <w:jc w:val="both"/>
    </w:pPr>
    <w:rPr>
      <w:rFonts w:ascii="Arial Narrow" w:hAnsi="Arial Narrow"/>
      <w:sz w:val="28"/>
    </w:rPr>
  </w:style>
  <w:style w:type="paragraph" w:customStyle="1" w:styleId="basis">
    <w:name w:val="basis"/>
    <w:basedOn w:val="a4"/>
    <w:rsid w:val="00523CB0"/>
    <w:pPr>
      <w:ind w:firstLine="670"/>
      <w:jc w:val="both"/>
    </w:pPr>
    <w:rPr>
      <w:rFonts w:ascii="Arial Unicode MS" w:eastAsia="Arial Unicode MS" w:hAnsi="Arial Unicode MS" w:cs="Verdana"/>
      <w:sz w:val="32"/>
      <w:szCs w:val="32"/>
    </w:rPr>
  </w:style>
  <w:style w:type="character" w:customStyle="1" w:styleId="aff5">
    <w:name w:val="Основной шрифт"/>
    <w:rsid w:val="00523CB0"/>
  </w:style>
  <w:style w:type="paragraph" w:customStyle="1" w:styleId="a2">
    <w:name w:val="Стиль заголовок"/>
    <w:basedOn w:val="a4"/>
    <w:rsid w:val="00523CB0"/>
    <w:pPr>
      <w:keepNext/>
      <w:numPr>
        <w:numId w:val="2"/>
      </w:numPr>
      <w:spacing w:before="360" w:after="240"/>
      <w:jc w:val="center"/>
      <w:outlineLvl w:val="0"/>
    </w:pPr>
    <w:rPr>
      <w:b/>
      <w:bCs/>
      <w:sz w:val="28"/>
      <w:szCs w:val="28"/>
    </w:rPr>
  </w:style>
  <w:style w:type="paragraph" w:customStyle="1" w:styleId="300">
    <w:name w:val="Стиль Заголовок 3 + по центру Слева:  0 см Первая строка:  0 см"/>
    <w:basedOn w:val="3"/>
    <w:rsid w:val="00523CB0"/>
    <w:pPr>
      <w:keepNext w:val="0"/>
      <w:numPr>
        <w:ilvl w:val="2"/>
      </w:numPr>
      <w:tabs>
        <w:tab w:val="num" w:pos="720"/>
      </w:tabs>
      <w:spacing w:before="60" w:after="60"/>
      <w:ind w:left="720" w:hanging="720"/>
      <w:jc w:val="center"/>
    </w:pPr>
    <w:rPr>
      <w:b w:val="0"/>
      <w:i w:val="0"/>
      <w:iCs w:val="0"/>
      <w:sz w:val="28"/>
      <w:szCs w:val="20"/>
    </w:rPr>
  </w:style>
  <w:style w:type="paragraph" w:customStyle="1" w:styleId="43">
    <w:name w:val="СНИП4"/>
    <w:basedOn w:val="a4"/>
    <w:rsid w:val="00523CB0"/>
    <w:rPr>
      <w:rFonts w:ascii="Jourier Russian" w:hAnsi="Jourier Russian"/>
      <w:sz w:val="18"/>
      <w:szCs w:val="20"/>
    </w:rPr>
  </w:style>
  <w:style w:type="paragraph" w:customStyle="1" w:styleId="xl26">
    <w:name w:val="xl26"/>
    <w:basedOn w:val="a4"/>
    <w:rsid w:val="00523CB0"/>
    <w:pPr>
      <w:spacing w:before="100" w:beforeAutospacing="1" w:after="100" w:afterAutospacing="1"/>
    </w:pPr>
    <w:rPr>
      <w:rFonts w:ascii="Times New Roman CYR" w:hAnsi="Times New Roman CYR" w:cs="Tahoma"/>
    </w:rPr>
  </w:style>
  <w:style w:type="paragraph" w:customStyle="1" w:styleId="14">
    <w:name w:val="Основной текст с отступом1"/>
    <w:basedOn w:val="a4"/>
    <w:rsid w:val="00523CB0"/>
    <w:pPr>
      <w:ind w:left="708"/>
    </w:pPr>
  </w:style>
  <w:style w:type="paragraph" w:customStyle="1" w:styleId="xl24">
    <w:name w:val="xl24"/>
    <w:basedOn w:val="a4"/>
    <w:rsid w:val="00523CB0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28">
    <w:name w:val="xl28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29">
    <w:name w:val="xl29"/>
    <w:basedOn w:val="a4"/>
    <w:rsid w:val="00523CB0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4"/>
    <w:rsid w:val="00523CB0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1">
    <w:name w:val="xl31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2">
    <w:name w:val="xl32"/>
    <w:basedOn w:val="a4"/>
    <w:rsid w:val="00523CB0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33">
    <w:name w:val="xl33"/>
    <w:basedOn w:val="a4"/>
    <w:rsid w:val="00523C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34">
    <w:name w:val="xl34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5">
    <w:name w:val="xl35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6">
    <w:name w:val="xl36"/>
    <w:basedOn w:val="a4"/>
    <w:rsid w:val="00523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4"/>
    <w:rsid w:val="00523CB0"/>
    <w:pPr>
      <w:shd w:val="clear" w:color="auto" w:fill="FFFF00"/>
      <w:spacing w:before="100" w:beforeAutospacing="1" w:after="100" w:afterAutospacing="1"/>
    </w:pPr>
    <w:rPr>
      <w:rFonts w:ascii="Arial" w:eastAsia="Arial Unicode MS" w:hAnsi="Arial" w:cs="Arial Unicode MS"/>
      <w:b/>
      <w:bCs/>
      <w:sz w:val="22"/>
      <w:szCs w:val="22"/>
    </w:rPr>
  </w:style>
  <w:style w:type="paragraph" w:customStyle="1" w:styleId="xl38">
    <w:name w:val="xl38"/>
    <w:basedOn w:val="a4"/>
    <w:rsid w:val="00523CB0"/>
    <w:pP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4"/>
    <w:rsid w:val="00523CB0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2"/>
      <w:szCs w:val="22"/>
    </w:rPr>
  </w:style>
  <w:style w:type="paragraph" w:customStyle="1" w:styleId="xl40">
    <w:name w:val="xl40"/>
    <w:basedOn w:val="a4"/>
    <w:rsid w:val="00523CB0"/>
    <w:pPr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41">
    <w:name w:val="xl41"/>
    <w:basedOn w:val="a4"/>
    <w:rsid w:val="00523CB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42">
    <w:name w:val="xl42"/>
    <w:basedOn w:val="a4"/>
    <w:rsid w:val="00523CB0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4"/>
    <w:rsid w:val="00523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44">
    <w:name w:val="xl44"/>
    <w:basedOn w:val="a4"/>
    <w:rsid w:val="00523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46">
    <w:name w:val="xl46"/>
    <w:basedOn w:val="a4"/>
    <w:rsid w:val="00523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47">
    <w:name w:val="xl47"/>
    <w:basedOn w:val="a4"/>
    <w:rsid w:val="00523C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48">
    <w:name w:val="xl48"/>
    <w:basedOn w:val="a4"/>
    <w:rsid w:val="00523C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4"/>
    <w:rsid w:val="00523C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4"/>
    <w:rsid w:val="00523CB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51">
    <w:name w:val="xl51"/>
    <w:basedOn w:val="a4"/>
    <w:rsid w:val="00523CB0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2">
    <w:name w:val="xl52"/>
    <w:basedOn w:val="a4"/>
    <w:rsid w:val="00523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4"/>
    <w:rsid w:val="00523C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4"/>
    <w:rsid w:val="00523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56">
    <w:name w:val="xl56"/>
    <w:basedOn w:val="a4"/>
    <w:rsid w:val="00523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57">
    <w:name w:val="xl57"/>
    <w:basedOn w:val="a4"/>
    <w:rsid w:val="00523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58">
    <w:name w:val="xl58"/>
    <w:basedOn w:val="a4"/>
    <w:rsid w:val="00523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9">
    <w:name w:val="xl59"/>
    <w:basedOn w:val="a4"/>
    <w:rsid w:val="00523CB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60">
    <w:name w:val="xl60"/>
    <w:basedOn w:val="a4"/>
    <w:rsid w:val="00523C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4"/>
    <w:rsid w:val="00523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2">
    <w:name w:val="xl62"/>
    <w:basedOn w:val="a4"/>
    <w:rsid w:val="00523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63">
    <w:name w:val="xl63"/>
    <w:basedOn w:val="a4"/>
    <w:rsid w:val="00523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64">
    <w:name w:val="xl64"/>
    <w:basedOn w:val="a4"/>
    <w:rsid w:val="00523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65">
    <w:name w:val="xl65"/>
    <w:basedOn w:val="a4"/>
    <w:rsid w:val="00523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66">
    <w:name w:val="xl66"/>
    <w:basedOn w:val="a4"/>
    <w:rsid w:val="00523C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67">
    <w:name w:val="xl67"/>
    <w:basedOn w:val="a4"/>
    <w:rsid w:val="00523C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68">
    <w:name w:val="xl68"/>
    <w:basedOn w:val="a4"/>
    <w:rsid w:val="00523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font0">
    <w:name w:val="font0"/>
    <w:basedOn w:val="a4"/>
    <w:rsid w:val="00523CB0"/>
    <w:pPr>
      <w:spacing w:before="100" w:beforeAutospacing="1" w:after="100" w:afterAutospacing="1"/>
    </w:pPr>
    <w:rPr>
      <w:rFonts w:ascii="Arial" w:eastAsia="Arial Unicode MS" w:hAnsi="Arial" w:cs="Arial Unicode MS"/>
      <w:sz w:val="20"/>
      <w:szCs w:val="20"/>
    </w:rPr>
  </w:style>
  <w:style w:type="paragraph" w:customStyle="1" w:styleId="font1">
    <w:name w:val="font1"/>
    <w:basedOn w:val="a4"/>
    <w:rsid w:val="00523CB0"/>
    <w:pPr>
      <w:spacing w:before="100" w:beforeAutospacing="1" w:after="100" w:afterAutospacing="1"/>
    </w:pPr>
    <w:rPr>
      <w:rFonts w:ascii="Arial" w:eastAsia="Arial Unicode MS" w:hAnsi="Arial" w:cs="Arial Unicode MS"/>
      <w:sz w:val="20"/>
      <w:szCs w:val="20"/>
    </w:rPr>
  </w:style>
  <w:style w:type="paragraph" w:customStyle="1" w:styleId="font5">
    <w:name w:val="font5"/>
    <w:basedOn w:val="a4"/>
    <w:rsid w:val="00523CB0"/>
    <w:pPr>
      <w:spacing w:before="100" w:beforeAutospacing="1" w:after="100" w:afterAutospacing="1"/>
    </w:pPr>
    <w:rPr>
      <w:rFonts w:ascii="Arial" w:eastAsia="Arial Unicode MS" w:hAnsi="Arial" w:cs="Arial Unicode MS"/>
      <w:i/>
      <w:iCs/>
      <w:sz w:val="20"/>
      <w:szCs w:val="20"/>
    </w:rPr>
  </w:style>
  <w:style w:type="paragraph" w:customStyle="1" w:styleId="font6">
    <w:name w:val="font6"/>
    <w:basedOn w:val="a4"/>
    <w:rsid w:val="00523CB0"/>
    <w:pP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20"/>
      <w:szCs w:val="20"/>
      <w:u w:val="single"/>
    </w:rPr>
  </w:style>
  <w:style w:type="paragraph" w:customStyle="1" w:styleId="xl69">
    <w:name w:val="xl69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a4"/>
    <w:rsid w:val="00523CB0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a4"/>
    <w:rsid w:val="00523CB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2">
    <w:name w:val="xl72"/>
    <w:basedOn w:val="a4"/>
    <w:rsid w:val="00523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3">
    <w:name w:val="xl73"/>
    <w:basedOn w:val="a4"/>
    <w:rsid w:val="00523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4">
    <w:name w:val="xl74"/>
    <w:basedOn w:val="a4"/>
    <w:rsid w:val="00523CB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5">
    <w:name w:val="xl75"/>
    <w:basedOn w:val="a4"/>
    <w:rsid w:val="00523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a4"/>
    <w:rsid w:val="00523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4"/>
    <w:rsid w:val="00523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</w:rPr>
  </w:style>
  <w:style w:type="paragraph" w:customStyle="1" w:styleId="xl78">
    <w:name w:val="xl78"/>
    <w:basedOn w:val="a4"/>
    <w:rsid w:val="00523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79">
    <w:name w:val="xl79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a4"/>
    <w:rsid w:val="00523CB0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81">
    <w:name w:val="xl81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a4"/>
    <w:rsid w:val="00523CB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a4"/>
    <w:rsid w:val="00523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a4"/>
    <w:rsid w:val="00523C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87">
    <w:name w:val="xl87"/>
    <w:basedOn w:val="a4"/>
    <w:rsid w:val="00523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88">
    <w:name w:val="xl88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a4"/>
    <w:rsid w:val="00523CB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92">
    <w:name w:val="xl92"/>
    <w:basedOn w:val="a4"/>
    <w:rsid w:val="00523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a4"/>
    <w:rsid w:val="00523CB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a4"/>
    <w:rsid w:val="00523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96">
    <w:name w:val="xl96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97">
    <w:name w:val="xl97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98">
    <w:name w:val="xl98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100">
    <w:name w:val="xl100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01">
    <w:name w:val="xl101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2">
    <w:name w:val="xl102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103">
    <w:name w:val="xl103"/>
    <w:basedOn w:val="a4"/>
    <w:rsid w:val="00523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a4"/>
    <w:rsid w:val="00523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106">
    <w:name w:val="xl106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07">
    <w:name w:val="xl107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08">
    <w:name w:val="xl108"/>
    <w:basedOn w:val="a4"/>
    <w:rsid w:val="00523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09">
    <w:name w:val="xl109"/>
    <w:basedOn w:val="a4"/>
    <w:rsid w:val="00523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10">
    <w:name w:val="xl110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12">
    <w:name w:val="xl112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a4"/>
    <w:rsid w:val="00523CB0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a4"/>
    <w:rsid w:val="00523C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15">
    <w:name w:val="xl115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17">
    <w:name w:val="xl117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118">
    <w:name w:val="xl118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9">
    <w:name w:val="xl119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b/>
      <w:bCs/>
    </w:rPr>
  </w:style>
  <w:style w:type="paragraph" w:customStyle="1" w:styleId="xl120">
    <w:name w:val="xl120"/>
    <w:basedOn w:val="a4"/>
    <w:rsid w:val="00523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21">
    <w:name w:val="xl121"/>
    <w:basedOn w:val="a4"/>
    <w:rsid w:val="00523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122">
    <w:name w:val="xl122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a4"/>
    <w:rsid w:val="00523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25">
    <w:name w:val="xl125"/>
    <w:basedOn w:val="a4"/>
    <w:rsid w:val="00523CB0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a4"/>
    <w:rsid w:val="00523CB0"/>
    <w:pP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127">
    <w:name w:val="xl127"/>
    <w:basedOn w:val="a4"/>
    <w:rsid w:val="00523CB0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128">
    <w:name w:val="xl128"/>
    <w:basedOn w:val="a4"/>
    <w:rsid w:val="00523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a4"/>
    <w:rsid w:val="00523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a4"/>
    <w:rsid w:val="00523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a4"/>
    <w:rsid w:val="00523CB0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132">
    <w:name w:val="xl132"/>
    <w:basedOn w:val="a4"/>
    <w:rsid w:val="00523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u w:val="single"/>
    </w:rPr>
  </w:style>
  <w:style w:type="paragraph" w:customStyle="1" w:styleId="15">
    <w:name w:val="Знак1"/>
    <w:basedOn w:val="a4"/>
    <w:rsid w:val="00E671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0">
    <w:name w:val="Style0"/>
    <w:rsid w:val="00F21791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110">
    <w:name w:val="Знак11"/>
    <w:basedOn w:val="a4"/>
    <w:rsid w:val="005771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4"/>
    <w:rsid w:val="00C73BBF"/>
    <w:pPr>
      <w:suppressAutoHyphens/>
      <w:spacing w:after="120" w:line="480" w:lineRule="auto"/>
    </w:pPr>
    <w:rPr>
      <w:lang w:eastAsia="ar-SA"/>
    </w:rPr>
  </w:style>
  <w:style w:type="paragraph" w:customStyle="1" w:styleId="aff6">
    <w:name w:val="Знак"/>
    <w:basedOn w:val="a4"/>
    <w:rsid w:val="00AE67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f7">
    <w:name w:val="Table Grid"/>
    <w:basedOn w:val="a6"/>
    <w:rsid w:val="007A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с отступом 21"/>
    <w:basedOn w:val="a4"/>
    <w:rsid w:val="002518CE"/>
    <w:pPr>
      <w:suppressAutoHyphens/>
      <w:ind w:firstLine="720"/>
      <w:jc w:val="center"/>
    </w:pPr>
    <w:rPr>
      <w:szCs w:val="20"/>
      <w:lang w:eastAsia="ar-SA"/>
    </w:rPr>
  </w:style>
  <w:style w:type="paragraph" w:customStyle="1" w:styleId="16">
    <w:name w:val="Стиль1"/>
    <w:basedOn w:val="a4"/>
    <w:rsid w:val="00F34CDA"/>
    <w:pPr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220">
    <w:name w:val="Основной текст 22"/>
    <w:basedOn w:val="a4"/>
    <w:rsid w:val="00F34CDA"/>
    <w:pPr>
      <w:keepLines/>
      <w:spacing w:before="180"/>
      <w:jc w:val="both"/>
    </w:pPr>
  </w:style>
  <w:style w:type="paragraph" w:customStyle="1" w:styleId="17">
    <w:name w:val="Цитата1"/>
    <w:basedOn w:val="a4"/>
    <w:rsid w:val="00B4378E"/>
    <w:pPr>
      <w:ind w:left="851" w:right="28"/>
    </w:pPr>
    <w:rPr>
      <w:kern w:val="1"/>
      <w:szCs w:val="20"/>
      <w:lang w:eastAsia="ar-SA"/>
    </w:rPr>
  </w:style>
  <w:style w:type="character" w:customStyle="1" w:styleId="WW8Num6z1">
    <w:name w:val="WW8Num6z1"/>
    <w:rsid w:val="00533EA9"/>
    <w:rPr>
      <w:rFonts w:ascii="Courier New" w:hAnsi="Courier New" w:cs="Courier New"/>
    </w:rPr>
  </w:style>
  <w:style w:type="character" w:customStyle="1" w:styleId="WW8Num7z1">
    <w:name w:val="WW8Num7z1"/>
    <w:rsid w:val="000920C1"/>
    <w:rPr>
      <w:rFonts w:ascii="Courier New" w:hAnsi="Courier New" w:cs="Courier New"/>
    </w:rPr>
  </w:style>
  <w:style w:type="character" w:customStyle="1" w:styleId="WW8Num11z3">
    <w:name w:val="WW8Num11z3"/>
    <w:rsid w:val="001D3B9D"/>
    <w:rPr>
      <w:rFonts w:ascii="Symbol" w:hAnsi="Symbol"/>
    </w:rPr>
  </w:style>
  <w:style w:type="paragraph" w:styleId="aff8">
    <w:name w:val="List"/>
    <w:basedOn w:val="af3"/>
    <w:rsid w:val="00B41B9B"/>
    <w:pPr>
      <w:autoSpaceDE w:val="0"/>
      <w:spacing w:after="0"/>
      <w:jc w:val="both"/>
    </w:pPr>
    <w:rPr>
      <w:rFonts w:cs="Tahoma"/>
      <w:kern w:val="1"/>
      <w:lang w:eastAsia="ar-SA"/>
    </w:rPr>
  </w:style>
  <w:style w:type="paragraph" w:styleId="aff9">
    <w:name w:val="List Paragraph"/>
    <w:basedOn w:val="a4"/>
    <w:uiPriority w:val="34"/>
    <w:qFormat/>
    <w:rsid w:val="00D416C2"/>
    <w:pPr>
      <w:ind w:left="708"/>
    </w:pPr>
  </w:style>
  <w:style w:type="character" w:customStyle="1" w:styleId="27">
    <w:name w:val="Заголовок №2_"/>
    <w:link w:val="28"/>
    <w:rsid w:val="005F70AA"/>
    <w:rPr>
      <w:spacing w:val="1"/>
      <w:sz w:val="16"/>
      <w:szCs w:val="16"/>
      <w:shd w:val="clear" w:color="auto" w:fill="FFFFFF"/>
    </w:rPr>
  </w:style>
  <w:style w:type="character" w:customStyle="1" w:styleId="affa">
    <w:name w:val="Основной текст_"/>
    <w:link w:val="29"/>
    <w:rsid w:val="005F70AA"/>
    <w:rPr>
      <w:spacing w:val="1"/>
      <w:sz w:val="16"/>
      <w:szCs w:val="16"/>
      <w:shd w:val="clear" w:color="auto" w:fill="FFFFFF"/>
    </w:rPr>
  </w:style>
  <w:style w:type="character" w:customStyle="1" w:styleId="18">
    <w:name w:val="Основной текст1"/>
    <w:rsid w:val="005F70AA"/>
    <w:rPr>
      <w:spacing w:val="1"/>
      <w:sz w:val="16"/>
      <w:szCs w:val="16"/>
      <w:u w:val="single"/>
      <w:shd w:val="clear" w:color="auto" w:fill="FFFFFF"/>
    </w:rPr>
  </w:style>
  <w:style w:type="character" w:customStyle="1" w:styleId="2a">
    <w:name w:val="Основной текст (2)_"/>
    <w:link w:val="2b"/>
    <w:rsid w:val="005F70AA"/>
    <w:rPr>
      <w:spacing w:val="1"/>
      <w:sz w:val="16"/>
      <w:szCs w:val="16"/>
      <w:shd w:val="clear" w:color="auto" w:fill="FFFFFF"/>
    </w:rPr>
  </w:style>
  <w:style w:type="paragraph" w:customStyle="1" w:styleId="28">
    <w:name w:val="Заголовок №2"/>
    <w:basedOn w:val="a4"/>
    <w:link w:val="27"/>
    <w:rsid w:val="005F70AA"/>
    <w:pPr>
      <w:shd w:val="clear" w:color="auto" w:fill="FFFFFF"/>
      <w:spacing w:line="0" w:lineRule="atLeast"/>
      <w:ind w:hanging="1300"/>
      <w:outlineLvl w:val="1"/>
    </w:pPr>
    <w:rPr>
      <w:spacing w:val="1"/>
      <w:sz w:val="16"/>
      <w:szCs w:val="16"/>
    </w:rPr>
  </w:style>
  <w:style w:type="paragraph" w:customStyle="1" w:styleId="29">
    <w:name w:val="Основной текст2"/>
    <w:basedOn w:val="a4"/>
    <w:link w:val="affa"/>
    <w:rsid w:val="005F70AA"/>
    <w:pPr>
      <w:shd w:val="clear" w:color="auto" w:fill="FFFFFF"/>
      <w:spacing w:line="317" w:lineRule="exact"/>
      <w:ind w:hanging="1300"/>
    </w:pPr>
    <w:rPr>
      <w:spacing w:val="1"/>
      <w:sz w:val="16"/>
      <w:szCs w:val="16"/>
    </w:rPr>
  </w:style>
  <w:style w:type="paragraph" w:customStyle="1" w:styleId="2b">
    <w:name w:val="Основной текст (2)"/>
    <w:basedOn w:val="a4"/>
    <w:link w:val="2a"/>
    <w:rsid w:val="005F70AA"/>
    <w:pPr>
      <w:shd w:val="clear" w:color="auto" w:fill="FFFFFF"/>
      <w:spacing w:after="120" w:line="0" w:lineRule="atLeast"/>
    </w:pPr>
    <w:rPr>
      <w:spacing w:val="1"/>
      <w:sz w:val="16"/>
      <w:szCs w:val="16"/>
    </w:rPr>
  </w:style>
  <w:style w:type="paragraph" w:customStyle="1" w:styleId="320">
    <w:name w:val="Основной текст с отступом 32"/>
    <w:basedOn w:val="a4"/>
    <w:rsid w:val="00F63802"/>
    <w:pPr>
      <w:suppressAutoHyphens/>
      <w:ind w:firstLine="540"/>
      <w:jc w:val="both"/>
    </w:pPr>
    <w:rPr>
      <w:kern w:val="1"/>
      <w:lang w:eastAsia="ar-SA"/>
    </w:rPr>
  </w:style>
  <w:style w:type="paragraph" w:customStyle="1" w:styleId="2c">
    <w:name w:val="Обычный2"/>
    <w:rsid w:val="00B95502"/>
    <w:pPr>
      <w:widowControl w:val="0"/>
      <w:snapToGrid w:val="0"/>
      <w:spacing w:before="40" w:line="300" w:lineRule="auto"/>
      <w:jc w:val="both"/>
    </w:pPr>
    <w:rPr>
      <w:sz w:val="24"/>
    </w:rPr>
  </w:style>
  <w:style w:type="character" w:customStyle="1" w:styleId="a9">
    <w:name w:val="Название Знак"/>
    <w:link w:val="a8"/>
    <w:rsid w:val="00B95502"/>
    <w:rPr>
      <w:b/>
      <w:bCs/>
      <w:sz w:val="28"/>
      <w:szCs w:val="24"/>
    </w:rPr>
  </w:style>
  <w:style w:type="paragraph" w:customStyle="1" w:styleId="xl133">
    <w:name w:val="xl133"/>
    <w:basedOn w:val="a4"/>
    <w:rsid w:val="0065088B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u w:val="single"/>
    </w:rPr>
  </w:style>
  <w:style w:type="paragraph" w:customStyle="1" w:styleId="xl134">
    <w:name w:val="xl134"/>
    <w:basedOn w:val="a4"/>
    <w:rsid w:val="0065088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4"/>
    <w:rsid w:val="0065088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i/>
      <w:iCs/>
      <w:u w:val="single"/>
    </w:rPr>
  </w:style>
  <w:style w:type="paragraph" w:customStyle="1" w:styleId="xl136">
    <w:name w:val="xl136"/>
    <w:basedOn w:val="a4"/>
    <w:rsid w:val="0065088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u w:val="single"/>
    </w:rPr>
  </w:style>
  <w:style w:type="paragraph" w:customStyle="1" w:styleId="xl137">
    <w:name w:val="xl137"/>
    <w:basedOn w:val="a4"/>
    <w:rsid w:val="0065088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i/>
      <w:iCs/>
      <w:u w:val="single"/>
    </w:rPr>
  </w:style>
  <w:style w:type="paragraph" w:customStyle="1" w:styleId="xl138">
    <w:name w:val="xl138"/>
    <w:basedOn w:val="a4"/>
    <w:rsid w:val="0065088B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4"/>
    <w:rsid w:val="0065088B"/>
    <w:pPr>
      <w:spacing w:before="100" w:beforeAutospacing="1" w:after="100" w:afterAutospacing="1"/>
    </w:pPr>
  </w:style>
  <w:style w:type="paragraph" w:customStyle="1" w:styleId="xl140">
    <w:name w:val="xl140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41">
    <w:name w:val="xl141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43">
    <w:name w:val="xl143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5">
    <w:name w:val="xl145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7">
    <w:name w:val="xl147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8">
    <w:name w:val="xl148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9">
    <w:name w:val="xl149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50">
    <w:name w:val="xl150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1">
    <w:name w:val="xl151"/>
    <w:basedOn w:val="a4"/>
    <w:rsid w:val="0065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2">
    <w:name w:val="xl152"/>
    <w:basedOn w:val="a4"/>
    <w:rsid w:val="0065088B"/>
    <w:pPr>
      <w:spacing w:before="100" w:beforeAutospacing="1" w:after="100" w:afterAutospacing="1"/>
      <w:jc w:val="right"/>
    </w:pPr>
  </w:style>
  <w:style w:type="paragraph" w:customStyle="1" w:styleId="xl153">
    <w:name w:val="xl153"/>
    <w:basedOn w:val="a4"/>
    <w:rsid w:val="0065088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4"/>
    <w:rsid w:val="0065088B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4"/>
    <w:rsid w:val="0065088B"/>
    <w:pPr>
      <w:spacing w:before="100" w:beforeAutospacing="1" w:after="100" w:afterAutospacing="1"/>
    </w:pPr>
    <w:rPr>
      <w:i/>
      <w:iCs/>
    </w:rPr>
  </w:style>
  <w:style w:type="paragraph" w:customStyle="1" w:styleId="xl156">
    <w:name w:val="xl156"/>
    <w:basedOn w:val="a4"/>
    <w:rsid w:val="006508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4"/>
    <w:rsid w:val="006508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4"/>
    <w:rsid w:val="006508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4"/>
    <w:rsid w:val="006508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character" w:customStyle="1" w:styleId="af">
    <w:name w:val="Основной текст с отступом Знак"/>
    <w:link w:val="ae"/>
    <w:rsid w:val="00A95401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A95401"/>
    <w:rPr>
      <w:sz w:val="24"/>
      <w:szCs w:val="24"/>
    </w:rPr>
  </w:style>
  <w:style w:type="paragraph" w:customStyle="1" w:styleId="37">
    <w:name w:val="Обычный3"/>
    <w:rsid w:val="00A95401"/>
    <w:pPr>
      <w:widowControl w:val="0"/>
      <w:snapToGrid w:val="0"/>
      <w:spacing w:before="40" w:line="300" w:lineRule="auto"/>
      <w:jc w:val="both"/>
    </w:pPr>
    <w:rPr>
      <w:sz w:val="24"/>
    </w:rPr>
  </w:style>
  <w:style w:type="paragraph" w:customStyle="1" w:styleId="44">
    <w:name w:val="Обычный4"/>
    <w:rsid w:val="00926DC3"/>
    <w:pPr>
      <w:widowControl w:val="0"/>
      <w:snapToGrid w:val="0"/>
      <w:spacing w:before="40" w:line="300" w:lineRule="auto"/>
      <w:jc w:val="both"/>
    </w:pPr>
    <w:rPr>
      <w:sz w:val="24"/>
    </w:rPr>
  </w:style>
  <w:style w:type="paragraph" w:customStyle="1" w:styleId="53">
    <w:name w:val="Обычный5"/>
    <w:rsid w:val="00023B85"/>
    <w:pPr>
      <w:widowControl w:val="0"/>
      <w:snapToGrid w:val="0"/>
      <w:spacing w:before="40" w:line="300" w:lineRule="auto"/>
      <w:jc w:val="both"/>
    </w:pPr>
    <w:rPr>
      <w:sz w:val="24"/>
    </w:rPr>
  </w:style>
  <w:style w:type="paragraph" w:customStyle="1" w:styleId="63">
    <w:name w:val="Обычный6"/>
    <w:rsid w:val="007E2DE8"/>
    <w:pPr>
      <w:widowControl w:val="0"/>
      <w:snapToGrid w:val="0"/>
      <w:spacing w:before="40" w:line="300" w:lineRule="auto"/>
      <w:jc w:val="both"/>
    </w:pPr>
    <w:rPr>
      <w:sz w:val="24"/>
    </w:rPr>
  </w:style>
  <w:style w:type="paragraph" w:customStyle="1" w:styleId="73">
    <w:name w:val="Обычный7"/>
    <w:rsid w:val="00E12A20"/>
    <w:pPr>
      <w:widowControl w:val="0"/>
      <w:snapToGrid w:val="0"/>
      <w:spacing w:before="40" w:line="300" w:lineRule="auto"/>
      <w:jc w:val="both"/>
    </w:pPr>
    <w:rPr>
      <w:sz w:val="24"/>
    </w:rPr>
  </w:style>
  <w:style w:type="paragraph" w:customStyle="1" w:styleId="84">
    <w:name w:val="Обычный8"/>
    <w:rsid w:val="00312CF2"/>
    <w:pPr>
      <w:widowControl w:val="0"/>
      <w:snapToGrid w:val="0"/>
      <w:spacing w:before="40" w:line="300" w:lineRule="auto"/>
      <w:jc w:val="both"/>
    </w:pPr>
    <w:rPr>
      <w:sz w:val="24"/>
    </w:rPr>
  </w:style>
  <w:style w:type="character" w:customStyle="1" w:styleId="19">
    <w:name w:val="Основной шрифт абзаца1"/>
    <w:rsid w:val="00476007"/>
  </w:style>
  <w:style w:type="character" w:styleId="affb">
    <w:name w:val="Emphasis"/>
    <w:qFormat/>
    <w:rsid w:val="009A0E3E"/>
    <w:rPr>
      <w:i/>
      <w:iCs/>
    </w:rPr>
  </w:style>
  <w:style w:type="character" w:customStyle="1" w:styleId="10">
    <w:name w:val="Заголовок 1 Знак"/>
    <w:link w:val="1"/>
    <w:rsid w:val="00F517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PPB_Heading 2 Знак"/>
    <w:link w:val="2"/>
    <w:rsid w:val="00F5174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174A"/>
    <w:rPr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5174A"/>
    <w:rPr>
      <w:sz w:val="28"/>
    </w:rPr>
  </w:style>
  <w:style w:type="character" w:customStyle="1" w:styleId="50">
    <w:name w:val="Заголовок 5 Знак"/>
    <w:link w:val="5"/>
    <w:rsid w:val="00F5174A"/>
    <w:rPr>
      <w:b/>
      <w:bCs/>
      <w:color w:val="000000"/>
      <w:spacing w:val="1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F5174A"/>
    <w:rPr>
      <w:b/>
      <w:bCs/>
      <w:color w:val="000000"/>
      <w:spacing w:val="-12"/>
      <w:sz w:val="26"/>
      <w:szCs w:val="26"/>
      <w:shd w:val="clear" w:color="auto" w:fill="FFFFFF"/>
    </w:rPr>
  </w:style>
  <w:style w:type="character" w:customStyle="1" w:styleId="71">
    <w:name w:val="Заголовок 7 Знак"/>
    <w:link w:val="70"/>
    <w:rsid w:val="00F5174A"/>
    <w:rPr>
      <w:b/>
      <w:bCs/>
      <w:color w:val="000000"/>
      <w:spacing w:val="-11"/>
      <w:sz w:val="26"/>
      <w:szCs w:val="26"/>
      <w:shd w:val="clear" w:color="auto" w:fill="FFFFFF"/>
    </w:rPr>
  </w:style>
  <w:style w:type="character" w:customStyle="1" w:styleId="80">
    <w:name w:val="Заголовок 8 Знак"/>
    <w:link w:val="8"/>
    <w:rsid w:val="00F5174A"/>
    <w:rPr>
      <w:color w:val="000000"/>
      <w:spacing w:val="-11"/>
      <w:sz w:val="24"/>
      <w:szCs w:val="26"/>
      <w:shd w:val="clear" w:color="auto" w:fill="FFFFFF"/>
    </w:rPr>
  </w:style>
  <w:style w:type="character" w:customStyle="1" w:styleId="90">
    <w:name w:val="Заголовок 9 Знак"/>
    <w:link w:val="9"/>
    <w:rsid w:val="00F5174A"/>
    <w:rPr>
      <w:color w:val="000000"/>
      <w:spacing w:val="-1"/>
      <w:sz w:val="26"/>
      <w:szCs w:val="26"/>
      <w:shd w:val="clear" w:color="auto" w:fill="FFFFFF"/>
    </w:rPr>
  </w:style>
  <w:style w:type="character" w:customStyle="1" w:styleId="af2">
    <w:name w:val="Текст примечания Знак"/>
    <w:link w:val="af1"/>
    <w:semiHidden/>
    <w:rsid w:val="00F5174A"/>
  </w:style>
  <w:style w:type="character" w:customStyle="1" w:styleId="af6">
    <w:name w:val="Текст выноски Знак"/>
    <w:link w:val="af5"/>
    <w:semiHidden/>
    <w:rsid w:val="00F5174A"/>
    <w:rPr>
      <w:rFonts w:ascii="Tahoma" w:hAnsi="Tahoma" w:cs="TimesET"/>
      <w:sz w:val="16"/>
      <w:szCs w:val="16"/>
    </w:rPr>
  </w:style>
  <w:style w:type="character" w:customStyle="1" w:styleId="24">
    <w:name w:val="Основной текст 2 Знак"/>
    <w:link w:val="23"/>
    <w:rsid w:val="00F5174A"/>
    <w:rPr>
      <w:sz w:val="24"/>
      <w:szCs w:val="24"/>
    </w:rPr>
  </w:style>
  <w:style w:type="character" w:customStyle="1" w:styleId="32">
    <w:name w:val="Основной текст 3 Знак"/>
    <w:link w:val="31"/>
    <w:rsid w:val="00F5174A"/>
    <w:rPr>
      <w:sz w:val="16"/>
      <w:szCs w:val="16"/>
    </w:rPr>
  </w:style>
  <w:style w:type="character" w:customStyle="1" w:styleId="af9">
    <w:name w:val="Подзаголовок Знак"/>
    <w:link w:val="af8"/>
    <w:rsid w:val="00F5174A"/>
    <w:rPr>
      <w:b/>
      <w:bCs/>
      <w:sz w:val="24"/>
      <w:szCs w:val="24"/>
    </w:rPr>
  </w:style>
  <w:style w:type="character" w:customStyle="1" w:styleId="35">
    <w:name w:val="Основной текст с отступом 3 Знак"/>
    <w:link w:val="34"/>
    <w:rsid w:val="00F5174A"/>
    <w:rPr>
      <w:sz w:val="24"/>
      <w:szCs w:val="24"/>
    </w:rPr>
  </w:style>
  <w:style w:type="character" w:customStyle="1" w:styleId="aff0">
    <w:name w:val="Тема примечания Знак"/>
    <w:link w:val="aff"/>
    <w:semiHidden/>
    <w:rsid w:val="00F5174A"/>
    <w:rPr>
      <w:b/>
      <w:bCs/>
    </w:rPr>
  </w:style>
  <w:style w:type="paragraph" w:customStyle="1" w:styleId="a3">
    <w:name w:val="Буллит"/>
    <w:basedOn w:val="a4"/>
    <w:link w:val="affc"/>
    <w:qFormat/>
    <w:rsid w:val="00FF1A8D"/>
    <w:pPr>
      <w:numPr>
        <w:numId w:val="12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ffc">
    <w:name w:val="Буллит Знак"/>
    <w:basedOn w:val="a5"/>
    <w:link w:val="a3"/>
    <w:rsid w:val="00FF1A8D"/>
    <w:rPr>
      <w:rFonts w:ascii="Arial" w:hAnsi="Arial" w:cs="Arial"/>
      <w:sz w:val="22"/>
      <w:szCs w:val="22"/>
    </w:rPr>
  </w:style>
  <w:style w:type="paragraph" w:styleId="2d">
    <w:name w:val="List 2"/>
    <w:basedOn w:val="a4"/>
    <w:rsid w:val="00737107"/>
    <w:pPr>
      <w:ind w:left="566" w:hanging="283"/>
      <w:contextualSpacing/>
    </w:pPr>
  </w:style>
  <w:style w:type="paragraph" w:customStyle="1" w:styleId="ConsPlusNormal">
    <w:name w:val="ConsPlusNormal"/>
    <w:rsid w:val="00CA6BC4"/>
    <w:pPr>
      <w:widowControl w:val="0"/>
      <w:autoSpaceDE w:val="0"/>
      <w:autoSpaceDN w:val="0"/>
      <w:adjustRightInd w:val="0"/>
      <w:ind w:left="284" w:firstLine="720"/>
    </w:pPr>
    <w:rPr>
      <w:rFonts w:ascii="Arial" w:hAnsi="Arial" w:cs="Arial"/>
    </w:rPr>
  </w:style>
  <w:style w:type="character" w:customStyle="1" w:styleId="38">
    <w:name w:val="Основной текст (3)_"/>
    <w:link w:val="39"/>
    <w:rsid w:val="00B04A05"/>
    <w:rPr>
      <w:b/>
      <w:bCs/>
      <w:sz w:val="22"/>
      <w:szCs w:val="22"/>
      <w:shd w:val="clear" w:color="auto" w:fill="FFFFFF"/>
    </w:rPr>
  </w:style>
  <w:style w:type="paragraph" w:customStyle="1" w:styleId="39">
    <w:name w:val="Основной текст (3)"/>
    <w:basedOn w:val="a4"/>
    <w:link w:val="38"/>
    <w:rsid w:val="00B04A05"/>
    <w:pPr>
      <w:widowControl w:val="0"/>
      <w:shd w:val="clear" w:color="auto" w:fill="FFFFFF"/>
      <w:spacing w:line="322" w:lineRule="exact"/>
      <w:jc w:val="center"/>
    </w:pPr>
    <w:rPr>
      <w:b/>
      <w:bCs/>
      <w:sz w:val="22"/>
      <w:szCs w:val="22"/>
    </w:rPr>
  </w:style>
  <w:style w:type="paragraph" w:customStyle="1" w:styleId="3a">
    <w:name w:val="Основной текст3"/>
    <w:basedOn w:val="a4"/>
    <w:rsid w:val="00B04A05"/>
    <w:pPr>
      <w:widowControl w:val="0"/>
      <w:shd w:val="clear" w:color="auto" w:fill="FFFFFF"/>
      <w:spacing w:line="283" w:lineRule="exact"/>
      <w:jc w:val="both"/>
    </w:pPr>
    <w:rPr>
      <w:sz w:val="22"/>
      <w:szCs w:val="22"/>
    </w:rPr>
  </w:style>
  <w:style w:type="character" w:customStyle="1" w:styleId="affd">
    <w:name w:val="Основной текст + Полужирный"/>
    <w:rsid w:val="00B0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4">
    <w:name w:val="Основной текст5"/>
    <w:basedOn w:val="a4"/>
    <w:rsid w:val="00B04A05"/>
    <w:pPr>
      <w:widowControl w:val="0"/>
      <w:shd w:val="clear" w:color="auto" w:fill="FFFFFF"/>
      <w:spacing w:line="259" w:lineRule="exact"/>
      <w:jc w:val="both"/>
    </w:pPr>
    <w:rPr>
      <w:color w:val="000000"/>
      <w:sz w:val="21"/>
      <w:szCs w:val="2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2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60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nder@yanos.slavnef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iminaNV@yanos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sianovAE@yanos.slavneft.ru" TargetMode="External"/><Relationship Id="rId14" Type="http://schemas.openxmlformats.org/officeDocument/2006/relationships/hyperlink" Target="consultantplus://offline/ref=FF798ACC3ED18302BD06312F33FBD58C2688F88733A11870E2CDAA52811C5475A22EF09D51dD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891A-5FCB-4F0E-8C98-6FA5C653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18</Pages>
  <Words>6789</Words>
  <Characters>38699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П1</vt:lpstr>
    </vt:vector>
  </TitlesOfParts>
  <Company>YANOS</Company>
  <LinksUpToDate>false</LinksUpToDate>
  <CharactersWithSpaces>45398</CharactersWithSpaces>
  <SharedDoc>false</SharedDoc>
  <HLinks>
    <vt:vector size="24" baseType="variant"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mailto:SamoylovMA@yanos.slavneft.ru</vt:lpwstr>
      </vt:variant>
      <vt:variant>
        <vt:lpwstr/>
      </vt:variant>
      <vt:variant>
        <vt:i4>2621521</vt:i4>
      </vt:variant>
      <vt:variant>
        <vt:i4>6</vt:i4>
      </vt:variant>
      <vt:variant>
        <vt:i4>0</vt:i4>
      </vt:variant>
      <vt:variant>
        <vt:i4>5</vt:i4>
      </vt:variant>
      <vt:variant>
        <vt:lpwstr>mailto:OvsyannikovEA@yanos.slavneft.ru</vt:lpwstr>
      </vt:variant>
      <vt:variant>
        <vt:lpwstr/>
      </vt:variant>
      <vt:variant>
        <vt:i4>8192004</vt:i4>
      </vt:variant>
      <vt:variant>
        <vt:i4>3</vt:i4>
      </vt:variant>
      <vt:variant>
        <vt:i4>0</vt:i4>
      </vt:variant>
      <vt:variant>
        <vt:i4>5</vt:i4>
      </vt:variant>
      <vt:variant>
        <vt:lpwstr>mailto:GrischenkoEV@yanos.slavneft.ru</vt:lpwstr>
      </vt:variant>
      <vt:variant>
        <vt:lpwstr/>
      </vt:variant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mailto:NikitinAY@yanos.slavneft.ru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П1</dc:title>
  <dc:creator>User</dc:creator>
  <cp:lastModifiedBy>Зимина Надежда Владимировна</cp:lastModifiedBy>
  <cp:revision>807</cp:revision>
  <cp:lastPrinted>2014-09-19T05:39:00Z</cp:lastPrinted>
  <dcterms:created xsi:type="dcterms:W3CDTF">2013-10-24T05:23:00Z</dcterms:created>
  <dcterms:modified xsi:type="dcterms:W3CDTF">2014-11-07T13:03:00Z</dcterms:modified>
</cp:coreProperties>
</file>