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B7F10">
        <w:rPr>
          <w:b/>
          <w:sz w:val="26"/>
          <w:szCs w:val="26"/>
        </w:rPr>
        <w:t xml:space="preserve">22 </w:t>
      </w:r>
      <w:r w:rsidR="009020AC">
        <w:rPr>
          <w:b/>
          <w:sz w:val="26"/>
          <w:szCs w:val="26"/>
        </w:rPr>
        <w:t>сентября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8B7F10" w:rsidP="008B7F1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Pr="008B7F10">
              <w:t>оборудования для снижения потерь углеводородов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139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0007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0007A">
              <w:rPr>
                <w:rFonts w:cs="Arial"/>
                <w:b/>
                <w:szCs w:val="22"/>
              </w:rPr>
              <w:t>15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B7F1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8B7F10" w:rsidRPr="008B7F10">
              <w:t>оборудования для снижения потерь углеводородов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B7F10">
              <w:rPr>
                <w:lang w:eastAsia="en-US"/>
              </w:rPr>
              <w:t>139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3557EB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B7F10">
              <w:rPr>
                <w:rFonts w:ascii="Times New Roman" w:hAnsi="Times New Roman"/>
                <w:sz w:val="24"/>
                <w:szCs w:val="24"/>
              </w:rPr>
              <w:t>ем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B7F10" w:rsidRPr="008B7F10">
              <w:rPr>
                <w:rFonts w:ascii="Times New Roman" w:hAnsi="Times New Roman"/>
                <w:sz w:val="24"/>
                <w:szCs w:val="24"/>
              </w:rPr>
              <w:t>оборудования для снижения потерь углеводородов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B7F10">
              <w:rPr>
                <w:rFonts w:ascii="Times New Roman" w:hAnsi="Times New Roman"/>
                <w:sz w:val="24"/>
                <w:szCs w:val="24"/>
              </w:rPr>
              <w:t>139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8B7F10">
              <w:rPr>
                <w:rFonts w:ascii="Times New Roman" w:hAnsi="Times New Roman"/>
                <w:sz w:val="24"/>
                <w:szCs w:val="24"/>
              </w:rPr>
              <w:t xml:space="preserve"> по позициям 1-9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B7F10">
              <w:rPr>
                <w:rFonts w:ascii="Times New Roman" w:hAnsi="Times New Roman"/>
                <w:sz w:val="24"/>
                <w:szCs w:val="24"/>
              </w:rPr>
              <w:t xml:space="preserve">ООО «Наш </w:t>
            </w:r>
            <w:r w:rsidR="003557EB">
              <w:rPr>
                <w:rFonts w:ascii="Times New Roman" w:hAnsi="Times New Roman"/>
                <w:sz w:val="24"/>
                <w:szCs w:val="24"/>
              </w:rPr>
              <w:t>П</w:t>
            </w:r>
            <w:r w:rsidR="008B7F10">
              <w:rPr>
                <w:rFonts w:ascii="Times New Roman" w:hAnsi="Times New Roman"/>
                <w:sz w:val="24"/>
                <w:szCs w:val="24"/>
              </w:rPr>
              <w:t>роект»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557EB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B7F10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0007A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2016-10-04T10:36:00Z</cp:lastPrinted>
  <dcterms:created xsi:type="dcterms:W3CDTF">2015-02-17T13:42:00Z</dcterms:created>
  <dcterms:modified xsi:type="dcterms:W3CDTF">2016-10-04T10:37:00Z</dcterms:modified>
</cp:coreProperties>
</file>