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258" w:rsidRPr="00637DE2" w:rsidRDefault="00637DE2" w:rsidP="00637DE2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№5</w:t>
      </w:r>
      <w:r w:rsidR="00A848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84874" w:rsidRPr="00A84874">
        <w:rPr>
          <w:rFonts w:ascii="Times New Roman" w:eastAsia="Times New Roman" w:hAnsi="Times New Roman" w:cs="Times New Roman"/>
          <w:sz w:val="24"/>
          <w:szCs w:val="24"/>
        </w:rPr>
        <w:t>к договору № _____________ от ___________ года</w:t>
      </w:r>
    </w:p>
    <w:p w:rsidR="00637DE2" w:rsidRPr="00A84874" w:rsidRDefault="00637DE2" w:rsidP="00637D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8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Состав </w:t>
      </w:r>
      <w:r w:rsidR="00146125" w:rsidRPr="00A848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раздела </w:t>
      </w:r>
      <w:r w:rsidRPr="00A848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рабочего проекта по автоматизации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7087"/>
        <w:gridCol w:w="1418"/>
      </w:tblGrid>
      <w:tr w:rsidR="00637DE2" w:rsidRPr="00637DE2" w:rsidTr="00637DE2">
        <w:trPr>
          <w:trHeight w:val="386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документа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задание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ТЗ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ОЛ.N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клапаны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ОЛ.M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отсекатели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ОЛ.K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подсистемы (удаленный ввод/вывод,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мультиплексорные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проектной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 к техническому проекту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Ведомость технического проекта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описание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ПД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РСУ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ПАЗ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Спецификация оборудования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выходных сообщений (сигнализации: технологические, системные, диагностические)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массивов исторических данных (архивные сообщения и тренды)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сигналов взаимообмена РСУ, ПАЗ и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интерефейса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оператора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В10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сигналов взаимообмена РСУ и других подсистем управления по цифровому интерфейсу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Схемы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конутров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алгоритмов РСУ и ПАЗ. Текстовая часть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РСУ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ПАЗ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СБ.2</w:t>
            </w:r>
          </w:p>
        </w:tc>
      </w:tr>
      <w:tr w:rsidR="00637DE2" w:rsidRPr="00637DE2" w:rsidTr="00637DE2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Чертежи общего вида системных шкафов РСУ и ПАЗ, шкафов установки технических средств (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искрозащитных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барьеров, реле,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шкафов связи и других)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Монтажные чертежи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МЧ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электрическая соединений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элементов шкафов РСУ и ПАЗ (спецификация оборудования, установленного в шкафах с указанием условных обозначений, типов, количества, моделей и производителей оборудования)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и методика испытаний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ПМ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формуляр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координации уровнемеров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Схема структурная комплекса технических средств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Функциональные схемы автоматизации (P&amp;I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Diagrams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соединения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подключения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С5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внутрисистемных соединений и подключений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Таблицы соединений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КТС АСУТП и проводок (аппаратная)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и проводок в ЦПУ (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операторная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С8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Альбом видеокадров интерфейса оператора (эскизы мнемосхем)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подключения сетей обмена информацией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электропитания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заземления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Кабельный журнал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КЖ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Ведомость эксплуатационных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оператора (технологическая инструкция)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пользователя (инструкция инженера)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Инструкция по эксплуатации и обслуживанию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оценка надежности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</w:tbl>
    <w:p w:rsidR="00637DE2" w:rsidRDefault="00637DE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A84874" w:rsidRPr="00A84874" w:rsidTr="003D1F4B">
        <w:tc>
          <w:tcPr>
            <w:tcW w:w="4786" w:type="dxa"/>
            <w:shd w:val="clear" w:color="auto" w:fill="auto"/>
            <w:hideMark/>
          </w:tcPr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Подрядчик:</w:t>
            </w:r>
          </w:p>
        </w:tc>
        <w:tc>
          <w:tcPr>
            <w:tcW w:w="4785" w:type="dxa"/>
            <w:shd w:val="clear" w:color="auto" w:fill="auto"/>
            <w:hideMark/>
          </w:tcPr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ОАО «Славнефть-ЯНОС»</w:t>
            </w:r>
          </w:p>
        </w:tc>
      </w:tr>
      <w:tr w:rsidR="00A84874" w:rsidRPr="00A84874" w:rsidTr="003D1F4B">
        <w:tc>
          <w:tcPr>
            <w:tcW w:w="4786" w:type="dxa"/>
            <w:shd w:val="clear" w:color="auto" w:fill="auto"/>
          </w:tcPr>
          <w:p w:rsid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1F4B" w:rsidRPr="00A84874" w:rsidRDefault="003D1F4B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</w:t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_________________</w:t>
            </w:r>
          </w:p>
        </w:tc>
        <w:tc>
          <w:tcPr>
            <w:tcW w:w="4785" w:type="dxa"/>
            <w:shd w:val="clear" w:color="auto" w:fill="auto"/>
          </w:tcPr>
          <w:p w:rsidR="00A84874" w:rsidRPr="00A84874" w:rsidRDefault="00433637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3D1F4B"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 по капитальному строительству</w:t>
            </w:r>
          </w:p>
          <w:p w:rsidR="00B47F7F" w:rsidRDefault="00B47F7F" w:rsidP="003D1F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4874" w:rsidRPr="00A84874" w:rsidRDefault="00A84874" w:rsidP="003D1F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__________________________</w:t>
            </w:r>
            <w:r w:rsidR="003D1F4B">
              <w:rPr>
                <w:rFonts w:ascii="Times New Roman" w:eastAsia="Times New Roman" w:hAnsi="Times New Roman" w:cs="Times New Roman"/>
                <w:sz w:val="24"/>
                <w:szCs w:val="24"/>
              </w:rPr>
              <w:t>А.С. Кесарев</w:t>
            </w:r>
          </w:p>
        </w:tc>
      </w:tr>
      <w:tr w:rsidR="00B47F7F" w:rsidRPr="00A84874" w:rsidTr="003D1F4B">
        <w:tc>
          <w:tcPr>
            <w:tcW w:w="4786" w:type="dxa"/>
            <w:shd w:val="clear" w:color="auto" w:fill="auto"/>
          </w:tcPr>
          <w:p w:rsidR="00B47F7F" w:rsidRDefault="00B47F7F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B47F7F" w:rsidRDefault="00B47F7F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1F4B" w:rsidRPr="00A84874" w:rsidTr="003D1F4B">
        <w:tc>
          <w:tcPr>
            <w:tcW w:w="4786" w:type="dxa"/>
            <w:shd w:val="clear" w:color="auto" w:fill="auto"/>
          </w:tcPr>
          <w:p w:rsidR="003D1F4B" w:rsidRPr="00A84874" w:rsidRDefault="003D1F4B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3D1F4B" w:rsidRDefault="003D1F4B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84874" w:rsidRPr="00637DE2" w:rsidRDefault="00A84874">
      <w:pPr>
        <w:rPr>
          <w:rFonts w:ascii="Times New Roman" w:hAnsi="Times New Roman" w:cs="Times New Roman"/>
          <w:sz w:val="24"/>
          <w:szCs w:val="24"/>
        </w:rPr>
      </w:pPr>
    </w:p>
    <w:sectPr w:rsidR="00A84874" w:rsidRPr="00637DE2" w:rsidSect="00A8487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2D6" w:rsidRDefault="005F42D6" w:rsidP="00A84874">
      <w:pPr>
        <w:spacing w:after="0" w:line="240" w:lineRule="auto"/>
      </w:pPr>
      <w:r>
        <w:separator/>
      </w:r>
    </w:p>
  </w:endnote>
  <w:endnote w:type="continuationSeparator" w:id="0">
    <w:p w:rsidR="005F42D6" w:rsidRDefault="005F42D6" w:rsidP="00A84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2D6" w:rsidRDefault="005F42D6" w:rsidP="00A84874">
      <w:pPr>
        <w:spacing w:after="0" w:line="240" w:lineRule="auto"/>
      </w:pPr>
      <w:r>
        <w:separator/>
      </w:r>
    </w:p>
  </w:footnote>
  <w:footnote w:type="continuationSeparator" w:id="0">
    <w:p w:rsidR="005F42D6" w:rsidRDefault="005F42D6" w:rsidP="00A84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8889945"/>
      <w:docPartObj>
        <w:docPartGallery w:val="Page Numbers (Top of Page)"/>
        <w:docPartUnique/>
      </w:docPartObj>
    </w:sdtPr>
    <w:sdtEndPr/>
    <w:sdtContent>
      <w:p w:rsidR="00A84874" w:rsidRDefault="00A848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7F7F">
          <w:rPr>
            <w:noProof/>
          </w:rPr>
          <w:t>2</w:t>
        </w:r>
        <w:r>
          <w:fldChar w:fldCharType="end"/>
        </w:r>
      </w:p>
    </w:sdtContent>
  </w:sdt>
  <w:p w:rsidR="00A84874" w:rsidRDefault="00A8487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33DF3"/>
    <w:multiLevelType w:val="hybridMultilevel"/>
    <w:tmpl w:val="9A368DA6"/>
    <w:lvl w:ilvl="0" w:tplc="84B80D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2A"/>
    <w:rsid w:val="00012096"/>
    <w:rsid w:val="000805C9"/>
    <w:rsid w:val="00146125"/>
    <w:rsid w:val="001F79F6"/>
    <w:rsid w:val="00245172"/>
    <w:rsid w:val="002742DB"/>
    <w:rsid w:val="003058D8"/>
    <w:rsid w:val="00345100"/>
    <w:rsid w:val="003D1F4B"/>
    <w:rsid w:val="00433637"/>
    <w:rsid w:val="00442429"/>
    <w:rsid w:val="004E0BA9"/>
    <w:rsid w:val="00515799"/>
    <w:rsid w:val="00555C2A"/>
    <w:rsid w:val="0055624E"/>
    <w:rsid w:val="00584B75"/>
    <w:rsid w:val="005F42D6"/>
    <w:rsid w:val="00637DE2"/>
    <w:rsid w:val="00640C4D"/>
    <w:rsid w:val="0065614D"/>
    <w:rsid w:val="006E08FA"/>
    <w:rsid w:val="00713B7C"/>
    <w:rsid w:val="00774A62"/>
    <w:rsid w:val="007F0F33"/>
    <w:rsid w:val="008A78F9"/>
    <w:rsid w:val="008C464B"/>
    <w:rsid w:val="009847B7"/>
    <w:rsid w:val="00A1666C"/>
    <w:rsid w:val="00A54423"/>
    <w:rsid w:val="00A84874"/>
    <w:rsid w:val="00AF33C2"/>
    <w:rsid w:val="00B176DC"/>
    <w:rsid w:val="00B47F7F"/>
    <w:rsid w:val="00B52434"/>
    <w:rsid w:val="00B562B9"/>
    <w:rsid w:val="00BD5978"/>
    <w:rsid w:val="00C56785"/>
    <w:rsid w:val="00C97B1C"/>
    <w:rsid w:val="00CA6F9F"/>
    <w:rsid w:val="00D11033"/>
    <w:rsid w:val="00D649FE"/>
    <w:rsid w:val="00E644E7"/>
    <w:rsid w:val="00EB01C9"/>
    <w:rsid w:val="00EF0A4E"/>
    <w:rsid w:val="00F02809"/>
    <w:rsid w:val="00F6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4874"/>
  </w:style>
  <w:style w:type="paragraph" w:styleId="a6">
    <w:name w:val="footer"/>
    <w:basedOn w:val="a"/>
    <w:link w:val="a7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48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4874"/>
  </w:style>
  <w:style w:type="paragraph" w:styleId="a6">
    <w:name w:val="footer"/>
    <w:basedOn w:val="a"/>
    <w:link w:val="a7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4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Максим Юрьевич</dc:creator>
  <cp:lastModifiedBy>Маслова Елена Сергеевна</cp:lastModifiedBy>
  <cp:revision>5</cp:revision>
  <dcterms:created xsi:type="dcterms:W3CDTF">2016-02-29T10:50:00Z</dcterms:created>
  <dcterms:modified xsi:type="dcterms:W3CDTF">2016-05-10T06:06:00Z</dcterms:modified>
</cp:coreProperties>
</file>