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FC007" w14:textId="77777777" w:rsidR="00EE3B07" w:rsidRPr="00DC35B6" w:rsidRDefault="00EE3B07" w:rsidP="00EE3B07">
      <w:pPr>
        <w:pStyle w:val="af0"/>
        <w:jc w:val="right"/>
        <w:rPr>
          <w:b w:val="0"/>
          <w:sz w:val="22"/>
          <w:szCs w:val="22"/>
        </w:rPr>
      </w:pPr>
      <w:r w:rsidRPr="00DC35B6">
        <w:rPr>
          <w:b w:val="0"/>
          <w:sz w:val="22"/>
          <w:szCs w:val="22"/>
        </w:rPr>
        <w:t>Приложение № 5</w:t>
      </w:r>
    </w:p>
    <w:p w14:paraId="2FB6A52F" w14:textId="77777777" w:rsidR="00EE3B07" w:rsidRDefault="00EE3B07" w:rsidP="00EE3B07">
      <w:pPr>
        <w:pStyle w:val="af0"/>
        <w:jc w:val="right"/>
        <w:rPr>
          <w:b w:val="0"/>
        </w:rPr>
      </w:pPr>
      <w:r w:rsidRPr="00DC35B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 </w:t>
      </w:r>
      <w:r w:rsidRPr="00DC35B6">
        <w:rPr>
          <w:b w:val="0"/>
          <w:sz w:val="22"/>
          <w:szCs w:val="22"/>
        </w:rPr>
        <w:t xml:space="preserve">к </w:t>
      </w:r>
      <w:r w:rsidRPr="003447D9">
        <w:rPr>
          <w:b w:val="0"/>
          <w:color w:val="000000" w:themeColor="text1"/>
          <w:sz w:val="22"/>
          <w:szCs w:val="22"/>
        </w:rPr>
        <w:t>договору №</w:t>
      </w:r>
      <w:r>
        <w:rPr>
          <w:b w:val="0"/>
          <w:color w:val="000000" w:themeColor="text1"/>
          <w:sz w:val="22"/>
          <w:szCs w:val="22"/>
        </w:rPr>
        <w:t>________</w:t>
      </w:r>
      <w:r w:rsidRPr="00DC35B6">
        <w:rPr>
          <w:b w:val="0"/>
          <w:sz w:val="22"/>
          <w:szCs w:val="22"/>
        </w:rPr>
        <w:t xml:space="preserve">от </w:t>
      </w:r>
      <w:r>
        <w:rPr>
          <w:b w:val="0"/>
          <w:sz w:val="22"/>
          <w:szCs w:val="22"/>
        </w:rPr>
        <w:t>_________</w:t>
      </w:r>
    </w:p>
    <w:p w14:paraId="0CEBD159" w14:textId="77777777" w:rsidR="00EE3B07" w:rsidRDefault="00EE3B07" w:rsidP="00EE3B07">
      <w:pPr>
        <w:widowControl w:val="0"/>
        <w:ind w:firstLine="567"/>
        <w:jc w:val="center"/>
        <w:rPr>
          <w:b/>
          <w:bCs/>
        </w:rPr>
      </w:pPr>
    </w:p>
    <w:p w14:paraId="4DCAEB91" w14:textId="77777777" w:rsidR="00EE3B07" w:rsidRDefault="00EE3B07" w:rsidP="00EE3B07">
      <w:pPr>
        <w:jc w:val="center"/>
        <w:rPr>
          <w:b/>
          <w:szCs w:val="24"/>
        </w:rPr>
      </w:pPr>
      <w:r>
        <w:rPr>
          <w:b/>
          <w:szCs w:val="24"/>
        </w:rPr>
        <w:t>АКТ</w:t>
      </w:r>
    </w:p>
    <w:p w14:paraId="7CBC0844" w14:textId="77777777" w:rsidR="00EE3B07" w:rsidRPr="003C4D19" w:rsidRDefault="00EE3B07" w:rsidP="00EE3B07">
      <w:pPr>
        <w:jc w:val="center"/>
        <w:rPr>
          <w:bCs/>
          <w:i/>
          <w:sz w:val="22"/>
          <w:szCs w:val="22"/>
        </w:rPr>
      </w:pPr>
      <w:r w:rsidRPr="003C4D19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54961CCD" w14:textId="77777777" w:rsidR="00EE3B07" w:rsidRPr="003C4D19" w:rsidRDefault="00EE3B07" w:rsidP="00EE3B07">
      <w:pPr>
        <w:ind w:firstLine="709"/>
        <w:jc w:val="both"/>
        <w:rPr>
          <w:bCs/>
          <w:sz w:val="22"/>
          <w:szCs w:val="22"/>
        </w:rPr>
      </w:pPr>
    </w:p>
    <w:p w14:paraId="1DDBC74E" w14:textId="77777777" w:rsidR="00EE3B07" w:rsidRPr="003C4D19" w:rsidRDefault="00EE3B07" w:rsidP="00EE3B07">
      <w:pPr>
        <w:jc w:val="both"/>
        <w:rPr>
          <w:bCs/>
          <w:sz w:val="22"/>
          <w:szCs w:val="22"/>
        </w:rPr>
      </w:pPr>
      <w:r w:rsidRPr="003C4D19">
        <w:rPr>
          <w:bCs/>
          <w:sz w:val="22"/>
          <w:szCs w:val="22"/>
        </w:rPr>
        <w:t>г. Красноярск</w:t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 w:rsidRPr="003C4D19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</w:t>
      </w:r>
      <w:r w:rsidRPr="003C4D19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       </w:t>
      </w:r>
      <w:proofErr w:type="gramStart"/>
      <w:r>
        <w:rPr>
          <w:bCs/>
          <w:sz w:val="22"/>
          <w:szCs w:val="22"/>
        </w:rPr>
        <w:t xml:space="preserve">  </w:t>
      </w:r>
      <w:r w:rsidRPr="003C4D19">
        <w:rPr>
          <w:bCs/>
          <w:sz w:val="22"/>
          <w:szCs w:val="22"/>
        </w:rPr>
        <w:t xml:space="preserve"> «</w:t>
      </w:r>
      <w:proofErr w:type="gramEnd"/>
      <w:r>
        <w:rPr>
          <w:bCs/>
          <w:sz w:val="22"/>
          <w:szCs w:val="22"/>
        </w:rPr>
        <w:t>____</w:t>
      </w:r>
      <w:r w:rsidRPr="003C4D19">
        <w:rPr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>______</w:t>
      </w:r>
      <w:r w:rsidRPr="003C4D19">
        <w:rPr>
          <w:bCs/>
          <w:sz w:val="22"/>
          <w:szCs w:val="22"/>
        </w:rPr>
        <w:t xml:space="preserve"> 20</w:t>
      </w:r>
      <w:r>
        <w:rPr>
          <w:bCs/>
          <w:sz w:val="22"/>
          <w:szCs w:val="22"/>
        </w:rPr>
        <w:t>2_</w:t>
      </w:r>
      <w:r w:rsidRPr="003C4D19">
        <w:rPr>
          <w:bCs/>
          <w:sz w:val="22"/>
          <w:szCs w:val="22"/>
        </w:rPr>
        <w:t xml:space="preserve"> г.</w:t>
      </w:r>
    </w:p>
    <w:p w14:paraId="1379C538" w14:textId="77777777" w:rsidR="00EE3B07" w:rsidRPr="003C4D19" w:rsidRDefault="00EE3B07" w:rsidP="00EE3B07">
      <w:pPr>
        <w:ind w:firstLine="709"/>
        <w:jc w:val="both"/>
        <w:rPr>
          <w:sz w:val="22"/>
          <w:szCs w:val="22"/>
        </w:rPr>
      </w:pPr>
      <w:r w:rsidRPr="00276F98">
        <w:rPr>
          <w:b/>
          <w:color w:val="000000" w:themeColor="text1"/>
          <w:sz w:val="22"/>
          <w:szCs w:val="22"/>
        </w:rPr>
        <w:t>Общество с ограниченной ответственностью</w:t>
      </w:r>
      <w:r w:rsidRPr="004E2B1B">
        <w:rPr>
          <w:color w:val="000000" w:themeColor="text1"/>
          <w:sz w:val="22"/>
          <w:szCs w:val="22"/>
        </w:rPr>
        <w:t xml:space="preserve"> </w:t>
      </w:r>
      <w:r w:rsidRPr="004E2B1B">
        <w:rPr>
          <w:b/>
          <w:color w:val="000000" w:themeColor="text1"/>
          <w:sz w:val="22"/>
          <w:szCs w:val="22"/>
        </w:rPr>
        <w:t>«</w:t>
      </w:r>
      <w:proofErr w:type="spellStart"/>
      <w:r w:rsidRPr="004E2B1B">
        <w:rPr>
          <w:b/>
          <w:color w:val="000000" w:themeColor="text1"/>
          <w:sz w:val="22"/>
          <w:szCs w:val="22"/>
        </w:rPr>
        <w:t>Байкитская</w:t>
      </w:r>
      <w:proofErr w:type="spellEnd"/>
      <w:r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4E2B1B">
        <w:rPr>
          <w:b/>
          <w:color w:val="000000" w:themeColor="text1"/>
          <w:sz w:val="22"/>
          <w:szCs w:val="22"/>
        </w:rPr>
        <w:t>нефтегазоразведочная</w:t>
      </w:r>
      <w:proofErr w:type="spellEnd"/>
      <w:r w:rsidRPr="004E2B1B">
        <w:rPr>
          <w:b/>
          <w:color w:val="000000" w:themeColor="text1"/>
          <w:sz w:val="22"/>
          <w:szCs w:val="22"/>
        </w:rPr>
        <w:t xml:space="preserve"> экспедиция» (ООО «БНГРЭ»),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«Заказчик»</w:t>
      </w:r>
      <w:r w:rsidRPr="004E2B1B">
        <w:rPr>
          <w:color w:val="000000" w:themeColor="text1"/>
          <w:sz w:val="22"/>
          <w:szCs w:val="22"/>
        </w:rPr>
        <w:t xml:space="preserve">, в лице генерального директора </w:t>
      </w:r>
      <w:r w:rsidRPr="00276F98">
        <w:rPr>
          <w:color w:val="000000" w:themeColor="text1"/>
          <w:sz w:val="22"/>
          <w:szCs w:val="22"/>
        </w:rPr>
        <w:t xml:space="preserve">Ганиева Наиля </w:t>
      </w:r>
      <w:proofErr w:type="spellStart"/>
      <w:r w:rsidRPr="00276F98">
        <w:rPr>
          <w:color w:val="000000" w:themeColor="text1"/>
          <w:sz w:val="22"/>
          <w:szCs w:val="22"/>
        </w:rPr>
        <w:t>Фаритовича</w:t>
      </w:r>
      <w:proofErr w:type="spellEnd"/>
      <w:r w:rsidRPr="004E2B1B">
        <w:rPr>
          <w:color w:val="000000" w:themeColor="text1"/>
          <w:sz w:val="22"/>
          <w:szCs w:val="22"/>
        </w:rPr>
        <w:t>, действующего на основании Устава, с одной стороны, и</w:t>
      </w:r>
      <w:r>
        <w:rPr>
          <w:color w:val="000000" w:themeColor="text1"/>
          <w:sz w:val="22"/>
          <w:szCs w:val="22"/>
        </w:rPr>
        <w:t xml:space="preserve"> _________________</w:t>
      </w:r>
      <w:r w:rsidRPr="00276F98">
        <w:rPr>
          <w:b/>
          <w:color w:val="000000" w:themeColor="text1"/>
          <w:sz w:val="22"/>
          <w:szCs w:val="22"/>
        </w:rPr>
        <w:t>,</w:t>
      </w:r>
      <w:r w:rsidRPr="004E2B1B">
        <w:rPr>
          <w:color w:val="000000" w:themeColor="text1"/>
          <w:sz w:val="22"/>
          <w:szCs w:val="22"/>
        </w:rPr>
        <w:t xml:space="preserve"> именуемое в дальнейшем </w:t>
      </w:r>
      <w:r w:rsidRPr="004E2B1B">
        <w:rPr>
          <w:b/>
          <w:color w:val="000000" w:themeColor="text1"/>
          <w:sz w:val="22"/>
          <w:szCs w:val="22"/>
        </w:rPr>
        <w:t>«Исполнитель»</w:t>
      </w:r>
      <w:r w:rsidRPr="004E2B1B">
        <w:rPr>
          <w:color w:val="000000" w:themeColor="text1"/>
          <w:sz w:val="22"/>
          <w:szCs w:val="22"/>
        </w:rPr>
        <w:t xml:space="preserve">, в лице, </w:t>
      </w:r>
      <w:r>
        <w:rPr>
          <w:color w:val="000000" w:themeColor="text1"/>
          <w:sz w:val="22"/>
          <w:szCs w:val="22"/>
        </w:rPr>
        <w:t>_________________</w:t>
      </w:r>
      <w:r w:rsidRPr="004E2B1B">
        <w:rPr>
          <w:color w:val="000000" w:themeColor="text1"/>
          <w:sz w:val="22"/>
          <w:szCs w:val="22"/>
        </w:rPr>
        <w:t xml:space="preserve">, действующего на основании </w:t>
      </w:r>
      <w:r w:rsidRPr="00276F98">
        <w:rPr>
          <w:color w:val="000000" w:themeColor="text1"/>
          <w:sz w:val="22"/>
          <w:szCs w:val="22"/>
        </w:rPr>
        <w:t>Устава</w:t>
      </w:r>
      <w:r w:rsidRPr="004E2B1B">
        <w:rPr>
          <w:color w:val="000000" w:themeColor="text1"/>
          <w:sz w:val="22"/>
          <w:szCs w:val="22"/>
        </w:rPr>
        <w:t>, с другой стороны</w:t>
      </w:r>
      <w:r w:rsidRPr="003C4D19">
        <w:rPr>
          <w:sz w:val="22"/>
          <w:szCs w:val="22"/>
        </w:rPr>
        <w:t>, вместе именуемые «СТОРОНЫ», а по отдельности «СТОРОНА», составили настоящий акт о нижеследующем:</w:t>
      </w:r>
    </w:p>
    <w:p w14:paraId="611A5B33" w14:textId="77777777" w:rsidR="003C4D19" w:rsidRPr="008A378B" w:rsidRDefault="003C4D19" w:rsidP="003C4D19">
      <w:pPr>
        <w:ind w:firstLine="709"/>
        <w:jc w:val="both"/>
      </w:pPr>
    </w:p>
    <w:p w14:paraId="5FBF5252" w14:textId="77777777" w:rsidR="000928CE" w:rsidRPr="008A378B" w:rsidRDefault="000928CE" w:rsidP="000928CE">
      <w:pPr>
        <w:spacing w:before="120"/>
        <w:ind w:firstLine="567"/>
        <w:jc w:val="both"/>
      </w:pPr>
      <w:r w:rsidRPr="008A378B">
        <w:t>«</w:t>
      </w:r>
      <w:r w:rsidRPr="008A378B">
        <w:rPr>
          <w:b/>
        </w:rPr>
        <w:t>ЗАКАЗЧИК</w:t>
      </w:r>
      <w:r w:rsidRPr="008A378B">
        <w:t>» передал, а «</w:t>
      </w:r>
      <w:proofErr w:type="gramStart"/>
      <w:r w:rsidRPr="008A378B">
        <w:t>ИСПОЛНИТЕЛЬ »</w:t>
      </w:r>
      <w:proofErr w:type="gramEnd"/>
      <w:r w:rsidRPr="008A378B">
        <w:t xml:space="preserve"> принял в электронном виде следующие локальные нормативные документы (далее - ЛНД), указанные в настоящем Акте.</w:t>
      </w: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719"/>
        <w:gridCol w:w="3533"/>
      </w:tblGrid>
      <w:tr w:rsidR="000928CE" w:rsidRPr="00542664" w14:paraId="7973ACB1" w14:textId="77777777" w:rsidTr="0078289A">
        <w:trPr>
          <w:tblHeader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F199" w14:textId="77777777" w:rsidR="000928CE" w:rsidRPr="00542664" w:rsidRDefault="000928CE" w:rsidP="00FF05D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644E" w14:textId="77777777" w:rsidR="000928CE" w:rsidRPr="00542664" w:rsidRDefault="000928CE" w:rsidP="00B82251">
            <w:pPr>
              <w:rPr>
                <w:b/>
                <w:bCs/>
                <w:sz w:val="22"/>
                <w:szCs w:val="22"/>
              </w:rPr>
            </w:pPr>
            <w:r w:rsidRPr="00542664">
              <w:rPr>
                <w:b/>
                <w:bCs/>
                <w:sz w:val="22"/>
                <w:szCs w:val="22"/>
              </w:rPr>
              <w:t>ВИД И НАИМЕНОВАНИЕ ЛНД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E97E" w14:textId="77777777" w:rsidR="000928CE" w:rsidRPr="00542664" w:rsidRDefault="000928CE" w:rsidP="00FF05D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b/>
                <w:bCs/>
                <w:sz w:val="22"/>
                <w:szCs w:val="22"/>
              </w:rPr>
              <w:t>НОМЕР УТВЕРЖДЕНИЯ ЛНД, ВЕРСИЯ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427D" w14:textId="77777777" w:rsidR="000928CE" w:rsidRPr="00542664" w:rsidRDefault="000928CE" w:rsidP="00B82251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b/>
                <w:bCs/>
                <w:sz w:val="22"/>
                <w:szCs w:val="22"/>
              </w:rPr>
              <w:t>РЕКВИЗИТЫ РАСПОРЯДИТЕЛЬНЫХ ДОКУМЕНТОВ ОБ УТВЕРЖДЕНИИ И ИЗМЕНЕНИИ ЛНД</w:t>
            </w:r>
          </w:p>
        </w:tc>
      </w:tr>
      <w:tr w:rsidR="00DA30AF" w:rsidRPr="00542664" w14:paraId="45CEF077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BE3B" w14:textId="4091FA5F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38" w:type="dxa"/>
            <w:shd w:val="clear" w:color="auto" w:fill="auto"/>
          </w:tcPr>
          <w:p w14:paraId="10A193FC" w14:textId="3E189B19" w:rsidR="00DA30AF" w:rsidRPr="00DA30AF" w:rsidRDefault="00DA30AF" w:rsidP="00DA30AF">
            <w:pPr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E704" w14:textId="6CA98322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СтБНГРЭ-19-2018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0C94E56" w14:textId="5DB9F887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Приказ ООО «БНГРЭ» № 419-П от 08.11.2018г. </w:t>
            </w:r>
          </w:p>
        </w:tc>
      </w:tr>
      <w:tr w:rsidR="00DA30AF" w:rsidRPr="00542664" w14:paraId="2BE97387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3BB2" w14:textId="1B85998C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38" w:type="dxa"/>
            <w:shd w:val="clear" w:color="auto" w:fill="auto"/>
          </w:tcPr>
          <w:p w14:paraId="3923E565" w14:textId="5804AD62" w:rsidR="00DA30AF" w:rsidRPr="00DA30AF" w:rsidRDefault="00DA30AF" w:rsidP="00DA30AF">
            <w:pPr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Инструкция «Золотые правила безопасности ООО «БНГРЭ»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2357" w14:textId="77777777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42802A69" w14:textId="77777777" w:rsidR="00DA30AF" w:rsidRPr="00DA30AF" w:rsidRDefault="00DA30AF" w:rsidP="00DA30AF">
            <w:pPr>
              <w:suppressAutoHyphens/>
              <w:jc w:val="both"/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Приказ ООО «БНГРЭ» № 511-П от 14.11.2022г.</w:t>
            </w:r>
          </w:p>
          <w:p w14:paraId="526C9DAA" w14:textId="14E62FED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A30AF" w:rsidRPr="00542664" w14:paraId="5EF7268C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3D6" w14:textId="17999A5F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038" w:type="dxa"/>
            <w:shd w:val="clear" w:color="auto" w:fill="auto"/>
          </w:tcPr>
          <w:p w14:paraId="13B3C61C" w14:textId="7C77BC7D" w:rsidR="00DA30AF" w:rsidRPr="00DA30AF" w:rsidRDefault="00DA30AF" w:rsidP="00DA30AF">
            <w:pPr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Процедура допуска работников подрядных организаций на объекты производства работ ООО «БНГРЭ».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D0B9" w14:textId="188707C4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Редакция 4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9E7D00A" w14:textId="77777777" w:rsidR="00DA30AF" w:rsidRPr="00DA30AF" w:rsidRDefault="00DA30AF" w:rsidP="00DA30AF">
            <w:pPr>
              <w:suppressAutoHyphens/>
              <w:jc w:val="both"/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Приказ ООО «БНГРЭ»</w:t>
            </w:r>
          </w:p>
          <w:p w14:paraId="5D2B3E05" w14:textId="5D24FDED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№ 14-П от 16.01.2025 г. </w:t>
            </w:r>
          </w:p>
        </w:tc>
      </w:tr>
      <w:tr w:rsidR="00DA30AF" w:rsidRPr="00542664" w14:paraId="716C227F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AEED" w14:textId="2BAFCB2A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38" w:type="dxa"/>
            <w:shd w:val="clear" w:color="auto" w:fill="auto"/>
          </w:tcPr>
          <w:p w14:paraId="496AADDD" w14:textId="660913F6" w:rsidR="00DA30AF" w:rsidRPr="00DA30AF" w:rsidRDefault="00DA30AF" w:rsidP="00DA30AF">
            <w:pPr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Схема доведения информации о ЧС, происшествиях на объектах ООО «БНГРЭ»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CEBB" w14:textId="77777777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46B38E6F" w14:textId="6F2E5552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Приказ ООО «БНГРЭ» № 492-П от 05.11.2024г. </w:t>
            </w:r>
          </w:p>
        </w:tc>
      </w:tr>
      <w:tr w:rsidR="00DA30AF" w:rsidRPr="00542664" w14:paraId="15F2C8A4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573B" w14:textId="4FBF4EEA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038" w:type="dxa"/>
            <w:shd w:val="clear" w:color="auto" w:fill="auto"/>
          </w:tcPr>
          <w:p w14:paraId="222D63CD" w14:textId="72B30962" w:rsidR="00DA30AF" w:rsidRPr="00DA30AF" w:rsidRDefault="00DA30AF" w:rsidP="00DA30AF">
            <w:pPr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827E" w14:textId="597BF879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СтБНГРЭ-20-2024, версия 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F8C1E07" w14:textId="77777777" w:rsidR="00DA30AF" w:rsidRPr="00DA30AF" w:rsidRDefault="00DA30AF" w:rsidP="00DA30AF">
            <w:pPr>
              <w:suppressAutoHyphens/>
              <w:jc w:val="both"/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Приказ ООО «БНГРЭ» №168-П от 23.04.2024 г. </w:t>
            </w:r>
          </w:p>
          <w:p w14:paraId="254CFF81" w14:textId="3572B82A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A30AF" w:rsidRPr="00542664" w14:paraId="7D09F40A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A8F8" w14:textId="6B390863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038" w:type="dxa"/>
            <w:shd w:val="clear" w:color="auto" w:fill="auto"/>
          </w:tcPr>
          <w:p w14:paraId="50A0F022" w14:textId="6077E886" w:rsidR="00DA30AF" w:rsidRPr="00DA30AF" w:rsidRDefault="00DA30AF" w:rsidP="00DA30AF">
            <w:pPr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317A" w14:textId="77777777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1D68DA79" w14:textId="03F82E2D" w:rsidR="00DA30AF" w:rsidRPr="00DA30AF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Приказ</w:t>
            </w:r>
          </w:p>
          <w:p w14:paraId="5A9204F5" w14:textId="63101D42" w:rsidR="00DA30AF" w:rsidRPr="00DA30AF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ООО «БНГРЭ»</w:t>
            </w:r>
          </w:p>
          <w:p w14:paraId="4C5BE917" w14:textId="2ED52344" w:rsidR="00DA30AF" w:rsidRPr="00DA30AF" w:rsidRDefault="00DA30AF" w:rsidP="00DA30AF">
            <w:pPr>
              <w:jc w:val="both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от 06.11.2024 № 494-п</w:t>
            </w:r>
          </w:p>
        </w:tc>
      </w:tr>
      <w:tr w:rsidR="00DA30AF" w:rsidRPr="00542664" w14:paraId="2D17606F" w14:textId="77777777" w:rsidTr="00EA3C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5F09" w14:textId="1D680C9A" w:rsidR="00DA30AF" w:rsidRPr="00542664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038" w:type="dxa"/>
            <w:shd w:val="clear" w:color="auto" w:fill="auto"/>
          </w:tcPr>
          <w:p w14:paraId="2043B86F" w14:textId="5C66009E" w:rsidR="00DA30AF" w:rsidRPr="00DA30AF" w:rsidRDefault="00DA30AF" w:rsidP="00DA30AF">
            <w:pPr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Процедура согласования субподрядчика подрядной организации ООО «БНГРЭ»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3DD5" w14:textId="5032A73B" w:rsidR="00DA30AF" w:rsidRPr="00DA30AF" w:rsidRDefault="00DA30AF" w:rsidP="00DA30AF">
            <w:pPr>
              <w:jc w:val="center"/>
              <w:rPr>
                <w:b/>
                <w:bCs/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>Редакция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DDC0777" w14:textId="4246699C" w:rsidR="00DA30AF" w:rsidRPr="00DA30AF" w:rsidRDefault="00DA30AF" w:rsidP="00DA30AF">
            <w:pPr>
              <w:suppressAutoHyphens/>
              <w:jc w:val="both"/>
              <w:rPr>
                <w:sz w:val="22"/>
                <w:szCs w:val="22"/>
              </w:rPr>
            </w:pPr>
            <w:r w:rsidRPr="00DA30AF">
              <w:rPr>
                <w:sz w:val="22"/>
                <w:szCs w:val="22"/>
              </w:rPr>
              <w:t xml:space="preserve">Приказ ООО «БНГРЭ» № 259-п от 25.05.2022 г.  </w:t>
            </w:r>
          </w:p>
        </w:tc>
      </w:tr>
      <w:tr w:rsidR="00DA30AF" w:rsidRPr="00542664" w14:paraId="08267367" w14:textId="77777777" w:rsidTr="00826087">
        <w:tc>
          <w:tcPr>
            <w:tcW w:w="641" w:type="dxa"/>
          </w:tcPr>
          <w:p w14:paraId="057D000E" w14:textId="72A461D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777CEF6" w14:textId="7FA4743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Технологическая 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Безаварийное ведение буровых работ на месторождениях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30A7854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ТИ-0001 ЮЛ-428</w:t>
            </w:r>
          </w:p>
          <w:p w14:paraId="7D27B66F" w14:textId="23B72A8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caps/>
                <w:snapToGrid w:val="0"/>
                <w:sz w:val="22"/>
                <w:szCs w:val="22"/>
              </w:rPr>
              <w:t>ВЕРСИЯ 2 ИЗМ.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206E976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 810 от 30.06.2021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3A8B2C12" w14:textId="0E3759D8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30.01.2024 № 89)</w:t>
            </w:r>
          </w:p>
        </w:tc>
      </w:tr>
      <w:tr w:rsidR="00DA30AF" w:rsidRPr="00542664" w14:paraId="160CB64C" w14:textId="77777777" w:rsidTr="00826087">
        <w:tc>
          <w:tcPr>
            <w:tcW w:w="641" w:type="dxa"/>
          </w:tcPr>
          <w:p w14:paraId="4625E71F" w14:textId="5ADCCBC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7206CA6" w14:textId="16F2B29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7BA0FB6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П3-11.01</w:t>
            </w:r>
          </w:p>
          <w:p w14:paraId="37F9B68C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РГБП-0006 ЮЛ-428 ВЕРСИЯ 1, изм. 2</w:t>
            </w:r>
          </w:p>
          <w:p w14:paraId="58444513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14BF0A0C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№1485 от 15.12.2022г.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17C25A3E" w14:textId="66A1DF48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06.12.2024 № 1512)</w:t>
            </w:r>
          </w:p>
        </w:tc>
      </w:tr>
      <w:tr w:rsidR="00DA30AF" w:rsidRPr="00542664" w14:paraId="10A6BB14" w14:textId="77777777" w:rsidTr="00826087">
        <w:tc>
          <w:tcPr>
            <w:tcW w:w="641" w:type="dxa"/>
          </w:tcPr>
          <w:p w14:paraId="00BA36D0" w14:textId="167CEDA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038" w:type="dxa"/>
            <w:shd w:val="clear" w:color="auto" w:fill="auto"/>
          </w:tcPr>
          <w:p w14:paraId="02D57BB2" w14:textId="615E2F66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719" w:type="dxa"/>
            <w:shd w:val="clear" w:color="auto" w:fill="auto"/>
          </w:tcPr>
          <w:p w14:paraId="52F6FCA2" w14:textId="754D397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№ П3-05 Р-0853, ВЕРСИЯ 1.00., изм. 1</w:t>
            </w:r>
          </w:p>
        </w:tc>
        <w:tc>
          <w:tcPr>
            <w:tcW w:w="3533" w:type="dxa"/>
            <w:shd w:val="clear" w:color="auto" w:fill="auto"/>
          </w:tcPr>
          <w:p w14:paraId="2EA35DA8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«13» марта 2017 г. № 138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7BA1FE53" w14:textId="4C4CC993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02.03.2024 № 207)</w:t>
            </w:r>
          </w:p>
        </w:tc>
      </w:tr>
      <w:tr w:rsidR="00DA30AF" w:rsidRPr="00542664" w14:paraId="4ABA0091" w14:textId="77777777" w:rsidTr="00826087">
        <w:tc>
          <w:tcPr>
            <w:tcW w:w="641" w:type="dxa"/>
          </w:tcPr>
          <w:p w14:paraId="6763AABB" w14:textId="39ABD69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599B82C" w14:textId="38DDFA8C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Стандарт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53B73EF" w14:textId="36E1A726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ПЗ-11.04 С-0014 ЮЛ-428 версия 2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9D631ED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 551 от 17.05.2023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20E6A0F8" w14:textId="794611C2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12.02.2024 № 152)</w:t>
            </w:r>
          </w:p>
        </w:tc>
      </w:tr>
      <w:tr w:rsidR="00DA30AF" w:rsidRPr="00542664" w14:paraId="661E518D" w14:textId="77777777" w:rsidTr="00826087">
        <w:tc>
          <w:tcPr>
            <w:tcW w:w="641" w:type="dxa"/>
          </w:tcPr>
          <w:p w14:paraId="5CB49689" w14:textId="7248C0F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6FFFA23" w14:textId="1024365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Методические указания компании «Расследование происшествий»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8447832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Р-0778</w:t>
            </w:r>
          </w:p>
          <w:p w14:paraId="55C40DE6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3.00</w:t>
            </w:r>
          </w:p>
          <w:p w14:paraId="2B93B7A8" w14:textId="5D56146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Изм. 1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CF96180" w14:textId="1745B487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07.08.2023 № 936 (с изменениями, внесенными приказами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от 17.10.2023 № 1256, </w:t>
            </w: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от 25.09.2023 №1154</w:t>
            </w:r>
            <w:r w:rsidRPr="00542664">
              <w:rPr>
                <w:sz w:val="22"/>
                <w:szCs w:val="22"/>
              </w:rPr>
              <w:t>)</w:t>
            </w:r>
          </w:p>
        </w:tc>
      </w:tr>
      <w:tr w:rsidR="00DA30AF" w:rsidRPr="00542664" w14:paraId="35BDCD85" w14:textId="77777777" w:rsidTr="00826087">
        <w:tc>
          <w:tcPr>
            <w:tcW w:w="641" w:type="dxa"/>
          </w:tcPr>
          <w:p w14:paraId="342B7733" w14:textId="22EFA89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</w:t>
            </w:r>
          </w:p>
          <w:p w14:paraId="0288A55D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shd w:val="clear" w:color="auto" w:fill="auto"/>
            <w:vAlign w:val="center"/>
          </w:tcPr>
          <w:p w14:paraId="4F3C9F5A" w14:textId="682B52B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Положение Компании «Предупреждение и ликвидация </w:t>
            </w:r>
            <w:proofErr w:type="spellStart"/>
            <w:r w:rsidRPr="00542664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542664">
              <w:rPr>
                <w:sz w:val="22"/>
                <w:szCs w:val="22"/>
              </w:rPr>
              <w:t xml:space="preserve"> и открытых фонтанов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1122999" w14:textId="77777777" w:rsidR="00DA30AF" w:rsidRPr="00542664" w:rsidRDefault="00DA30AF" w:rsidP="00DA30AF">
            <w:pPr>
              <w:jc w:val="center"/>
              <w:rPr>
                <w:rFonts w:eastAsia="Calibri"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ПЗ-05 С-0257 </w:t>
            </w:r>
            <w:r w:rsidRPr="00542664">
              <w:rPr>
                <w:rFonts w:eastAsia="Calibri"/>
                <w:sz w:val="22"/>
                <w:szCs w:val="22"/>
              </w:rPr>
              <w:t>ВЕРСИЯ 1 ИЗМ. 5</w:t>
            </w:r>
          </w:p>
          <w:p w14:paraId="738CBB4C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78FA4F36" w14:textId="10D2C5FA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№171 от 24.06.2017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20.06.2023 № 726)</w:t>
            </w:r>
          </w:p>
        </w:tc>
      </w:tr>
      <w:tr w:rsidR="00DA30AF" w:rsidRPr="00542664" w14:paraId="06AA8038" w14:textId="77777777" w:rsidTr="00826087">
        <w:tc>
          <w:tcPr>
            <w:tcW w:w="641" w:type="dxa"/>
          </w:tcPr>
          <w:p w14:paraId="4D822761" w14:textId="73657A0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52D99B2" w14:textId="0101B0CF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«Крепление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8E8B663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П2-05.01</w:t>
            </w:r>
          </w:p>
          <w:p w14:paraId="52A9CEDA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ТТР-1208</w:t>
            </w:r>
          </w:p>
          <w:p w14:paraId="60C1316B" w14:textId="5771732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65BD04D" w14:textId="77777777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24.06.2016 № 171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6861B004" w14:textId="7B52DCBB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11.01.2022 № 12)</w:t>
            </w:r>
          </w:p>
        </w:tc>
      </w:tr>
      <w:tr w:rsidR="00DA30AF" w:rsidRPr="00542664" w14:paraId="32646631" w14:textId="77777777" w:rsidTr="00826087">
        <w:tc>
          <w:tcPr>
            <w:tcW w:w="641" w:type="dxa"/>
          </w:tcPr>
          <w:p w14:paraId="560593FF" w14:textId="047F0D6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F0B8B8F" w14:textId="34EAEC1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Стандарт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«Управление отходами бурения»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36F2503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Р-1173 ЮЛ-428</w:t>
            </w:r>
          </w:p>
          <w:p w14:paraId="34C7485D" w14:textId="49EBBFF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C2FD753" w14:textId="742FC1A3" w:rsidR="00DA30AF" w:rsidRPr="00542664" w:rsidRDefault="00DA30AF" w:rsidP="00DA30AF">
            <w:pPr>
              <w:pStyle w:val="a9"/>
              <w:jc w:val="both"/>
              <w:rPr>
                <w:rFonts w:ascii="Times New Roman" w:hAnsi="Times New Roman"/>
              </w:rPr>
            </w:pPr>
            <w:r w:rsidRPr="00542664">
              <w:rPr>
                <w:rFonts w:ascii="Times New Roman" w:eastAsia="Times New Roman" w:hAnsi="Times New Roman"/>
                <w:lang w:eastAsia="ru-RU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  <w:lang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542664">
              <w:rPr>
                <w:rFonts w:ascii="Times New Roman" w:eastAsia="Times New Roman" w:hAnsi="Times New Roman"/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  <w:lang w:eastAsia="ru-RU"/>
              </w:rPr>
              <w:t>» от 31.03.2022 № 418)</w:t>
            </w:r>
          </w:p>
        </w:tc>
      </w:tr>
      <w:tr w:rsidR="00DA30AF" w:rsidRPr="00542664" w14:paraId="5551BE03" w14:textId="77777777" w:rsidTr="00826087">
        <w:tc>
          <w:tcPr>
            <w:tcW w:w="641" w:type="dxa"/>
          </w:tcPr>
          <w:p w14:paraId="50B133E0" w14:textId="6C0D92F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91FFC8E" w14:textId="67248DC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06056BA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П2-05.01</w:t>
            </w:r>
          </w:p>
          <w:p w14:paraId="0AEBD6F8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ТТР-1209</w:t>
            </w:r>
          </w:p>
          <w:p w14:paraId="67802AA7" w14:textId="14A2A0D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AF14786" w14:textId="3E004709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Распоряжение ПАО «НК «Роснефть» №33 от 19.03.2021 г. 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№438 от 15.04.2021 г.</w:t>
            </w:r>
          </w:p>
        </w:tc>
      </w:tr>
      <w:tr w:rsidR="00DA30AF" w:rsidRPr="00542664" w14:paraId="3910F7B4" w14:textId="77777777" w:rsidTr="00826087">
        <w:tc>
          <w:tcPr>
            <w:tcW w:w="641" w:type="dxa"/>
          </w:tcPr>
          <w:p w14:paraId="3BF36D3B" w14:textId="4F00F04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4B238BE" w14:textId="2BB1FC0D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61F3D5C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</w:t>
            </w:r>
          </w:p>
          <w:p w14:paraId="5781ECEE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ТИ-0001</w:t>
            </w:r>
          </w:p>
          <w:p w14:paraId="33A00F85" w14:textId="2E6B3FA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3.00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E803F81" w14:textId="6374BCCE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приказом от 08.04.2022 № 450)</w:t>
            </w:r>
          </w:p>
        </w:tc>
      </w:tr>
      <w:tr w:rsidR="00DA30AF" w:rsidRPr="00542664" w14:paraId="5889F71E" w14:textId="77777777" w:rsidTr="00826087">
        <w:tc>
          <w:tcPr>
            <w:tcW w:w="641" w:type="dxa"/>
          </w:tcPr>
          <w:p w14:paraId="5AFB84F0" w14:textId="4E77908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E27CF23" w14:textId="107C295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649D348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П3-04 ТР-0001</w:t>
            </w:r>
          </w:p>
          <w:p w14:paraId="09DF41B0" w14:textId="593B363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3.00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4E7B7FB" w14:textId="4F9CAE22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«29» июля 2019 г. № 1015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24.02.2022 № 222)</w:t>
            </w:r>
          </w:p>
        </w:tc>
      </w:tr>
      <w:tr w:rsidR="00DA30AF" w:rsidRPr="00542664" w14:paraId="1C947548" w14:textId="77777777" w:rsidTr="00826087">
        <w:tc>
          <w:tcPr>
            <w:tcW w:w="641" w:type="dxa"/>
          </w:tcPr>
          <w:p w14:paraId="3FDA190F" w14:textId="55F8928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D002227" w14:textId="48D11E60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на </w:t>
            </w:r>
            <w:proofErr w:type="spellStart"/>
            <w:r w:rsidRPr="00542664">
              <w:rPr>
                <w:sz w:val="22"/>
                <w:szCs w:val="22"/>
              </w:rPr>
              <w:t>Куюмбинском</w:t>
            </w:r>
            <w:proofErr w:type="spellEnd"/>
            <w:r w:rsidRPr="00542664">
              <w:rPr>
                <w:sz w:val="22"/>
                <w:szCs w:val="22"/>
              </w:rPr>
              <w:t xml:space="preserve"> и </w:t>
            </w:r>
            <w:proofErr w:type="spellStart"/>
            <w:r w:rsidRPr="00542664">
              <w:rPr>
                <w:sz w:val="22"/>
                <w:szCs w:val="22"/>
              </w:rPr>
              <w:t>Терско-камовском</w:t>
            </w:r>
            <w:proofErr w:type="spellEnd"/>
            <w:r w:rsidRPr="00542664">
              <w:rPr>
                <w:sz w:val="22"/>
                <w:szCs w:val="22"/>
              </w:rPr>
              <w:t xml:space="preserve"> лицензионных участках»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987226B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П2-04 РГБП-0431 ЮЛ-428</w:t>
            </w:r>
          </w:p>
          <w:p w14:paraId="7FCC84AF" w14:textId="704018A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1.00, изм. 5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40B3245" w14:textId="65FF41FE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31.12.2020 № 1626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19.10.2023 № 1262)</w:t>
            </w:r>
          </w:p>
        </w:tc>
      </w:tr>
      <w:tr w:rsidR="00DA30AF" w:rsidRPr="00542664" w14:paraId="573C9F45" w14:textId="77777777" w:rsidTr="00826087">
        <w:tc>
          <w:tcPr>
            <w:tcW w:w="641" w:type="dxa"/>
          </w:tcPr>
          <w:p w14:paraId="06641A6F" w14:textId="622FE75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956CE8B" w14:textId="0C93A07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67EC97F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С-0001</w:t>
            </w:r>
          </w:p>
          <w:p w14:paraId="542DFFFD" w14:textId="1904DAB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03C27CDB" w14:textId="6A466BB3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№171 от 24.06.2016г.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16.05.2017 № 213)</w:t>
            </w:r>
          </w:p>
        </w:tc>
      </w:tr>
      <w:tr w:rsidR="00DA30AF" w:rsidRPr="00542664" w14:paraId="45A81F79" w14:textId="77777777" w:rsidTr="00826087">
        <w:tc>
          <w:tcPr>
            <w:tcW w:w="641" w:type="dxa"/>
          </w:tcPr>
          <w:p w14:paraId="4BB6FF5E" w14:textId="5DE187B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66FA92B" w14:textId="2A9EA31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2E3AD3B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И-0012 ЮЛ-428</w:t>
            </w:r>
          </w:p>
          <w:p w14:paraId="20212E28" w14:textId="13797E4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ВЕРСИЯ 3, изм. 1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78F9D53" w14:textId="77777777" w:rsidR="00DA30AF" w:rsidRPr="00542664" w:rsidRDefault="00DA30AF" w:rsidP="00DA30AF">
            <w:pPr>
              <w:adjustRightInd w:val="0"/>
              <w:rPr>
                <w:rFonts w:eastAsia="TimesNewRomanPSMT"/>
                <w:sz w:val="22"/>
                <w:szCs w:val="22"/>
              </w:rPr>
            </w:pPr>
            <w:r w:rsidRPr="00542664">
              <w:rPr>
                <w:rFonts w:eastAsia="TimesNewRomanPSMT"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rFonts w:eastAsia="TimesNewRomanPSMT"/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rFonts w:eastAsia="TimesNewRomanPSMT"/>
                <w:sz w:val="22"/>
                <w:szCs w:val="22"/>
              </w:rPr>
              <w:t>-</w:t>
            </w:r>
          </w:p>
          <w:p w14:paraId="33F47E90" w14:textId="5B937E86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proofErr w:type="spellStart"/>
            <w:r w:rsidRPr="00542664">
              <w:rPr>
                <w:rFonts w:eastAsia="TimesNewRomanPSMT"/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rFonts w:eastAsia="TimesNewRomanPSMT"/>
                <w:sz w:val="22"/>
                <w:szCs w:val="22"/>
              </w:rPr>
              <w:t>» от 27.04. 2023г. № 485 (с изм. внесенными приказом ООО «</w:t>
            </w:r>
            <w:proofErr w:type="spellStart"/>
            <w:r w:rsidRPr="00542664">
              <w:rPr>
                <w:rFonts w:eastAsia="TimesNewRomanPSMT"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rFonts w:eastAsia="TimesNewRomanPSMT"/>
                <w:sz w:val="22"/>
                <w:szCs w:val="22"/>
              </w:rPr>
              <w:t>» от 28.08.2024 № 1001)</w:t>
            </w:r>
          </w:p>
        </w:tc>
      </w:tr>
      <w:tr w:rsidR="00DA30AF" w:rsidRPr="00542664" w14:paraId="2BA2BEEF" w14:textId="77777777" w:rsidTr="00826087">
        <w:tc>
          <w:tcPr>
            <w:tcW w:w="641" w:type="dxa"/>
          </w:tcPr>
          <w:p w14:paraId="5DCC3188" w14:textId="69AF0F4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D9520AB" w14:textId="4469C0CF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Технологический регламент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D134066" w14:textId="28168EC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П1-01.05 ТР-0019 ЮЛ-428 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69A61B2" w14:textId="0470505F" w:rsidR="00DA30AF" w:rsidRPr="00542664" w:rsidRDefault="00DA30AF" w:rsidP="00DA30AF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542664">
              <w:rPr>
                <w:rFonts w:ascii="Times New Roman" w:eastAsia="Times New Roman" w:hAnsi="Times New Roman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</w:rPr>
              <w:t xml:space="preserve">» от «27» июня 2019 г. № 831 </w:t>
            </w:r>
            <w:r w:rsidRPr="00542664">
              <w:rPr>
                <w:rFonts w:ascii="Times New Roman" w:hAnsi="Times New Roman"/>
              </w:rPr>
              <w:t>(с изменениями, внесенными приказами ООО «</w:t>
            </w:r>
            <w:proofErr w:type="spellStart"/>
            <w:r w:rsidRPr="00542664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hAnsi="Times New Roman"/>
              </w:rPr>
              <w:t xml:space="preserve">» </w:t>
            </w:r>
            <w:r w:rsidRPr="00542664">
              <w:rPr>
                <w:rFonts w:ascii="Times New Roman" w:eastAsia="Times New Roman" w:hAnsi="Times New Roman"/>
              </w:rPr>
              <w:t xml:space="preserve">от 30.06.2020 №835, от 29.07.2020 № 948, от 27.06.2024 № 761)  </w:t>
            </w:r>
          </w:p>
        </w:tc>
      </w:tr>
      <w:tr w:rsidR="00DA30AF" w:rsidRPr="00542664" w14:paraId="2F65B18D" w14:textId="77777777" w:rsidTr="00826087">
        <w:tc>
          <w:tcPr>
            <w:tcW w:w="641" w:type="dxa"/>
          </w:tcPr>
          <w:p w14:paraId="1D83A56D" w14:textId="11321FB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E6E0ED4" w14:textId="0C6C2ACC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542664">
              <w:rPr>
                <w:sz w:val="22"/>
                <w:szCs w:val="22"/>
              </w:rPr>
              <w:t>зарезки</w:t>
            </w:r>
            <w:proofErr w:type="spellEnd"/>
            <w:r w:rsidRPr="00542664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CB29CCB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Р-0133</w:t>
            </w:r>
          </w:p>
          <w:p w14:paraId="5B35D290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  <w:p w14:paraId="2CEDBE24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37A4267F" w14:textId="3ADBCEB5" w:rsidR="00DA30AF" w:rsidRPr="00542664" w:rsidRDefault="00DA30AF" w:rsidP="00DA30AF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542664">
              <w:rPr>
                <w:rFonts w:ascii="Times New Roman" w:eastAsia="Times New Roman" w:hAnsi="Times New Roman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</w:rPr>
              <w:t xml:space="preserve">» от «09» июня 2017 г. </w:t>
            </w:r>
            <w:r w:rsidRPr="00542664">
              <w:rPr>
                <w:rFonts w:ascii="Times New Roman" w:hAnsi="Times New Roman"/>
              </w:rPr>
              <w:t>№ 253 (с изменениями, внесенными приказом ООО «</w:t>
            </w:r>
            <w:proofErr w:type="spellStart"/>
            <w:r w:rsidRPr="00542664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hAnsi="Times New Roman"/>
              </w:rPr>
              <w:t xml:space="preserve">» </w:t>
            </w:r>
            <w:r w:rsidRPr="00542664">
              <w:rPr>
                <w:rFonts w:ascii="Times New Roman" w:eastAsia="Times New Roman" w:hAnsi="Times New Roman"/>
              </w:rPr>
              <w:t>от 15.05.2018 № 403)</w:t>
            </w:r>
          </w:p>
        </w:tc>
      </w:tr>
      <w:tr w:rsidR="00DA30AF" w:rsidRPr="00542664" w14:paraId="5B20A109" w14:textId="77777777" w:rsidTr="00826087">
        <w:tc>
          <w:tcPr>
            <w:tcW w:w="641" w:type="dxa"/>
          </w:tcPr>
          <w:p w14:paraId="6B5938C6" w14:textId="0BEBB24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8E3F9DE" w14:textId="1D95BAEA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проведении "Пятиминуток безопасности"»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4306F96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</w:t>
            </w:r>
          </w:p>
          <w:p w14:paraId="21359966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И-89684</w:t>
            </w:r>
          </w:p>
          <w:p w14:paraId="4E97C844" w14:textId="204A919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FEABB4F" w14:textId="67C0BFF2" w:rsidR="00DA30AF" w:rsidRPr="00542664" w:rsidRDefault="00DA30AF" w:rsidP="00DA30AF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542664">
              <w:rPr>
                <w:rFonts w:ascii="Times New Roman" w:eastAsia="Times New Roman" w:hAnsi="Times New Roman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</w:rPr>
              <w:t>» от «06» февраля 2023 г.  № 110</w:t>
            </w:r>
          </w:p>
        </w:tc>
      </w:tr>
      <w:tr w:rsidR="00DA30AF" w:rsidRPr="00542664" w14:paraId="0BF3BFD1" w14:textId="77777777" w:rsidTr="00826087">
        <w:tc>
          <w:tcPr>
            <w:tcW w:w="641" w:type="dxa"/>
          </w:tcPr>
          <w:p w14:paraId="0DCEC039" w14:textId="07D412A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FB0F80A" w14:textId="6890A28B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FB8A376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ТТР-0001</w:t>
            </w:r>
          </w:p>
          <w:p w14:paraId="50F7E7BE" w14:textId="3963AE19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18239E4" w14:textId="401AD2D1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«15» декабря 2020 № 1494</w:t>
            </w:r>
          </w:p>
        </w:tc>
      </w:tr>
      <w:tr w:rsidR="00DA30AF" w:rsidRPr="00542664" w14:paraId="7EE79885" w14:textId="77777777" w:rsidTr="00826087">
        <w:tc>
          <w:tcPr>
            <w:tcW w:w="641" w:type="dxa"/>
          </w:tcPr>
          <w:p w14:paraId="21125C31" w14:textId="2908E13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26</w:t>
            </w:r>
          </w:p>
        </w:tc>
        <w:tc>
          <w:tcPr>
            <w:tcW w:w="4038" w:type="dxa"/>
            <w:shd w:val="clear" w:color="auto" w:fill="auto"/>
          </w:tcPr>
          <w:p w14:paraId="60167EAE" w14:textId="77777777" w:rsidR="00DA30AF" w:rsidRPr="00542664" w:rsidRDefault="00DA30AF" w:rsidP="00DA30AF">
            <w:pPr>
              <w:pStyle w:val="TableParagraph"/>
              <w:ind w:right="94"/>
            </w:pPr>
            <w:r w:rsidRPr="00542664">
              <w:t>Методические указания</w:t>
            </w:r>
          </w:p>
          <w:p w14:paraId="15602492" w14:textId="5A06C27C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719" w:type="dxa"/>
            <w:shd w:val="clear" w:color="auto" w:fill="auto"/>
          </w:tcPr>
          <w:p w14:paraId="505FF0C1" w14:textId="77777777" w:rsidR="00DA30AF" w:rsidRPr="00542664" w:rsidRDefault="00DA30AF" w:rsidP="00DA30AF">
            <w:pPr>
              <w:pStyle w:val="TableParagraph"/>
              <w:ind w:left="0" w:right="138"/>
              <w:jc w:val="both"/>
            </w:pPr>
            <w:r w:rsidRPr="00542664">
              <w:t xml:space="preserve">П3-05 </w:t>
            </w:r>
          </w:p>
          <w:p w14:paraId="0BA3F090" w14:textId="77777777" w:rsidR="00DA30AF" w:rsidRPr="00542664" w:rsidRDefault="00DA30AF" w:rsidP="00DA30AF">
            <w:pPr>
              <w:pStyle w:val="TableParagraph"/>
              <w:ind w:left="0" w:right="138"/>
              <w:jc w:val="both"/>
            </w:pPr>
            <w:r w:rsidRPr="00542664">
              <w:t xml:space="preserve">М-0222 </w:t>
            </w:r>
          </w:p>
          <w:p w14:paraId="2B506CA0" w14:textId="77777777" w:rsidR="00DA30AF" w:rsidRPr="00542664" w:rsidRDefault="00DA30AF" w:rsidP="00DA30AF">
            <w:pPr>
              <w:pStyle w:val="TableParagraph"/>
              <w:ind w:left="0" w:right="138"/>
              <w:jc w:val="both"/>
            </w:pPr>
            <w:r w:rsidRPr="00542664">
              <w:t>ЮЛ-428</w:t>
            </w:r>
          </w:p>
          <w:p w14:paraId="47640553" w14:textId="77777777" w:rsidR="00DA30AF" w:rsidRPr="00542664" w:rsidRDefault="00DA30AF" w:rsidP="00DA30AF">
            <w:pPr>
              <w:pStyle w:val="TableParagraph"/>
              <w:ind w:left="14" w:right="5"/>
              <w:jc w:val="both"/>
            </w:pPr>
            <w:r w:rsidRPr="00542664">
              <w:t>Версия 2</w:t>
            </w:r>
          </w:p>
          <w:p w14:paraId="262F6C64" w14:textId="632D1AC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Изм.1</w:t>
            </w:r>
          </w:p>
        </w:tc>
        <w:tc>
          <w:tcPr>
            <w:tcW w:w="3533" w:type="dxa"/>
            <w:shd w:val="clear" w:color="auto" w:fill="auto"/>
          </w:tcPr>
          <w:p w14:paraId="4FDB06A2" w14:textId="77777777" w:rsidR="00DA30AF" w:rsidRPr="00542664" w:rsidRDefault="00DA30AF" w:rsidP="00DA30AF">
            <w:pPr>
              <w:pStyle w:val="TableParagraph"/>
              <w:jc w:val="both"/>
            </w:pPr>
          </w:p>
          <w:p w14:paraId="209A41F4" w14:textId="77777777" w:rsidR="00DA30AF" w:rsidRPr="00542664" w:rsidRDefault="00DA30AF" w:rsidP="00DA30AF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542664">
              <w:t>Приказ ООО</w:t>
            </w:r>
            <w:r w:rsidRPr="00542664">
              <w:tab/>
              <w:t>«</w:t>
            </w:r>
            <w:proofErr w:type="spellStart"/>
            <w:r w:rsidRPr="00542664">
              <w:t>Славнефть</w:t>
            </w:r>
            <w:proofErr w:type="spellEnd"/>
            <w:r w:rsidRPr="00542664">
              <w:t>-</w:t>
            </w:r>
          </w:p>
          <w:p w14:paraId="0EC03616" w14:textId="58E103F5" w:rsidR="00DA30AF" w:rsidRPr="00542664" w:rsidRDefault="00DA30AF" w:rsidP="00DA30AF">
            <w:pPr>
              <w:pStyle w:val="a9"/>
              <w:rPr>
                <w:rFonts w:ascii="Times New Roman" w:eastAsia="Times New Roman" w:hAnsi="Times New Roman"/>
              </w:rPr>
            </w:pPr>
            <w:proofErr w:type="spellStart"/>
            <w:r w:rsidRPr="00542664">
              <w:rPr>
                <w:rFonts w:ascii="Times New Roman" w:eastAsia="Times New Roman" w:hAnsi="Times New Roman"/>
              </w:rPr>
              <w:t>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</w:rPr>
              <w:t xml:space="preserve">» от «04» июня </w:t>
            </w:r>
            <w:proofErr w:type="gramStart"/>
            <w:r w:rsidRPr="00542664">
              <w:rPr>
                <w:rFonts w:ascii="Times New Roman" w:eastAsia="Times New Roman" w:hAnsi="Times New Roman"/>
              </w:rPr>
              <w:t>2024  г.</w:t>
            </w:r>
            <w:proofErr w:type="gramEnd"/>
            <w:r w:rsidRPr="00542664">
              <w:rPr>
                <w:rFonts w:ascii="Times New Roman" w:eastAsia="Times New Roman" w:hAnsi="Times New Roman"/>
              </w:rPr>
              <w:t xml:space="preserve"> № 656</w:t>
            </w:r>
          </w:p>
        </w:tc>
      </w:tr>
      <w:tr w:rsidR="00DA30AF" w:rsidRPr="00542664" w14:paraId="74615EC4" w14:textId="77777777" w:rsidTr="00826087">
        <w:tc>
          <w:tcPr>
            <w:tcW w:w="641" w:type="dxa"/>
          </w:tcPr>
          <w:p w14:paraId="15D31ECE" w14:textId="633CBFC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F517B4F" w14:textId="4B61B16F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DE0CA95" w14:textId="77777777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П2-02 И-001379 ЮЛ-428</w:t>
            </w:r>
          </w:p>
          <w:p w14:paraId="614F9F50" w14:textId="33C8BF7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caps/>
                <w:snapToGrid w:val="0"/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69F9D46" w14:textId="37665CD9" w:rsidR="00DA30AF" w:rsidRPr="00542664" w:rsidRDefault="00DA30AF" w:rsidP="00DA30AF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542664">
              <w:rPr>
                <w:rFonts w:ascii="Times New Roman" w:eastAsia="Times New Roman" w:hAnsi="Times New Roman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</w:rPr>
              <w:t>» от «29» декабря 2023 №1613</w:t>
            </w:r>
          </w:p>
        </w:tc>
      </w:tr>
      <w:tr w:rsidR="00DA30AF" w:rsidRPr="00542664" w14:paraId="70B62729" w14:textId="77777777" w:rsidTr="00826087">
        <w:tc>
          <w:tcPr>
            <w:tcW w:w="641" w:type="dxa"/>
          </w:tcPr>
          <w:p w14:paraId="567D8B53" w14:textId="3F188A7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956CE63" w14:textId="6D04CD24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23880A3" w14:textId="6C3ED5E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П3-11.04 И-01111 ЮЛ-428</w:t>
            </w:r>
            <w:r w:rsidRPr="00542664">
              <w:rPr>
                <w:sz w:val="22"/>
                <w:szCs w:val="22"/>
              </w:rPr>
              <w:t xml:space="preserve"> ВЕРСИЯ 3.00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CABAA6E" w14:textId="41A05063" w:rsidR="00DA30AF" w:rsidRPr="00542664" w:rsidRDefault="00DA30AF" w:rsidP="00DA30AF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542664">
              <w:rPr>
                <w:rFonts w:ascii="Times New Roman" w:eastAsia="Times New Roman" w:hAnsi="Times New Roman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</w:rPr>
              <w:t>» от 26.09.2023 № 1140</w:t>
            </w:r>
          </w:p>
        </w:tc>
      </w:tr>
      <w:tr w:rsidR="00DA30AF" w:rsidRPr="00542664" w14:paraId="1D1F044D" w14:textId="77777777" w:rsidTr="00826087">
        <w:trPr>
          <w:trHeight w:val="1501"/>
        </w:trPr>
        <w:tc>
          <w:tcPr>
            <w:tcW w:w="641" w:type="dxa"/>
          </w:tcPr>
          <w:p w14:paraId="170941A3" w14:textId="2C1FD4E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927D9DD" w14:textId="3E38C79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«Меры пожарной безопасности»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8DDD058" w14:textId="234E060F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№ П3-05 И-089708 ЮЛ-428 версия 2 изм.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08EB0BD" w14:textId="78EC7FB5" w:rsidR="00DA30AF" w:rsidRPr="00542664" w:rsidRDefault="00DA30AF" w:rsidP="00DA30AF">
            <w:pPr>
              <w:pStyle w:val="a9"/>
              <w:tabs>
                <w:tab w:val="left" w:pos="4820"/>
              </w:tabs>
              <w:rPr>
                <w:rFonts w:ascii="Times New Roman" w:eastAsia="Times New Roman" w:hAnsi="Times New Roman"/>
                <w:lang w:eastAsia="ru-RU"/>
              </w:rPr>
            </w:pPr>
            <w:r w:rsidRPr="00542664">
              <w:rPr>
                <w:rFonts w:ascii="Times New Roman" w:eastAsia="Times New Roman" w:hAnsi="Times New Roman"/>
                <w:lang w:eastAsia="ru-RU"/>
              </w:rPr>
              <w:t>Приказ ООО «</w:t>
            </w:r>
            <w:proofErr w:type="spellStart"/>
            <w:r w:rsidRPr="00542664">
              <w:rPr>
                <w:rFonts w:ascii="Times New Roman" w:eastAsia="Times New Roman" w:hAnsi="Times New Roman"/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  <w:lang w:eastAsia="ru-RU"/>
              </w:rPr>
              <w:t>» от «14» октября 2022г. № 1263 (с изменениями, внесенными приказом ООО «</w:t>
            </w:r>
            <w:proofErr w:type="spellStart"/>
            <w:r w:rsidRPr="00542664">
              <w:rPr>
                <w:rFonts w:ascii="Times New Roman" w:eastAsia="Times New Roman" w:hAnsi="Times New Roman"/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rFonts w:ascii="Times New Roman" w:eastAsia="Times New Roman" w:hAnsi="Times New Roman"/>
                <w:lang w:eastAsia="ru-RU"/>
              </w:rPr>
              <w:t xml:space="preserve">» от 19.10.2023 № 1261, </w:t>
            </w: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от 17.09.2024 № 1094</w:t>
            </w:r>
            <w:r w:rsidRPr="00542664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DA30AF" w:rsidRPr="00542664" w14:paraId="4E565EDB" w14:textId="77777777" w:rsidTr="00826087">
        <w:tc>
          <w:tcPr>
            <w:tcW w:w="641" w:type="dxa"/>
          </w:tcPr>
          <w:p w14:paraId="49F4B5F2" w14:textId="54E9B5F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30</w:t>
            </w:r>
          </w:p>
        </w:tc>
        <w:tc>
          <w:tcPr>
            <w:tcW w:w="4038" w:type="dxa"/>
            <w:shd w:val="clear" w:color="auto" w:fill="auto"/>
            <w:vAlign w:val="center"/>
          </w:tcPr>
          <w:tbl>
            <w:tblPr>
              <w:tblW w:w="390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07"/>
            </w:tblGrid>
            <w:tr w:rsidR="00DA30AF" w:rsidRPr="00542664" w14:paraId="3A5013FD" w14:textId="77777777" w:rsidTr="00826087">
              <w:trPr>
                <w:trHeight w:val="523"/>
              </w:trPr>
              <w:tc>
                <w:tcPr>
                  <w:tcW w:w="3907" w:type="dxa"/>
                </w:tcPr>
                <w:p w14:paraId="23EC4642" w14:textId="77777777" w:rsidR="00DA30AF" w:rsidRPr="00542664" w:rsidRDefault="00DA30AF" w:rsidP="00DA30AF">
                  <w:pPr>
                    <w:adjustRightInd w:val="0"/>
                    <w:rPr>
                      <w:rFonts w:eastAsiaTheme="minorHAnsi"/>
                      <w:sz w:val="22"/>
                      <w:szCs w:val="22"/>
                    </w:rPr>
                  </w:pPr>
                  <w:r w:rsidRPr="00542664">
                    <w:rPr>
                      <w:rFonts w:eastAsiaTheme="minorHAnsi"/>
                      <w:sz w:val="22"/>
                      <w:szCs w:val="22"/>
                    </w:rPr>
                    <w:t xml:space="preserve"> Инструкция ООО «</w:t>
                  </w:r>
                  <w:proofErr w:type="spellStart"/>
                  <w:r w:rsidRPr="00542664">
                    <w:rPr>
                      <w:rFonts w:eastAsiaTheme="minorHAnsi"/>
                      <w:sz w:val="22"/>
                      <w:szCs w:val="22"/>
                    </w:rPr>
                    <w:t>Славнефть</w:t>
                  </w:r>
                  <w:proofErr w:type="spellEnd"/>
                  <w:r w:rsidRPr="00542664">
                    <w:rPr>
                      <w:rFonts w:eastAsiaTheme="minorHAnsi"/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542664">
                    <w:rPr>
                      <w:rFonts w:eastAsiaTheme="minorHAnsi"/>
                      <w:sz w:val="22"/>
                      <w:szCs w:val="22"/>
                    </w:rPr>
                    <w:t>Красноярскнефтегаз</w:t>
                  </w:r>
                  <w:proofErr w:type="spellEnd"/>
                  <w:r w:rsidRPr="00542664">
                    <w:rPr>
                      <w:rFonts w:eastAsiaTheme="minorHAnsi"/>
                      <w:sz w:val="22"/>
                      <w:szCs w:val="22"/>
                    </w:rPr>
                    <w:t xml:space="preserve">» «Организация и обеспечение перевозок воздушным и железнодорожным транспортом» </w:t>
                  </w:r>
                </w:p>
              </w:tc>
            </w:tr>
          </w:tbl>
          <w:p w14:paraId="4BF4D2B0" w14:textId="286D8743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2D1BABBA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</w:t>
            </w:r>
            <w:r w:rsidRPr="00542664">
              <w:rPr>
                <w:sz w:val="22"/>
                <w:szCs w:val="22"/>
                <w:lang w:val="en-US"/>
              </w:rPr>
              <w:t>3</w:t>
            </w:r>
            <w:r w:rsidRPr="00542664">
              <w:rPr>
                <w:sz w:val="22"/>
                <w:szCs w:val="22"/>
              </w:rPr>
              <w:t>-01.0</w:t>
            </w:r>
            <w:r w:rsidRPr="00542664">
              <w:rPr>
                <w:sz w:val="22"/>
                <w:szCs w:val="22"/>
                <w:lang w:val="en-US"/>
              </w:rPr>
              <w:t>1</w:t>
            </w:r>
            <w:r w:rsidRPr="00542664">
              <w:rPr>
                <w:sz w:val="22"/>
                <w:szCs w:val="22"/>
              </w:rPr>
              <w:t xml:space="preserve">  </w:t>
            </w:r>
          </w:p>
          <w:p w14:paraId="1997B7BE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 w:rsidRPr="00542664">
              <w:rPr>
                <w:sz w:val="22"/>
                <w:szCs w:val="22"/>
              </w:rPr>
              <w:t>И-00</w:t>
            </w:r>
            <w:r w:rsidRPr="00542664">
              <w:rPr>
                <w:sz w:val="22"/>
                <w:szCs w:val="22"/>
                <w:lang w:val="en-US"/>
              </w:rPr>
              <w:t>1199</w:t>
            </w:r>
          </w:p>
          <w:p w14:paraId="6C70BE33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ЮЛ-428</w:t>
            </w:r>
          </w:p>
          <w:p w14:paraId="0A43989C" w14:textId="3C3DA3F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23C8E552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542664">
              <w:rPr>
                <w:bCs/>
                <w:sz w:val="22"/>
                <w:szCs w:val="22"/>
              </w:rPr>
              <w:t>Приказ  ООО</w:t>
            </w:r>
            <w:proofErr w:type="gramEnd"/>
            <w:r w:rsidRPr="00542664">
              <w:rPr>
                <w:bCs/>
                <w:sz w:val="22"/>
                <w:szCs w:val="22"/>
              </w:rPr>
              <w:t xml:space="preserve">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bCs/>
                <w:sz w:val="22"/>
                <w:szCs w:val="22"/>
              </w:rPr>
              <w:t>-</w:t>
            </w:r>
          </w:p>
          <w:p w14:paraId="6D124E68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542664">
              <w:rPr>
                <w:bCs/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</w:t>
            </w:r>
          </w:p>
          <w:p w14:paraId="7256E0E4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«02» декабря 2024 г.</w:t>
            </w:r>
          </w:p>
          <w:p w14:paraId="09FE8770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 № 1480</w:t>
            </w:r>
          </w:p>
          <w:p w14:paraId="3210ECBA" w14:textId="549397BF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37C11860" w14:textId="77777777" w:rsidTr="00826087">
        <w:trPr>
          <w:trHeight w:val="1136"/>
        </w:trPr>
        <w:tc>
          <w:tcPr>
            <w:tcW w:w="641" w:type="dxa"/>
          </w:tcPr>
          <w:p w14:paraId="6281D5BE" w14:textId="193204F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31</w:t>
            </w:r>
          </w:p>
        </w:tc>
        <w:tc>
          <w:tcPr>
            <w:tcW w:w="4038" w:type="dxa"/>
            <w:shd w:val="clear" w:color="auto" w:fill="auto"/>
          </w:tcPr>
          <w:p w14:paraId="29F1C03A" w14:textId="511BA346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</w:t>
            </w:r>
            <w:r w:rsidRPr="00542664">
              <w:rPr>
                <w:rFonts w:eastAsiaTheme="minorHAnsi"/>
                <w:bCs/>
                <w:sz w:val="22"/>
                <w:szCs w:val="22"/>
              </w:rPr>
              <w:t>Организация безопасного проведения огневых работ на объектах Общества</w:t>
            </w:r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</w:tcPr>
          <w:p w14:paraId="3A68419E" w14:textId="2C5392E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И-75484 ЮЛ-428</w:t>
            </w:r>
            <w:r w:rsidRPr="00542664">
              <w:rPr>
                <w:sz w:val="22"/>
                <w:szCs w:val="22"/>
              </w:rPr>
              <w:t xml:space="preserve"> ВЕРСИЯ 2.00, изм. 2</w:t>
            </w:r>
          </w:p>
        </w:tc>
        <w:tc>
          <w:tcPr>
            <w:tcW w:w="3533" w:type="dxa"/>
            <w:shd w:val="clear" w:color="auto" w:fill="auto"/>
          </w:tcPr>
          <w:p w14:paraId="4CAA2E5A" w14:textId="0700D746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 1539 от 21.12.2023 с изм. внесенными Приказом ООО 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06.03.2025 № 280</w:t>
            </w:r>
          </w:p>
        </w:tc>
      </w:tr>
      <w:tr w:rsidR="00DA30AF" w:rsidRPr="00542664" w14:paraId="732A0C5B" w14:textId="77777777" w:rsidTr="00826087">
        <w:trPr>
          <w:trHeight w:val="1136"/>
        </w:trPr>
        <w:tc>
          <w:tcPr>
            <w:tcW w:w="641" w:type="dxa"/>
          </w:tcPr>
          <w:p w14:paraId="08C20251" w14:textId="7102401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578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3D84770E" w14:textId="6CDD60E8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термической деструкции»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B8B16" w14:textId="77777777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  <w:p w14:paraId="18738690" w14:textId="77777777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  <w:p w14:paraId="22FE054D" w14:textId="77777777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Р-0006</w:t>
            </w:r>
          </w:p>
          <w:p w14:paraId="1A1DFEB0" w14:textId="061E1D4A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49D8" w14:textId="77777777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«12» июля 2016 г. №179 (с изменениями, внесенными приказом ООО</w:t>
            </w:r>
          </w:p>
          <w:p w14:paraId="6F88EE47" w14:textId="255BB285" w:rsidR="00DA30AF" w:rsidRPr="00542664" w:rsidRDefault="00DA30AF" w:rsidP="00DA3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01.11.2022 № 1318)</w:t>
            </w:r>
          </w:p>
        </w:tc>
      </w:tr>
      <w:tr w:rsidR="00DA30AF" w:rsidRPr="00542664" w14:paraId="61F8E0C0" w14:textId="77777777" w:rsidTr="00826087">
        <w:tc>
          <w:tcPr>
            <w:tcW w:w="641" w:type="dxa"/>
          </w:tcPr>
          <w:p w14:paraId="2F28F4EC" w14:textId="189C58C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33</w:t>
            </w:r>
          </w:p>
        </w:tc>
        <w:tc>
          <w:tcPr>
            <w:tcW w:w="4038" w:type="dxa"/>
            <w:shd w:val="clear" w:color="auto" w:fill="auto"/>
          </w:tcPr>
          <w:p w14:paraId="5148D0EF" w14:textId="49DC63F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Инструкция по </w:t>
            </w:r>
            <w:proofErr w:type="gramStart"/>
            <w:r w:rsidRPr="00542664">
              <w:rPr>
                <w:sz w:val="22"/>
                <w:szCs w:val="22"/>
              </w:rPr>
              <w:t>эксплуатации  ООО</w:t>
            </w:r>
            <w:proofErr w:type="gramEnd"/>
            <w:r w:rsidRPr="00542664">
              <w:rPr>
                <w:sz w:val="22"/>
                <w:szCs w:val="22"/>
              </w:rPr>
              <w:t xml:space="preserve">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719" w:type="dxa"/>
            <w:shd w:val="clear" w:color="auto" w:fill="auto"/>
          </w:tcPr>
          <w:p w14:paraId="71843A70" w14:textId="26F4F2A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 xml:space="preserve">П3-05 ИЭ-0003 ЮЛ-428 </w:t>
            </w: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78C2BDD1" w14:textId="1E0D88F2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 1577 от 28.12.2023</w:t>
            </w:r>
          </w:p>
        </w:tc>
      </w:tr>
      <w:tr w:rsidR="00DA30AF" w:rsidRPr="00542664" w14:paraId="74BE66BA" w14:textId="77777777" w:rsidTr="00826087">
        <w:tc>
          <w:tcPr>
            <w:tcW w:w="641" w:type="dxa"/>
          </w:tcPr>
          <w:p w14:paraId="23D32043" w14:textId="0EB030F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5895D23" w14:textId="084B8010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Стандарт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1C70DC3" w14:textId="537C989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С-0433 ЮЛ-428   ВЕРСИЯ 2.00,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C67CA08" w14:textId="6DF79EB7" w:rsidR="00DA30AF" w:rsidRPr="00542664" w:rsidRDefault="00DA30AF" w:rsidP="00DA30AF">
            <w:pPr>
              <w:rPr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20.03.2023г. № 272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26.03.2024 № 350)</w:t>
            </w:r>
          </w:p>
        </w:tc>
      </w:tr>
      <w:tr w:rsidR="00DA30AF" w:rsidRPr="00542664" w14:paraId="2B2066A5" w14:textId="77777777" w:rsidTr="00826087">
        <w:tc>
          <w:tcPr>
            <w:tcW w:w="641" w:type="dxa"/>
          </w:tcPr>
          <w:p w14:paraId="4777D4E5" w14:textId="59B632B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35</w:t>
            </w:r>
          </w:p>
        </w:tc>
        <w:tc>
          <w:tcPr>
            <w:tcW w:w="4038" w:type="dxa"/>
            <w:shd w:val="clear" w:color="auto" w:fill="auto"/>
          </w:tcPr>
          <w:p w14:paraId="3EF4F781" w14:textId="53FB0E84" w:rsidR="00DA30AF" w:rsidRPr="00542664" w:rsidRDefault="00DA30AF" w:rsidP="00DA30A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542664">
              <w:rPr>
                <w:spacing w:val="-2"/>
              </w:rPr>
              <w:t>Положение ООО 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 «Организация безопасного производства одновременных работ на кустовых площадках скважин»</w:t>
            </w:r>
            <w:r w:rsidRPr="00542664">
              <w:tab/>
            </w:r>
          </w:p>
        </w:tc>
        <w:tc>
          <w:tcPr>
            <w:tcW w:w="1719" w:type="dxa"/>
            <w:shd w:val="clear" w:color="auto" w:fill="auto"/>
          </w:tcPr>
          <w:p w14:paraId="01AD383A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П3-05</w:t>
            </w:r>
          </w:p>
          <w:p w14:paraId="6D52A7CA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Р-1242</w:t>
            </w:r>
          </w:p>
          <w:p w14:paraId="16FBDC5C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ЮЛ -428</w:t>
            </w:r>
          </w:p>
          <w:p w14:paraId="678205FD" w14:textId="37B645D5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Версия 2 изм. 2</w:t>
            </w:r>
          </w:p>
        </w:tc>
        <w:tc>
          <w:tcPr>
            <w:tcW w:w="3533" w:type="dxa"/>
            <w:shd w:val="clear" w:color="auto" w:fill="auto"/>
          </w:tcPr>
          <w:p w14:paraId="26711BC8" w14:textId="77777777" w:rsidR="00DA30AF" w:rsidRPr="00542664" w:rsidRDefault="00DA30AF" w:rsidP="00DA30AF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</w:pPr>
            <w:r w:rsidRPr="00542664">
              <w:rPr>
                <w:spacing w:val="-2"/>
              </w:rPr>
              <w:t>Приказ ООО 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 от 20.06.2023 № 717</w:t>
            </w:r>
          </w:p>
          <w:p w14:paraId="085B217D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</w:p>
        </w:tc>
      </w:tr>
      <w:tr w:rsidR="00DA30AF" w:rsidRPr="00542664" w14:paraId="27676407" w14:textId="77777777" w:rsidTr="00826087">
        <w:tc>
          <w:tcPr>
            <w:tcW w:w="641" w:type="dxa"/>
          </w:tcPr>
          <w:p w14:paraId="150E9530" w14:textId="1667477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7E0114" w14:textId="5C438D6A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«Об объектовом звене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BFC4C05" w14:textId="2694F978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П3-11.04 РГБП-0001 ЮЛ-428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8FD45B0" w14:textId="3C3341E4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19.09.2023 №1100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12.02.2024 № 152)</w:t>
            </w:r>
          </w:p>
        </w:tc>
      </w:tr>
      <w:tr w:rsidR="00DA30AF" w:rsidRPr="00542664" w14:paraId="655EF9CE" w14:textId="77777777" w:rsidTr="00826087">
        <w:tc>
          <w:tcPr>
            <w:tcW w:w="641" w:type="dxa"/>
          </w:tcPr>
          <w:p w14:paraId="44753A62" w14:textId="41F0172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9346" w14:textId="1573A4BE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C97E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И-089726 ЮЛ-428</w:t>
            </w:r>
          </w:p>
          <w:p w14:paraId="1B17BDD2" w14:textId="2AD5B0A8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Версия 1 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D440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5BC666B4" w14:textId="4C69966F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31.03.2023 № 329</w:t>
            </w:r>
          </w:p>
        </w:tc>
      </w:tr>
      <w:tr w:rsidR="00DA30AF" w:rsidRPr="00542664" w14:paraId="6649A037" w14:textId="77777777" w:rsidTr="00826087">
        <w:tc>
          <w:tcPr>
            <w:tcW w:w="641" w:type="dxa"/>
          </w:tcPr>
          <w:p w14:paraId="07A23BB1" w14:textId="79813F6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9F55" w14:textId="09BCEB7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</w:t>
            </w:r>
            <w:r w:rsidRPr="00542664">
              <w:rPr>
                <w:rFonts w:eastAsiaTheme="minorHAnsi"/>
                <w:bCs/>
                <w:sz w:val="22"/>
                <w:szCs w:val="22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8847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</w:t>
            </w:r>
            <w:r w:rsidRPr="00542664">
              <w:rPr>
                <w:rFonts w:eastAsiaTheme="minorHAnsi"/>
                <w:sz w:val="22"/>
                <w:szCs w:val="22"/>
              </w:rPr>
              <w:t>П1-01.05 РГБП-0001 ЮЛ-428</w:t>
            </w:r>
          </w:p>
          <w:p w14:paraId="5A5CDDE5" w14:textId="0952E749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caps/>
                <w:snapToGrid w:val="0"/>
                <w:sz w:val="22"/>
                <w:szCs w:val="22"/>
              </w:rPr>
              <w:t xml:space="preserve">ВЕРСИЯ </w:t>
            </w:r>
            <w:r w:rsidRPr="00542664">
              <w:rPr>
                <w:caps/>
                <w:snapToGrid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86AE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535E8CAA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«07» декабря 2023 г. № 1470</w:t>
            </w:r>
          </w:p>
          <w:p w14:paraId="2ECF6B06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DA30AF" w:rsidRPr="00542664" w14:paraId="451CA235" w14:textId="77777777" w:rsidTr="00826087">
        <w:tc>
          <w:tcPr>
            <w:tcW w:w="641" w:type="dxa"/>
          </w:tcPr>
          <w:p w14:paraId="3194526C" w14:textId="1A593F5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B70D" w14:textId="6D472C39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7812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П3-05 Р-0888 </w:t>
            </w:r>
          </w:p>
          <w:p w14:paraId="06979AB0" w14:textId="4EA343FF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0724" w14:textId="68747855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 от «24» января 2019 г. № 77 (с изменениями, внесенными приказом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 приказом от 10.11.2021 № 1372)</w:t>
            </w:r>
          </w:p>
        </w:tc>
      </w:tr>
      <w:tr w:rsidR="00DA30AF" w:rsidRPr="00542664" w14:paraId="5EC63E1F" w14:textId="77777777" w:rsidTr="00826087">
        <w:tc>
          <w:tcPr>
            <w:tcW w:w="641" w:type="dxa"/>
          </w:tcPr>
          <w:p w14:paraId="76879295" w14:textId="6F0D29A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66CC" w14:textId="573947E5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«Порядок перевозки крупногабаритных и тяжеловесных грузов»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EF10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542664">
              <w:rPr>
                <w:rFonts w:eastAsia="Calibri"/>
                <w:sz w:val="22"/>
                <w:szCs w:val="22"/>
              </w:rPr>
              <w:t>П2-09 И-0002 ЮЛ-428</w:t>
            </w:r>
          </w:p>
          <w:p w14:paraId="0C0A1C43" w14:textId="38EB0E9B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</w:t>
            </w:r>
            <w:r w:rsidRPr="00542664">
              <w:rPr>
                <w:rFonts w:eastAsia="Calibri"/>
                <w:sz w:val="22"/>
                <w:szCs w:val="22"/>
              </w:rPr>
              <w:t xml:space="preserve">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2953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1FF395CB" w14:textId="7DEA26E5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«13» февраля 2019 г. № 174 (с изменениями, внесенными приказом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 от 02.11.2022 №1322)</w:t>
            </w:r>
          </w:p>
        </w:tc>
      </w:tr>
      <w:tr w:rsidR="00DA30AF" w:rsidRPr="00542664" w14:paraId="27F760D7" w14:textId="77777777" w:rsidTr="00826087">
        <w:tc>
          <w:tcPr>
            <w:tcW w:w="641" w:type="dxa"/>
          </w:tcPr>
          <w:p w14:paraId="764A1FFF" w14:textId="68C623C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A79B1" w14:textId="1AE325EA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электроснабжения буровых установок»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3F1C" w14:textId="17324C44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542664">
              <w:rPr>
                <w:rFonts w:eastAsia="Calibri"/>
                <w:sz w:val="22"/>
                <w:szCs w:val="22"/>
              </w:rPr>
              <w:t>П2-04 И-005858 ЮЛ-428</w:t>
            </w:r>
            <w:r w:rsidRPr="00542664">
              <w:rPr>
                <w:sz w:val="22"/>
                <w:szCs w:val="22"/>
              </w:rPr>
              <w:t xml:space="preserve"> </w:t>
            </w:r>
            <w:r w:rsidRPr="00542664">
              <w:rPr>
                <w:rFonts w:eastAsia="Calibri"/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8066" w14:textId="77777777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64DED5FE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от «29» марта 2019 г. № 389 </w:t>
            </w:r>
            <w:r w:rsidRPr="00542664">
              <w:rPr>
                <w:sz w:val="22"/>
                <w:szCs w:val="22"/>
              </w:rPr>
              <w:t>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5C6EF69A" w14:textId="31F30B08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19.06.2023 №713)</w:t>
            </w:r>
          </w:p>
        </w:tc>
      </w:tr>
      <w:tr w:rsidR="00DA30AF" w:rsidRPr="00542664" w14:paraId="25C0AA47" w14:textId="77777777" w:rsidTr="00826087">
        <w:tc>
          <w:tcPr>
            <w:tcW w:w="641" w:type="dxa"/>
          </w:tcPr>
          <w:p w14:paraId="584AEB5A" w14:textId="0E068E9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ADF7" w14:textId="30597CFB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«Порядок использования мобильных технических средств»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663F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П3-04 И-001752 ЮЛ-428 версия 2 </w:t>
            </w:r>
          </w:p>
          <w:p w14:paraId="3CE3737C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2ACB" w14:textId="008B8084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05.09.2023 № 1060</w:t>
            </w:r>
          </w:p>
        </w:tc>
      </w:tr>
      <w:tr w:rsidR="00DA30AF" w:rsidRPr="00542664" w14:paraId="74A4D3A0" w14:textId="77777777" w:rsidTr="00826087">
        <w:tc>
          <w:tcPr>
            <w:tcW w:w="641" w:type="dxa"/>
          </w:tcPr>
          <w:p w14:paraId="6B513B6F" w14:textId="7F45E74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02C4" w14:textId="02CE04B9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Стандарт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F358" w14:textId="3497EC99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С-0437 ЮЛ-428, версия 1, изм.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2D38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Приказы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17.05.2023 № 558; от 10.07.2024г. № 824</w:t>
            </w:r>
          </w:p>
          <w:p w14:paraId="4CE12713" w14:textId="7995201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41C8E285" w14:textId="77777777" w:rsidTr="00826087">
        <w:tc>
          <w:tcPr>
            <w:tcW w:w="641" w:type="dxa"/>
          </w:tcPr>
          <w:p w14:paraId="72578527" w14:textId="0EF0704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15E4" w14:textId="1AD174DE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32FA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И-0016,</w:t>
            </w:r>
          </w:p>
          <w:p w14:paraId="065C7FC4" w14:textId="0E1981D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37A1" w14:textId="03976AB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«05» сентября 2019 г. № 1267</w:t>
            </w:r>
          </w:p>
        </w:tc>
      </w:tr>
      <w:tr w:rsidR="00DA30AF" w:rsidRPr="00542664" w14:paraId="6F652A40" w14:textId="77777777" w:rsidTr="00826087">
        <w:tc>
          <w:tcPr>
            <w:tcW w:w="641" w:type="dxa"/>
          </w:tcPr>
          <w:p w14:paraId="52A6E9A6" w14:textId="204678D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5D45" w14:textId="62E635F0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 –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«Меры пожарной безопасности в лесах»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035A" w14:textId="34B02642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ИБ-0008 ЮЛ-428</w:t>
            </w:r>
            <w:r w:rsidRPr="00542664">
              <w:rPr>
                <w:sz w:val="22"/>
                <w:szCs w:val="22"/>
              </w:rPr>
              <w:t xml:space="preserve"> ВЕРСИЯ 1.00, изм.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3AA8" w14:textId="15DE8DDA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10.07. 2024 г. № 825</w:t>
            </w:r>
          </w:p>
        </w:tc>
      </w:tr>
      <w:tr w:rsidR="00DA30AF" w:rsidRPr="00542664" w14:paraId="5BAFAE90" w14:textId="77777777" w:rsidTr="00826087">
        <w:tc>
          <w:tcPr>
            <w:tcW w:w="641" w:type="dxa"/>
          </w:tcPr>
          <w:p w14:paraId="1712D6AF" w14:textId="4C4E156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2ADBF" w14:textId="15F4A47D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5EBC" w14:textId="6556FD0A" w:rsidR="00DA30AF" w:rsidRPr="00542664" w:rsidRDefault="00DA30AF" w:rsidP="00DA30AF">
            <w:pPr>
              <w:spacing w:after="480"/>
              <w:jc w:val="center"/>
              <w:rPr>
                <w:snapToGrid w:val="0"/>
                <w:sz w:val="22"/>
                <w:szCs w:val="22"/>
              </w:rPr>
            </w:pPr>
            <w:r w:rsidRPr="00542664">
              <w:rPr>
                <w:snapToGrid w:val="0"/>
                <w:sz w:val="22"/>
                <w:szCs w:val="22"/>
              </w:rPr>
              <w:t>№ П3-05 М-0180, ВЕРСИЯ 1, ИЗМ.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5A39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«30» сентября 2019 г. № 1412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68D55877" w14:textId="4FC0C930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01.06.2023 №634)</w:t>
            </w:r>
          </w:p>
        </w:tc>
      </w:tr>
      <w:tr w:rsidR="00DA30AF" w:rsidRPr="00542664" w14:paraId="57A7D390" w14:textId="77777777" w:rsidTr="00826087">
        <w:tc>
          <w:tcPr>
            <w:tcW w:w="641" w:type="dxa"/>
          </w:tcPr>
          <w:p w14:paraId="7DC8A246" w14:textId="08B12E9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113" w14:textId="4EFA3238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Стандарт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E34E" w14:textId="6F65603D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П3-05 С-0434 ЮЛ-428 </w:t>
            </w:r>
            <w:r w:rsidRPr="00542664">
              <w:rPr>
                <w:caps/>
                <w:snapToGrid w:val="0"/>
                <w:sz w:val="22"/>
                <w:szCs w:val="22"/>
              </w:rPr>
              <w:t>ВЕРСИЯ 2 ИЗМ. 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F27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20.03.2023 г. № 272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137A58A8" w14:textId="59709995" w:rsidR="00DA30AF" w:rsidRPr="00542664" w:rsidRDefault="00DA30AF" w:rsidP="00DA30AF">
            <w:pPr>
              <w:tabs>
                <w:tab w:val="left" w:pos="4820"/>
              </w:tabs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20.12.2024 №1583)</w:t>
            </w:r>
          </w:p>
        </w:tc>
      </w:tr>
      <w:tr w:rsidR="00DA30AF" w:rsidRPr="00542664" w14:paraId="735142BE" w14:textId="77777777" w:rsidTr="00826087">
        <w:tc>
          <w:tcPr>
            <w:tcW w:w="641" w:type="dxa"/>
          </w:tcPr>
          <w:p w14:paraId="5C6C0D6F" w14:textId="4E098B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3829" w14:textId="25D018F5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rFonts w:eastAsia="Calibri"/>
                <w:sz w:val="22"/>
                <w:szCs w:val="22"/>
              </w:rPr>
              <w:t>Методические указания Компании</w:t>
            </w:r>
            <w:r w:rsidRPr="00542664">
              <w:rPr>
                <w:sz w:val="22"/>
                <w:szCs w:val="22"/>
              </w:rPr>
              <w:t xml:space="preserve"> «</w:t>
            </w:r>
            <w:r w:rsidRPr="00542664">
              <w:rPr>
                <w:rFonts w:eastAsia="Calibri"/>
                <w:bCs/>
                <w:sz w:val="22"/>
                <w:szCs w:val="22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3882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542664">
              <w:rPr>
                <w:rFonts w:eastAsia="Calibri"/>
                <w:sz w:val="22"/>
                <w:szCs w:val="22"/>
              </w:rPr>
              <w:t>П3-05 Р-0881</w:t>
            </w:r>
          </w:p>
          <w:p w14:paraId="0440D87B" w14:textId="0F36B456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9D88" w14:textId="40B10A4E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«05» марта 2024 г. № 238</w:t>
            </w:r>
          </w:p>
        </w:tc>
      </w:tr>
      <w:tr w:rsidR="00DA30AF" w:rsidRPr="00542664" w14:paraId="4DBD3AED" w14:textId="77777777" w:rsidTr="00826087">
        <w:tc>
          <w:tcPr>
            <w:tcW w:w="641" w:type="dxa"/>
          </w:tcPr>
          <w:p w14:paraId="0F7A7926" w14:textId="0A93EB7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49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5FAC" w14:textId="62E51B9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489B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ИПБ-0056 ЮЛ-428</w:t>
            </w:r>
          </w:p>
          <w:p w14:paraId="5F7E5F88" w14:textId="512B0B5E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03AA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«20» декабря 2023 г. № 1533</w:t>
            </w:r>
          </w:p>
          <w:p w14:paraId="0E938E0D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450C32AE" w14:textId="77777777" w:rsidTr="00826087">
        <w:tc>
          <w:tcPr>
            <w:tcW w:w="641" w:type="dxa"/>
          </w:tcPr>
          <w:p w14:paraId="6F8A6465" w14:textId="45DC4C5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6FC7" w14:textId="2D798DE4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247E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ИПБ-0058 ЮЛ-428</w:t>
            </w:r>
          </w:p>
          <w:p w14:paraId="323CAC10" w14:textId="1695C640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3BE0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«20» декабря 2023 г. № 1533</w:t>
            </w:r>
          </w:p>
          <w:p w14:paraId="425B5657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0F7F4B88" w14:textId="77777777" w:rsidTr="00826087">
        <w:tc>
          <w:tcPr>
            <w:tcW w:w="641" w:type="dxa"/>
          </w:tcPr>
          <w:p w14:paraId="00010658" w14:textId="0A662B5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C3C" w14:textId="4A7CC3CF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C852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ИПБ-0059 ЮЛ-428</w:t>
            </w:r>
          </w:p>
          <w:p w14:paraId="6C72077F" w14:textId="14C1CFC1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CA0C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«20» декабря 2023 г. № 1533</w:t>
            </w:r>
          </w:p>
          <w:p w14:paraId="42F015C0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04907154" w14:textId="77777777" w:rsidTr="00826087">
        <w:tc>
          <w:tcPr>
            <w:tcW w:w="641" w:type="dxa"/>
          </w:tcPr>
          <w:p w14:paraId="21815FA6" w14:textId="7DCBC11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2277" w14:textId="78930B44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мерах пожарной безопасности для здания мобильного "</w:t>
            </w:r>
            <w:proofErr w:type="spellStart"/>
            <w:r w:rsidRPr="00542664">
              <w:rPr>
                <w:sz w:val="22"/>
                <w:szCs w:val="22"/>
              </w:rPr>
              <w:t>Культвагон</w:t>
            </w:r>
            <w:proofErr w:type="spellEnd"/>
            <w:r w:rsidRPr="00542664">
              <w:rPr>
                <w:sz w:val="22"/>
                <w:szCs w:val="22"/>
              </w:rPr>
              <w:t>" (вагон-дом)»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38E6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ИПБ-0060 ЮЛ-428</w:t>
            </w:r>
          </w:p>
          <w:p w14:paraId="484F9F00" w14:textId="54A79982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8CE1" w14:textId="3CB8F4C8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«20» декабря 2023 г. № 1533</w:t>
            </w:r>
          </w:p>
        </w:tc>
      </w:tr>
      <w:tr w:rsidR="00DA30AF" w:rsidRPr="00542664" w14:paraId="5EE7836C" w14:textId="77777777" w:rsidTr="00826087">
        <w:tc>
          <w:tcPr>
            <w:tcW w:w="641" w:type="dxa"/>
          </w:tcPr>
          <w:p w14:paraId="345851F9" w14:textId="0369770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889C" w14:textId="1E936D5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мерах пожарной безопасности для бани»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0797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ИПБ-0062 ЮЛ-428</w:t>
            </w:r>
          </w:p>
          <w:p w14:paraId="1E3E60FA" w14:textId="0C4AE2EE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2857" w14:textId="2FF08B58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«20» декабря 2023 г. № 1533</w:t>
            </w:r>
          </w:p>
        </w:tc>
      </w:tr>
      <w:tr w:rsidR="00DA30AF" w:rsidRPr="00542664" w14:paraId="690BF304" w14:textId="77777777" w:rsidTr="00826087">
        <w:tc>
          <w:tcPr>
            <w:tcW w:w="641" w:type="dxa"/>
          </w:tcPr>
          <w:p w14:paraId="72A99CB3" w14:textId="1F3B9A3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7064" w14:textId="3A1E825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09FE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ИБ-0003 ЮЛ-428</w:t>
            </w:r>
          </w:p>
          <w:p w14:paraId="57CDFACB" w14:textId="149837CF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AE35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«23» октября 2023 г. № 1282</w:t>
            </w:r>
          </w:p>
          <w:p w14:paraId="6D7628E6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77DE9CE1" w14:textId="77777777" w:rsidTr="00826087">
        <w:tc>
          <w:tcPr>
            <w:tcW w:w="641" w:type="dxa"/>
          </w:tcPr>
          <w:p w14:paraId="0A76DD36" w14:textId="38B402C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24A8" w14:textId="0BA4EEF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F1CF" w14:textId="517026B0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П2-09 И-000001 ЮЛ-428</w:t>
            </w:r>
            <w:r w:rsidRPr="00542664">
              <w:rPr>
                <w:sz w:val="22"/>
                <w:szCs w:val="22"/>
              </w:rPr>
              <w:t xml:space="preserve"> </w:t>
            </w: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758D" w14:textId="5689072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«02» ноября 2023 г. № 1334</w:t>
            </w:r>
          </w:p>
        </w:tc>
      </w:tr>
      <w:tr w:rsidR="00DA30AF" w:rsidRPr="00542664" w14:paraId="6F2AE975" w14:textId="77777777" w:rsidTr="00826087">
        <w:tc>
          <w:tcPr>
            <w:tcW w:w="641" w:type="dxa"/>
          </w:tcPr>
          <w:p w14:paraId="32354AD7" w14:textId="7D64C04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60BA" w14:textId="74147F9A" w:rsidR="00DA30AF" w:rsidRPr="00542664" w:rsidRDefault="00DA30AF" w:rsidP="00DA30AF">
            <w:pPr>
              <w:ind w:left="189" w:right="139"/>
              <w:jc w:val="both"/>
              <w:rPr>
                <w:rFonts w:eastAsia="TimesNewRomanPSMT"/>
                <w:sz w:val="22"/>
                <w:szCs w:val="22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Регламент бизнес-процесса ООО «</w:t>
            </w:r>
            <w:proofErr w:type="spellStart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» «</w:t>
            </w:r>
            <w:proofErr w:type="gramStart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Организация  оперативного</w:t>
            </w:r>
            <w:proofErr w:type="gramEnd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 управления и реагирования при возникновении чрезвычайной ситуации, происшествия»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43FF" w14:textId="77777777" w:rsidR="00DA30AF" w:rsidRPr="00542664" w:rsidRDefault="00DA30AF" w:rsidP="00DA30A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П3-11.04 РГБП-0014 ЮЛ-428, </w:t>
            </w:r>
          </w:p>
          <w:p w14:paraId="379058DE" w14:textId="77777777" w:rsidR="00DA30AF" w:rsidRPr="00542664" w:rsidRDefault="00DA30AF" w:rsidP="00DA30A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версия 1</w:t>
            </w:r>
          </w:p>
          <w:p w14:paraId="62128361" w14:textId="4F7FC24C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FE36" w14:textId="77777777" w:rsidR="00DA30AF" w:rsidRPr="00542664" w:rsidRDefault="00DA30AF" w:rsidP="00DA30AF">
            <w:pPr>
              <w:adjustRightInd w:val="0"/>
              <w:ind w:left="140" w:right="13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Приказ ООО «</w:t>
            </w:r>
            <w:proofErr w:type="spellStart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» </w:t>
            </w:r>
          </w:p>
          <w:p w14:paraId="7B4708D6" w14:textId="28FE34FC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от «25» сентября 2024 г.  № 1153</w:t>
            </w:r>
          </w:p>
        </w:tc>
      </w:tr>
      <w:tr w:rsidR="00DA30AF" w:rsidRPr="00542664" w14:paraId="2E06092D" w14:textId="77777777" w:rsidTr="00826087">
        <w:tc>
          <w:tcPr>
            <w:tcW w:w="641" w:type="dxa"/>
          </w:tcPr>
          <w:p w14:paraId="5C4B271C" w14:textId="5EE4705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8A7C" w14:textId="51703A12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602F" w14:textId="03106233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П3-05 ИПБ-0077 ЮЛ-428 ВЕРСИЯ 2 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BA32" w14:textId="2693E50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от 27.04.2023 №472 </w:t>
            </w:r>
          </w:p>
        </w:tc>
      </w:tr>
      <w:tr w:rsidR="00DA30AF" w:rsidRPr="00542664" w14:paraId="212B3582" w14:textId="77777777" w:rsidTr="00826087">
        <w:tc>
          <w:tcPr>
            <w:tcW w:w="641" w:type="dxa"/>
          </w:tcPr>
          <w:p w14:paraId="389AC450" w14:textId="265CF9D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F70C" w14:textId="12C6986A" w:rsidR="00DA30AF" w:rsidRPr="00542664" w:rsidRDefault="00DA30AF" w:rsidP="00DA30AF">
            <w:pPr>
              <w:spacing w:before="6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D493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П3-11.01 Р-0126</w:t>
            </w:r>
          </w:p>
          <w:p w14:paraId="35990A38" w14:textId="77D502D6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E461" w14:textId="41DABA1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17.03.2021 № 285</w:t>
            </w:r>
          </w:p>
        </w:tc>
      </w:tr>
      <w:tr w:rsidR="00DA30AF" w:rsidRPr="00542664" w14:paraId="7E31AEA8" w14:textId="77777777" w:rsidTr="00826087">
        <w:tc>
          <w:tcPr>
            <w:tcW w:w="641" w:type="dxa"/>
          </w:tcPr>
          <w:p w14:paraId="11B06EA8" w14:textId="0DC086A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59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891DFE0" w14:textId="7F22B370" w:rsidR="00DA30AF" w:rsidRPr="00542664" w:rsidRDefault="00DA30AF" w:rsidP="00DA30AF">
            <w:pPr>
              <w:spacing w:before="6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14AC5C6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П2-09 И-0003 ЮЛ-428</w:t>
            </w:r>
          </w:p>
          <w:p w14:paraId="5913A747" w14:textId="5C9220F5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D0743B9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от </w:t>
            </w:r>
          </w:p>
          <w:p w14:paraId="7A7BE5F4" w14:textId="4ABDFF8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12.04.2019 № 469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28.06.2022 № 762)</w:t>
            </w:r>
          </w:p>
        </w:tc>
      </w:tr>
      <w:tr w:rsidR="00DA30AF" w:rsidRPr="00542664" w14:paraId="7BAD6912" w14:textId="77777777" w:rsidTr="00826087">
        <w:tc>
          <w:tcPr>
            <w:tcW w:w="641" w:type="dxa"/>
          </w:tcPr>
          <w:p w14:paraId="53066E52" w14:textId="1310713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8C33367" w14:textId="76019B10" w:rsidR="00DA30AF" w:rsidRPr="00542664" w:rsidRDefault="00DA30AF" w:rsidP="00DA30AF">
            <w:pPr>
              <w:spacing w:before="6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6A6A2A9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П1-01.05 И-002768 ЮЛ-428</w:t>
            </w:r>
          </w:p>
          <w:p w14:paraId="63ACD3AC" w14:textId="31BAEBF6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4.00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841497E" w14:textId="6AFB098B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27.03.2023 № 301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26.02.2024 № 177)</w:t>
            </w:r>
          </w:p>
        </w:tc>
      </w:tr>
      <w:tr w:rsidR="00DA30AF" w:rsidRPr="00542664" w14:paraId="08330712" w14:textId="77777777" w:rsidTr="00826087">
        <w:tc>
          <w:tcPr>
            <w:tcW w:w="641" w:type="dxa"/>
          </w:tcPr>
          <w:p w14:paraId="46A4D2F2" w14:textId="2628D98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C3D6E0C" w14:textId="3BA9F6C8" w:rsidR="00DA30AF" w:rsidRPr="00542664" w:rsidRDefault="00DA30AF" w:rsidP="00DA30AF">
            <w:pPr>
              <w:spacing w:before="6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26D360B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М-0072</w:t>
            </w:r>
          </w:p>
          <w:p w14:paraId="32BF003D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ВЕРСИЯ </w:t>
            </w:r>
          </w:p>
          <w:p w14:paraId="218C5B67" w14:textId="6478FF80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2.00 изм.3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0EEAC17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09.06.2017 № 253 (с изменениями, внесенными приказом ПАО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«НК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«Роснефть» от 21.12.2021 №694, введенными в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приказом от 02.06.2023 № 646)</w:t>
            </w:r>
          </w:p>
          <w:p w14:paraId="0222B2D3" w14:textId="77777777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</w:p>
        </w:tc>
      </w:tr>
      <w:tr w:rsidR="00DA30AF" w:rsidRPr="00542664" w14:paraId="74C8A8A7" w14:textId="77777777" w:rsidTr="00826087">
        <w:tc>
          <w:tcPr>
            <w:tcW w:w="641" w:type="dxa"/>
          </w:tcPr>
          <w:p w14:paraId="28A2FCC8" w14:textId="0A295EC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FC85AD1" w14:textId="2F4CB8FC" w:rsidR="00DA30AF" w:rsidRPr="00542664" w:rsidRDefault="00DA30AF" w:rsidP="00DA30AF">
            <w:pPr>
              <w:spacing w:before="6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D617217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П1-01.05 ТТР-0006</w:t>
            </w:r>
          </w:p>
          <w:p w14:paraId="0E62AE55" w14:textId="77777777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ВЕРСИЯ </w:t>
            </w:r>
          </w:p>
          <w:p w14:paraId="215B355C" w14:textId="7AC69B69" w:rsidR="00DA30AF" w:rsidRPr="00542664" w:rsidRDefault="00DA30AF" w:rsidP="00DA30AF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3.00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31AC371" w14:textId="3045159D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27.10.2021 № 1311</w:t>
            </w:r>
          </w:p>
        </w:tc>
      </w:tr>
      <w:tr w:rsidR="00DA30AF" w:rsidRPr="00542664" w14:paraId="1DE48EF4" w14:textId="77777777" w:rsidTr="00826087">
        <w:tc>
          <w:tcPr>
            <w:tcW w:w="641" w:type="dxa"/>
          </w:tcPr>
          <w:p w14:paraId="50FB105E" w14:textId="68D1A59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AAFD02C" w14:textId="655AF54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</w:t>
            </w:r>
            <w:r w:rsidRPr="00542664">
              <w:rPr>
                <w:rFonts w:eastAsiaTheme="minorHAnsi"/>
                <w:bCs/>
                <w:sz w:val="22"/>
                <w:szCs w:val="22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542664">
              <w:rPr>
                <w:rFonts w:eastAsiaTheme="minorHAnsi"/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rFonts w:eastAsiaTheme="minorHAnsi"/>
                <w:bCs/>
                <w:sz w:val="22"/>
                <w:szCs w:val="22"/>
              </w:rPr>
              <w:t>»»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D80D5C5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И-089702 ЮЛ-428</w:t>
            </w:r>
            <w:r w:rsidRPr="00542664">
              <w:rPr>
                <w:sz w:val="22"/>
                <w:szCs w:val="22"/>
              </w:rPr>
              <w:t xml:space="preserve"> </w:t>
            </w:r>
          </w:p>
          <w:p w14:paraId="74BC6BE6" w14:textId="0295E81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B844F56" w14:textId="4BF6A2FC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22.12.2023 № 1554</w:t>
            </w:r>
          </w:p>
        </w:tc>
      </w:tr>
      <w:tr w:rsidR="00DA30AF" w:rsidRPr="00542664" w14:paraId="7530D699" w14:textId="77777777" w:rsidTr="00826087">
        <w:tc>
          <w:tcPr>
            <w:tcW w:w="641" w:type="dxa"/>
          </w:tcPr>
          <w:p w14:paraId="644CF217" w14:textId="06D7FC9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6F0592F" w14:textId="4FD78074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967C9FE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П1-01.05 И-002770 ЮЛ-428</w:t>
            </w:r>
          </w:p>
          <w:p w14:paraId="24332F26" w14:textId="3DBCE5A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AA48937" w14:textId="12C3CD81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30.03.2022 № 393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26.02.2024 № 178)</w:t>
            </w:r>
          </w:p>
        </w:tc>
      </w:tr>
      <w:tr w:rsidR="00DA30AF" w:rsidRPr="00542664" w14:paraId="04501396" w14:textId="77777777" w:rsidTr="00826087">
        <w:tc>
          <w:tcPr>
            <w:tcW w:w="641" w:type="dxa"/>
          </w:tcPr>
          <w:p w14:paraId="6DA5A0B1" w14:textId="3912A5C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612A2E9" w14:textId="7CAF956B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704159D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ИПБ-0090 ЮЛ-428</w:t>
            </w:r>
          </w:p>
          <w:p w14:paraId="71748A46" w14:textId="72BE300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EE9A448" w14:textId="05457076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30.03.2022 № 394</w:t>
            </w:r>
          </w:p>
        </w:tc>
      </w:tr>
      <w:tr w:rsidR="00DA30AF" w:rsidRPr="00542664" w14:paraId="6740C4F3" w14:textId="77777777" w:rsidTr="00826087">
        <w:tc>
          <w:tcPr>
            <w:tcW w:w="641" w:type="dxa"/>
          </w:tcPr>
          <w:p w14:paraId="0F0C022A" w14:textId="7B2FE2E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ABBC03A" w14:textId="53F81258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EE48BA3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П3-05 ТТР-0010 </w:t>
            </w:r>
          </w:p>
          <w:p w14:paraId="3E60C18D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20EE0BA0" w14:textId="50CDEBF8" w:rsidR="00DA30AF" w:rsidRPr="00542664" w:rsidRDefault="00DA30AF" w:rsidP="00DA30AF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07.04.2023 №362</w:t>
            </w:r>
          </w:p>
        </w:tc>
      </w:tr>
      <w:tr w:rsidR="00DA30AF" w:rsidRPr="00542664" w14:paraId="75BCE548" w14:textId="77777777" w:rsidTr="00826087">
        <w:tc>
          <w:tcPr>
            <w:tcW w:w="641" w:type="dxa"/>
          </w:tcPr>
          <w:p w14:paraId="3AD09796" w14:textId="5842981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F543240" w14:textId="06E25766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43F906A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П3-11.02</w:t>
            </w:r>
          </w:p>
          <w:p w14:paraId="0593FA5E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РГБП-0011 ЮЛ-428 ВЕРСИЯ 1, изм. 2</w:t>
            </w:r>
          </w:p>
          <w:p w14:paraId="477EA80A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1593ADFF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№1485 от 15.12.2022г.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0B73D4F1" w14:textId="598B866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09.12.2024 № 1519)</w:t>
            </w:r>
          </w:p>
        </w:tc>
      </w:tr>
      <w:tr w:rsidR="00DA30AF" w:rsidRPr="00542664" w14:paraId="7D5B5762" w14:textId="77777777" w:rsidTr="00826087">
        <w:tc>
          <w:tcPr>
            <w:tcW w:w="641" w:type="dxa"/>
          </w:tcPr>
          <w:p w14:paraId="6AB50326" w14:textId="56207D6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D46BCB8" w14:textId="180049CD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DC2B89B" w14:textId="5E1C05D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М-0093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2310361" w14:textId="741967DD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26.04.2017 № 177</w:t>
            </w:r>
          </w:p>
        </w:tc>
      </w:tr>
      <w:tr w:rsidR="00DA30AF" w:rsidRPr="00542664" w14:paraId="38A3F80B" w14:textId="77777777" w:rsidTr="00826087">
        <w:tc>
          <w:tcPr>
            <w:tcW w:w="641" w:type="dxa"/>
          </w:tcPr>
          <w:p w14:paraId="34343ED1" w14:textId="1C28A05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69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35AA746" w14:textId="0DB28A2A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7D00FFB" w14:textId="156B30E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П1-01.04 Р-0025 ВЕРСИЯ 1.00, изм.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401EB12" w14:textId="4C40820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30.05.2018 № 453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07.06.2023 № 684)</w:t>
            </w:r>
          </w:p>
        </w:tc>
      </w:tr>
      <w:tr w:rsidR="00DA30AF" w:rsidRPr="00542664" w14:paraId="166844FF" w14:textId="77777777" w:rsidTr="00826087">
        <w:tc>
          <w:tcPr>
            <w:tcW w:w="641" w:type="dxa"/>
          </w:tcPr>
          <w:p w14:paraId="056F840F" w14:textId="4D785D6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229E08F" w14:textId="61C964DD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542664">
              <w:rPr>
                <w:sz w:val="22"/>
                <w:szCs w:val="22"/>
              </w:rPr>
              <w:t>зарезке</w:t>
            </w:r>
            <w:proofErr w:type="spellEnd"/>
            <w:r w:rsidRPr="00542664">
              <w:rPr>
                <w:sz w:val="22"/>
                <w:szCs w:val="22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B988EC3" w14:textId="062F6B1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ТР-1029 ВЕРСИЯ 1.00, изм. 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6A9AD3F" w14:textId="642B63E2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24.06.2016 № 171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07.06.2023 № 685)</w:t>
            </w:r>
          </w:p>
        </w:tc>
      </w:tr>
      <w:tr w:rsidR="00DA30AF" w:rsidRPr="00542664" w14:paraId="29C9AAA9" w14:textId="77777777" w:rsidTr="00826087">
        <w:tc>
          <w:tcPr>
            <w:tcW w:w="641" w:type="dxa"/>
          </w:tcPr>
          <w:p w14:paraId="392BAED2" w14:textId="21FF84D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BDE935E" w14:textId="6FA3C6D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542664">
              <w:rPr>
                <w:sz w:val="22"/>
                <w:szCs w:val="22"/>
              </w:rPr>
              <w:t>зарезке</w:t>
            </w:r>
            <w:proofErr w:type="spellEnd"/>
            <w:r w:rsidRPr="00542664">
              <w:rPr>
                <w:sz w:val="22"/>
                <w:szCs w:val="22"/>
              </w:rPr>
              <w:t xml:space="preserve"> боковых стволов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4C85844" w14:textId="79101BF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ТТР-0007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4EED763" w14:textId="7A0DC84A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15.12.2021 № 1548</w:t>
            </w:r>
          </w:p>
        </w:tc>
      </w:tr>
      <w:tr w:rsidR="00DA30AF" w:rsidRPr="00542664" w14:paraId="10C1DEDB" w14:textId="77777777" w:rsidTr="00826087">
        <w:tc>
          <w:tcPr>
            <w:tcW w:w="641" w:type="dxa"/>
          </w:tcPr>
          <w:p w14:paraId="38A4E9FD" w14:textId="3D40E52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9B16B86" w14:textId="7DC9BEEF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 «Наклонно-направленное бурение»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676BAA4" w14:textId="3FAEC0F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М-0038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3E2D994" w14:textId="2E2EDF50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30.08.2018 № 761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08.04.2022 № 448)</w:t>
            </w:r>
          </w:p>
        </w:tc>
      </w:tr>
      <w:tr w:rsidR="00DA30AF" w:rsidRPr="00542664" w14:paraId="67FFA5A6" w14:textId="77777777" w:rsidTr="00826087">
        <w:tc>
          <w:tcPr>
            <w:tcW w:w="641" w:type="dxa"/>
          </w:tcPr>
          <w:p w14:paraId="788F3419" w14:textId="09B86ED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73</w:t>
            </w:r>
          </w:p>
        </w:tc>
        <w:tc>
          <w:tcPr>
            <w:tcW w:w="4038" w:type="dxa"/>
            <w:shd w:val="clear" w:color="auto" w:fill="auto"/>
          </w:tcPr>
          <w:p w14:paraId="5739D062" w14:textId="77777777" w:rsidR="00DA30AF" w:rsidRPr="00542664" w:rsidRDefault="00DA30AF" w:rsidP="00DA30A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</w:pPr>
            <w:r w:rsidRPr="00542664">
              <w:rPr>
                <w:spacing w:val="-2"/>
              </w:rPr>
              <w:t>Инструкция</w:t>
            </w:r>
            <w:r w:rsidRPr="00542664">
              <w:tab/>
            </w:r>
          </w:p>
          <w:p w14:paraId="5FFC3503" w14:textId="77777777" w:rsidR="00DA30AF" w:rsidRPr="00542664" w:rsidRDefault="00DA30AF" w:rsidP="00DA30A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</w:pPr>
            <w:r w:rsidRPr="00542664">
              <w:rPr>
                <w:spacing w:val="-4"/>
              </w:rPr>
              <w:t xml:space="preserve">ООО </w:t>
            </w:r>
            <w:r w:rsidRPr="00542664">
              <w:rPr>
                <w:spacing w:val="-2"/>
              </w:rPr>
              <w:t>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7E17E32E" w14:textId="698AA62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pacing w:val="-2"/>
                <w:sz w:val="22"/>
                <w:szCs w:val="22"/>
              </w:rPr>
              <w:t xml:space="preserve">«Расследование </w:t>
            </w:r>
            <w:proofErr w:type="spellStart"/>
            <w:r w:rsidRPr="00542664">
              <w:rPr>
                <w:spacing w:val="-2"/>
                <w:sz w:val="22"/>
                <w:szCs w:val="22"/>
              </w:rPr>
              <w:t>г</w:t>
            </w:r>
            <w:r w:rsidRPr="00542664">
              <w:rPr>
                <w:sz w:val="22"/>
                <w:szCs w:val="22"/>
              </w:rPr>
              <w:t>азонефтеводопроявлений</w:t>
            </w:r>
            <w:proofErr w:type="spellEnd"/>
            <w:r w:rsidRPr="00542664">
              <w:rPr>
                <w:spacing w:val="67"/>
                <w:sz w:val="22"/>
                <w:szCs w:val="22"/>
              </w:rPr>
              <w:t xml:space="preserve">    </w:t>
            </w:r>
            <w:r w:rsidRPr="00542664">
              <w:rPr>
                <w:sz w:val="22"/>
                <w:szCs w:val="22"/>
              </w:rPr>
              <w:t>без</w:t>
            </w:r>
            <w:r w:rsidRPr="00542664">
              <w:rPr>
                <w:spacing w:val="67"/>
                <w:sz w:val="22"/>
                <w:szCs w:val="22"/>
              </w:rPr>
              <w:t xml:space="preserve">    </w:t>
            </w:r>
            <w:r w:rsidRPr="00542664">
              <w:rPr>
                <w:spacing w:val="-2"/>
                <w:sz w:val="22"/>
                <w:szCs w:val="22"/>
              </w:rPr>
              <w:t>потери управления</w:t>
            </w:r>
            <w:r w:rsidRPr="00542664">
              <w:rPr>
                <w:spacing w:val="7"/>
                <w:sz w:val="22"/>
                <w:szCs w:val="22"/>
              </w:rPr>
              <w:t xml:space="preserve"> </w:t>
            </w:r>
            <w:r w:rsidRPr="00542664">
              <w:rPr>
                <w:spacing w:val="-2"/>
                <w:sz w:val="22"/>
                <w:szCs w:val="22"/>
              </w:rPr>
              <w:t>скважиной»</w:t>
            </w:r>
          </w:p>
        </w:tc>
        <w:tc>
          <w:tcPr>
            <w:tcW w:w="1719" w:type="dxa"/>
            <w:shd w:val="clear" w:color="auto" w:fill="auto"/>
          </w:tcPr>
          <w:p w14:paraId="07142B5D" w14:textId="77777777" w:rsidR="00DA30AF" w:rsidRPr="00542664" w:rsidRDefault="00DA30AF" w:rsidP="00DA30AF">
            <w:pPr>
              <w:pStyle w:val="TableParagraph"/>
              <w:ind w:left="14" w:right="2"/>
              <w:jc w:val="both"/>
            </w:pPr>
            <w:r w:rsidRPr="00542664">
              <w:t>П3-05</w:t>
            </w:r>
          </w:p>
          <w:p w14:paraId="2BD04D6D" w14:textId="77777777" w:rsidR="00DA30AF" w:rsidRPr="00542664" w:rsidRDefault="00DA30AF" w:rsidP="00DA30AF">
            <w:pPr>
              <w:pStyle w:val="TableParagraph"/>
              <w:ind w:left="14" w:right="2"/>
              <w:jc w:val="both"/>
            </w:pPr>
            <w:r w:rsidRPr="00542664">
              <w:rPr>
                <w:spacing w:val="-6"/>
              </w:rPr>
              <w:t xml:space="preserve"> </w:t>
            </w:r>
            <w:r w:rsidRPr="00542664">
              <w:rPr>
                <w:spacing w:val="-5"/>
              </w:rPr>
              <w:t>И-</w:t>
            </w:r>
            <w:r w:rsidRPr="00542664">
              <w:t>089727</w:t>
            </w:r>
          </w:p>
          <w:p w14:paraId="713722BD" w14:textId="77777777" w:rsidR="00DA30AF" w:rsidRPr="00542664" w:rsidRDefault="00DA30AF" w:rsidP="00DA30AF">
            <w:pPr>
              <w:pStyle w:val="TableParagraph"/>
              <w:ind w:left="14" w:right="4"/>
              <w:jc w:val="both"/>
            </w:pP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5"/>
              </w:rPr>
              <w:t>ЮЛ- 428</w:t>
            </w:r>
          </w:p>
          <w:p w14:paraId="6B3CAC30" w14:textId="77777777" w:rsidR="00DA30AF" w:rsidRPr="00542664" w:rsidRDefault="00DA30AF" w:rsidP="00DA30AF">
            <w:pPr>
              <w:pStyle w:val="TableParagraph"/>
              <w:ind w:left="14" w:right="2"/>
              <w:jc w:val="both"/>
              <w:rPr>
                <w:spacing w:val="-3"/>
              </w:rPr>
            </w:pPr>
            <w:r w:rsidRPr="00542664">
              <w:t>Версия</w:t>
            </w:r>
            <w:r w:rsidRPr="00542664">
              <w:rPr>
                <w:spacing w:val="-5"/>
              </w:rPr>
              <w:t xml:space="preserve"> </w:t>
            </w:r>
            <w:r w:rsidRPr="00542664">
              <w:t>1</w:t>
            </w:r>
            <w:r w:rsidRPr="00542664">
              <w:rPr>
                <w:spacing w:val="-3"/>
              </w:rPr>
              <w:t xml:space="preserve"> </w:t>
            </w:r>
          </w:p>
          <w:p w14:paraId="0A1584E0" w14:textId="11A68D4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pacing w:val="-2"/>
                <w:sz w:val="22"/>
                <w:szCs w:val="22"/>
              </w:rPr>
              <w:t>изм.1</w:t>
            </w:r>
          </w:p>
        </w:tc>
        <w:tc>
          <w:tcPr>
            <w:tcW w:w="3533" w:type="dxa"/>
            <w:shd w:val="clear" w:color="auto" w:fill="auto"/>
          </w:tcPr>
          <w:p w14:paraId="6A7125BE" w14:textId="77777777" w:rsidR="00DA30AF" w:rsidRPr="00542664" w:rsidRDefault="00DA30AF" w:rsidP="00DA30AF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542664">
              <w:rPr>
                <w:spacing w:val="-2"/>
              </w:rPr>
              <w:t xml:space="preserve">Приказ </w:t>
            </w:r>
            <w:r w:rsidRPr="00542664">
              <w:rPr>
                <w:spacing w:val="-5"/>
              </w:rPr>
              <w:t>ООО</w:t>
            </w:r>
            <w:r w:rsidRPr="00542664">
              <w:t xml:space="preserve"> </w:t>
            </w:r>
            <w:r w:rsidRPr="00542664">
              <w:rPr>
                <w:spacing w:val="-2"/>
              </w:rPr>
              <w:t>«</w:t>
            </w:r>
            <w:proofErr w:type="spellStart"/>
            <w:r w:rsidRPr="00542664">
              <w:rPr>
                <w:spacing w:val="-2"/>
              </w:rPr>
              <w:t>Славнефть</w:t>
            </w:r>
            <w:proofErr w:type="spellEnd"/>
            <w:r w:rsidRPr="00542664">
              <w:rPr>
                <w:spacing w:val="-2"/>
              </w:rPr>
              <w:t>-</w:t>
            </w:r>
          </w:p>
          <w:p w14:paraId="20368E59" w14:textId="11C1D21A" w:rsidR="00DA30AF" w:rsidRPr="00542664" w:rsidRDefault="00DA30AF" w:rsidP="00DA30AF">
            <w:pPr>
              <w:rPr>
                <w:bCs/>
                <w:sz w:val="22"/>
                <w:szCs w:val="22"/>
              </w:rPr>
            </w:pP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spacing w:val="5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от</w:t>
            </w:r>
            <w:r w:rsidRPr="00542664">
              <w:rPr>
                <w:spacing w:val="13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«28»</w:t>
            </w:r>
            <w:r w:rsidRPr="00542664">
              <w:rPr>
                <w:spacing w:val="4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мая</w:t>
            </w:r>
            <w:r w:rsidRPr="00542664">
              <w:rPr>
                <w:spacing w:val="9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2024</w:t>
            </w:r>
            <w:r w:rsidRPr="00542664">
              <w:rPr>
                <w:spacing w:val="10"/>
                <w:sz w:val="22"/>
                <w:szCs w:val="22"/>
              </w:rPr>
              <w:t xml:space="preserve"> </w:t>
            </w:r>
            <w:r w:rsidRPr="00542664">
              <w:rPr>
                <w:spacing w:val="-5"/>
                <w:sz w:val="22"/>
                <w:szCs w:val="22"/>
              </w:rPr>
              <w:t xml:space="preserve">г.  </w:t>
            </w:r>
            <w:r w:rsidRPr="00542664">
              <w:rPr>
                <w:sz w:val="22"/>
                <w:szCs w:val="22"/>
              </w:rPr>
              <w:t>№</w:t>
            </w:r>
            <w:r w:rsidRPr="00542664">
              <w:rPr>
                <w:spacing w:val="-3"/>
                <w:sz w:val="22"/>
                <w:szCs w:val="22"/>
              </w:rPr>
              <w:t xml:space="preserve"> </w:t>
            </w:r>
            <w:r w:rsidRPr="00542664">
              <w:rPr>
                <w:spacing w:val="-5"/>
                <w:sz w:val="22"/>
                <w:szCs w:val="22"/>
              </w:rPr>
              <w:t>624</w:t>
            </w:r>
          </w:p>
        </w:tc>
      </w:tr>
      <w:tr w:rsidR="00DA30AF" w:rsidRPr="00542664" w14:paraId="00823F62" w14:textId="77777777" w:rsidTr="00826087">
        <w:tc>
          <w:tcPr>
            <w:tcW w:w="641" w:type="dxa"/>
          </w:tcPr>
          <w:p w14:paraId="5582CFC8" w14:textId="0B90874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66A1CE0" w14:textId="53A5EE62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542664">
              <w:rPr>
                <w:sz w:val="22"/>
                <w:szCs w:val="22"/>
              </w:rPr>
              <w:t>зарезке</w:t>
            </w:r>
            <w:proofErr w:type="spellEnd"/>
            <w:r w:rsidRPr="00542664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FB7159F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ТТР-0008</w:t>
            </w:r>
          </w:p>
          <w:p w14:paraId="2FB3AE7A" w14:textId="4DC53D7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версия 1.00   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1B394E6C" w14:textId="22D2F93C" w:rsidR="00DA30AF" w:rsidRPr="00542664" w:rsidRDefault="00DA30AF" w:rsidP="00DA30AF">
            <w:pPr>
              <w:rPr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13.04.2023г. № 406</w:t>
            </w:r>
          </w:p>
        </w:tc>
      </w:tr>
      <w:tr w:rsidR="00DA30AF" w:rsidRPr="00542664" w14:paraId="28BC7BC8" w14:textId="77777777" w:rsidTr="00826087">
        <w:tc>
          <w:tcPr>
            <w:tcW w:w="641" w:type="dxa"/>
          </w:tcPr>
          <w:p w14:paraId="1FC64448" w14:textId="4020A9E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436420C" w14:textId="12B03CD4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«Предупреждение и ликвидация </w:t>
            </w:r>
            <w:proofErr w:type="spellStart"/>
            <w:r w:rsidRPr="00542664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542664">
              <w:rPr>
                <w:sz w:val="22"/>
                <w:szCs w:val="22"/>
              </w:rPr>
              <w:t xml:space="preserve"> и открытых фонтанов»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E1A562E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И-0001 ЮЛ-428</w:t>
            </w:r>
          </w:p>
          <w:p w14:paraId="2368C8ED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</w:t>
            </w:r>
          </w:p>
          <w:p w14:paraId="0409DE64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09A56265" w14:textId="05F0F801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28.03.2019 № 383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09.06.2023 № 691)</w:t>
            </w:r>
          </w:p>
        </w:tc>
      </w:tr>
      <w:tr w:rsidR="00DA30AF" w:rsidRPr="00542664" w14:paraId="7453E34F" w14:textId="77777777" w:rsidTr="00826087">
        <w:tc>
          <w:tcPr>
            <w:tcW w:w="641" w:type="dxa"/>
          </w:tcPr>
          <w:p w14:paraId="61E57F3F" w14:textId="15A1C0F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C4F7AB0" w14:textId="0866F1EB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05B76A5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П2-05.01</w:t>
            </w:r>
          </w:p>
          <w:p w14:paraId="7FE39392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ТТР-1418</w:t>
            </w:r>
          </w:p>
          <w:p w14:paraId="502293DE" w14:textId="58A13D2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Версия 1 </w:t>
            </w:r>
          </w:p>
        </w:tc>
        <w:tc>
          <w:tcPr>
            <w:tcW w:w="3533" w:type="dxa"/>
            <w:shd w:val="clear" w:color="auto" w:fill="auto"/>
          </w:tcPr>
          <w:p w14:paraId="3CB3D76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Утверждены Приказом ПАО «НК «Роснефть» от 22.11.2024 № 00500-24,</w:t>
            </w:r>
          </w:p>
          <w:p w14:paraId="598F94FF" w14:textId="5A5BB39B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Введены в действие Приказом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 от 04.12.2024 № 1490</w:t>
            </w:r>
          </w:p>
        </w:tc>
      </w:tr>
      <w:tr w:rsidR="00DA30AF" w:rsidRPr="00542664" w14:paraId="03050181" w14:textId="77777777" w:rsidTr="00826087">
        <w:tc>
          <w:tcPr>
            <w:tcW w:w="641" w:type="dxa"/>
          </w:tcPr>
          <w:p w14:paraId="51444463" w14:textId="617BE61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3005904" w14:textId="052108E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F63BA21" w14:textId="5F5F879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Р-0877 версия 1.00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FE86F5D" w14:textId="6EE2A258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05.06.2023 № 661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26.02.2024 № 195)</w:t>
            </w:r>
          </w:p>
        </w:tc>
      </w:tr>
      <w:tr w:rsidR="00DA30AF" w:rsidRPr="00542664" w14:paraId="5CB3556E" w14:textId="77777777" w:rsidTr="00826087">
        <w:tc>
          <w:tcPr>
            <w:tcW w:w="641" w:type="dxa"/>
          </w:tcPr>
          <w:p w14:paraId="7217669C" w14:textId="0F201BB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6C86A16" w14:textId="077B0408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19A7853" w14:textId="1556565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С-0102 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2E06FA0B" w14:textId="2C3AFA42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05.06.2023 № 661</w:t>
            </w:r>
          </w:p>
        </w:tc>
      </w:tr>
      <w:tr w:rsidR="00DA30AF" w:rsidRPr="00542664" w14:paraId="76AEE24E" w14:textId="77777777" w:rsidTr="00826087">
        <w:tc>
          <w:tcPr>
            <w:tcW w:w="641" w:type="dxa"/>
          </w:tcPr>
          <w:p w14:paraId="66E14A34" w14:textId="0B2B999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79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E8A6A6" w14:textId="6D9F87B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rFonts w:eastAsia="Calibri"/>
                <w:bCs/>
                <w:sz w:val="22"/>
                <w:szCs w:val="22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C26A491" w14:textId="77777777" w:rsidR="00DA30AF" w:rsidRPr="00542664" w:rsidRDefault="00DA30AF" w:rsidP="00DA30AF">
            <w:pPr>
              <w:spacing w:after="480"/>
              <w:jc w:val="center"/>
              <w:rPr>
                <w:rFonts w:eastAsia="Calibri"/>
                <w:snapToGrid w:val="0"/>
                <w:sz w:val="22"/>
                <w:szCs w:val="22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542664">
              <w:rPr>
                <w:rFonts w:eastAsia="Calibri"/>
                <w:snapToGrid w:val="0"/>
                <w:sz w:val="22"/>
                <w:szCs w:val="22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542664">
              <w:rPr>
                <w:rFonts w:eastAsia="Calibri"/>
                <w:snapToGrid w:val="0"/>
                <w:sz w:val="22"/>
                <w:szCs w:val="22"/>
              </w:rPr>
              <w:t xml:space="preserve"> П3-05 ТТР-0004</w:t>
            </w:r>
          </w:p>
          <w:p w14:paraId="118418EF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</w:t>
            </w:r>
          </w:p>
          <w:p w14:paraId="0BE5ED90" w14:textId="0675B673" w:rsidR="00DA30AF" w:rsidRPr="00542664" w:rsidRDefault="00DA30AF" w:rsidP="00DA30AF">
            <w:pPr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0ED75A46" w14:textId="5DC7C741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«07» марта 2024 г. № 249</w:t>
            </w:r>
          </w:p>
        </w:tc>
      </w:tr>
      <w:tr w:rsidR="00DA30AF" w:rsidRPr="00542664" w14:paraId="629D80DD" w14:textId="77777777" w:rsidTr="00826087">
        <w:tc>
          <w:tcPr>
            <w:tcW w:w="641" w:type="dxa"/>
          </w:tcPr>
          <w:p w14:paraId="2E2CB0FD" w14:textId="44BE703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80</w:t>
            </w:r>
          </w:p>
        </w:tc>
        <w:tc>
          <w:tcPr>
            <w:tcW w:w="4038" w:type="dxa"/>
            <w:shd w:val="clear" w:color="auto" w:fill="auto"/>
          </w:tcPr>
          <w:p w14:paraId="5433FC00" w14:textId="77777777" w:rsidR="00DA30AF" w:rsidRPr="00542664" w:rsidRDefault="00DA30AF" w:rsidP="00DA30AF">
            <w:pPr>
              <w:pStyle w:val="TableParagraph"/>
            </w:pPr>
          </w:p>
          <w:p w14:paraId="695781B6" w14:textId="77777777" w:rsidR="00DA30AF" w:rsidRPr="00542664" w:rsidRDefault="00DA30AF" w:rsidP="00DA30AF">
            <w:pPr>
              <w:pStyle w:val="TableParagraph"/>
              <w:tabs>
                <w:tab w:val="left" w:pos="2156"/>
                <w:tab w:val="left" w:pos="3734"/>
              </w:tabs>
            </w:pPr>
            <w:r w:rsidRPr="00542664">
              <w:rPr>
                <w:spacing w:val="-2"/>
              </w:rPr>
              <w:t>Технологическая</w:t>
            </w:r>
            <w:r w:rsidRPr="00542664">
              <w:tab/>
            </w:r>
            <w:r w:rsidRPr="00542664">
              <w:rPr>
                <w:spacing w:val="-2"/>
              </w:rPr>
              <w:t>инструкция</w:t>
            </w:r>
          </w:p>
          <w:p w14:paraId="1AECFEF0" w14:textId="5D180AAB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pacing w:val="-5"/>
                <w:sz w:val="22"/>
                <w:szCs w:val="22"/>
              </w:rPr>
              <w:t xml:space="preserve">ООО </w:t>
            </w:r>
            <w:r w:rsidRPr="00542664">
              <w:rPr>
                <w:spacing w:val="-2"/>
                <w:sz w:val="22"/>
                <w:szCs w:val="22"/>
              </w:rPr>
              <w:t>«</w:t>
            </w:r>
            <w:proofErr w:type="spellStart"/>
            <w:r w:rsidRPr="00542664">
              <w:rPr>
                <w:spacing w:val="-2"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  <w:sz w:val="22"/>
                <w:szCs w:val="22"/>
              </w:rPr>
              <w:t>»</w:t>
            </w:r>
            <w:r w:rsidRPr="00542664">
              <w:rPr>
                <w:spacing w:val="15"/>
                <w:sz w:val="22"/>
                <w:szCs w:val="22"/>
              </w:rPr>
              <w:t xml:space="preserve"> «</w:t>
            </w:r>
            <w:r w:rsidRPr="00542664">
              <w:rPr>
                <w:spacing w:val="-2"/>
                <w:sz w:val="22"/>
                <w:szCs w:val="22"/>
              </w:rPr>
              <w:t>Учет</w:t>
            </w:r>
            <w:r w:rsidRPr="00542664">
              <w:rPr>
                <w:spacing w:val="23"/>
                <w:sz w:val="22"/>
                <w:szCs w:val="22"/>
              </w:rPr>
              <w:t xml:space="preserve"> </w:t>
            </w:r>
            <w:r w:rsidRPr="00542664">
              <w:rPr>
                <w:spacing w:val="-4"/>
                <w:sz w:val="22"/>
                <w:szCs w:val="22"/>
              </w:rPr>
              <w:t>нефти»</w:t>
            </w:r>
          </w:p>
        </w:tc>
        <w:tc>
          <w:tcPr>
            <w:tcW w:w="1719" w:type="dxa"/>
            <w:shd w:val="clear" w:color="auto" w:fill="auto"/>
          </w:tcPr>
          <w:p w14:paraId="10FCEEF1" w14:textId="7E5E1D01" w:rsidR="00DA30AF" w:rsidRPr="00542664" w:rsidRDefault="00DA30AF" w:rsidP="00DA30AF">
            <w:pPr>
              <w:pStyle w:val="TableParagraph"/>
              <w:ind w:left="14" w:right="5"/>
              <w:jc w:val="both"/>
            </w:pPr>
            <w:r w:rsidRPr="00542664">
              <w:t xml:space="preserve">П1-01.05 ТИ-0006 ЮЛ-428 Версия 4 изм.5 </w:t>
            </w:r>
          </w:p>
        </w:tc>
        <w:tc>
          <w:tcPr>
            <w:tcW w:w="3533" w:type="dxa"/>
            <w:shd w:val="clear" w:color="auto" w:fill="auto"/>
          </w:tcPr>
          <w:p w14:paraId="52675E67" w14:textId="7B8BBC3A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«31» июля 2024 г. № 903</w:t>
            </w:r>
          </w:p>
        </w:tc>
      </w:tr>
      <w:tr w:rsidR="00DA30AF" w:rsidRPr="00542664" w14:paraId="1D8BD81F" w14:textId="77777777" w:rsidTr="00826087">
        <w:tc>
          <w:tcPr>
            <w:tcW w:w="641" w:type="dxa"/>
          </w:tcPr>
          <w:p w14:paraId="4F658A42" w14:textId="347696B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575D601" w14:textId="15CA5A52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Инструкция о мерах пожарной безопасности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«Для открытого склада товарно-материальных ценностей на территории базы </w:t>
            </w:r>
            <w:proofErr w:type="spellStart"/>
            <w:r w:rsidRPr="00542664">
              <w:rPr>
                <w:sz w:val="22"/>
                <w:szCs w:val="22"/>
              </w:rPr>
              <w:t>Куюмба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49F978B" w14:textId="0EF7C39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ИПБ-0092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985654B" w14:textId="52169254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от</w:t>
            </w:r>
            <w:proofErr w:type="gramEnd"/>
            <w:r w:rsidRPr="00542664">
              <w:rPr>
                <w:sz w:val="22"/>
                <w:szCs w:val="22"/>
              </w:rPr>
              <w:t xml:space="preserve"> 30.03.2022 №394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08.08.2023 №944)</w:t>
            </w:r>
          </w:p>
        </w:tc>
      </w:tr>
      <w:tr w:rsidR="00DA30AF" w:rsidRPr="00542664" w14:paraId="7677A1FF" w14:textId="77777777" w:rsidTr="00826087">
        <w:tc>
          <w:tcPr>
            <w:tcW w:w="641" w:type="dxa"/>
          </w:tcPr>
          <w:p w14:paraId="18EEE9FE" w14:textId="2B73425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68C0" w14:textId="46F875A2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Типовые требования компании</w:t>
            </w:r>
            <w:proofErr w:type="gramStart"/>
            <w:r w:rsidRPr="00542664">
              <w:rPr>
                <w:sz w:val="22"/>
                <w:szCs w:val="22"/>
              </w:rPr>
              <w:t xml:space="preserve">   «</w:t>
            </w:r>
            <w:proofErr w:type="gramEnd"/>
            <w:r w:rsidRPr="00542664">
              <w:rPr>
                <w:sz w:val="22"/>
                <w:szCs w:val="22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AEE1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  <w:p w14:paraId="6ED2BE35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</w:t>
            </w:r>
          </w:p>
          <w:p w14:paraId="25D7FA9B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ТТР-0007</w:t>
            </w:r>
          </w:p>
          <w:p w14:paraId="69B5CFD1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1,</w:t>
            </w:r>
          </w:p>
          <w:p w14:paraId="3940EED5" w14:textId="0703E26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7803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36F30B4B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29.02.2024 г. № 215</w:t>
            </w:r>
          </w:p>
          <w:p w14:paraId="67745F44" w14:textId="77777777" w:rsidR="00DA30AF" w:rsidRPr="00542664" w:rsidRDefault="00DA30AF" w:rsidP="00DA30AF">
            <w:pPr>
              <w:rPr>
                <w:sz w:val="22"/>
                <w:szCs w:val="22"/>
              </w:rPr>
            </w:pPr>
          </w:p>
        </w:tc>
      </w:tr>
      <w:tr w:rsidR="00DA30AF" w:rsidRPr="00542664" w14:paraId="75798C5A" w14:textId="77777777" w:rsidTr="00826087">
        <w:tc>
          <w:tcPr>
            <w:tcW w:w="641" w:type="dxa"/>
          </w:tcPr>
          <w:p w14:paraId="668E9BDC" w14:textId="0F00D34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7FE3A3E" w14:textId="4DF6A9A1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План мероприятий по локализации и ликвидации аварий на опасном производственном объекте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F0CFE8B" w14:textId="0AD675F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№ П3-05 ПМЛПА-0001 ЮЛ-428 версия 2.00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0780421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0DCFBC5A" w14:textId="774354CE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11.12.2019 №1838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06.06.2023 № 671)</w:t>
            </w:r>
          </w:p>
        </w:tc>
      </w:tr>
      <w:tr w:rsidR="00DA30AF" w:rsidRPr="00542664" w14:paraId="5333B8A4" w14:textId="77777777" w:rsidTr="00826087">
        <w:tc>
          <w:tcPr>
            <w:tcW w:w="641" w:type="dxa"/>
          </w:tcPr>
          <w:p w14:paraId="530A59B9" w14:textId="4230D97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F20DFF4" w14:textId="6D19557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  <w:proofErr w:type="gramStart"/>
            <w:r w:rsidRPr="00542664">
              <w:rPr>
                <w:sz w:val="22"/>
                <w:szCs w:val="22"/>
              </w:rPr>
              <w:t>« Расследование</w:t>
            </w:r>
            <w:proofErr w:type="gramEnd"/>
            <w:r w:rsidRPr="00542664">
              <w:rPr>
                <w:sz w:val="22"/>
                <w:szCs w:val="22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542664">
              <w:rPr>
                <w:sz w:val="22"/>
                <w:szCs w:val="22"/>
              </w:rPr>
              <w:t>зарезки</w:t>
            </w:r>
            <w:proofErr w:type="spellEnd"/>
            <w:r w:rsidRPr="00542664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B3C7400" w14:textId="7FF0FFD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№ П2-10 РГБП-0001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B949355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04CD4DF1" w14:textId="6DE4F9D2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30.06.2023 №796</w:t>
            </w:r>
          </w:p>
        </w:tc>
      </w:tr>
      <w:tr w:rsidR="00DA30AF" w:rsidRPr="00542664" w14:paraId="6B32F77C" w14:textId="77777777" w:rsidTr="00826087">
        <w:tc>
          <w:tcPr>
            <w:tcW w:w="641" w:type="dxa"/>
          </w:tcPr>
          <w:p w14:paraId="023F5E39" w14:textId="11E791C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40E60BC" w14:textId="0450D43F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542664">
              <w:rPr>
                <w:sz w:val="22"/>
                <w:szCs w:val="22"/>
              </w:rPr>
              <w:t>зарезки</w:t>
            </w:r>
            <w:proofErr w:type="spellEnd"/>
            <w:r w:rsidRPr="00542664">
              <w:rPr>
                <w:sz w:val="22"/>
                <w:szCs w:val="22"/>
              </w:rPr>
              <w:t xml:space="preserve"> боковых стволов на суше» 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6A1F6B3" w14:textId="2BEB182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№ П2-10 Р-0216 версия 1.00 изм.2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E81F8CF" w14:textId="750B6563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«21» ноября 2019 г. № 1724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08.11.2023 №1354)</w:t>
            </w:r>
          </w:p>
        </w:tc>
      </w:tr>
      <w:tr w:rsidR="00DA30AF" w:rsidRPr="00542664" w14:paraId="3F33C926" w14:textId="77777777" w:rsidTr="00826087">
        <w:tc>
          <w:tcPr>
            <w:tcW w:w="641" w:type="dxa"/>
          </w:tcPr>
          <w:p w14:paraId="1D4D4B88" w14:textId="3FAA490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9576112" w14:textId="513D8E82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Методические указания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542664">
              <w:rPr>
                <w:sz w:val="22"/>
                <w:szCs w:val="22"/>
              </w:rPr>
              <w:t>кВ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833C003" w14:textId="419101B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П2-04 М-0041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2FAD5CA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2E2792B4" w14:textId="1BE89534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29.09.2023 №1177</w:t>
            </w:r>
          </w:p>
        </w:tc>
      </w:tr>
      <w:tr w:rsidR="00DA30AF" w:rsidRPr="00542664" w14:paraId="159169C4" w14:textId="77777777" w:rsidTr="00826087">
        <w:tc>
          <w:tcPr>
            <w:tcW w:w="641" w:type="dxa"/>
          </w:tcPr>
          <w:p w14:paraId="40B894C4" w14:textId="378BEE8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042FF481" w14:textId="44B0B83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Инструкцию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оперативно-диспетчерского управления»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EC3AF69" w14:textId="4A98FFE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П2-04 И-005865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A9D6760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04E30DB4" w14:textId="3393CBC1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29.09.2023 №1177</w:t>
            </w:r>
          </w:p>
        </w:tc>
      </w:tr>
      <w:tr w:rsidR="00DA30AF" w:rsidRPr="00542664" w14:paraId="3E5762F5" w14:textId="77777777" w:rsidTr="00826087">
        <w:tc>
          <w:tcPr>
            <w:tcW w:w="641" w:type="dxa"/>
          </w:tcPr>
          <w:p w14:paraId="06934099" w14:textId="568F100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A21F07E" w14:textId="47FC8AF2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тушения лесных пожаров на территории деятельности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313F37A" w14:textId="3E6B4BF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РГБП-9401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54E2BB5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6B6FE2A9" w14:textId="12EF849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08.11.2023 №1353</w:t>
            </w:r>
          </w:p>
        </w:tc>
      </w:tr>
      <w:tr w:rsidR="00DA30AF" w:rsidRPr="00542664" w14:paraId="191302ED" w14:textId="77777777" w:rsidTr="00826087">
        <w:tc>
          <w:tcPr>
            <w:tcW w:w="641" w:type="dxa"/>
          </w:tcPr>
          <w:p w14:paraId="397C2AB2" w14:textId="0F98DEB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89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B7EB266" w14:textId="09BE536D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68ED4AF" w14:textId="6593236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П3-09 РГБП-0127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8C2506E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7DB1623F" w14:textId="31946B45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10.11.2023 №1365</w:t>
            </w:r>
          </w:p>
        </w:tc>
      </w:tr>
      <w:tr w:rsidR="00DA30AF" w:rsidRPr="00542664" w14:paraId="579B8278" w14:textId="77777777" w:rsidTr="00826087">
        <w:tc>
          <w:tcPr>
            <w:tcW w:w="641" w:type="dxa"/>
          </w:tcPr>
          <w:p w14:paraId="0963F147" w14:textId="4A54DFA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A2BE697" w14:textId="25E411B5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бизнес-процесса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13A18BA" w14:textId="398805D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П4-02.01 РГБП-0060 ЮЛ-428 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32553F68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2A7B4F3C" w14:textId="0B6E5000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16.10.2023 №1244</w:t>
            </w:r>
          </w:p>
        </w:tc>
      </w:tr>
      <w:tr w:rsidR="00DA30AF" w:rsidRPr="00542664" w14:paraId="1D813155" w14:textId="77777777" w:rsidTr="00826087">
        <w:tc>
          <w:tcPr>
            <w:tcW w:w="641" w:type="dxa"/>
          </w:tcPr>
          <w:p w14:paraId="03E90EFD" w14:textId="6E1B6F6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EF0A7C6" w14:textId="21FFD3F6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Стандарт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16122AF" w14:textId="6E73548A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П3-11.04 С-0013 ЮЛ-428 версия 3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597F199C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7C6A851A" w14:textId="7C0649AA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23.05.2023 №591 (с изменениями, внесенными 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06.06.2023 №674)</w:t>
            </w:r>
          </w:p>
        </w:tc>
      </w:tr>
      <w:tr w:rsidR="00DA30AF" w:rsidRPr="00542664" w14:paraId="4ABCCD7F" w14:textId="77777777" w:rsidTr="00826087">
        <w:tc>
          <w:tcPr>
            <w:tcW w:w="641" w:type="dxa"/>
          </w:tcPr>
          <w:p w14:paraId="004E392A" w14:textId="7A9F175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3F3A4F9" w14:textId="1844F05A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50CBE73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14F30969" w14:textId="27C56E42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«07» февраля 2022 г. № 145</w:t>
            </w:r>
          </w:p>
        </w:tc>
      </w:tr>
      <w:tr w:rsidR="00DA30AF" w:rsidRPr="00542664" w14:paraId="2A64B525" w14:textId="77777777" w:rsidTr="00826087">
        <w:tc>
          <w:tcPr>
            <w:tcW w:w="641" w:type="dxa"/>
          </w:tcPr>
          <w:p w14:paraId="48245E7F" w14:textId="0333D48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64A146A" w14:textId="5C23B15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Методические указания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2FDFE06" w14:textId="60574ED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М-0223 ЮЛ-428 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75070C03" w14:textId="10796295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«06» декабря 2023 г. № 1462</w:t>
            </w:r>
          </w:p>
        </w:tc>
      </w:tr>
      <w:tr w:rsidR="00DA30AF" w:rsidRPr="00542664" w14:paraId="7A2A66E1" w14:textId="77777777" w:rsidTr="00826087">
        <w:tc>
          <w:tcPr>
            <w:tcW w:w="641" w:type="dxa"/>
          </w:tcPr>
          <w:p w14:paraId="74860F33" w14:textId="32C4CA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60211A9" w14:textId="1BC7AFF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rFonts w:eastAsiaTheme="minorHAnsi"/>
                <w:bCs/>
                <w:sz w:val="22"/>
                <w:szCs w:val="22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6B77026" w14:textId="77777777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П3-05 РГБП-0925 ЮЛ-428</w:t>
            </w:r>
          </w:p>
          <w:p w14:paraId="60417C4B" w14:textId="5656499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4B4A3D9C" w14:textId="4751A28F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«28» декабря 2023 г. № 1570</w:t>
            </w:r>
          </w:p>
        </w:tc>
      </w:tr>
      <w:tr w:rsidR="00DA30AF" w:rsidRPr="00542664" w14:paraId="3AFE5C46" w14:textId="77777777" w:rsidTr="00826087">
        <w:tc>
          <w:tcPr>
            <w:tcW w:w="641" w:type="dxa"/>
          </w:tcPr>
          <w:p w14:paraId="47B9C471" w14:textId="1452130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CB202E2" w14:textId="21D6221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4257E28" w14:textId="7777777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14:paraId="7D658724" w14:textId="2EE6938A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«05» декабря 2023 г. № 1459</w:t>
            </w:r>
          </w:p>
        </w:tc>
      </w:tr>
      <w:tr w:rsidR="00DA30AF" w:rsidRPr="00542664" w14:paraId="00AA160A" w14:textId="77777777" w:rsidTr="00826087">
        <w:tc>
          <w:tcPr>
            <w:tcW w:w="641" w:type="dxa"/>
          </w:tcPr>
          <w:p w14:paraId="4B26CE5C" w14:textId="023E6CC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AC76C9A" w14:textId="5EB6DE0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Типовые требовани</w:t>
            </w:r>
            <w:r w:rsidRPr="00542664">
              <w:rPr>
                <w:rFonts w:eastAsiaTheme="minorHAnsi"/>
                <w:bCs/>
                <w:sz w:val="22"/>
                <w:szCs w:val="22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870F55C" w14:textId="77777777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П1-01.03 ТТР-0096</w:t>
            </w:r>
          </w:p>
          <w:p w14:paraId="2C7A51F5" w14:textId="1081881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rFonts w:eastAsiaTheme="minorHAnsi"/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  <w:vAlign w:val="center"/>
          </w:tcPr>
          <w:p w14:paraId="6BA6FFA4" w14:textId="544EA0A3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«25» марта 2024 г. № 346</w:t>
            </w:r>
          </w:p>
        </w:tc>
      </w:tr>
      <w:tr w:rsidR="00DA30AF" w:rsidRPr="00542664" w14:paraId="5AD75F7C" w14:textId="77777777" w:rsidTr="00826087">
        <w:tc>
          <w:tcPr>
            <w:tcW w:w="641" w:type="dxa"/>
          </w:tcPr>
          <w:p w14:paraId="181C40FF" w14:textId="39B50FA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97</w:t>
            </w:r>
          </w:p>
        </w:tc>
        <w:tc>
          <w:tcPr>
            <w:tcW w:w="4038" w:type="dxa"/>
            <w:shd w:val="clear" w:color="auto" w:fill="auto"/>
          </w:tcPr>
          <w:p w14:paraId="0EF6356E" w14:textId="67757596" w:rsidR="00DA30AF" w:rsidRPr="00542664" w:rsidRDefault="00DA30AF" w:rsidP="00DA30AF">
            <w:pPr>
              <w:jc w:val="both"/>
              <w:rPr>
                <w:rFonts w:eastAsiaTheme="minorHAnsi"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719" w:type="dxa"/>
            <w:shd w:val="clear" w:color="auto" w:fill="auto"/>
          </w:tcPr>
          <w:p w14:paraId="202CFCAC" w14:textId="77777777" w:rsidR="00DA30AF" w:rsidRPr="00542664" w:rsidRDefault="00DA30AF" w:rsidP="00DA30AF">
            <w:pPr>
              <w:pStyle w:val="TableParagraph"/>
              <w:ind w:left="0"/>
              <w:jc w:val="center"/>
            </w:pPr>
            <w:r w:rsidRPr="00542664">
              <w:t xml:space="preserve">П2-10 </w:t>
            </w:r>
          </w:p>
          <w:p w14:paraId="78E60BA7" w14:textId="77777777" w:rsidR="00DA30AF" w:rsidRPr="00542664" w:rsidRDefault="00DA30AF" w:rsidP="00DA30AF">
            <w:pPr>
              <w:pStyle w:val="TableParagraph"/>
              <w:ind w:left="0"/>
              <w:jc w:val="center"/>
            </w:pPr>
            <w:r w:rsidRPr="00542664">
              <w:t>ТИ-0002</w:t>
            </w:r>
          </w:p>
          <w:p w14:paraId="2C59F636" w14:textId="77777777" w:rsidR="00DA30AF" w:rsidRPr="00542664" w:rsidRDefault="00DA30AF" w:rsidP="00DA30AF">
            <w:pPr>
              <w:pStyle w:val="TableParagraph"/>
              <w:ind w:left="0"/>
              <w:jc w:val="center"/>
            </w:pPr>
            <w:r w:rsidRPr="00542664">
              <w:t xml:space="preserve"> ЮЛ-428 </w:t>
            </w:r>
          </w:p>
          <w:p w14:paraId="0F7F7B42" w14:textId="124748DE" w:rsidR="00DA30AF" w:rsidRPr="00542664" w:rsidRDefault="00DA30AF" w:rsidP="00DA30AF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28A847CE" w14:textId="53C3188E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</w:t>
            </w:r>
            <w:proofErr w:type="gram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 №</w:t>
            </w:r>
            <w:proofErr w:type="gramEnd"/>
            <w:r w:rsidRPr="00542664">
              <w:rPr>
                <w:sz w:val="22"/>
                <w:szCs w:val="22"/>
              </w:rPr>
              <w:t xml:space="preserve"> 1513 от 15.12.2023г.</w:t>
            </w:r>
          </w:p>
        </w:tc>
      </w:tr>
      <w:tr w:rsidR="00DA30AF" w:rsidRPr="00542664" w14:paraId="3C2D32BE" w14:textId="77777777" w:rsidTr="00826087">
        <w:tc>
          <w:tcPr>
            <w:tcW w:w="641" w:type="dxa"/>
          </w:tcPr>
          <w:p w14:paraId="1376F3FD" w14:textId="4FE87A0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98</w:t>
            </w:r>
          </w:p>
        </w:tc>
        <w:tc>
          <w:tcPr>
            <w:tcW w:w="4038" w:type="dxa"/>
            <w:shd w:val="clear" w:color="auto" w:fill="auto"/>
          </w:tcPr>
          <w:p w14:paraId="65DDA40A" w14:textId="33A4EFAD" w:rsidR="00DA30AF" w:rsidRPr="00542664" w:rsidRDefault="00DA30AF" w:rsidP="00DA30AF">
            <w:pPr>
              <w:pStyle w:val="TableParagraph"/>
              <w:jc w:val="both"/>
            </w:pPr>
            <w:r w:rsidRPr="00542664">
              <w:t>Регламент</w:t>
            </w:r>
            <w:r w:rsidRPr="00542664">
              <w:tab/>
              <w:t>бизнес-процесса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 «Обучение мерам пожарной безопасности работников Общества»</w:t>
            </w:r>
          </w:p>
        </w:tc>
        <w:tc>
          <w:tcPr>
            <w:tcW w:w="1719" w:type="dxa"/>
            <w:shd w:val="clear" w:color="auto" w:fill="auto"/>
          </w:tcPr>
          <w:p w14:paraId="7B19708D" w14:textId="77777777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 xml:space="preserve">ПЗ-05 РГБП-0061 ЮЛ -428 </w:t>
            </w:r>
          </w:p>
          <w:p w14:paraId="0F39AC5B" w14:textId="19FFCD15" w:rsidR="00DA30AF" w:rsidRPr="00542664" w:rsidRDefault="00DA30AF" w:rsidP="00DA30AF">
            <w:pPr>
              <w:pStyle w:val="TableParagraph"/>
              <w:ind w:left="0"/>
              <w:jc w:val="center"/>
            </w:pPr>
            <w:r w:rsidRPr="00542664">
              <w:t xml:space="preserve"> версия 1, изм. 1</w:t>
            </w:r>
          </w:p>
        </w:tc>
        <w:tc>
          <w:tcPr>
            <w:tcW w:w="3533" w:type="dxa"/>
            <w:shd w:val="clear" w:color="auto" w:fill="auto"/>
          </w:tcPr>
          <w:p w14:paraId="3295E98A" w14:textId="02AF56AC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«12» августа 2024 г. № 944</w:t>
            </w:r>
          </w:p>
        </w:tc>
      </w:tr>
      <w:tr w:rsidR="00DA30AF" w:rsidRPr="00542664" w14:paraId="50BA15C9" w14:textId="77777777" w:rsidTr="00826087">
        <w:tc>
          <w:tcPr>
            <w:tcW w:w="641" w:type="dxa"/>
          </w:tcPr>
          <w:p w14:paraId="0960C415" w14:textId="2966A98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99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B8DD" w14:textId="77777777" w:rsidR="00DA30AF" w:rsidRPr="00542664" w:rsidRDefault="00DA30AF" w:rsidP="00DA30AF">
            <w:pPr>
              <w:pStyle w:val="TableParagraph"/>
              <w:jc w:val="both"/>
            </w:pPr>
            <w:r w:rsidRPr="00542664">
              <w:t>Регламент</w:t>
            </w:r>
            <w:r w:rsidRPr="00542664">
              <w:tab/>
              <w:t>бизнес-процесса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</w:t>
            </w:r>
          </w:p>
          <w:p w14:paraId="51359352" w14:textId="666CA87D" w:rsidR="00DA30AF" w:rsidRPr="00542664" w:rsidRDefault="00DA30AF" w:rsidP="00DA30AF">
            <w:pPr>
              <w:pStyle w:val="TableParagraph"/>
              <w:jc w:val="both"/>
            </w:pPr>
            <w:r w:rsidRPr="00542664">
              <w:t>«Организация и осуществление контроля в области</w:t>
            </w:r>
            <w:r w:rsidRPr="00542664">
              <w:tab/>
              <w:t>промышленной безопасности, охраны труда и окружающей среды»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A8B6" w14:textId="77777777" w:rsidR="00DA30AF" w:rsidRPr="00542664" w:rsidRDefault="00DA30AF" w:rsidP="00DA30AF">
            <w:pPr>
              <w:pStyle w:val="TableParagraph"/>
              <w:ind w:left="0"/>
              <w:jc w:val="both"/>
            </w:pPr>
          </w:p>
          <w:p w14:paraId="22BD3E23" w14:textId="77777777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П3-05 РГБП- 9399 ЮЛ-428</w:t>
            </w:r>
          </w:p>
          <w:p w14:paraId="01E84375" w14:textId="51058D78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версия 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1CBE" w14:textId="77777777" w:rsidR="00DA30AF" w:rsidRPr="00542664" w:rsidRDefault="00DA30AF" w:rsidP="00DA30AF">
            <w:pPr>
              <w:rPr>
                <w:sz w:val="22"/>
                <w:szCs w:val="22"/>
              </w:rPr>
            </w:pPr>
          </w:p>
          <w:p w14:paraId="7488914B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30.06.2023</w:t>
            </w:r>
          </w:p>
          <w:p w14:paraId="23500AC6" w14:textId="363AD625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№ 776</w:t>
            </w:r>
          </w:p>
        </w:tc>
      </w:tr>
      <w:tr w:rsidR="00DA30AF" w:rsidRPr="00542664" w14:paraId="1C146FB7" w14:textId="77777777" w:rsidTr="00826087">
        <w:tc>
          <w:tcPr>
            <w:tcW w:w="641" w:type="dxa"/>
          </w:tcPr>
          <w:p w14:paraId="0DE2A148" w14:textId="3411B89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1F1CA" w14:textId="0A361280" w:rsidR="00DA30AF" w:rsidRPr="00542664" w:rsidRDefault="00DA30AF" w:rsidP="00DA30AF">
            <w:pPr>
              <w:pStyle w:val="TableParagraph"/>
              <w:jc w:val="both"/>
            </w:pPr>
            <w:r w:rsidRPr="00542664">
              <w:t>Инструкция ООО 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- </w:t>
            </w:r>
            <w:proofErr w:type="spellStart"/>
            <w:r w:rsidRPr="00542664">
              <w:t>Красноярскнефтегаз</w:t>
            </w:r>
            <w:proofErr w:type="spellEnd"/>
            <w:r w:rsidRPr="00542664"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6FCC" w14:textId="77777777" w:rsidR="00DA30AF" w:rsidRPr="00542664" w:rsidRDefault="00DA30AF" w:rsidP="00DA30AF">
            <w:pPr>
              <w:pStyle w:val="TableParagraph"/>
              <w:ind w:left="0"/>
              <w:jc w:val="both"/>
            </w:pPr>
          </w:p>
          <w:p w14:paraId="0F7DC0E6" w14:textId="77777777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П3-05 И-0224 ЮЛ-428</w:t>
            </w:r>
          </w:p>
          <w:p w14:paraId="7BEEB8D6" w14:textId="665DFE96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A1D3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«30» декабря 2019 г. № 2004 (с изменениями, внесенными приказом ООО</w:t>
            </w:r>
          </w:p>
          <w:p w14:paraId="7C491E18" w14:textId="7CD8F39D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12.05.2021 № 541)</w:t>
            </w:r>
          </w:p>
        </w:tc>
      </w:tr>
      <w:tr w:rsidR="00DA30AF" w:rsidRPr="00542664" w14:paraId="3F52975E" w14:textId="77777777" w:rsidTr="00826087">
        <w:tc>
          <w:tcPr>
            <w:tcW w:w="641" w:type="dxa"/>
          </w:tcPr>
          <w:p w14:paraId="74BC7D0C" w14:textId="443B3EB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D7AE" w14:textId="77777777" w:rsidR="00DA30AF" w:rsidRPr="00542664" w:rsidRDefault="00DA30AF" w:rsidP="00DA30A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</w:pPr>
            <w:r w:rsidRPr="00542664">
              <w:rPr>
                <w:spacing w:val="-2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542664">
              <w:tab/>
            </w:r>
          </w:p>
          <w:p w14:paraId="30DBB77C" w14:textId="77777777" w:rsidR="00DA30AF" w:rsidRPr="00542664" w:rsidRDefault="00DA30AF" w:rsidP="00DA30AF">
            <w:pPr>
              <w:pStyle w:val="TableParagraph"/>
              <w:jc w:val="both"/>
              <w:rPr>
                <w:highlight w:val="yellow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FB9C" w14:textId="77777777" w:rsidR="00DA30AF" w:rsidRPr="00542664" w:rsidRDefault="00DA30AF" w:rsidP="00DA30AF">
            <w:pPr>
              <w:pStyle w:val="TableParagraph"/>
              <w:ind w:left="14" w:right="2"/>
              <w:jc w:val="both"/>
            </w:pPr>
            <w:r w:rsidRPr="00542664">
              <w:t>П1-01.03 ТТР-0103, версия 1</w:t>
            </w:r>
          </w:p>
          <w:p w14:paraId="329D81DD" w14:textId="77777777" w:rsidR="00DA30AF" w:rsidRPr="00542664" w:rsidRDefault="00DA30AF" w:rsidP="00DA30AF">
            <w:pPr>
              <w:pStyle w:val="TableParagraph"/>
              <w:ind w:left="14" w:right="2"/>
              <w:jc w:val="both"/>
            </w:pPr>
            <w:r w:rsidRPr="00542664">
              <w:rPr>
                <w:spacing w:val="-6"/>
              </w:rPr>
              <w:t xml:space="preserve"> </w:t>
            </w:r>
          </w:p>
          <w:p w14:paraId="32ADE7EE" w14:textId="77777777" w:rsidR="00DA30AF" w:rsidRPr="00542664" w:rsidRDefault="00DA30AF" w:rsidP="00DA30AF">
            <w:pPr>
              <w:pStyle w:val="TableParagraph"/>
              <w:ind w:left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748A" w14:textId="1C906849" w:rsidR="00DA30AF" w:rsidRPr="00542664" w:rsidRDefault="00DA30AF" w:rsidP="00DA30AF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542664">
              <w:rPr>
                <w:spacing w:val="-2"/>
              </w:rPr>
              <w:t>Приказ ПАО «НК «Роснефть» от 29.04.2024 № 186, Приказ ООО 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 от 13.05.2024 № 546</w:t>
            </w:r>
          </w:p>
        </w:tc>
      </w:tr>
      <w:tr w:rsidR="00DA30AF" w:rsidRPr="00542664" w14:paraId="79EE7E84" w14:textId="77777777" w:rsidTr="00826087">
        <w:tc>
          <w:tcPr>
            <w:tcW w:w="641" w:type="dxa"/>
          </w:tcPr>
          <w:p w14:paraId="0865F7B5" w14:textId="4C46266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7510" w14:textId="77777777" w:rsidR="00DA30AF" w:rsidRPr="00542664" w:rsidRDefault="00DA30AF" w:rsidP="00DA30AF">
            <w:pPr>
              <w:pStyle w:val="TableParagraph"/>
            </w:pPr>
          </w:p>
          <w:p w14:paraId="09942742" w14:textId="6C5C9291" w:rsidR="00DA30AF" w:rsidRPr="00542664" w:rsidRDefault="00DA30AF" w:rsidP="00DA30AF">
            <w:pPr>
              <w:pStyle w:val="TableParagraph"/>
              <w:jc w:val="both"/>
              <w:rPr>
                <w:highlight w:val="yellow"/>
              </w:rPr>
            </w:pPr>
            <w:r w:rsidRPr="00542664">
              <w:rPr>
                <w:spacing w:val="-2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B917" w14:textId="366FC7E0" w:rsidR="00DA30AF" w:rsidRPr="00542664" w:rsidRDefault="00DA30AF" w:rsidP="00DA30AF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542664">
              <w:t>П2-05.01 Р-0327, версия 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299E" w14:textId="3E1090D1" w:rsidR="00DA30AF" w:rsidRPr="00542664" w:rsidRDefault="00DA30AF" w:rsidP="00DA30AF">
            <w:pPr>
              <w:pStyle w:val="TableParagraph"/>
              <w:tabs>
                <w:tab w:val="left" w:pos="1451"/>
                <w:tab w:val="left" w:pos="2618"/>
              </w:tabs>
              <w:jc w:val="both"/>
            </w:pPr>
            <w:r w:rsidRPr="00542664">
              <w:rPr>
                <w:spacing w:val="-2"/>
              </w:rPr>
              <w:t>Приказ ПАО «НК «Роснефть» от 29.04.2024 № 187, Приказ ООО 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 от 13.05.2024 № 546</w:t>
            </w:r>
          </w:p>
        </w:tc>
      </w:tr>
      <w:tr w:rsidR="00DA30AF" w:rsidRPr="00542664" w14:paraId="7B3CB5A3" w14:textId="77777777" w:rsidTr="00826087">
        <w:tc>
          <w:tcPr>
            <w:tcW w:w="641" w:type="dxa"/>
          </w:tcPr>
          <w:p w14:paraId="4D789247" w14:textId="232ADFFD" w:rsidR="00DA30AF" w:rsidRPr="00542664" w:rsidRDefault="00DA30AF" w:rsidP="00DA30AF">
            <w:pPr>
              <w:jc w:val="center"/>
              <w:rPr>
                <w:sz w:val="22"/>
                <w:szCs w:val="22"/>
                <w:highlight w:val="yellow"/>
              </w:rPr>
            </w:pPr>
            <w:r w:rsidRPr="00542664">
              <w:rPr>
                <w:sz w:val="22"/>
                <w:szCs w:val="22"/>
              </w:rPr>
              <w:t>103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1CE24" w14:textId="77777777" w:rsidR="00DA30AF" w:rsidRPr="00542664" w:rsidRDefault="00DA30AF" w:rsidP="00DA30AF">
            <w:pPr>
              <w:pStyle w:val="TableParagraph"/>
              <w:ind w:left="124" w:right="113"/>
            </w:pPr>
            <w:r w:rsidRPr="00542664">
              <w:t>Технологическая</w:t>
            </w:r>
            <w:r w:rsidRPr="00542664">
              <w:rPr>
                <w:spacing w:val="-13"/>
              </w:rPr>
              <w:t xml:space="preserve"> </w:t>
            </w:r>
            <w:r w:rsidRPr="00542664">
              <w:t>инструкция ООО 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- </w:t>
            </w:r>
            <w:proofErr w:type="spellStart"/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336E3202" w14:textId="3ADE4818" w:rsidR="00DA30AF" w:rsidRPr="00542664" w:rsidRDefault="00DA30AF" w:rsidP="00DA30AF">
            <w:pPr>
              <w:pStyle w:val="TableParagraph"/>
              <w:jc w:val="both"/>
              <w:rPr>
                <w:highlight w:val="yellow"/>
              </w:rPr>
            </w:pPr>
            <w:r w:rsidRPr="00542664">
              <w:t xml:space="preserve">«Хранение, транспортировка, монтаж и демонтаж установки </w:t>
            </w:r>
            <w:r w:rsidRPr="00542664">
              <w:rPr>
                <w:spacing w:val="-2"/>
              </w:rPr>
              <w:t>электроцентробежного</w:t>
            </w:r>
            <w:r w:rsidRPr="00542664">
              <w:rPr>
                <w:spacing w:val="20"/>
              </w:rPr>
              <w:t xml:space="preserve"> </w:t>
            </w:r>
            <w:r w:rsidRPr="00542664">
              <w:rPr>
                <w:spacing w:val="-2"/>
              </w:rPr>
              <w:t>насоса»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94DC" w14:textId="77777777" w:rsidR="00DA30AF" w:rsidRPr="00542664" w:rsidRDefault="00DA30AF" w:rsidP="00DA30AF">
            <w:pPr>
              <w:pStyle w:val="TableParagraph"/>
              <w:ind w:left="3"/>
            </w:pPr>
            <w:r w:rsidRPr="00542664">
              <w:t>П1-01.05</w:t>
            </w:r>
            <w:r w:rsidRPr="00542664">
              <w:rPr>
                <w:spacing w:val="-10"/>
              </w:rPr>
              <w:t xml:space="preserve"> </w:t>
            </w:r>
            <w:r w:rsidRPr="00542664">
              <w:t>ТИ-</w:t>
            </w:r>
            <w:r w:rsidRPr="00542664">
              <w:rPr>
                <w:spacing w:val="-4"/>
              </w:rPr>
              <w:t>0021</w:t>
            </w:r>
          </w:p>
          <w:p w14:paraId="6D195B0D" w14:textId="6BDBBB73" w:rsidR="00DA30AF" w:rsidRPr="00542664" w:rsidRDefault="00DA30AF" w:rsidP="00DA30AF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542664">
              <w:t>ЮЛ-428,</w:t>
            </w:r>
            <w:r w:rsidRPr="00542664">
              <w:rPr>
                <w:spacing w:val="-7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7"/>
              </w:rPr>
              <w:t xml:space="preserve"> </w:t>
            </w:r>
            <w:r w:rsidRPr="00542664">
              <w:rPr>
                <w:spacing w:val="-10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0A9C" w14:textId="77777777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6D233888" w14:textId="5AAAE8CC" w:rsidR="00DA30AF" w:rsidRPr="00542664" w:rsidRDefault="00DA30AF" w:rsidP="00DA30AF">
            <w:pPr>
              <w:rPr>
                <w:sz w:val="22"/>
                <w:szCs w:val="22"/>
                <w:highlight w:val="yellow"/>
              </w:rPr>
            </w:pPr>
            <w:r w:rsidRPr="00542664">
              <w:rPr>
                <w:sz w:val="22"/>
                <w:szCs w:val="22"/>
              </w:rPr>
              <w:t>от</w:t>
            </w:r>
            <w:r w:rsidRPr="00542664">
              <w:rPr>
                <w:spacing w:val="-5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30.06.2023</w:t>
            </w:r>
            <w:r w:rsidRPr="00542664">
              <w:rPr>
                <w:spacing w:val="-4"/>
                <w:sz w:val="22"/>
                <w:szCs w:val="22"/>
              </w:rPr>
              <w:t xml:space="preserve"> №794</w:t>
            </w:r>
          </w:p>
        </w:tc>
      </w:tr>
      <w:tr w:rsidR="00DA30AF" w:rsidRPr="00542664" w14:paraId="45D598F9" w14:textId="77777777" w:rsidTr="00826087">
        <w:tc>
          <w:tcPr>
            <w:tcW w:w="641" w:type="dxa"/>
          </w:tcPr>
          <w:p w14:paraId="631119BC" w14:textId="3287E6F4" w:rsidR="00DA30AF" w:rsidRPr="00542664" w:rsidRDefault="00DA30AF" w:rsidP="00DA30AF">
            <w:pPr>
              <w:jc w:val="center"/>
              <w:rPr>
                <w:sz w:val="22"/>
                <w:szCs w:val="22"/>
                <w:highlight w:val="yellow"/>
              </w:rPr>
            </w:pPr>
            <w:r w:rsidRPr="00542664">
              <w:rPr>
                <w:sz w:val="22"/>
                <w:szCs w:val="22"/>
              </w:rPr>
              <w:t>104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3450" w14:textId="18A6436A" w:rsidR="00DA30AF" w:rsidRPr="00542664" w:rsidRDefault="00DA30AF" w:rsidP="00DA30AF">
            <w:pPr>
              <w:pStyle w:val="TableParagraph"/>
              <w:jc w:val="both"/>
              <w:rPr>
                <w:highlight w:val="yellow"/>
              </w:rPr>
            </w:pPr>
            <w:r w:rsidRPr="00542664">
              <w:t>Политика</w:t>
            </w:r>
            <w:r w:rsidRPr="00542664">
              <w:rPr>
                <w:spacing w:val="-13"/>
              </w:rPr>
              <w:t xml:space="preserve"> </w:t>
            </w:r>
            <w:r w:rsidRPr="00542664">
              <w:t>Компании</w:t>
            </w:r>
            <w:r w:rsidRPr="00542664">
              <w:rPr>
                <w:spacing w:val="-12"/>
              </w:rPr>
              <w:t xml:space="preserve"> </w:t>
            </w:r>
            <w:r w:rsidRPr="00542664">
              <w:t>в</w:t>
            </w:r>
            <w:r w:rsidRPr="00542664">
              <w:rPr>
                <w:spacing w:val="-13"/>
              </w:rPr>
              <w:t xml:space="preserve"> </w:t>
            </w:r>
            <w:r w:rsidRPr="00542664">
              <w:t xml:space="preserve">области промышленной безопасности, охраны труда и окружающей </w:t>
            </w:r>
            <w:r w:rsidRPr="00542664">
              <w:rPr>
                <w:spacing w:val="-2"/>
              </w:rPr>
              <w:t>среды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032A" w14:textId="77777777" w:rsidR="00DA30AF" w:rsidRPr="00542664" w:rsidRDefault="00DA30AF" w:rsidP="00DA30AF">
            <w:pPr>
              <w:pStyle w:val="TableParagraph"/>
              <w:ind w:left="0" w:right="33"/>
            </w:pPr>
            <w:r w:rsidRPr="00542664">
              <w:t>П3-05</w:t>
            </w:r>
            <w:r w:rsidRPr="00542664">
              <w:rPr>
                <w:spacing w:val="-5"/>
              </w:rPr>
              <w:t xml:space="preserve"> </w:t>
            </w:r>
            <w:r w:rsidRPr="00542664">
              <w:t>П-11,</w:t>
            </w:r>
            <w:r w:rsidRPr="00542664">
              <w:rPr>
                <w:spacing w:val="-5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6"/>
              </w:rPr>
              <w:t xml:space="preserve"> </w:t>
            </w:r>
            <w:r w:rsidRPr="00542664">
              <w:rPr>
                <w:spacing w:val="-10"/>
              </w:rPr>
              <w:t>1, изм. 1</w:t>
            </w:r>
          </w:p>
          <w:p w14:paraId="57F7AD9E" w14:textId="77777777" w:rsidR="00DA30AF" w:rsidRPr="00542664" w:rsidRDefault="00DA30AF" w:rsidP="00DA30AF">
            <w:pPr>
              <w:pStyle w:val="TableParagraph"/>
              <w:ind w:left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2AF0" w14:textId="77777777" w:rsidR="00DA30AF" w:rsidRPr="00542664" w:rsidRDefault="00DA30AF" w:rsidP="00DA30AF">
            <w:pPr>
              <w:pStyle w:val="TableParagraph"/>
              <w:ind w:left="12" w:righ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27071A5F" w14:textId="77777777" w:rsidR="00DA30AF" w:rsidRPr="00542664" w:rsidRDefault="00DA30AF" w:rsidP="00DA30AF">
            <w:pPr>
              <w:rPr>
                <w:spacing w:val="-4"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</w:t>
            </w:r>
            <w:r w:rsidRPr="00542664">
              <w:rPr>
                <w:spacing w:val="-5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19.12.2018</w:t>
            </w:r>
            <w:r w:rsidRPr="00542664">
              <w:rPr>
                <w:spacing w:val="-3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 xml:space="preserve">№ </w:t>
            </w:r>
            <w:r w:rsidRPr="00542664">
              <w:rPr>
                <w:spacing w:val="-4"/>
                <w:sz w:val="22"/>
                <w:szCs w:val="22"/>
              </w:rPr>
              <w:t>1239</w:t>
            </w:r>
          </w:p>
          <w:p w14:paraId="568B788A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62753741" w14:textId="3F9C31A8" w:rsidR="00DA30AF" w:rsidRPr="00542664" w:rsidRDefault="00DA30AF" w:rsidP="00DA30AF">
            <w:pPr>
              <w:rPr>
                <w:sz w:val="22"/>
                <w:szCs w:val="22"/>
                <w:highlight w:val="yellow"/>
              </w:rPr>
            </w:pPr>
            <w:r w:rsidRPr="00542664">
              <w:rPr>
                <w:sz w:val="22"/>
                <w:szCs w:val="22"/>
              </w:rPr>
              <w:t>приказом ПАО «НК «Роснефть» от 30.10.2023 № 00412-23</w:t>
            </w:r>
          </w:p>
        </w:tc>
      </w:tr>
      <w:tr w:rsidR="00DA30AF" w:rsidRPr="00542664" w14:paraId="5EFDE303" w14:textId="77777777" w:rsidTr="00826087">
        <w:tc>
          <w:tcPr>
            <w:tcW w:w="641" w:type="dxa"/>
          </w:tcPr>
          <w:p w14:paraId="2E5A5290" w14:textId="1EB49CFE" w:rsidR="00DA30AF" w:rsidRPr="00542664" w:rsidRDefault="00DA30AF" w:rsidP="00DA30AF">
            <w:pPr>
              <w:jc w:val="center"/>
              <w:rPr>
                <w:sz w:val="22"/>
                <w:szCs w:val="22"/>
                <w:highlight w:val="yellow"/>
              </w:rPr>
            </w:pPr>
            <w:r w:rsidRPr="00542664">
              <w:rPr>
                <w:sz w:val="22"/>
                <w:szCs w:val="22"/>
              </w:rPr>
              <w:t>105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2A70" w14:textId="1DC95352" w:rsidR="00DA30AF" w:rsidRPr="00542664" w:rsidRDefault="00DA30AF" w:rsidP="00DA30AF">
            <w:pPr>
              <w:pStyle w:val="TableParagraph"/>
              <w:jc w:val="both"/>
              <w:rPr>
                <w:highlight w:val="yellow"/>
              </w:rPr>
            </w:pPr>
            <w:r w:rsidRPr="00542664">
              <w:t>Методические указания Компании «Приостановка работ</w:t>
            </w:r>
            <w:r w:rsidRPr="00542664">
              <w:rPr>
                <w:spacing w:val="-13"/>
              </w:rPr>
              <w:t xml:space="preserve"> </w:t>
            </w:r>
            <w:r w:rsidRPr="00542664">
              <w:t>в</w:t>
            </w:r>
            <w:r w:rsidRPr="00542664">
              <w:rPr>
                <w:spacing w:val="-12"/>
              </w:rPr>
              <w:t xml:space="preserve"> </w:t>
            </w:r>
            <w:r w:rsidRPr="00542664">
              <w:t>случае</w:t>
            </w:r>
            <w:r w:rsidRPr="00542664">
              <w:rPr>
                <w:spacing w:val="-13"/>
              </w:rPr>
              <w:t xml:space="preserve"> </w:t>
            </w:r>
            <w:r w:rsidRPr="00542664">
              <w:t xml:space="preserve">возникновения угрозы безопасности их </w:t>
            </w:r>
            <w:r w:rsidRPr="00542664">
              <w:rPr>
                <w:spacing w:val="-2"/>
              </w:rPr>
              <w:t>проведения»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F981" w14:textId="4F8E2311" w:rsidR="00DA30AF" w:rsidRPr="00542664" w:rsidRDefault="00DA30AF" w:rsidP="00DA30AF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542664">
              <w:t>П3-05</w:t>
            </w:r>
            <w:r w:rsidRPr="00542664">
              <w:rPr>
                <w:spacing w:val="-5"/>
              </w:rPr>
              <w:t xml:space="preserve"> </w:t>
            </w:r>
            <w:r w:rsidRPr="00542664">
              <w:t>М-0181,</w:t>
            </w:r>
            <w:r w:rsidRPr="00542664">
              <w:rPr>
                <w:spacing w:val="-5"/>
              </w:rPr>
              <w:t xml:space="preserve"> </w:t>
            </w:r>
            <w:proofErr w:type="gramStart"/>
            <w:r w:rsidRPr="00542664">
              <w:rPr>
                <w:spacing w:val="-2"/>
              </w:rPr>
              <w:t xml:space="preserve">версия  </w:t>
            </w:r>
            <w:r w:rsidRPr="00542664">
              <w:rPr>
                <w:spacing w:val="-10"/>
              </w:rPr>
              <w:t>1</w:t>
            </w:r>
            <w:proofErr w:type="gram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1872" w14:textId="77777777" w:rsidR="00DA30AF" w:rsidRPr="00542664" w:rsidRDefault="00DA30AF" w:rsidP="00DA30AF">
            <w:pPr>
              <w:pStyle w:val="TableParagraph"/>
              <w:spacing w:line="229" w:lineRule="exact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753A7741" w14:textId="3B8A9C04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</w:t>
            </w:r>
            <w:r w:rsidRPr="00542664">
              <w:rPr>
                <w:spacing w:val="-5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10.03.2023</w:t>
            </w:r>
            <w:r w:rsidRPr="00542664">
              <w:rPr>
                <w:spacing w:val="-3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№</w:t>
            </w:r>
            <w:r w:rsidRPr="00542664">
              <w:rPr>
                <w:spacing w:val="-4"/>
                <w:sz w:val="22"/>
                <w:szCs w:val="22"/>
              </w:rPr>
              <w:t xml:space="preserve"> </w:t>
            </w:r>
            <w:r w:rsidRPr="00542664">
              <w:rPr>
                <w:spacing w:val="-5"/>
                <w:sz w:val="22"/>
                <w:szCs w:val="22"/>
              </w:rPr>
              <w:t>240</w:t>
            </w:r>
          </w:p>
        </w:tc>
      </w:tr>
      <w:tr w:rsidR="00DA30AF" w:rsidRPr="00542664" w14:paraId="00576626" w14:textId="77777777" w:rsidTr="00826087">
        <w:tc>
          <w:tcPr>
            <w:tcW w:w="641" w:type="dxa"/>
          </w:tcPr>
          <w:p w14:paraId="3C0A34AD" w14:textId="19E5A7B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B7F2" w14:textId="4A694974" w:rsidR="00DA30AF" w:rsidRPr="00542664" w:rsidRDefault="00DA30AF" w:rsidP="00DA30AF">
            <w:pPr>
              <w:pStyle w:val="TableParagraph"/>
              <w:jc w:val="both"/>
            </w:pPr>
            <w:r w:rsidRPr="00542664">
              <w:t>Регламент бизнес-процесса ООО 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 – </w:t>
            </w:r>
            <w:proofErr w:type="spellStart"/>
            <w:r w:rsidRPr="00542664">
              <w:t>Красноярскнефтегаз</w:t>
            </w:r>
            <w:proofErr w:type="spellEnd"/>
            <w:r w:rsidRPr="00542664"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D06A" w14:textId="77777777" w:rsidR="00DA30AF" w:rsidRPr="00542664" w:rsidRDefault="00DA30AF" w:rsidP="00DA30AF">
            <w:pPr>
              <w:pStyle w:val="TableParagraph"/>
              <w:ind w:left="0"/>
              <w:jc w:val="both"/>
            </w:pPr>
          </w:p>
          <w:p w14:paraId="34C8B7C9" w14:textId="12CF5438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П1-01.05 Р- 0422 ЮЛ-428 ВЕРСИЯ 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966D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</w:t>
            </w:r>
            <w:r w:rsidRPr="00542664">
              <w:rPr>
                <w:sz w:val="22"/>
                <w:szCs w:val="22"/>
              </w:rPr>
              <w:tab/>
              <w:t>ООО</w:t>
            </w:r>
            <w:r w:rsidRPr="00542664">
              <w:rPr>
                <w:sz w:val="22"/>
                <w:szCs w:val="22"/>
              </w:rPr>
              <w:tab/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  <w:p w14:paraId="143DA246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«28» сентября 2018 г. № 879 (с изменениями, внесенными приказом ООО</w:t>
            </w:r>
            <w:r w:rsidRPr="00542664">
              <w:rPr>
                <w:sz w:val="22"/>
                <w:szCs w:val="22"/>
              </w:rPr>
              <w:tab/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>-</w:t>
            </w:r>
          </w:p>
          <w:p w14:paraId="730ACC95" w14:textId="1B8726A2" w:rsidR="00DA30AF" w:rsidRPr="00542664" w:rsidRDefault="00DA30AF" w:rsidP="00DA30AF">
            <w:pPr>
              <w:rPr>
                <w:sz w:val="22"/>
                <w:szCs w:val="22"/>
              </w:rPr>
            </w:pP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01.11.2022 № 1318)</w:t>
            </w:r>
          </w:p>
        </w:tc>
      </w:tr>
      <w:tr w:rsidR="00DA30AF" w:rsidRPr="00542664" w14:paraId="23819ACF" w14:textId="77777777" w:rsidTr="00826087">
        <w:tc>
          <w:tcPr>
            <w:tcW w:w="641" w:type="dxa"/>
          </w:tcPr>
          <w:p w14:paraId="0EDFB7C9" w14:textId="194AB2A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1C81B" w14:textId="77777777" w:rsidR="00DA30AF" w:rsidRPr="00542664" w:rsidRDefault="00DA30AF" w:rsidP="00DA30AF">
            <w:pPr>
              <w:pStyle w:val="TableParagraph"/>
              <w:jc w:val="both"/>
            </w:pPr>
            <w:r w:rsidRPr="00542664">
              <w:t>Временная инструкция Компании</w:t>
            </w:r>
          </w:p>
          <w:p w14:paraId="32C67094" w14:textId="77777777" w:rsidR="00DA30AF" w:rsidRPr="00542664" w:rsidRDefault="00DA30AF" w:rsidP="00DA30AF">
            <w:pPr>
              <w:pStyle w:val="TableParagraph"/>
              <w:jc w:val="both"/>
            </w:pPr>
            <w:r w:rsidRPr="00542664">
              <w:t>«Классификация скважин и учёта баланса</w:t>
            </w:r>
          </w:p>
          <w:p w14:paraId="04F185B7" w14:textId="01D99D29" w:rsidR="00DA30AF" w:rsidRPr="00542664" w:rsidRDefault="00DA30AF" w:rsidP="00DA30AF">
            <w:pPr>
              <w:pStyle w:val="TableParagraph"/>
              <w:jc w:val="both"/>
            </w:pPr>
            <w:r w:rsidRPr="00542664">
              <w:t xml:space="preserve">времени при бурении скважин и </w:t>
            </w:r>
            <w:proofErr w:type="spellStart"/>
            <w:r w:rsidRPr="00542664">
              <w:t>зарезке</w:t>
            </w:r>
            <w:proofErr w:type="spellEnd"/>
            <w:r w:rsidRPr="00542664">
              <w:t xml:space="preserve"> боковых стволов»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5EC0" w14:textId="146ED4A3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Версия 1.00.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B81A" w14:textId="7AE0212B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Распоряжение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№330 от 31.12.2019г.</w:t>
            </w:r>
          </w:p>
        </w:tc>
      </w:tr>
      <w:tr w:rsidR="00DA30AF" w:rsidRPr="00542664" w14:paraId="3F8FA6E4" w14:textId="77777777" w:rsidTr="00826087">
        <w:tc>
          <w:tcPr>
            <w:tcW w:w="641" w:type="dxa"/>
          </w:tcPr>
          <w:p w14:paraId="7E13F18D" w14:textId="09CA94F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690F" w14:textId="77777777" w:rsidR="00DA30AF" w:rsidRPr="00542664" w:rsidRDefault="00DA30AF" w:rsidP="00DA30AF">
            <w:pPr>
              <w:pStyle w:val="TableParagraph"/>
              <w:jc w:val="both"/>
            </w:pPr>
          </w:p>
          <w:p w14:paraId="0ED5C823" w14:textId="647C106E" w:rsidR="00DA30AF" w:rsidRPr="00542664" w:rsidRDefault="00DA30AF" w:rsidP="00DA30AF">
            <w:pPr>
              <w:pStyle w:val="TableParagraph"/>
              <w:jc w:val="both"/>
            </w:pPr>
            <w:r w:rsidRPr="00542664">
              <w:t>Положение</w:t>
            </w:r>
            <w:r w:rsidRPr="00542664">
              <w:tab/>
              <w:t>ООО</w:t>
            </w:r>
            <w:r w:rsidRPr="00542664">
              <w:tab/>
              <w:t>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- </w:t>
            </w:r>
            <w:proofErr w:type="spellStart"/>
            <w:r w:rsidRPr="00542664">
              <w:t>Красноярскнефтегаз</w:t>
            </w:r>
            <w:proofErr w:type="spellEnd"/>
            <w:r w:rsidRPr="00542664"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3DB5" w14:textId="77777777" w:rsidR="00DA30AF" w:rsidRPr="00542664" w:rsidRDefault="00DA30AF" w:rsidP="00DA30AF">
            <w:pPr>
              <w:pStyle w:val="TableParagraph"/>
              <w:ind w:left="0"/>
              <w:jc w:val="both"/>
            </w:pPr>
          </w:p>
          <w:p w14:paraId="403EF1E4" w14:textId="77777777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П2-02 Р-0588 ЮЛ-428 ВЕРСИЯ</w:t>
            </w:r>
          </w:p>
          <w:p w14:paraId="0C8CD968" w14:textId="49D286F4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t>1.00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114A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</w:t>
            </w:r>
            <w:r w:rsidRPr="00542664">
              <w:rPr>
                <w:sz w:val="22"/>
                <w:szCs w:val="22"/>
              </w:rPr>
              <w:tab/>
              <w:t>ООО</w:t>
            </w:r>
            <w:r w:rsidRPr="00542664">
              <w:rPr>
                <w:sz w:val="22"/>
                <w:szCs w:val="22"/>
              </w:rPr>
              <w:tab/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«27» ноября 2019 г. № 1761 (с изменениями, внесенными приказом ООО</w:t>
            </w:r>
          </w:p>
          <w:p w14:paraId="67A4FD20" w14:textId="2DF404C6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10.05.2023 № 527)</w:t>
            </w:r>
          </w:p>
        </w:tc>
      </w:tr>
      <w:tr w:rsidR="00DA30AF" w:rsidRPr="00542664" w14:paraId="0E31498F" w14:textId="77777777" w:rsidTr="00826087">
        <w:tc>
          <w:tcPr>
            <w:tcW w:w="641" w:type="dxa"/>
          </w:tcPr>
          <w:p w14:paraId="050252BF" w14:textId="6308A2E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109</w:t>
            </w:r>
          </w:p>
        </w:tc>
        <w:tc>
          <w:tcPr>
            <w:tcW w:w="4038" w:type="dxa"/>
            <w:shd w:val="clear" w:color="auto" w:fill="auto"/>
          </w:tcPr>
          <w:p w14:paraId="452D1BAA" w14:textId="0567DEF3" w:rsidR="00DA30AF" w:rsidRPr="00542664" w:rsidRDefault="00DA30AF" w:rsidP="00DA30AF">
            <w:pPr>
              <w:pStyle w:val="TableParagraph"/>
              <w:jc w:val="both"/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719" w:type="dxa"/>
            <w:shd w:val="clear" w:color="auto" w:fill="auto"/>
          </w:tcPr>
          <w:p w14:paraId="7CE0BA89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И- 089704 ЮЛ-428</w:t>
            </w:r>
          </w:p>
          <w:p w14:paraId="6A0BC124" w14:textId="546104B1" w:rsidR="00DA30AF" w:rsidRPr="00542664" w:rsidRDefault="00DA30AF" w:rsidP="00DA30AF">
            <w:pPr>
              <w:pStyle w:val="TableParagraph"/>
              <w:ind w:left="0"/>
              <w:jc w:val="both"/>
            </w:pPr>
            <w:r w:rsidRPr="00542664">
              <w:rPr>
                <w:lang w:eastAsia="ru-RU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28FDDBEF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 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2DEB2D4D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«28» сентября 2023 г. № 1150</w:t>
            </w:r>
          </w:p>
          <w:p w14:paraId="3235B5C5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Введена в действие </w:t>
            </w:r>
          </w:p>
          <w:p w14:paraId="518B1564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с «28» сентября 2023 г.</w:t>
            </w:r>
          </w:p>
          <w:p w14:paraId="1BB1C723" w14:textId="77777777" w:rsidR="00DA30AF" w:rsidRPr="00542664" w:rsidRDefault="00DA30AF" w:rsidP="00DA30AF">
            <w:pPr>
              <w:rPr>
                <w:sz w:val="22"/>
                <w:szCs w:val="22"/>
              </w:rPr>
            </w:pPr>
          </w:p>
        </w:tc>
      </w:tr>
      <w:tr w:rsidR="00DA30AF" w:rsidRPr="00542664" w14:paraId="48961986" w14:textId="77777777" w:rsidTr="00826087">
        <w:tc>
          <w:tcPr>
            <w:tcW w:w="641" w:type="dxa"/>
          </w:tcPr>
          <w:p w14:paraId="13DFA8A3" w14:textId="0B7B989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110</w:t>
            </w:r>
          </w:p>
        </w:tc>
        <w:tc>
          <w:tcPr>
            <w:tcW w:w="4038" w:type="dxa"/>
            <w:shd w:val="clear" w:color="auto" w:fill="auto"/>
          </w:tcPr>
          <w:p w14:paraId="06554175" w14:textId="5FC07A76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по безопасности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719" w:type="dxa"/>
            <w:shd w:val="clear" w:color="auto" w:fill="auto"/>
          </w:tcPr>
          <w:p w14:paraId="7626F89A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П3-05 ИБ-0006 ЮЛ-428 </w:t>
            </w:r>
          </w:p>
          <w:p w14:paraId="5CB2E1B6" w14:textId="501C0FD3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5F97F06F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62EFC9E8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«27» апреля 2023 г. № 485</w:t>
            </w:r>
          </w:p>
          <w:p w14:paraId="55696D62" w14:textId="77777777" w:rsidR="00DA30AF" w:rsidRPr="00542664" w:rsidRDefault="00DA30AF" w:rsidP="00DA30AF">
            <w:pPr>
              <w:rPr>
                <w:sz w:val="22"/>
                <w:szCs w:val="22"/>
              </w:rPr>
            </w:pPr>
          </w:p>
        </w:tc>
      </w:tr>
      <w:tr w:rsidR="00DA30AF" w:rsidRPr="00542664" w14:paraId="1074E422" w14:textId="77777777" w:rsidTr="00826087">
        <w:tc>
          <w:tcPr>
            <w:tcW w:w="641" w:type="dxa"/>
          </w:tcPr>
          <w:p w14:paraId="415E0A1D" w14:textId="4114F08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111</w:t>
            </w:r>
          </w:p>
        </w:tc>
        <w:tc>
          <w:tcPr>
            <w:tcW w:w="4038" w:type="dxa"/>
            <w:shd w:val="clear" w:color="auto" w:fill="auto"/>
          </w:tcPr>
          <w:p w14:paraId="4FB6CB9B" w14:textId="2421C597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719" w:type="dxa"/>
            <w:shd w:val="clear" w:color="auto" w:fill="auto"/>
          </w:tcPr>
          <w:p w14:paraId="3EA5F272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И-0006</w:t>
            </w:r>
          </w:p>
          <w:p w14:paraId="549DC70A" w14:textId="7F52C8EA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25F2C07B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Приказ от </w:t>
            </w:r>
            <w:proofErr w:type="gramStart"/>
            <w:r w:rsidRPr="00542664">
              <w:rPr>
                <w:sz w:val="22"/>
                <w:szCs w:val="22"/>
              </w:rPr>
              <w:t>« 23</w:t>
            </w:r>
            <w:proofErr w:type="gramEnd"/>
            <w:r w:rsidRPr="00542664">
              <w:rPr>
                <w:sz w:val="22"/>
                <w:szCs w:val="22"/>
              </w:rPr>
              <w:t xml:space="preserve"> » марта 2016 г. № 56    </w:t>
            </w:r>
          </w:p>
          <w:p w14:paraId="6CCEF1BE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5A1CF5AA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19.06.2020 № 798)</w:t>
            </w:r>
          </w:p>
          <w:p w14:paraId="24096D7A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1468B859" w14:textId="3A47195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от </w:t>
            </w:r>
            <w:r w:rsidRPr="00542664">
              <w:rPr>
                <w:bCs/>
                <w:sz w:val="22"/>
                <w:szCs w:val="22"/>
                <w:lang w:val="en-US"/>
              </w:rPr>
              <w:t>30</w:t>
            </w:r>
            <w:r w:rsidRPr="00542664">
              <w:rPr>
                <w:bCs/>
                <w:sz w:val="22"/>
                <w:szCs w:val="22"/>
              </w:rPr>
              <w:t>.0</w:t>
            </w:r>
            <w:r w:rsidRPr="00542664">
              <w:rPr>
                <w:bCs/>
                <w:sz w:val="22"/>
                <w:szCs w:val="22"/>
                <w:lang w:val="en-US"/>
              </w:rPr>
              <w:t>9</w:t>
            </w:r>
            <w:r w:rsidRPr="00542664">
              <w:rPr>
                <w:bCs/>
                <w:sz w:val="22"/>
                <w:szCs w:val="22"/>
              </w:rPr>
              <w:t xml:space="preserve">.2020 № </w:t>
            </w:r>
            <w:r w:rsidRPr="00542664">
              <w:rPr>
                <w:bCs/>
                <w:sz w:val="22"/>
                <w:szCs w:val="22"/>
                <w:lang w:val="en-US"/>
              </w:rPr>
              <w:t>1222</w:t>
            </w:r>
            <w:r w:rsidRPr="00542664">
              <w:rPr>
                <w:bCs/>
                <w:sz w:val="22"/>
                <w:szCs w:val="22"/>
              </w:rPr>
              <w:t>)</w:t>
            </w:r>
          </w:p>
        </w:tc>
      </w:tr>
      <w:tr w:rsidR="00DA30AF" w:rsidRPr="00542664" w14:paraId="6A0524DF" w14:textId="77777777" w:rsidTr="00826087">
        <w:tc>
          <w:tcPr>
            <w:tcW w:w="641" w:type="dxa"/>
          </w:tcPr>
          <w:p w14:paraId="6F60AFDC" w14:textId="35754EC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112</w:t>
            </w:r>
          </w:p>
        </w:tc>
        <w:tc>
          <w:tcPr>
            <w:tcW w:w="4038" w:type="dxa"/>
            <w:shd w:val="clear" w:color="auto" w:fill="auto"/>
          </w:tcPr>
          <w:p w14:paraId="6B477E02" w14:textId="231541B4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 мерах пожарной безопасности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542664">
              <w:rPr>
                <w:lang w:eastAsia="ru-RU"/>
              </w:rPr>
              <w:t>газонефтеводопроявлений</w:t>
            </w:r>
            <w:proofErr w:type="spellEnd"/>
            <w:r w:rsidRPr="00542664">
              <w:rPr>
                <w:lang w:eastAsia="ru-RU"/>
              </w:rPr>
              <w:t xml:space="preserve"> и открытых фонтанов</w:t>
            </w:r>
          </w:p>
        </w:tc>
        <w:tc>
          <w:tcPr>
            <w:tcW w:w="1719" w:type="dxa"/>
            <w:shd w:val="clear" w:color="auto" w:fill="auto"/>
          </w:tcPr>
          <w:p w14:paraId="01866DE9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ИПБ-0011 ЮЛ-428</w:t>
            </w:r>
          </w:p>
          <w:p w14:paraId="6D750635" w14:textId="1D333D1E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1, изм. 2</w:t>
            </w:r>
          </w:p>
        </w:tc>
        <w:tc>
          <w:tcPr>
            <w:tcW w:w="3533" w:type="dxa"/>
            <w:shd w:val="clear" w:color="auto" w:fill="auto"/>
          </w:tcPr>
          <w:p w14:paraId="51BC6797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43DED9F8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«08» июня 2021 г. № 699</w:t>
            </w:r>
          </w:p>
          <w:p w14:paraId="575CD39D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Введена в действие «08» июня 2021 г.</w:t>
            </w:r>
          </w:p>
          <w:p w14:paraId="4E77EE7E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</w:p>
        </w:tc>
      </w:tr>
      <w:tr w:rsidR="00DA30AF" w:rsidRPr="00542664" w14:paraId="43D7561B" w14:textId="77777777" w:rsidTr="00826087">
        <w:tc>
          <w:tcPr>
            <w:tcW w:w="641" w:type="dxa"/>
          </w:tcPr>
          <w:p w14:paraId="62647BB1" w14:textId="0502C24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113</w:t>
            </w:r>
          </w:p>
        </w:tc>
        <w:tc>
          <w:tcPr>
            <w:tcW w:w="4038" w:type="dxa"/>
            <w:shd w:val="clear" w:color="auto" w:fill="auto"/>
          </w:tcPr>
          <w:p w14:paraId="43EA18BB" w14:textId="1F2F03AE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</w:t>
            </w:r>
            <w:r w:rsidRPr="00542664">
              <w:rPr>
                <w:rFonts w:eastAsia="Calibri"/>
              </w:rPr>
              <w:t xml:space="preserve"> </w:t>
            </w:r>
            <w:r w:rsidRPr="00542664">
              <w:rPr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719" w:type="dxa"/>
            <w:shd w:val="clear" w:color="auto" w:fill="auto"/>
          </w:tcPr>
          <w:p w14:paraId="69ACF549" w14:textId="77777777" w:rsidR="00DA30AF" w:rsidRPr="00542664" w:rsidRDefault="00DA30AF" w:rsidP="00DA30AF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И-0120 ЮЛ-428</w:t>
            </w:r>
          </w:p>
          <w:p w14:paraId="18D8F626" w14:textId="2B4AF1E0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752DD79E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Приказом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7AB5BFE8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от «04» марта 2019 г. № 245 </w:t>
            </w:r>
          </w:p>
          <w:p w14:paraId="29901CB2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6EFB902F" w14:textId="5CA82959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19.06.2020 № 798)</w:t>
            </w:r>
          </w:p>
        </w:tc>
      </w:tr>
      <w:tr w:rsidR="00DA30AF" w:rsidRPr="00542664" w14:paraId="028D600A" w14:textId="77777777" w:rsidTr="00826087">
        <w:tc>
          <w:tcPr>
            <w:tcW w:w="641" w:type="dxa"/>
          </w:tcPr>
          <w:p w14:paraId="370F2D8A" w14:textId="2F61459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114</w:t>
            </w:r>
          </w:p>
        </w:tc>
        <w:tc>
          <w:tcPr>
            <w:tcW w:w="4038" w:type="dxa"/>
            <w:shd w:val="clear" w:color="auto" w:fill="auto"/>
          </w:tcPr>
          <w:p w14:paraId="5C52D7E7" w14:textId="33642DB7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</w:t>
            </w:r>
            <w:r w:rsidRPr="00542664">
              <w:t xml:space="preserve"> </w:t>
            </w:r>
            <w:r w:rsidRPr="00542664">
              <w:rPr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719" w:type="dxa"/>
            <w:shd w:val="clear" w:color="auto" w:fill="auto"/>
          </w:tcPr>
          <w:p w14:paraId="253A9A00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И-0200 ЮЛ-428</w:t>
            </w:r>
          </w:p>
          <w:p w14:paraId="1A7DF89C" w14:textId="5432C7A4" w:rsidR="00DA30AF" w:rsidRPr="00542664" w:rsidRDefault="00DA30AF" w:rsidP="00DA30AF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3B21D00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1B3629CF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«30» сентября 2019 г. № 1423</w:t>
            </w:r>
          </w:p>
          <w:p w14:paraId="07EEA373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69011D8F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19.06.2020 № 798)</w:t>
            </w:r>
          </w:p>
          <w:p w14:paraId="6AD7EC4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68FB0F78" w14:textId="0A5555D6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08.07.2021 № 867)</w:t>
            </w:r>
            <w:r w:rsidRPr="00542664">
              <w:rPr>
                <w:sz w:val="22"/>
                <w:szCs w:val="22"/>
              </w:rPr>
              <w:t xml:space="preserve"> </w:t>
            </w:r>
          </w:p>
        </w:tc>
      </w:tr>
      <w:tr w:rsidR="00DA30AF" w:rsidRPr="00542664" w14:paraId="7737DC7B" w14:textId="77777777" w:rsidTr="00826087">
        <w:tc>
          <w:tcPr>
            <w:tcW w:w="641" w:type="dxa"/>
          </w:tcPr>
          <w:p w14:paraId="04AA1343" w14:textId="1E742C1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115</w:t>
            </w:r>
          </w:p>
        </w:tc>
        <w:tc>
          <w:tcPr>
            <w:tcW w:w="4038" w:type="dxa"/>
            <w:shd w:val="clear" w:color="auto" w:fill="auto"/>
          </w:tcPr>
          <w:p w14:paraId="0BB1AA97" w14:textId="5E146B6C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</w:t>
            </w:r>
            <w:r w:rsidRPr="00542664">
              <w:rPr>
                <w:rFonts w:eastAsia="Calibri"/>
              </w:rPr>
              <w:t xml:space="preserve"> </w:t>
            </w:r>
            <w:r w:rsidRPr="00542664">
              <w:rPr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</w:t>
            </w:r>
          </w:p>
        </w:tc>
        <w:tc>
          <w:tcPr>
            <w:tcW w:w="1719" w:type="dxa"/>
            <w:shd w:val="clear" w:color="auto" w:fill="auto"/>
          </w:tcPr>
          <w:p w14:paraId="5069F9E8" w14:textId="77777777" w:rsidR="00DA30AF" w:rsidRPr="00542664" w:rsidRDefault="00DA30AF" w:rsidP="00DA30AF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И-0022 ЮЛ-428</w:t>
            </w:r>
          </w:p>
          <w:p w14:paraId="668C37DD" w14:textId="0CA513CC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33F53CC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62292C3A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от «04» октября 2018 г. № 910 </w:t>
            </w:r>
          </w:p>
          <w:p w14:paraId="6092A507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74D1F653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12.09.2019 № 1320)</w:t>
            </w:r>
          </w:p>
          <w:p w14:paraId="35E3C6DD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7E50D7BC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30.09.2019 № 1398)</w:t>
            </w:r>
          </w:p>
          <w:p w14:paraId="7E714420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5A4F7124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19.06.2020 № 798)</w:t>
            </w:r>
          </w:p>
          <w:p w14:paraId="34B4531C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380371F7" w14:textId="1749EEA8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24.08.2021 № 1046)</w:t>
            </w:r>
          </w:p>
        </w:tc>
      </w:tr>
      <w:tr w:rsidR="00DA30AF" w:rsidRPr="00542664" w14:paraId="62D3388F" w14:textId="77777777" w:rsidTr="00826087">
        <w:tc>
          <w:tcPr>
            <w:tcW w:w="641" w:type="dxa"/>
          </w:tcPr>
          <w:p w14:paraId="35124D06" w14:textId="30AAD5D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116</w:t>
            </w:r>
          </w:p>
        </w:tc>
        <w:tc>
          <w:tcPr>
            <w:tcW w:w="4038" w:type="dxa"/>
            <w:shd w:val="clear" w:color="auto" w:fill="auto"/>
          </w:tcPr>
          <w:p w14:paraId="1A21C037" w14:textId="0C5162A9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по охране труда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719" w:type="dxa"/>
            <w:shd w:val="clear" w:color="auto" w:fill="auto"/>
          </w:tcPr>
          <w:p w14:paraId="294299FB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ИОТ-089830 ЮЛ-428</w:t>
            </w:r>
          </w:p>
          <w:p w14:paraId="3E0A384E" w14:textId="7B19E894" w:rsidR="00DA30AF" w:rsidRPr="00542664" w:rsidRDefault="00DA30AF" w:rsidP="00DA30AF">
            <w:pPr>
              <w:spacing w:before="120" w:after="200" w:line="276" w:lineRule="auto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2BFC7106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 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0E88C561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«29» июня 2022 г. № 773</w:t>
            </w:r>
          </w:p>
          <w:p w14:paraId="7F3301A6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</w:p>
        </w:tc>
      </w:tr>
      <w:tr w:rsidR="00DA30AF" w:rsidRPr="00542664" w14:paraId="74189172" w14:textId="77777777" w:rsidTr="00826087">
        <w:tc>
          <w:tcPr>
            <w:tcW w:w="641" w:type="dxa"/>
          </w:tcPr>
          <w:p w14:paraId="5C2DBE82" w14:textId="64E9CB1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1F26508" w14:textId="3008D7AE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по охране труда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E4705F3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ИОТ-089787 ЮЛ-428</w:t>
            </w:r>
          </w:p>
          <w:p w14:paraId="3B9D9DAE" w14:textId="65BC3003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7F8AE324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Приказом ООО 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0E38C62E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«29» июня 2022 г. № 773</w:t>
            </w:r>
          </w:p>
          <w:p w14:paraId="5949824C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</w:p>
        </w:tc>
      </w:tr>
      <w:tr w:rsidR="00DA30AF" w:rsidRPr="00542664" w14:paraId="744ABB59" w14:textId="77777777" w:rsidTr="00826087">
        <w:tc>
          <w:tcPr>
            <w:tcW w:w="641" w:type="dxa"/>
          </w:tcPr>
          <w:p w14:paraId="6D90BB92" w14:textId="479D93E9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478C54D" w14:textId="33178DFB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9AEA3A9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Р-0354</w:t>
            </w:r>
          </w:p>
          <w:p w14:paraId="1A8A4F64" w14:textId="2BC95D31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6708EFA0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ОАО «НК «Роснефть»</w:t>
            </w:r>
          </w:p>
          <w:p w14:paraId="5CDDAA42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«11» апреля 2014 г. № 196</w:t>
            </w:r>
          </w:p>
          <w:p w14:paraId="3ED99DB6" w14:textId="77777777" w:rsidR="00DA30AF" w:rsidRPr="00542664" w:rsidRDefault="00DA30AF" w:rsidP="00DA30AF">
            <w:pPr>
              <w:ind w:right="140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«02» августа 2022 г. № 950</w:t>
            </w:r>
          </w:p>
          <w:p w14:paraId="3D8432FF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 «НК «Роснефть» от 28.02.2017 № 108,</w:t>
            </w:r>
          </w:p>
          <w:p w14:paraId="13A53F59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введенными в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приказом от 02.08.2022 № 950)</w:t>
            </w:r>
          </w:p>
          <w:p w14:paraId="457C0396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«НК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«Роснефть» от 22.10.2021 № 544,</w:t>
            </w:r>
          </w:p>
          <w:p w14:paraId="67BA61E7" w14:textId="189E986B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введенными в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приказом от 02.08.2022 № 950)</w:t>
            </w:r>
          </w:p>
        </w:tc>
      </w:tr>
      <w:tr w:rsidR="00DA30AF" w:rsidRPr="00542664" w14:paraId="5925CEAB" w14:textId="77777777" w:rsidTr="00826087">
        <w:tc>
          <w:tcPr>
            <w:tcW w:w="641" w:type="dxa"/>
          </w:tcPr>
          <w:p w14:paraId="72023CC4" w14:textId="513575AE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119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AE219B9" w14:textId="4FD6D149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Технологический регламент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F01A50D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6D25AB34" w14:textId="7F27ACDD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04.10.2022г. № 1232</w:t>
            </w:r>
          </w:p>
        </w:tc>
      </w:tr>
      <w:tr w:rsidR="00DA30AF" w:rsidRPr="00542664" w14:paraId="2DE12FA7" w14:textId="77777777" w:rsidTr="00826087">
        <w:tc>
          <w:tcPr>
            <w:tcW w:w="641" w:type="dxa"/>
          </w:tcPr>
          <w:p w14:paraId="1A765BCD" w14:textId="59F4ABA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9AC8D9B" w14:textId="301FA833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542664">
              <w:rPr>
                <w:lang w:eastAsia="ru-RU"/>
              </w:rPr>
              <w:t>зарезке</w:t>
            </w:r>
            <w:proofErr w:type="spellEnd"/>
            <w:r w:rsidRPr="00542664">
              <w:rPr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9848791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И-0002 ЮЛ-428</w:t>
            </w:r>
          </w:p>
          <w:p w14:paraId="41D07B71" w14:textId="7C5193BF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609E10ED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 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2AFC4EC2" w14:textId="77777777" w:rsidR="00DA30AF" w:rsidRPr="00542664" w:rsidRDefault="00DA30AF" w:rsidP="00DA30AF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от «23» декабря 2019 г. № 1934 </w:t>
            </w:r>
          </w:p>
          <w:p w14:paraId="2C662937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6647FA6B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12.02.2020 № 199)</w:t>
            </w:r>
          </w:p>
          <w:p w14:paraId="725EDA1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3BE1DB42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01.09.2020 № 1099)</w:t>
            </w:r>
          </w:p>
          <w:p w14:paraId="62A5354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76FA2834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18.05.2021 № 567)</w:t>
            </w:r>
          </w:p>
          <w:p w14:paraId="75E5484D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7813A416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30.07.2021 № 957)</w:t>
            </w:r>
          </w:p>
          <w:p w14:paraId="248AD26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7CB6C7B4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09.02.2022 № 155)</w:t>
            </w:r>
          </w:p>
          <w:p w14:paraId="0B184220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(с изменениями, внесенными приказом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4B2036C0" w14:textId="2E9B587E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12.08.2022 № 995)</w:t>
            </w:r>
          </w:p>
        </w:tc>
      </w:tr>
      <w:tr w:rsidR="00DA30AF" w:rsidRPr="00542664" w14:paraId="5EE34402" w14:textId="77777777" w:rsidTr="00826087">
        <w:tc>
          <w:tcPr>
            <w:tcW w:w="641" w:type="dxa"/>
          </w:tcPr>
          <w:p w14:paraId="32EDF395" w14:textId="6DF2AA9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DA673C4" w14:textId="1C3BCFA9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D9A5405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С-0390</w:t>
            </w:r>
          </w:p>
          <w:p w14:paraId="0A82DD7F" w14:textId="6496248C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1, изм. 1</w:t>
            </w:r>
          </w:p>
        </w:tc>
        <w:tc>
          <w:tcPr>
            <w:tcW w:w="3533" w:type="dxa"/>
            <w:shd w:val="clear" w:color="auto" w:fill="auto"/>
          </w:tcPr>
          <w:p w14:paraId="6F04FBCD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Решение Правления ПАО «НК «Роснефть» от «30» июня 2017 г.</w:t>
            </w:r>
          </w:p>
          <w:p w14:paraId="2D3CEBB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Протокол от «30» июня 2017 г. № Пр-ИС-22п </w:t>
            </w:r>
          </w:p>
          <w:p w14:paraId="78FEB7EF" w14:textId="2B8F1F85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542664">
              <w:rPr>
                <w:bCs/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 от «05» июня 2023 г. № 661</w:t>
            </w:r>
          </w:p>
        </w:tc>
      </w:tr>
      <w:tr w:rsidR="00DA30AF" w:rsidRPr="00542664" w14:paraId="6A04DA59" w14:textId="77777777" w:rsidTr="00826087">
        <w:tc>
          <w:tcPr>
            <w:tcW w:w="641" w:type="dxa"/>
          </w:tcPr>
          <w:p w14:paraId="4FB4E80D" w14:textId="2B22C19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6A372711" w14:textId="7D9DCC10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по охране труда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29AA70A2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ИОТ-089770 ЮЛ-428</w:t>
            </w:r>
          </w:p>
          <w:p w14:paraId="72A22CED" w14:textId="0AAFC335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13E07F41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267EA087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«20» июня 2022 г. № 731</w:t>
            </w:r>
          </w:p>
          <w:p w14:paraId="0A012C15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30AF" w:rsidRPr="00542664" w14:paraId="5F28B021" w14:textId="77777777" w:rsidTr="00826087">
        <w:tc>
          <w:tcPr>
            <w:tcW w:w="641" w:type="dxa"/>
          </w:tcPr>
          <w:p w14:paraId="5739756D" w14:textId="403EAA4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25AC26B" w14:textId="62E1328F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EE16B51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745D77C8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 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40C919B5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«10» июля 2023 г. № 828</w:t>
            </w:r>
          </w:p>
          <w:p w14:paraId="56283290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30AF" w:rsidRPr="00542664" w14:paraId="19A19C42" w14:textId="77777777" w:rsidTr="00826087">
        <w:tc>
          <w:tcPr>
            <w:tcW w:w="641" w:type="dxa"/>
          </w:tcPr>
          <w:p w14:paraId="36F9B875" w14:textId="397B5CB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124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5262B82" w14:textId="7DEC1DE0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6431482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И-000003 ЮЛ-428</w:t>
            </w:r>
          </w:p>
          <w:p w14:paraId="36769C10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2,</w:t>
            </w:r>
          </w:p>
          <w:p w14:paraId="2F1D6D9E" w14:textId="7F4DEDAC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изм. 2</w:t>
            </w:r>
          </w:p>
        </w:tc>
        <w:tc>
          <w:tcPr>
            <w:tcW w:w="3533" w:type="dxa"/>
            <w:shd w:val="clear" w:color="auto" w:fill="auto"/>
          </w:tcPr>
          <w:p w14:paraId="0703091F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542664">
              <w:rPr>
                <w:bCs/>
                <w:sz w:val="22"/>
                <w:szCs w:val="22"/>
              </w:rPr>
              <w:t>Приказ  ООО</w:t>
            </w:r>
            <w:proofErr w:type="gramEnd"/>
            <w:r w:rsidRPr="00542664">
              <w:rPr>
                <w:bCs/>
                <w:sz w:val="22"/>
                <w:szCs w:val="22"/>
              </w:rPr>
              <w:t xml:space="preserve">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bCs/>
                <w:sz w:val="22"/>
                <w:szCs w:val="22"/>
              </w:rPr>
              <w:t>-</w:t>
            </w:r>
          </w:p>
          <w:p w14:paraId="1A81A34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542664">
              <w:rPr>
                <w:bCs/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>»</w:t>
            </w:r>
          </w:p>
          <w:p w14:paraId="5550D8FF" w14:textId="7A61E3C2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«21» декабря 2021 г. № 1589</w:t>
            </w:r>
          </w:p>
        </w:tc>
      </w:tr>
      <w:tr w:rsidR="00DA30AF" w:rsidRPr="00542664" w14:paraId="2797E886" w14:textId="77777777" w:rsidTr="00826087">
        <w:tc>
          <w:tcPr>
            <w:tcW w:w="641" w:type="dxa"/>
          </w:tcPr>
          <w:p w14:paraId="67F45FD9" w14:textId="330237C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125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50DF9CD" w14:textId="186B8B2E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0C7275E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П2-05.01 Р-0493</w:t>
            </w:r>
          </w:p>
          <w:p w14:paraId="1D3BE9B7" w14:textId="233E422D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267D8A1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ПАО «НК «Роснефть»</w:t>
            </w:r>
          </w:p>
          <w:p w14:paraId="39279B14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«30» января 2020 г. № 65</w:t>
            </w:r>
          </w:p>
          <w:p w14:paraId="3F75185F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bCs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bCs/>
                <w:sz w:val="22"/>
                <w:szCs w:val="22"/>
              </w:rPr>
              <w:t xml:space="preserve">» </w:t>
            </w:r>
          </w:p>
          <w:p w14:paraId="0A34C0A4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«12» февраля 2020 г. № 202</w:t>
            </w:r>
          </w:p>
          <w:p w14:paraId="0093224F" w14:textId="422BF62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приказом от 25.04.2022 № 509)</w:t>
            </w:r>
          </w:p>
        </w:tc>
      </w:tr>
      <w:tr w:rsidR="00DA30AF" w:rsidRPr="00542664" w14:paraId="2C3AB4B8" w14:textId="77777777" w:rsidTr="00826087">
        <w:tc>
          <w:tcPr>
            <w:tcW w:w="641" w:type="dxa"/>
          </w:tcPr>
          <w:p w14:paraId="09C01C86" w14:textId="12AB48E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126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2A12F65E" w14:textId="5FBD07A6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Типовые требования Компании «</w:t>
            </w:r>
            <w:proofErr w:type="spellStart"/>
            <w:r w:rsidRPr="00542664">
              <w:rPr>
                <w:lang w:eastAsia="ru-RU"/>
              </w:rPr>
              <w:t>Супервайзинг</w:t>
            </w:r>
            <w:proofErr w:type="spellEnd"/>
            <w:r w:rsidRPr="00542664">
              <w:rPr>
                <w:lang w:eastAsia="ru-RU"/>
              </w:rPr>
              <w:t xml:space="preserve"> </w:t>
            </w:r>
            <w:proofErr w:type="spellStart"/>
            <w:r w:rsidRPr="00542664">
              <w:rPr>
                <w:lang w:eastAsia="ru-RU"/>
              </w:rPr>
              <w:t>природовосстановительных</w:t>
            </w:r>
            <w:proofErr w:type="spellEnd"/>
            <w:r w:rsidRPr="00542664">
              <w:rPr>
                <w:lang w:eastAsia="ru-RU"/>
              </w:rPr>
              <w:t xml:space="preserve"> работ»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1DB4272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ТТР-0001</w:t>
            </w:r>
          </w:p>
          <w:p w14:paraId="03ECFC0F" w14:textId="0390F2C6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1, изм. 1</w:t>
            </w:r>
          </w:p>
        </w:tc>
        <w:tc>
          <w:tcPr>
            <w:tcW w:w="3533" w:type="dxa"/>
            <w:shd w:val="clear" w:color="auto" w:fill="auto"/>
          </w:tcPr>
          <w:p w14:paraId="6ABE4402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ПАО «НК «Роснефть»</w:t>
            </w:r>
          </w:p>
          <w:p w14:paraId="2043F5C4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«23» мая 2020 г. № 286</w:t>
            </w:r>
          </w:p>
          <w:p w14:paraId="6A382F66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</w:t>
            </w:r>
            <w:proofErr w:type="spellEnd"/>
            <w:r w:rsidRPr="00542664">
              <w:rPr>
                <w:sz w:val="22"/>
                <w:szCs w:val="22"/>
              </w:rPr>
              <w:t>-</w:t>
            </w:r>
          </w:p>
          <w:p w14:paraId="40482EDD" w14:textId="064C8F8E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542664">
              <w:rPr>
                <w:sz w:val="22"/>
                <w:szCs w:val="22"/>
              </w:rPr>
              <w:t>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«03» июня 2020 г. № 714</w:t>
            </w:r>
          </w:p>
        </w:tc>
      </w:tr>
      <w:tr w:rsidR="00DA30AF" w:rsidRPr="00542664" w14:paraId="69CF781D" w14:textId="77777777" w:rsidTr="00826087">
        <w:tc>
          <w:tcPr>
            <w:tcW w:w="641" w:type="dxa"/>
          </w:tcPr>
          <w:p w14:paraId="6333C7EA" w14:textId="7A6CD56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127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4894A60" w14:textId="18FA820A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Положение Компании «</w:t>
            </w:r>
            <w:proofErr w:type="spellStart"/>
            <w:r w:rsidRPr="00542664">
              <w:rPr>
                <w:lang w:eastAsia="ru-RU"/>
              </w:rPr>
              <w:t>Супервайзинг</w:t>
            </w:r>
            <w:proofErr w:type="spellEnd"/>
            <w:r w:rsidRPr="00542664">
              <w:rPr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D5B7905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П1-01.03 Р-0133</w:t>
            </w:r>
          </w:p>
          <w:p w14:paraId="73955F4B" w14:textId="193EA849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13CAA87A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ПАО «НК «Роснефть»</w:t>
            </w:r>
          </w:p>
          <w:p w14:paraId="60AE0D63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«23» мая 2020 г. № 285</w:t>
            </w:r>
          </w:p>
          <w:p w14:paraId="10446A3B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«11» июня 2020 г. № 751</w:t>
            </w:r>
          </w:p>
          <w:p w14:paraId="2BAC160D" w14:textId="77777777" w:rsidR="00DA30AF" w:rsidRPr="00542664" w:rsidRDefault="00DA30AF" w:rsidP="00DA30AF">
            <w:pPr>
              <w:jc w:val="both"/>
              <w:rPr>
                <w:snapToGrid w:val="0"/>
                <w:sz w:val="22"/>
                <w:szCs w:val="22"/>
              </w:rPr>
            </w:pPr>
            <w:r w:rsidRPr="00542664">
              <w:rPr>
                <w:snapToGrid w:val="0"/>
                <w:sz w:val="22"/>
                <w:szCs w:val="22"/>
              </w:rPr>
              <w:t>(с изменениями, внесенными приказом ПАО «НК «Роснефть» от 13.04.2022 № 191,</w:t>
            </w:r>
          </w:p>
          <w:p w14:paraId="5A723105" w14:textId="295A3FC1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napToGrid w:val="0"/>
                <w:sz w:val="22"/>
                <w:szCs w:val="22"/>
              </w:rPr>
              <w:t>введенными в ООО «</w:t>
            </w:r>
            <w:proofErr w:type="spellStart"/>
            <w:r w:rsidRPr="00542664">
              <w:rPr>
                <w:snapToGrid w:val="0"/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napToGrid w:val="0"/>
                <w:sz w:val="22"/>
                <w:szCs w:val="22"/>
              </w:rPr>
              <w:t>» приказом от 25.04.2022 № 509)</w:t>
            </w:r>
          </w:p>
        </w:tc>
      </w:tr>
      <w:tr w:rsidR="00DA30AF" w:rsidRPr="00542664" w14:paraId="331682CF" w14:textId="77777777" w:rsidTr="00826087">
        <w:tc>
          <w:tcPr>
            <w:tcW w:w="641" w:type="dxa"/>
          </w:tcPr>
          <w:p w14:paraId="573FCE92" w14:textId="664F7D1F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5E48F4E" w14:textId="61D82B79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Положение Компании «</w:t>
            </w:r>
            <w:proofErr w:type="spellStart"/>
            <w:r w:rsidRPr="00542664">
              <w:rPr>
                <w:lang w:eastAsia="ru-RU"/>
              </w:rPr>
              <w:t>Супервайзинг</w:t>
            </w:r>
            <w:proofErr w:type="spellEnd"/>
            <w:r w:rsidRPr="00542664">
              <w:rPr>
                <w:lang w:eastAsia="ru-RU"/>
              </w:rPr>
              <w:t xml:space="preserve"> строительства скважин и </w:t>
            </w:r>
            <w:proofErr w:type="spellStart"/>
            <w:r w:rsidRPr="00542664">
              <w:rPr>
                <w:lang w:eastAsia="ru-RU"/>
              </w:rPr>
              <w:t>зарезки</w:t>
            </w:r>
            <w:proofErr w:type="spellEnd"/>
            <w:r w:rsidRPr="00542664">
              <w:rPr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D08BCE4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П2-10 Р-0122</w:t>
            </w:r>
          </w:p>
          <w:p w14:paraId="6658BAD4" w14:textId="13433AF1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1538E74D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ПАО «НК «Роснефть»</w:t>
            </w:r>
          </w:p>
          <w:p w14:paraId="430E2DD8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«23» сентября 2016 г. № 512</w:t>
            </w:r>
          </w:p>
          <w:p w14:paraId="12018C24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«28» ноября 2019 г. № 1764</w:t>
            </w:r>
          </w:p>
          <w:p w14:paraId="6069FE4B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 «НК «Роснефть» от 28.02.2017 №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108)</w:t>
            </w:r>
          </w:p>
          <w:p w14:paraId="5D4D6C72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 «НК «Роснефть» от 22.11.2017 №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681)</w:t>
            </w:r>
          </w:p>
          <w:p w14:paraId="1C63934C" w14:textId="5A09143D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 «НК «Роснефть» от 07.02.2021 №</w:t>
            </w:r>
            <w:r w:rsidRPr="00542664">
              <w:rPr>
                <w:sz w:val="22"/>
                <w:szCs w:val="22"/>
                <w:lang w:val="en-US"/>
              </w:rPr>
              <w:t> </w:t>
            </w:r>
            <w:r w:rsidRPr="00542664">
              <w:rPr>
                <w:sz w:val="22"/>
                <w:szCs w:val="22"/>
              </w:rPr>
              <w:t>48, введенными в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приказом от 16.02.2021 № 168)</w:t>
            </w:r>
          </w:p>
        </w:tc>
      </w:tr>
      <w:tr w:rsidR="00DA30AF" w:rsidRPr="00542664" w14:paraId="46EAAD1B" w14:textId="77777777" w:rsidTr="00826087">
        <w:tc>
          <w:tcPr>
            <w:tcW w:w="641" w:type="dxa"/>
          </w:tcPr>
          <w:p w14:paraId="01A4FB85" w14:textId="50681A1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129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151D943" w14:textId="6518ACBB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Стандарт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EA776BE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П3-11.04 С-0012 ЮЛ-428</w:t>
            </w:r>
          </w:p>
          <w:p w14:paraId="61C12468" w14:textId="79835E0B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2.00</w:t>
            </w:r>
          </w:p>
        </w:tc>
        <w:tc>
          <w:tcPr>
            <w:tcW w:w="3533" w:type="dxa"/>
            <w:shd w:val="clear" w:color="auto" w:fill="auto"/>
          </w:tcPr>
          <w:p w14:paraId="3FBBB220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1EAD3F48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от «08» февраля 2018 г. № 100  </w:t>
            </w:r>
          </w:p>
          <w:p w14:paraId="776175D5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70F273EC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28.09.2018 № 876);</w:t>
            </w:r>
          </w:p>
          <w:p w14:paraId="20561534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21783818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30.05.2019 № 684);</w:t>
            </w:r>
          </w:p>
          <w:p w14:paraId="1C0CC025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30341399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11.10.2019 № 1507)</w:t>
            </w:r>
          </w:p>
          <w:p w14:paraId="58E0AB59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3E1A5C36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10.03.2020 № 352)</w:t>
            </w:r>
          </w:p>
          <w:p w14:paraId="14504628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66A02B6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19.01.2021 № 48)</w:t>
            </w:r>
          </w:p>
          <w:p w14:paraId="29ADAABE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 xml:space="preserve">(с изменениями, внесенными приказом ООО </w:t>
            </w:r>
            <w:r w:rsidRPr="00542664">
              <w:rPr>
                <w:sz w:val="22"/>
                <w:szCs w:val="22"/>
              </w:rPr>
              <w:t>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  <w:r w:rsidRPr="00542664">
              <w:rPr>
                <w:bCs/>
                <w:sz w:val="22"/>
                <w:szCs w:val="22"/>
              </w:rPr>
              <w:t xml:space="preserve"> </w:t>
            </w:r>
          </w:p>
          <w:p w14:paraId="53177B86" w14:textId="45654B5D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от 29.11.2022 № 1428)</w:t>
            </w:r>
          </w:p>
        </w:tc>
      </w:tr>
      <w:tr w:rsidR="00DA30AF" w:rsidRPr="00542664" w14:paraId="1D5FC6DF" w14:textId="77777777" w:rsidTr="00826087">
        <w:tc>
          <w:tcPr>
            <w:tcW w:w="641" w:type="dxa"/>
          </w:tcPr>
          <w:p w14:paraId="33FFAE17" w14:textId="4F791E6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2C6748E" w14:textId="76AF1E6A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72EC8A3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П3-11.03 ТТР-0001</w:t>
            </w:r>
          </w:p>
          <w:p w14:paraId="390E6808" w14:textId="18D3E012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1347D7A0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ПАО «НК «Роснефть»</w:t>
            </w:r>
          </w:p>
          <w:p w14:paraId="4627DABC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«05» сентября 2020г. № 501</w:t>
            </w:r>
          </w:p>
          <w:p w14:paraId="01FF2E53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3287C365" w14:textId="32DC5A75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«23» сентября 2020 г. № 1188</w:t>
            </w:r>
          </w:p>
        </w:tc>
      </w:tr>
      <w:tr w:rsidR="00DA30AF" w:rsidRPr="00542664" w14:paraId="51DDCDFD" w14:textId="77777777" w:rsidTr="00826087">
        <w:tc>
          <w:tcPr>
            <w:tcW w:w="641" w:type="dxa"/>
          </w:tcPr>
          <w:p w14:paraId="7E5D0FEE" w14:textId="757F1FD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3392322" w14:textId="76BE47AD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CD0B8B9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С-0084</w:t>
            </w:r>
          </w:p>
          <w:p w14:paraId="3E7D8B5F" w14:textId="6E4B7B3A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4.00</w:t>
            </w:r>
          </w:p>
        </w:tc>
        <w:tc>
          <w:tcPr>
            <w:tcW w:w="3533" w:type="dxa"/>
            <w:shd w:val="clear" w:color="auto" w:fill="auto"/>
          </w:tcPr>
          <w:p w14:paraId="60C3612C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Решение Правления</w:t>
            </w:r>
          </w:p>
          <w:p w14:paraId="4273ADA0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ПАО «НК «Роснефть»</w:t>
            </w:r>
          </w:p>
          <w:p w14:paraId="6AD8A864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14 июля 2017 г.</w:t>
            </w:r>
          </w:p>
          <w:p w14:paraId="14C0F94B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Протокол от 14 июля 2017 г. № Пр-ИС-24п</w:t>
            </w:r>
          </w:p>
          <w:p w14:paraId="4A287A8D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ПАО «НК «Роснефть»</w:t>
            </w:r>
            <w:r w:rsidRPr="00542664">
              <w:rPr>
                <w:sz w:val="22"/>
                <w:szCs w:val="22"/>
              </w:rPr>
              <w:br/>
              <w:t xml:space="preserve"> от «28» сентября 2017 г. № 562</w:t>
            </w:r>
          </w:p>
          <w:p w14:paraId="0D6E0C62" w14:textId="45D260E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«16» октября 2017 г. № 584</w:t>
            </w:r>
          </w:p>
        </w:tc>
      </w:tr>
      <w:tr w:rsidR="00DA30AF" w:rsidRPr="00542664" w14:paraId="019B02F5" w14:textId="77777777" w:rsidTr="00826087">
        <w:tc>
          <w:tcPr>
            <w:tcW w:w="641" w:type="dxa"/>
          </w:tcPr>
          <w:p w14:paraId="45343A34" w14:textId="34C9D331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132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FA9A7D1" w14:textId="70C9D894" w:rsidR="00DA30AF" w:rsidRPr="00542664" w:rsidRDefault="00DA30AF" w:rsidP="00DA30AF">
            <w:pPr>
              <w:pStyle w:val="TableParagraph"/>
              <w:jc w:val="both"/>
              <w:rPr>
                <w:lang w:eastAsia="ru-RU"/>
              </w:rPr>
            </w:pPr>
            <w:r w:rsidRPr="00542664">
              <w:rPr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542664">
              <w:rPr>
                <w:lang w:eastAsia="ru-RU"/>
              </w:rPr>
              <w:t>газонефтеводопроявлений</w:t>
            </w:r>
            <w:proofErr w:type="spellEnd"/>
            <w:r w:rsidRPr="00542664">
              <w:rPr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A86AA51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П3-05 М-0076</w:t>
            </w:r>
          </w:p>
          <w:p w14:paraId="21C5C488" w14:textId="6B40A556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Версия 1.00</w:t>
            </w:r>
          </w:p>
        </w:tc>
        <w:tc>
          <w:tcPr>
            <w:tcW w:w="3533" w:type="dxa"/>
            <w:shd w:val="clear" w:color="auto" w:fill="auto"/>
          </w:tcPr>
          <w:p w14:paraId="2A13D220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Распоряжение ПАО «НК «Роснефть»</w:t>
            </w:r>
          </w:p>
          <w:p w14:paraId="5570CF18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«21» ноября 2016 г. № 573</w:t>
            </w:r>
          </w:p>
          <w:p w14:paraId="63C5B1C5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 xml:space="preserve">» </w:t>
            </w:r>
          </w:p>
          <w:p w14:paraId="3241BB8B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 «02» февраля 2022 г. № 130</w:t>
            </w:r>
          </w:p>
          <w:p w14:paraId="1EC48955" w14:textId="77777777" w:rsidR="00DA30AF" w:rsidRPr="00542664" w:rsidRDefault="00DA30AF" w:rsidP="00DA30AF">
            <w:pPr>
              <w:jc w:val="both"/>
              <w:rPr>
                <w:b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 «НК «Роснефть» от 28.02.2017 № 108)</w:t>
            </w:r>
          </w:p>
          <w:p w14:paraId="74D54071" w14:textId="77777777" w:rsidR="00DA30AF" w:rsidRPr="00542664" w:rsidRDefault="00DA30AF" w:rsidP="00DA30AF">
            <w:pPr>
              <w:jc w:val="both"/>
              <w:rPr>
                <w:b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 «НК «Роснефть» от 29.01.2019 № 49)</w:t>
            </w:r>
          </w:p>
          <w:p w14:paraId="6212AD9B" w14:textId="447489AC" w:rsidR="00DA30AF" w:rsidRPr="00542664" w:rsidRDefault="00DA30AF" w:rsidP="00DA30AF">
            <w:pPr>
              <w:jc w:val="both"/>
              <w:rPr>
                <w:b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(с изменениями, внесенными приказом ПАО «НК «Роснефть» от 22.10.2021 № 544)</w:t>
            </w:r>
          </w:p>
        </w:tc>
      </w:tr>
      <w:tr w:rsidR="00DA30AF" w:rsidRPr="00542664" w14:paraId="55F2D12D" w14:textId="77777777" w:rsidTr="00826087">
        <w:tc>
          <w:tcPr>
            <w:tcW w:w="641" w:type="dxa"/>
          </w:tcPr>
          <w:p w14:paraId="32CD16D8" w14:textId="181C89D4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133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562B7C21" w14:textId="77777777" w:rsidR="00DA30AF" w:rsidRPr="00542664" w:rsidRDefault="00DA30AF" w:rsidP="00DA30AF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42664">
              <w:rPr>
                <w:rFonts w:ascii="Times New Roman" w:hAnsi="Times New Roman" w:cs="Times New Roman"/>
                <w:sz w:val="22"/>
                <w:szCs w:val="22"/>
              </w:rPr>
              <w:t xml:space="preserve">Стандартная </w:t>
            </w:r>
            <w:proofErr w:type="gramStart"/>
            <w:r w:rsidRPr="00542664">
              <w:rPr>
                <w:rFonts w:ascii="Times New Roman" w:hAnsi="Times New Roman" w:cs="Times New Roman"/>
                <w:sz w:val="22"/>
                <w:szCs w:val="22"/>
              </w:rPr>
              <w:t>оговорка  «</w:t>
            </w:r>
            <w:proofErr w:type="gramEnd"/>
            <w:r w:rsidRPr="00542664">
              <w:rPr>
                <w:rFonts w:ascii="Times New Roman" w:hAnsi="Times New Roman" w:cs="Times New Roman"/>
                <w:sz w:val="22"/>
                <w:szCs w:val="22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14:paraId="658AC3D9" w14:textId="0EBCCBAB" w:rsidR="00DA30AF" w:rsidRPr="00542664" w:rsidRDefault="00DA30AF" w:rsidP="00DA30AF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17884140" w14:textId="77777777" w:rsidR="00DA30AF" w:rsidRPr="00542664" w:rsidRDefault="00DA30AF" w:rsidP="00DA30AF">
            <w:pPr>
              <w:spacing w:before="12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613C00AD" w14:textId="77777777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A30AF" w:rsidRPr="00542664" w14:paraId="0CA83504" w14:textId="77777777" w:rsidTr="00826087">
        <w:tc>
          <w:tcPr>
            <w:tcW w:w="641" w:type="dxa"/>
          </w:tcPr>
          <w:p w14:paraId="5F4F8D81" w14:textId="509D5E67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134</w:t>
            </w:r>
          </w:p>
        </w:tc>
        <w:tc>
          <w:tcPr>
            <w:tcW w:w="4038" w:type="dxa"/>
            <w:shd w:val="clear" w:color="auto" w:fill="auto"/>
          </w:tcPr>
          <w:p w14:paraId="5A7E7CCF" w14:textId="77777777" w:rsidR="00DA30AF" w:rsidRPr="00542664" w:rsidRDefault="00DA30AF" w:rsidP="00DA30AF">
            <w:pPr>
              <w:pStyle w:val="TableParagraph"/>
              <w:ind w:left="9"/>
            </w:pPr>
            <w:r w:rsidRPr="00542664">
              <w:t>Регламент</w:t>
            </w:r>
            <w:r w:rsidRPr="00542664">
              <w:rPr>
                <w:spacing w:val="-13"/>
              </w:rPr>
              <w:t xml:space="preserve"> </w:t>
            </w:r>
            <w:r w:rsidRPr="00542664">
              <w:t>бизнес-</w:t>
            </w:r>
            <w:r w:rsidRPr="00542664">
              <w:rPr>
                <w:spacing w:val="-2"/>
              </w:rPr>
              <w:t>процесса</w:t>
            </w:r>
          </w:p>
          <w:p w14:paraId="7FF0796C" w14:textId="4186F3BB" w:rsidR="00DA30AF" w:rsidRPr="00542664" w:rsidRDefault="00DA30AF" w:rsidP="00DA30AF">
            <w:pPr>
              <w:pStyle w:val="14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42664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«Производство текущего, </w:t>
            </w:r>
            <w:r w:rsidRPr="00542664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капитального ремонта </w:t>
            </w:r>
            <w:r w:rsidRPr="00542664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скважин»</w:t>
            </w:r>
          </w:p>
        </w:tc>
        <w:tc>
          <w:tcPr>
            <w:tcW w:w="1719" w:type="dxa"/>
            <w:shd w:val="clear" w:color="auto" w:fill="auto"/>
          </w:tcPr>
          <w:p w14:paraId="7141214D" w14:textId="77777777" w:rsidR="00DA30AF" w:rsidRPr="00542664" w:rsidRDefault="00DA30AF" w:rsidP="00DA30AF">
            <w:pPr>
              <w:pStyle w:val="TableParagraph"/>
              <w:ind w:right="2"/>
            </w:pPr>
            <w:r w:rsidRPr="00542664">
              <w:rPr>
                <w:spacing w:val="-2"/>
              </w:rPr>
              <w:t>П2-05.01</w:t>
            </w:r>
            <w:r w:rsidRPr="00542664">
              <w:rPr>
                <w:spacing w:val="12"/>
              </w:rPr>
              <w:t xml:space="preserve"> </w:t>
            </w:r>
            <w:r w:rsidRPr="00542664">
              <w:rPr>
                <w:spacing w:val="-2"/>
              </w:rPr>
              <w:t>РГБП-</w:t>
            </w:r>
            <w:r w:rsidRPr="00542664">
              <w:rPr>
                <w:spacing w:val="-4"/>
              </w:rPr>
              <w:t>0010</w:t>
            </w:r>
          </w:p>
          <w:p w14:paraId="0C93BCEC" w14:textId="6AA7750A" w:rsidR="00DA30AF" w:rsidRPr="00542664" w:rsidRDefault="00DA30AF" w:rsidP="00DA30AF">
            <w:pPr>
              <w:pStyle w:val="TableParagraph"/>
              <w:ind w:right="2"/>
            </w:pPr>
            <w:r w:rsidRPr="00542664">
              <w:t>ЮЛ-428,</w:t>
            </w:r>
            <w:r w:rsidRPr="00542664">
              <w:rPr>
                <w:spacing w:val="-7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7"/>
              </w:rPr>
              <w:t xml:space="preserve"> </w:t>
            </w:r>
            <w:r w:rsidRPr="00542664">
              <w:rPr>
                <w:spacing w:val="-10"/>
              </w:rPr>
              <w:t>2, изм. 1</w:t>
            </w:r>
          </w:p>
        </w:tc>
        <w:tc>
          <w:tcPr>
            <w:tcW w:w="3533" w:type="dxa"/>
            <w:shd w:val="clear" w:color="auto" w:fill="auto"/>
          </w:tcPr>
          <w:p w14:paraId="3F2FAE89" w14:textId="77777777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5503C4F8" w14:textId="2347A04D" w:rsidR="00DA30AF" w:rsidRPr="00542664" w:rsidRDefault="00DA30AF" w:rsidP="00DA30AF">
            <w:pPr>
              <w:adjustRightInd w:val="0"/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от</w:t>
            </w:r>
            <w:r w:rsidRPr="00542664">
              <w:rPr>
                <w:spacing w:val="-5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29.09.2023</w:t>
            </w:r>
            <w:r w:rsidRPr="00542664">
              <w:rPr>
                <w:spacing w:val="-3"/>
                <w:sz w:val="22"/>
                <w:szCs w:val="22"/>
              </w:rPr>
              <w:t xml:space="preserve"> </w:t>
            </w:r>
            <w:r w:rsidRPr="00542664">
              <w:rPr>
                <w:sz w:val="22"/>
                <w:szCs w:val="22"/>
              </w:rPr>
              <w:t>№</w:t>
            </w:r>
            <w:r w:rsidRPr="00542664">
              <w:rPr>
                <w:spacing w:val="-4"/>
                <w:sz w:val="22"/>
                <w:szCs w:val="22"/>
              </w:rPr>
              <w:t xml:space="preserve"> 1180</w:t>
            </w:r>
          </w:p>
        </w:tc>
      </w:tr>
      <w:tr w:rsidR="00DA30AF" w:rsidRPr="00542664" w14:paraId="1C1F0CE2" w14:textId="77777777" w:rsidTr="00826087">
        <w:tc>
          <w:tcPr>
            <w:tcW w:w="641" w:type="dxa"/>
          </w:tcPr>
          <w:p w14:paraId="2C06828B" w14:textId="3DF5D80B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135</w:t>
            </w:r>
          </w:p>
        </w:tc>
        <w:tc>
          <w:tcPr>
            <w:tcW w:w="4038" w:type="dxa"/>
            <w:shd w:val="clear" w:color="auto" w:fill="auto"/>
          </w:tcPr>
          <w:p w14:paraId="0DDD7E58" w14:textId="77777777" w:rsidR="00DA30AF" w:rsidRPr="00542664" w:rsidRDefault="00DA30AF" w:rsidP="00DA30AF">
            <w:pPr>
              <w:pStyle w:val="TableParagraph"/>
              <w:spacing w:before="58"/>
              <w:ind w:left="217" w:right="302" w:firstLine="1"/>
            </w:pPr>
            <w:r w:rsidRPr="00542664">
              <w:t>Методические указания Компании «Единые технические</w:t>
            </w:r>
            <w:r w:rsidRPr="00542664">
              <w:rPr>
                <w:spacing w:val="-13"/>
              </w:rPr>
              <w:t xml:space="preserve"> </w:t>
            </w:r>
            <w:r w:rsidRPr="00542664">
              <w:t>требования</w:t>
            </w:r>
            <w:r w:rsidRPr="00542664">
              <w:rPr>
                <w:spacing w:val="-12"/>
              </w:rPr>
              <w:t xml:space="preserve"> </w:t>
            </w:r>
            <w:r w:rsidRPr="00542664">
              <w:t>к УЭЦН, ШСНУ, НКТ и</w:t>
            </w:r>
          </w:p>
          <w:p w14:paraId="4E85D35C" w14:textId="0544BDAE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rPr>
                <w:spacing w:val="-2"/>
              </w:rPr>
              <w:t>другому</w:t>
            </w:r>
            <w:r w:rsidRPr="00542664">
              <w:rPr>
                <w:spacing w:val="-5"/>
              </w:rPr>
              <w:t xml:space="preserve"> </w:t>
            </w:r>
            <w:r w:rsidRPr="00542664">
              <w:rPr>
                <w:spacing w:val="-2"/>
              </w:rPr>
              <w:t xml:space="preserve">оборудованию </w:t>
            </w:r>
            <w:r w:rsidRPr="00542664">
              <w:t>для добычи нефти»</w:t>
            </w:r>
          </w:p>
        </w:tc>
        <w:tc>
          <w:tcPr>
            <w:tcW w:w="1719" w:type="dxa"/>
            <w:shd w:val="clear" w:color="auto" w:fill="auto"/>
          </w:tcPr>
          <w:p w14:paraId="392D692B" w14:textId="77777777" w:rsidR="00DA30AF" w:rsidRPr="00542664" w:rsidRDefault="00DA30AF" w:rsidP="00DA30AF">
            <w:pPr>
              <w:pStyle w:val="TableParagraph"/>
              <w:spacing w:line="229" w:lineRule="exact"/>
              <w:ind w:right="2"/>
            </w:pPr>
            <w:r w:rsidRPr="00542664">
              <w:t>П1-01.05</w:t>
            </w:r>
            <w:r w:rsidRPr="00542664">
              <w:rPr>
                <w:spacing w:val="-9"/>
              </w:rPr>
              <w:t xml:space="preserve"> </w:t>
            </w:r>
            <w:r w:rsidRPr="00542664">
              <w:t>М-</w:t>
            </w:r>
            <w:r w:rsidRPr="00542664">
              <w:rPr>
                <w:spacing w:val="-2"/>
              </w:rPr>
              <w:t>0005,</w:t>
            </w:r>
          </w:p>
          <w:p w14:paraId="4A090FEA" w14:textId="1E286FDD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версия</w:t>
            </w:r>
            <w:r w:rsidRPr="00542664">
              <w:rPr>
                <w:spacing w:val="-7"/>
              </w:rPr>
              <w:t xml:space="preserve"> </w:t>
            </w:r>
            <w:r w:rsidRPr="00542664">
              <w:rPr>
                <w:spacing w:val="-4"/>
              </w:rPr>
              <w:t>6.00, изм. 3</w:t>
            </w:r>
          </w:p>
        </w:tc>
        <w:tc>
          <w:tcPr>
            <w:tcW w:w="3533" w:type="dxa"/>
            <w:shd w:val="clear" w:color="auto" w:fill="auto"/>
          </w:tcPr>
          <w:p w14:paraId="58B468A3" w14:textId="23B31C49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Приказ</w:t>
            </w:r>
            <w:r w:rsidRPr="00542664">
              <w:rPr>
                <w:spacing w:val="-12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 xml:space="preserve">» </w:t>
            </w:r>
            <w:r w:rsidRPr="00542664">
              <w:t>№171</w:t>
            </w:r>
            <w:r w:rsidRPr="00542664">
              <w:rPr>
                <w:spacing w:val="-3"/>
              </w:rPr>
              <w:t xml:space="preserve"> </w:t>
            </w:r>
            <w:r w:rsidRPr="00542664">
              <w:t>от</w:t>
            </w:r>
            <w:r w:rsidRPr="00542664">
              <w:rPr>
                <w:spacing w:val="-3"/>
              </w:rPr>
              <w:t xml:space="preserve"> </w:t>
            </w:r>
            <w:r w:rsidRPr="00542664">
              <w:rPr>
                <w:spacing w:val="-2"/>
              </w:rPr>
              <w:t>24.06.2016</w:t>
            </w:r>
          </w:p>
        </w:tc>
      </w:tr>
      <w:tr w:rsidR="00DA30AF" w:rsidRPr="00542664" w14:paraId="0DC8E092" w14:textId="77777777" w:rsidTr="00826087">
        <w:tc>
          <w:tcPr>
            <w:tcW w:w="641" w:type="dxa"/>
          </w:tcPr>
          <w:p w14:paraId="6E3E0181" w14:textId="0149F1C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136</w:t>
            </w:r>
          </w:p>
        </w:tc>
        <w:tc>
          <w:tcPr>
            <w:tcW w:w="4038" w:type="dxa"/>
            <w:shd w:val="clear" w:color="auto" w:fill="auto"/>
          </w:tcPr>
          <w:p w14:paraId="577060FE" w14:textId="34624E60" w:rsidR="00DA30AF" w:rsidRPr="00DA30AF" w:rsidRDefault="00DA30AF" w:rsidP="00DA30A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542664">
              <w:rPr>
                <w:spacing w:val="-2"/>
              </w:rPr>
              <w:t>Техническая инструкция ООО 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 «Определение уровня жидкости при проведении текущего и капитального ремонта скважин»</w:t>
            </w:r>
          </w:p>
        </w:tc>
        <w:tc>
          <w:tcPr>
            <w:tcW w:w="1719" w:type="dxa"/>
            <w:shd w:val="clear" w:color="auto" w:fill="auto"/>
          </w:tcPr>
          <w:p w14:paraId="1E64A2FF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П 1-01.05</w:t>
            </w:r>
          </w:p>
          <w:p w14:paraId="15CDE289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ТИ-0031</w:t>
            </w:r>
          </w:p>
          <w:p w14:paraId="167869B4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>ЮЛ -428</w:t>
            </w:r>
          </w:p>
          <w:p w14:paraId="247BE041" w14:textId="77777777" w:rsidR="00DA30AF" w:rsidRPr="00542664" w:rsidRDefault="00DA30AF" w:rsidP="00DA30AF">
            <w:pPr>
              <w:pStyle w:val="TableParagraph"/>
              <w:ind w:left="142" w:right="2"/>
            </w:pPr>
            <w:r w:rsidRPr="00542664">
              <w:t xml:space="preserve">Версия 2 </w:t>
            </w:r>
          </w:p>
          <w:p w14:paraId="586CD4BA" w14:textId="3A657D0F" w:rsidR="00DA30AF" w:rsidRPr="00DA30AF" w:rsidRDefault="00DA30AF" w:rsidP="00DA30AF">
            <w:pPr>
              <w:pStyle w:val="TableParagraph"/>
              <w:ind w:left="14" w:right="2"/>
            </w:pPr>
            <w:r w:rsidRPr="00542664">
              <w:rPr>
                <w:spacing w:val="-6"/>
              </w:rPr>
              <w:t xml:space="preserve"> </w:t>
            </w:r>
          </w:p>
        </w:tc>
        <w:tc>
          <w:tcPr>
            <w:tcW w:w="3533" w:type="dxa"/>
            <w:shd w:val="clear" w:color="auto" w:fill="auto"/>
          </w:tcPr>
          <w:p w14:paraId="046EA531" w14:textId="77777777" w:rsidR="00DA30AF" w:rsidRPr="00542664" w:rsidRDefault="00DA30AF" w:rsidP="00DA30AF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</w:pPr>
            <w:r w:rsidRPr="00542664">
              <w:rPr>
                <w:spacing w:val="-2"/>
              </w:rPr>
              <w:t>Приказ ООО «</w:t>
            </w:r>
            <w:proofErr w:type="spellStart"/>
            <w:r w:rsidRPr="00542664">
              <w:rPr>
                <w:spacing w:val="-2"/>
              </w:rPr>
              <w:t>Славнефть-Красноярскнефтегаз</w:t>
            </w:r>
            <w:proofErr w:type="spellEnd"/>
            <w:r w:rsidRPr="00542664">
              <w:rPr>
                <w:spacing w:val="-2"/>
              </w:rPr>
              <w:t>» от 27.06.2024 № 764</w:t>
            </w:r>
          </w:p>
          <w:p w14:paraId="773A2C78" w14:textId="77777777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</w:p>
        </w:tc>
      </w:tr>
      <w:tr w:rsidR="00DA30AF" w:rsidRPr="00542664" w14:paraId="5357BDB4" w14:textId="77777777" w:rsidTr="00826087">
        <w:tc>
          <w:tcPr>
            <w:tcW w:w="641" w:type="dxa"/>
          </w:tcPr>
          <w:p w14:paraId="6E5C06F2" w14:textId="0C1199F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137</w:t>
            </w:r>
          </w:p>
        </w:tc>
        <w:tc>
          <w:tcPr>
            <w:tcW w:w="4038" w:type="dxa"/>
            <w:shd w:val="clear" w:color="auto" w:fill="auto"/>
          </w:tcPr>
          <w:p w14:paraId="2E3C7DCA" w14:textId="77777777" w:rsidR="00DA30AF" w:rsidRPr="00542664" w:rsidRDefault="00DA30AF" w:rsidP="00DA30AF">
            <w:pPr>
              <w:pStyle w:val="TableParagraph"/>
              <w:ind w:left="8"/>
            </w:pPr>
            <w:r w:rsidRPr="00542664">
              <w:t>Техническая</w:t>
            </w:r>
            <w:r w:rsidRPr="00542664">
              <w:rPr>
                <w:spacing w:val="-11"/>
              </w:rPr>
              <w:t xml:space="preserve"> </w:t>
            </w:r>
            <w:r w:rsidRPr="00542664">
              <w:t>инструкция</w:t>
            </w:r>
            <w:r w:rsidRPr="00542664">
              <w:rPr>
                <w:spacing w:val="-12"/>
              </w:rPr>
              <w:t xml:space="preserve"> </w:t>
            </w:r>
            <w:r w:rsidRPr="00542664">
              <w:rPr>
                <w:spacing w:val="-5"/>
              </w:rPr>
              <w:t>ООО</w:t>
            </w:r>
          </w:p>
          <w:p w14:paraId="61B27590" w14:textId="77777777" w:rsidR="00DA30AF" w:rsidRPr="00542664" w:rsidRDefault="00DA30AF" w:rsidP="00DA30AF">
            <w:pPr>
              <w:pStyle w:val="TableParagraph"/>
            </w:pPr>
            <w:r w:rsidRPr="00542664">
              <w:rPr>
                <w:spacing w:val="-2"/>
              </w:rPr>
              <w:t>«</w:t>
            </w:r>
            <w:proofErr w:type="spellStart"/>
            <w:r w:rsidRPr="00542664">
              <w:rPr>
                <w:spacing w:val="-2"/>
              </w:rPr>
              <w:t>Славнефть</w:t>
            </w:r>
            <w:proofErr w:type="spellEnd"/>
            <w:r w:rsidRPr="00542664">
              <w:rPr>
                <w:spacing w:val="-2"/>
              </w:rPr>
              <w:t>-</w:t>
            </w:r>
          </w:p>
          <w:p w14:paraId="16550495" w14:textId="77777777" w:rsidR="00DA30AF" w:rsidRPr="00542664" w:rsidRDefault="00DA30AF" w:rsidP="00DA30AF">
            <w:pPr>
              <w:pStyle w:val="TableParagraph"/>
              <w:ind w:left="9"/>
            </w:pPr>
            <w:proofErr w:type="spellStart"/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49D6FF3C" w14:textId="569D97DA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>«Оформление, подача, рассмотрение</w:t>
            </w:r>
            <w:r w:rsidRPr="00542664">
              <w:rPr>
                <w:spacing w:val="-13"/>
              </w:rPr>
              <w:t xml:space="preserve"> </w:t>
            </w:r>
            <w:r w:rsidRPr="00542664">
              <w:t>и</w:t>
            </w:r>
            <w:r w:rsidRPr="00542664">
              <w:rPr>
                <w:spacing w:val="-12"/>
              </w:rPr>
              <w:t xml:space="preserve"> </w:t>
            </w:r>
            <w:r w:rsidRPr="00542664">
              <w:t>согласование оперативных заявок на изменение</w:t>
            </w:r>
            <w:r w:rsidRPr="00542664">
              <w:rPr>
                <w:spacing w:val="-10"/>
              </w:rPr>
              <w:t xml:space="preserve"> </w:t>
            </w:r>
            <w:r w:rsidRPr="00542664">
              <w:t xml:space="preserve">технологического режима работы или </w:t>
            </w:r>
            <w:r w:rsidRPr="00542664">
              <w:rPr>
                <w:spacing w:val="-2"/>
              </w:rPr>
              <w:t xml:space="preserve">эксплуатационного </w:t>
            </w:r>
            <w:r w:rsidRPr="00542664">
              <w:t xml:space="preserve">(оперативного) состояния </w:t>
            </w:r>
            <w:r w:rsidRPr="00542664">
              <w:rPr>
                <w:spacing w:val="-2"/>
              </w:rPr>
              <w:t>объектов»</w:t>
            </w:r>
          </w:p>
        </w:tc>
        <w:tc>
          <w:tcPr>
            <w:tcW w:w="1719" w:type="dxa"/>
            <w:shd w:val="clear" w:color="auto" w:fill="auto"/>
          </w:tcPr>
          <w:p w14:paraId="76D76A39" w14:textId="77777777" w:rsidR="00DA30AF" w:rsidRPr="00542664" w:rsidRDefault="00DA30AF" w:rsidP="00DA30AF">
            <w:pPr>
              <w:pStyle w:val="TableParagraph"/>
              <w:ind w:right="4"/>
            </w:pPr>
            <w:r w:rsidRPr="00542664">
              <w:t>П2-04</w:t>
            </w:r>
            <w:r w:rsidRPr="00542664">
              <w:rPr>
                <w:spacing w:val="-5"/>
              </w:rPr>
              <w:t xml:space="preserve"> </w:t>
            </w:r>
            <w:r w:rsidRPr="00542664">
              <w:t>И-005864</w:t>
            </w:r>
            <w:r w:rsidRPr="00542664">
              <w:rPr>
                <w:spacing w:val="-5"/>
              </w:rPr>
              <w:t xml:space="preserve"> ЮЛ-</w:t>
            </w:r>
          </w:p>
          <w:p w14:paraId="27FDCF22" w14:textId="4112F95A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428,</w:t>
            </w:r>
            <w:r w:rsidRPr="00542664">
              <w:rPr>
                <w:spacing w:val="-4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10"/>
              </w:rPr>
              <w:t>2</w:t>
            </w:r>
          </w:p>
        </w:tc>
        <w:tc>
          <w:tcPr>
            <w:tcW w:w="3533" w:type="dxa"/>
            <w:shd w:val="clear" w:color="auto" w:fill="auto"/>
          </w:tcPr>
          <w:p w14:paraId="4F002351" w14:textId="0FF4DA39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 xml:space="preserve">» </w:t>
            </w: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29.09.2023</w:t>
            </w:r>
            <w:r w:rsidRPr="00542664">
              <w:rPr>
                <w:spacing w:val="-3"/>
              </w:rPr>
              <w:t xml:space="preserve"> </w:t>
            </w:r>
            <w:r w:rsidRPr="00542664">
              <w:t>№</w:t>
            </w:r>
            <w:r w:rsidRPr="00542664">
              <w:rPr>
                <w:spacing w:val="-4"/>
              </w:rPr>
              <w:t xml:space="preserve"> 1179</w:t>
            </w:r>
          </w:p>
        </w:tc>
      </w:tr>
      <w:tr w:rsidR="00DA30AF" w:rsidRPr="00542664" w14:paraId="387A0F4C" w14:textId="77777777" w:rsidTr="00826087">
        <w:tc>
          <w:tcPr>
            <w:tcW w:w="641" w:type="dxa"/>
          </w:tcPr>
          <w:p w14:paraId="68159614" w14:textId="1B050A9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138</w:t>
            </w:r>
          </w:p>
        </w:tc>
        <w:tc>
          <w:tcPr>
            <w:tcW w:w="4038" w:type="dxa"/>
            <w:shd w:val="clear" w:color="auto" w:fill="auto"/>
          </w:tcPr>
          <w:p w14:paraId="1F2B687E" w14:textId="3F647F18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>Инструкция по безопасности ООО 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- </w:t>
            </w:r>
            <w:proofErr w:type="spellStart"/>
            <w:r w:rsidRPr="00542664">
              <w:t>Красноярскнефтегаз</w:t>
            </w:r>
            <w:proofErr w:type="spellEnd"/>
            <w:r w:rsidRPr="00542664">
              <w:t>» «При обустройстве и содержании территории</w:t>
            </w:r>
            <w:r w:rsidRPr="00542664">
              <w:rPr>
                <w:spacing w:val="-13"/>
              </w:rPr>
              <w:t xml:space="preserve"> </w:t>
            </w:r>
            <w:r w:rsidRPr="00542664">
              <w:t>производственного объекта, производственных помещений и рабочих мест»</w:t>
            </w:r>
          </w:p>
        </w:tc>
        <w:tc>
          <w:tcPr>
            <w:tcW w:w="1719" w:type="dxa"/>
            <w:shd w:val="clear" w:color="auto" w:fill="auto"/>
          </w:tcPr>
          <w:p w14:paraId="0D6C9303" w14:textId="77777777" w:rsidR="00DA30AF" w:rsidRPr="00542664" w:rsidRDefault="00DA30AF" w:rsidP="00DA30AF">
            <w:pPr>
              <w:pStyle w:val="TableParagraph"/>
              <w:ind w:right="4"/>
            </w:pPr>
            <w:r w:rsidRPr="00542664">
              <w:t>П3-05</w:t>
            </w:r>
            <w:r w:rsidRPr="00542664">
              <w:rPr>
                <w:spacing w:val="-6"/>
              </w:rPr>
              <w:t xml:space="preserve"> </w:t>
            </w:r>
            <w:r w:rsidRPr="00542664">
              <w:t>ИБ-0005</w:t>
            </w:r>
            <w:r w:rsidRPr="00542664">
              <w:rPr>
                <w:spacing w:val="-5"/>
              </w:rPr>
              <w:t xml:space="preserve"> ЮЛ-</w:t>
            </w:r>
          </w:p>
          <w:p w14:paraId="421FD6B5" w14:textId="1950A505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428,</w:t>
            </w:r>
            <w:r w:rsidRPr="00542664">
              <w:rPr>
                <w:spacing w:val="-4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10"/>
              </w:rPr>
              <w:t xml:space="preserve">1, изм. 1 </w:t>
            </w:r>
          </w:p>
        </w:tc>
        <w:tc>
          <w:tcPr>
            <w:tcW w:w="3533" w:type="dxa"/>
            <w:shd w:val="clear" w:color="auto" w:fill="auto"/>
          </w:tcPr>
          <w:p w14:paraId="76DE387F" w14:textId="77777777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7D657658" w14:textId="462A56E6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10.07.2024 № 824</w:t>
            </w:r>
          </w:p>
        </w:tc>
      </w:tr>
      <w:tr w:rsidR="00DA30AF" w:rsidRPr="00542664" w14:paraId="0DA026E4" w14:textId="77777777" w:rsidTr="00826087">
        <w:tc>
          <w:tcPr>
            <w:tcW w:w="641" w:type="dxa"/>
          </w:tcPr>
          <w:p w14:paraId="3DA99DDE" w14:textId="00CC675D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139</w:t>
            </w:r>
          </w:p>
        </w:tc>
        <w:tc>
          <w:tcPr>
            <w:tcW w:w="4038" w:type="dxa"/>
            <w:shd w:val="clear" w:color="auto" w:fill="auto"/>
          </w:tcPr>
          <w:p w14:paraId="61548BA5" w14:textId="77777777" w:rsidR="00DA30AF" w:rsidRPr="00542664" w:rsidRDefault="00DA30AF" w:rsidP="00DA30AF">
            <w:pPr>
              <w:pStyle w:val="TableParagraph"/>
              <w:ind w:left="9" w:right="2"/>
            </w:pPr>
            <w:r w:rsidRPr="00542664">
              <w:t>Инструкция</w:t>
            </w:r>
            <w:r w:rsidRPr="00542664">
              <w:rPr>
                <w:spacing w:val="-8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5"/>
              </w:rPr>
              <w:t xml:space="preserve"> </w:t>
            </w:r>
            <w:r w:rsidRPr="00542664">
              <w:rPr>
                <w:spacing w:val="-2"/>
              </w:rPr>
              <w:t>«</w:t>
            </w:r>
            <w:proofErr w:type="spellStart"/>
            <w:r w:rsidRPr="00542664">
              <w:rPr>
                <w:spacing w:val="-2"/>
              </w:rPr>
              <w:t>Славнефть</w:t>
            </w:r>
            <w:proofErr w:type="spellEnd"/>
            <w:r w:rsidRPr="00542664">
              <w:rPr>
                <w:spacing w:val="-2"/>
              </w:rPr>
              <w:t>-</w:t>
            </w:r>
          </w:p>
          <w:p w14:paraId="037E2DD5" w14:textId="77777777" w:rsidR="00DA30AF" w:rsidRPr="00542664" w:rsidRDefault="00DA30AF" w:rsidP="00DA30AF">
            <w:pPr>
              <w:pStyle w:val="TableParagraph"/>
              <w:ind w:left="9"/>
            </w:pPr>
            <w:proofErr w:type="spellStart"/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3D32D390" w14:textId="1AB105A5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>«Оказание</w:t>
            </w:r>
            <w:r w:rsidRPr="00542664">
              <w:rPr>
                <w:spacing w:val="-13"/>
              </w:rPr>
              <w:t xml:space="preserve"> </w:t>
            </w:r>
            <w:r w:rsidRPr="00542664">
              <w:t>первой</w:t>
            </w:r>
            <w:r w:rsidRPr="00542664">
              <w:rPr>
                <w:spacing w:val="-12"/>
              </w:rPr>
              <w:t xml:space="preserve"> </w:t>
            </w:r>
            <w:r w:rsidRPr="00542664">
              <w:t xml:space="preserve">помощи </w:t>
            </w:r>
            <w:r w:rsidRPr="00542664">
              <w:rPr>
                <w:spacing w:val="-2"/>
              </w:rPr>
              <w:t>пострадавшим»</w:t>
            </w:r>
          </w:p>
        </w:tc>
        <w:tc>
          <w:tcPr>
            <w:tcW w:w="1719" w:type="dxa"/>
            <w:shd w:val="clear" w:color="auto" w:fill="auto"/>
          </w:tcPr>
          <w:p w14:paraId="14324670" w14:textId="77777777" w:rsidR="00DA30AF" w:rsidRPr="00542664" w:rsidRDefault="00DA30AF" w:rsidP="00DA30AF">
            <w:pPr>
              <w:pStyle w:val="TableParagraph"/>
              <w:ind w:right="4"/>
              <w:rPr>
                <w:spacing w:val="-5"/>
              </w:rPr>
            </w:pPr>
            <w:r w:rsidRPr="00542664">
              <w:t>П3-05</w:t>
            </w:r>
            <w:r w:rsidRPr="00542664">
              <w:rPr>
                <w:spacing w:val="-5"/>
              </w:rPr>
              <w:t xml:space="preserve"> </w:t>
            </w:r>
          </w:p>
          <w:p w14:paraId="67C4F2B4" w14:textId="77777777" w:rsidR="00DA30AF" w:rsidRPr="00542664" w:rsidRDefault="00DA30AF" w:rsidP="00DA30AF">
            <w:pPr>
              <w:pStyle w:val="TableParagraph"/>
              <w:ind w:right="4"/>
              <w:rPr>
                <w:spacing w:val="-10"/>
              </w:rPr>
            </w:pPr>
            <w:r w:rsidRPr="00542664">
              <w:t>И-089711</w:t>
            </w:r>
            <w:r w:rsidRPr="00542664">
              <w:rPr>
                <w:spacing w:val="-5"/>
              </w:rPr>
              <w:t xml:space="preserve"> ЮЛ-</w:t>
            </w:r>
            <w:r w:rsidRPr="00542664">
              <w:t>428,</w:t>
            </w:r>
            <w:r w:rsidRPr="00542664">
              <w:rPr>
                <w:spacing w:val="-4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10"/>
              </w:rPr>
              <w:t>3,</w:t>
            </w:r>
          </w:p>
          <w:p w14:paraId="0F21F2AD" w14:textId="099FD031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rPr>
                <w:spacing w:val="-10"/>
              </w:rPr>
              <w:t>изм. 1</w:t>
            </w:r>
          </w:p>
        </w:tc>
        <w:tc>
          <w:tcPr>
            <w:tcW w:w="3533" w:type="dxa"/>
            <w:shd w:val="clear" w:color="auto" w:fill="auto"/>
          </w:tcPr>
          <w:p w14:paraId="2490558A" w14:textId="77777777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339F9EE9" w14:textId="502E490D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02.12.2022</w:t>
            </w:r>
            <w:r w:rsidRPr="00542664">
              <w:rPr>
                <w:spacing w:val="-3"/>
              </w:rPr>
              <w:t xml:space="preserve"> </w:t>
            </w:r>
            <w:r w:rsidRPr="00542664">
              <w:t>№</w:t>
            </w:r>
            <w:r w:rsidRPr="00542664">
              <w:rPr>
                <w:spacing w:val="-4"/>
              </w:rPr>
              <w:t xml:space="preserve"> 1450, </w:t>
            </w:r>
            <w:r w:rsidRPr="00542664">
              <w:t>(с изменениями, внесенными приказом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 от 17.03.2025 №316)</w:t>
            </w:r>
          </w:p>
        </w:tc>
      </w:tr>
      <w:tr w:rsidR="00DA30AF" w:rsidRPr="00542664" w14:paraId="5A85EB28" w14:textId="77777777" w:rsidTr="00826087">
        <w:tc>
          <w:tcPr>
            <w:tcW w:w="641" w:type="dxa"/>
          </w:tcPr>
          <w:p w14:paraId="5400AEED" w14:textId="5629CE8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140</w:t>
            </w:r>
          </w:p>
        </w:tc>
        <w:tc>
          <w:tcPr>
            <w:tcW w:w="4038" w:type="dxa"/>
            <w:shd w:val="clear" w:color="auto" w:fill="auto"/>
          </w:tcPr>
          <w:p w14:paraId="3943997B" w14:textId="1AB56139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>Инструкция ООО 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- </w:t>
            </w:r>
            <w:proofErr w:type="spellStart"/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 xml:space="preserve">» «Правила </w:t>
            </w:r>
            <w:r w:rsidRPr="00542664">
              <w:t xml:space="preserve">пользования паромной </w:t>
            </w:r>
            <w:r w:rsidRPr="00542664">
              <w:rPr>
                <w:spacing w:val="-2"/>
              </w:rPr>
              <w:t>переправой»</w:t>
            </w:r>
          </w:p>
        </w:tc>
        <w:tc>
          <w:tcPr>
            <w:tcW w:w="1719" w:type="dxa"/>
            <w:shd w:val="clear" w:color="auto" w:fill="auto"/>
          </w:tcPr>
          <w:p w14:paraId="3B5F97F5" w14:textId="77777777" w:rsidR="00DA30AF" w:rsidRPr="00542664" w:rsidRDefault="00DA30AF" w:rsidP="00DA30AF">
            <w:pPr>
              <w:pStyle w:val="TableParagraph"/>
              <w:spacing w:line="229" w:lineRule="exact"/>
              <w:ind w:right="4"/>
            </w:pPr>
            <w:r w:rsidRPr="00542664">
              <w:t>П3-05</w:t>
            </w:r>
            <w:r w:rsidRPr="00542664">
              <w:rPr>
                <w:spacing w:val="-5"/>
              </w:rPr>
              <w:t xml:space="preserve"> </w:t>
            </w:r>
            <w:r w:rsidRPr="00542664">
              <w:t>И-089724</w:t>
            </w:r>
            <w:r w:rsidRPr="00542664">
              <w:rPr>
                <w:spacing w:val="-5"/>
              </w:rPr>
              <w:t xml:space="preserve"> ЮЛ-</w:t>
            </w:r>
          </w:p>
          <w:p w14:paraId="20868039" w14:textId="5D555A15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428,</w:t>
            </w:r>
            <w:r w:rsidRPr="00542664">
              <w:rPr>
                <w:spacing w:val="-4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10"/>
              </w:rPr>
              <w:t>1</w:t>
            </w:r>
          </w:p>
        </w:tc>
        <w:tc>
          <w:tcPr>
            <w:tcW w:w="3533" w:type="dxa"/>
            <w:shd w:val="clear" w:color="auto" w:fill="auto"/>
          </w:tcPr>
          <w:p w14:paraId="2E6DCDCB" w14:textId="77777777" w:rsidR="00DA30AF" w:rsidRPr="00542664" w:rsidRDefault="00DA30AF" w:rsidP="00DA30AF">
            <w:pPr>
              <w:pStyle w:val="TableParagraph"/>
              <w:spacing w:line="229" w:lineRule="exact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7186C6CF" w14:textId="457CA961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09.02.2023</w:t>
            </w:r>
            <w:r w:rsidRPr="00542664">
              <w:rPr>
                <w:spacing w:val="-3"/>
              </w:rPr>
              <w:t xml:space="preserve"> </w:t>
            </w:r>
            <w:r w:rsidRPr="00542664">
              <w:t>№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5"/>
              </w:rPr>
              <w:t>120</w:t>
            </w:r>
          </w:p>
        </w:tc>
      </w:tr>
      <w:tr w:rsidR="00DA30AF" w:rsidRPr="00542664" w14:paraId="0BA35F7A" w14:textId="77777777" w:rsidTr="00826087">
        <w:tc>
          <w:tcPr>
            <w:tcW w:w="641" w:type="dxa"/>
          </w:tcPr>
          <w:p w14:paraId="5E9B5664" w14:textId="087339E3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141</w:t>
            </w:r>
          </w:p>
        </w:tc>
        <w:tc>
          <w:tcPr>
            <w:tcW w:w="4038" w:type="dxa"/>
            <w:shd w:val="clear" w:color="auto" w:fill="auto"/>
          </w:tcPr>
          <w:p w14:paraId="5A7AD6C3" w14:textId="77777777" w:rsidR="00DA30AF" w:rsidRPr="00542664" w:rsidRDefault="00DA30AF" w:rsidP="00DA30AF">
            <w:pPr>
              <w:pStyle w:val="TableParagraph"/>
              <w:ind w:left="9" w:right="2"/>
            </w:pPr>
            <w:r w:rsidRPr="00542664">
              <w:t>Инструкция</w:t>
            </w:r>
            <w:r w:rsidRPr="00542664">
              <w:rPr>
                <w:spacing w:val="-8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5"/>
              </w:rPr>
              <w:t xml:space="preserve"> </w:t>
            </w:r>
            <w:r w:rsidRPr="00542664">
              <w:rPr>
                <w:spacing w:val="-2"/>
              </w:rPr>
              <w:t>«</w:t>
            </w:r>
            <w:proofErr w:type="spellStart"/>
            <w:r w:rsidRPr="00542664">
              <w:rPr>
                <w:spacing w:val="-2"/>
              </w:rPr>
              <w:t>Славнефть</w:t>
            </w:r>
            <w:proofErr w:type="spellEnd"/>
            <w:r w:rsidRPr="00542664">
              <w:rPr>
                <w:spacing w:val="-2"/>
              </w:rPr>
              <w:t>-</w:t>
            </w:r>
          </w:p>
          <w:p w14:paraId="358DDF97" w14:textId="77777777" w:rsidR="00DA30AF" w:rsidRPr="00542664" w:rsidRDefault="00DA30AF" w:rsidP="00DA30AF">
            <w:pPr>
              <w:pStyle w:val="TableParagraph"/>
              <w:ind w:left="11"/>
            </w:pPr>
            <w:proofErr w:type="spellStart"/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5F2E3C66" w14:textId="1EC77B26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>«Проведение видеофиксации работ</w:t>
            </w:r>
            <w:r w:rsidRPr="00542664">
              <w:rPr>
                <w:spacing w:val="-13"/>
              </w:rPr>
              <w:t xml:space="preserve"> </w:t>
            </w:r>
            <w:r w:rsidRPr="00542664">
              <w:t>повышенной</w:t>
            </w:r>
            <w:r w:rsidRPr="00542664">
              <w:rPr>
                <w:spacing w:val="-12"/>
              </w:rPr>
              <w:t xml:space="preserve"> </w:t>
            </w:r>
            <w:r w:rsidRPr="00542664">
              <w:t>опасности»</w:t>
            </w:r>
          </w:p>
        </w:tc>
        <w:tc>
          <w:tcPr>
            <w:tcW w:w="1719" w:type="dxa"/>
            <w:shd w:val="clear" w:color="auto" w:fill="auto"/>
          </w:tcPr>
          <w:p w14:paraId="65CC2BBB" w14:textId="77777777" w:rsidR="00DA30AF" w:rsidRPr="00542664" w:rsidRDefault="00DA30AF" w:rsidP="00DA30AF">
            <w:pPr>
              <w:pStyle w:val="TableParagraph"/>
              <w:ind w:right="4"/>
              <w:rPr>
                <w:spacing w:val="-4"/>
              </w:rPr>
            </w:pPr>
            <w:r w:rsidRPr="00542664">
              <w:t>П3-05</w:t>
            </w:r>
            <w:r w:rsidRPr="00542664">
              <w:rPr>
                <w:spacing w:val="-5"/>
              </w:rPr>
              <w:t xml:space="preserve"> </w:t>
            </w:r>
            <w:r w:rsidRPr="00542664">
              <w:t>И-089725</w:t>
            </w:r>
            <w:r w:rsidRPr="00542664">
              <w:rPr>
                <w:spacing w:val="-5"/>
              </w:rPr>
              <w:t xml:space="preserve"> ЮЛ-</w:t>
            </w:r>
            <w:r w:rsidRPr="00542664">
              <w:t>428,</w:t>
            </w:r>
            <w:r w:rsidRPr="00542664">
              <w:rPr>
                <w:spacing w:val="-4"/>
              </w:rPr>
              <w:t xml:space="preserve"> </w:t>
            </w:r>
          </w:p>
          <w:p w14:paraId="46AA2F38" w14:textId="64B69759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версия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10"/>
              </w:rPr>
              <w:t>1, изм. 1</w:t>
            </w:r>
          </w:p>
        </w:tc>
        <w:tc>
          <w:tcPr>
            <w:tcW w:w="3533" w:type="dxa"/>
            <w:shd w:val="clear" w:color="auto" w:fill="auto"/>
          </w:tcPr>
          <w:p w14:paraId="62A7F078" w14:textId="77777777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4C9BAF5D" w14:textId="5FC127F9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10.03.2023</w:t>
            </w:r>
            <w:r w:rsidRPr="00542664">
              <w:rPr>
                <w:spacing w:val="-3"/>
              </w:rPr>
              <w:t xml:space="preserve"> </w:t>
            </w:r>
            <w:r w:rsidRPr="00542664">
              <w:t>№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5"/>
              </w:rPr>
              <w:t>238</w:t>
            </w:r>
          </w:p>
        </w:tc>
      </w:tr>
      <w:tr w:rsidR="00DA30AF" w:rsidRPr="00542664" w14:paraId="475C0150" w14:textId="77777777" w:rsidTr="00826087">
        <w:tc>
          <w:tcPr>
            <w:tcW w:w="641" w:type="dxa"/>
          </w:tcPr>
          <w:p w14:paraId="159272E3" w14:textId="12D95286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142</w:t>
            </w:r>
          </w:p>
        </w:tc>
        <w:tc>
          <w:tcPr>
            <w:tcW w:w="4038" w:type="dxa"/>
            <w:shd w:val="clear" w:color="auto" w:fill="auto"/>
          </w:tcPr>
          <w:p w14:paraId="10276961" w14:textId="77777777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t>Инструкция</w:t>
            </w:r>
            <w:r w:rsidRPr="00542664">
              <w:rPr>
                <w:spacing w:val="-13"/>
              </w:rPr>
              <w:t xml:space="preserve"> </w:t>
            </w:r>
            <w:r w:rsidRPr="00542664">
              <w:t>по</w:t>
            </w:r>
            <w:r w:rsidRPr="00542664">
              <w:rPr>
                <w:spacing w:val="-12"/>
              </w:rPr>
              <w:t xml:space="preserve"> </w:t>
            </w:r>
            <w:r w:rsidRPr="00542664">
              <w:t>безопасности ООО «</w:t>
            </w:r>
            <w:proofErr w:type="spellStart"/>
            <w:r w:rsidRPr="00542664">
              <w:t>Славнефть</w:t>
            </w:r>
            <w:proofErr w:type="spellEnd"/>
            <w:r w:rsidRPr="00542664">
              <w:t xml:space="preserve">- </w:t>
            </w:r>
            <w:proofErr w:type="spellStart"/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05EEF26F" w14:textId="5302739F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 xml:space="preserve">«Предупреждение и </w:t>
            </w:r>
            <w:r w:rsidRPr="00542664">
              <w:rPr>
                <w:spacing w:val="-2"/>
              </w:rPr>
              <w:t xml:space="preserve">ликвидация </w:t>
            </w:r>
            <w:proofErr w:type="spellStart"/>
            <w:r w:rsidRPr="00542664">
              <w:rPr>
                <w:spacing w:val="-2"/>
              </w:rPr>
              <w:t>газонефтеводопроявлений</w:t>
            </w:r>
            <w:proofErr w:type="spellEnd"/>
            <w:r w:rsidRPr="00542664">
              <w:rPr>
                <w:spacing w:val="-2"/>
              </w:rPr>
              <w:t xml:space="preserve"> и </w:t>
            </w:r>
            <w:r w:rsidRPr="00542664">
              <w:t>открытых фонтанов»</w:t>
            </w:r>
          </w:p>
        </w:tc>
        <w:tc>
          <w:tcPr>
            <w:tcW w:w="1719" w:type="dxa"/>
            <w:shd w:val="clear" w:color="auto" w:fill="auto"/>
          </w:tcPr>
          <w:p w14:paraId="201A7C3F" w14:textId="77777777" w:rsidR="00DA30AF" w:rsidRPr="00542664" w:rsidRDefault="00DA30AF" w:rsidP="00DA30AF">
            <w:pPr>
              <w:pStyle w:val="TableParagraph"/>
              <w:ind w:right="4"/>
              <w:rPr>
                <w:spacing w:val="-6"/>
              </w:rPr>
            </w:pPr>
            <w:r w:rsidRPr="00542664">
              <w:t>П3-05</w:t>
            </w:r>
            <w:r w:rsidRPr="00542664">
              <w:rPr>
                <w:spacing w:val="-6"/>
              </w:rPr>
              <w:t xml:space="preserve"> </w:t>
            </w:r>
          </w:p>
          <w:p w14:paraId="331D3C6D" w14:textId="77777777" w:rsidR="00DA30AF" w:rsidRPr="00542664" w:rsidRDefault="00DA30AF" w:rsidP="00DA30AF">
            <w:pPr>
              <w:pStyle w:val="TableParagraph"/>
              <w:ind w:right="4"/>
              <w:rPr>
                <w:spacing w:val="-5"/>
              </w:rPr>
            </w:pPr>
            <w:r w:rsidRPr="00542664">
              <w:t>ИБ-0002</w:t>
            </w:r>
            <w:r w:rsidRPr="00542664">
              <w:rPr>
                <w:spacing w:val="-5"/>
              </w:rPr>
              <w:t xml:space="preserve"> </w:t>
            </w:r>
          </w:p>
          <w:p w14:paraId="03A3FCA4" w14:textId="77777777" w:rsidR="00DA30AF" w:rsidRPr="00542664" w:rsidRDefault="00DA30AF" w:rsidP="00DA30AF">
            <w:pPr>
              <w:pStyle w:val="TableParagraph"/>
              <w:ind w:right="4"/>
            </w:pPr>
            <w:r w:rsidRPr="00542664">
              <w:rPr>
                <w:spacing w:val="-5"/>
              </w:rPr>
              <w:t>ЮЛ-</w:t>
            </w:r>
          </w:p>
          <w:p w14:paraId="6F8C2392" w14:textId="451FC74A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428,</w:t>
            </w:r>
            <w:r w:rsidRPr="00542664">
              <w:rPr>
                <w:spacing w:val="-4"/>
              </w:rPr>
              <w:t xml:space="preserve"> </w:t>
            </w:r>
            <w:r w:rsidRPr="00542664">
              <w:t>версия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10"/>
              </w:rPr>
              <w:t>3, изм. 1</w:t>
            </w:r>
          </w:p>
        </w:tc>
        <w:tc>
          <w:tcPr>
            <w:tcW w:w="3533" w:type="dxa"/>
            <w:shd w:val="clear" w:color="auto" w:fill="auto"/>
          </w:tcPr>
          <w:p w14:paraId="36E5A808" w14:textId="77777777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</w:t>
            </w:r>
            <w:r w:rsidRPr="00542664">
              <w:rPr>
                <w:spacing w:val="-12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4C3FD1AF" w14:textId="236C1B0B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29.03.2024</w:t>
            </w:r>
            <w:r w:rsidRPr="00542664">
              <w:rPr>
                <w:spacing w:val="-3"/>
              </w:rPr>
              <w:t xml:space="preserve"> </w:t>
            </w:r>
            <w:r w:rsidRPr="00542664">
              <w:t>№</w:t>
            </w:r>
            <w:r w:rsidRPr="00542664">
              <w:rPr>
                <w:spacing w:val="-4"/>
              </w:rPr>
              <w:t xml:space="preserve"> </w:t>
            </w:r>
            <w:r w:rsidRPr="00542664">
              <w:rPr>
                <w:spacing w:val="-5"/>
              </w:rPr>
              <w:t xml:space="preserve">374, </w:t>
            </w:r>
            <w:r w:rsidRPr="00542664">
              <w:t>(с изменениями, внесенными приказом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 от 14.03.2025 № 309)</w:t>
            </w:r>
          </w:p>
        </w:tc>
      </w:tr>
      <w:tr w:rsidR="00DA30AF" w:rsidRPr="00542664" w14:paraId="0E753CAA" w14:textId="77777777" w:rsidTr="00826087">
        <w:tc>
          <w:tcPr>
            <w:tcW w:w="641" w:type="dxa"/>
          </w:tcPr>
          <w:p w14:paraId="2FAB32A1" w14:textId="1E0371E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143</w:t>
            </w:r>
          </w:p>
        </w:tc>
        <w:tc>
          <w:tcPr>
            <w:tcW w:w="4038" w:type="dxa"/>
            <w:shd w:val="clear" w:color="auto" w:fill="auto"/>
          </w:tcPr>
          <w:p w14:paraId="123DD01B" w14:textId="05562A33" w:rsidR="00DA30AF" w:rsidRPr="00542664" w:rsidRDefault="00DA30AF" w:rsidP="00DA30AF">
            <w:pPr>
              <w:pStyle w:val="TableParagraph"/>
              <w:ind w:left="9"/>
              <w:rPr>
                <w:b/>
              </w:rPr>
            </w:pPr>
            <w:r w:rsidRPr="00542664">
              <w:t>Инструкция по охране труда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 «При выполнении работ на высоте»</w:t>
            </w:r>
          </w:p>
        </w:tc>
        <w:tc>
          <w:tcPr>
            <w:tcW w:w="1719" w:type="dxa"/>
            <w:shd w:val="clear" w:color="auto" w:fill="auto"/>
          </w:tcPr>
          <w:p w14:paraId="14AD5205" w14:textId="559D98A7" w:rsidR="00DA30AF" w:rsidRPr="00542664" w:rsidRDefault="00DA30AF" w:rsidP="00DA30AF">
            <w:pPr>
              <w:pStyle w:val="TableParagraph"/>
              <w:ind w:right="2"/>
              <w:rPr>
                <w:b/>
                <w:spacing w:val="-2"/>
              </w:rPr>
            </w:pPr>
            <w:r w:rsidRPr="00542664">
              <w:t>П3-05 ИОТ -89700 ЮЛ-428 версия 3, изм. 3</w:t>
            </w:r>
          </w:p>
        </w:tc>
        <w:tc>
          <w:tcPr>
            <w:tcW w:w="3533" w:type="dxa"/>
            <w:shd w:val="clear" w:color="auto" w:fill="auto"/>
          </w:tcPr>
          <w:p w14:paraId="1410C2A1" w14:textId="77777777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</w:t>
            </w:r>
            <w:r w:rsidRPr="00542664">
              <w:rPr>
                <w:spacing w:val="-11"/>
              </w:rPr>
              <w:t xml:space="preserve"> </w:t>
            </w:r>
            <w:r w:rsidRPr="00542664">
              <w:t>ООО</w:t>
            </w:r>
            <w:r w:rsidRPr="00542664">
              <w:rPr>
                <w:spacing w:val="-7"/>
              </w:rPr>
              <w:t xml:space="preserve"> </w:t>
            </w:r>
            <w:r w:rsidRPr="00542664">
              <w:t>«</w:t>
            </w:r>
            <w:proofErr w:type="spellStart"/>
            <w:r w:rsidRPr="00542664">
              <w:t>Славнефть-</w:t>
            </w:r>
            <w:r w:rsidRPr="00542664">
              <w:rPr>
                <w:spacing w:val="-2"/>
              </w:rPr>
              <w:t>Красноярскнефтегаз</w:t>
            </w:r>
            <w:proofErr w:type="spellEnd"/>
            <w:r w:rsidRPr="00542664">
              <w:rPr>
                <w:spacing w:val="-2"/>
              </w:rPr>
              <w:t>»</w:t>
            </w:r>
          </w:p>
          <w:p w14:paraId="4C59072E" w14:textId="620761F8" w:rsidR="00DA30AF" w:rsidRPr="00542664" w:rsidRDefault="00DA30AF" w:rsidP="00DA30AF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542664">
              <w:t>от</w:t>
            </w:r>
            <w:r w:rsidRPr="00542664">
              <w:rPr>
                <w:spacing w:val="-5"/>
              </w:rPr>
              <w:t xml:space="preserve"> </w:t>
            </w:r>
            <w:r w:rsidRPr="00542664">
              <w:t>10.07.2024 № 824</w:t>
            </w:r>
          </w:p>
        </w:tc>
      </w:tr>
      <w:tr w:rsidR="00DA30AF" w:rsidRPr="00542664" w14:paraId="4159AC73" w14:textId="77777777" w:rsidTr="00826087">
        <w:tc>
          <w:tcPr>
            <w:tcW w:w="641" w:type="dxa"/>
          </w:tcPr>
          <w:p w14:paraId="42A50E24" w14:textId="73E8A660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144</w:t>
            </w:r>
          </w:p>
        </w:tc>
        <w:tc>
          <w:tcPr>
            <w:tcW w:w="4038" w:type="dxa"/>
            <w:shd w:val="clear" w:color="auto" w:fill="auto"/>
          </w:tcPr>
          <w:p w14:paraId="511C4063" w14:textId="50464BDF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t>Инструкция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719" w:type="dxa"/>
            <w:shd w:val="clear" w:color="auto" w:fill="auto"/>
          </w:tcPr>
          <w:p w14:paraId="33D98F9E" w14:textId="77777777" w:rsidR="00DA30AF" w:rsidRPr="00542664" w:rsidRDefault="00DA30AF" w:rsidP="00DA30AF">
            <w:pPr>
              <w:pStyle w:val="TableParagraph"/>
              <w:ind w:left="14" w:right="2"/>
            </w:pPr>
            <w:r w:rsidRPr="00542664">
              <w:t xml:space="preserve">П1-01.05 </w:t>
            </w:r>
          </w:p>
          <w:p w14:paraId="3C675F90" w14:textId="77777777" w:rsidR="00DA30AF" w:rsidRPr="00542664" w:rsidRDefault="00DA30AF" w:rsidP="00DA30AF">
            <w:pPr>
              <w:pStyle w:val="TableParagraph"/>
              <w:ind w:left="14" w:right="2"/>
            </w:pPr>
            <w:r w:rsidRPr="00542664">
              <w:t xml:space="preserve">И-002782 </w:t>
            </w:r>
          </w:p>
          <w:p w14:paraId="64C9F5DF" w14:textId="77777777" w:rsidR="00DA30AF" w:rsidRPr="00542664" w:rsidRDefault="00DA30AF" w:rsidP="00DA30AF">
            <w:pPr>
              <w:pStyle w:val="TableParagraph"/>
              <w:ind w:left="14" w:right="2"/>
            </w:pPr>
            <w:r w:rsidRPr="00542664">
              <w:t>ЮЛ-428</w:t>
            </w:r>
          </w:p>
          <w:p w14:paraId="43DEF07A" w14:textId="32EA4EB2" w:rsidR="00DA30AF" w:rsidRPr="00542664" w:rsidRDefault="00DA30AF" w:rsidP="00DA30AF">
            <w:pPr>
              <w:pStyle w:val="TableParagraph"/>
              <w:ind w:right="4"/>
            </w:pPr>
            <w:r w:rsidRPr="00542664">
              <w:t>Версия 2</w:t>
            </w:r>
          </w:p>
        </w:tc>
        <w:tc>
          <w:tcPr>
            <w:tcW w:w="3533" w:type="dxa"/>
            <w:shd w:val="clear" w:color="auto" w:fill="auto"/>
          </w:tcPr>
          <w:p w14:paraId="0815A4A3" w14:textId="61D9BE9B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>» от «08» августа 2024 г. № 936</w:t>
            </w:r>
          </w:p>
        </w:tc>
      </w:tr>
      <w:tr w:rsidR="00DA30AF" w:rsidRPr="00542664" w14:paraId="689E4B53" w14:textId="77777777" w:rsidTr="00826087">
        <w:tc>
          <w:tcPr>
            <w:tcW w:w="641" w:type="dxa"/>
          </w:tcPr>
          <w:p w14:paraId="28398A33" w14:textId="186D580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145</w:t>
            </w:r>
          </w:p>
        </w:tc>
        <w:tc>
          <w:tcPr>
            <w:tcW w:w="4038" w:type="dxa"/>
            <w:shd w:val="clear" w:color="auto" w:fill="auto"/>
          </w:tcPr>
          <w:p w14:paraId="427798E0" w14:textId="2B2DE0C9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  <w:shd w:val="clear" w:color="auto" w:fill="auto"/>
          </w:tcPr>
          <w:p w14:paraId="1A15515E" w14:textId="77777777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  <w:r w:rsidRPr="00542664">
              <w:rPr>
                <w:color w:val="auto"/>
                <w:sz w:val="22"/>
                <w:szCs w:val="22"/>
              </w:rPr>
              <w:t xml:space="preserve">П3-11.04 И-001125, </w:t>
            </w:r>
          </w:p>
          <w:p w14:paraId="796FF800" w14:textId="3EDF4E87" w:rsidR="00DA30AF" w:rsidRPr="00542664" w:rsidRDefault="00DA30AF" w:rsidP="00DA30AF">
            <w:pPr>
              <w:pStyle w:val="TableParagraph"/>
              <w:ind w:left="0" w:right="4"/>
            </w:pPr>
            <w:r w:rsidRPr="00542664">
              <w:t>версия 1</w:t>
            </w:r>
          </w:p>
        </w:tc>
        <w:tc>
          <w:tcPr>
            <w:tcW w:w="3533" w:type="dxa"/>
            <w:shd w:val="clear" w:color="auto" w:fill="auto"/>
          </w:tcPr>
          <w:p w14:paraId="578A1D99" w14:textId="17D4608B" w:rsidR="00DA30AF" w:rsidRPr="00542664" w:rsidRDefault="00DA30AF" w:rsidP="00DA30AF">
            <w:pPr>
              <w:pStyle w:val="TableParagraph"/>
              <w:ind w:left="32"/>
            </w:pPr>
            <w:r w:rsidRPr="00542664">
              <w:t xml:space="preserve">Приказ </w:t>
            </w:r>
            <w:r w:rsidRPr="00542664">
              <w:rPr>
                <w:rFonts w:eastAsiaTheme="minorHAnsi"/>
              </w:rPr>
              <w:t>ООО «</w:t>
            </w:r>
            <w:proofErr w:type="spellStart"/>
            <w:r w:rsidRPr="00542664">
              <w:rPr>
                <w:rFonts w:eastAsiaTheme="minorHAnsi"/>
              </w:rPr>
              <w:t>Славнефть-Красноярскнефтегаз</w:t>
            </w:r>
            <w:proofErr w:type="spellEnd"/>
            <w:r w:rsidRPr="00542664">
              <w:rPr>
                <w:rFonts w:eastAsiaTheme="minorHAnsi"/>
              </w:rPr>
              <w:t xml:space="preserve">» № 968 от 23.08.2024г.  </w:t>
            </w:r>
          </w:p>
        </w:tc>
      </w:tr>
      <w:tr w:rsidR="00DA30AF" w:rsidRPr="00542664" w14:paraId="26673CA2" w14:textId="77777777" w:rsidTr="00826087">
        <w:tc>
          <w:tcPr>
            <w:tcW w:w="641" w:type="dxa"/>
          </w:tcPr>
          <w:p w14:paraId="3DC35830" w14:textId="1C135CA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146</w:t>
            </w:r>
          </w:p>
        </w:tc>
        <w:tc>
          <w:tcPr>
            <w:tcW w:w="4038" w:type="dxa"/>
            <w:shd w:val="clear" w:color="auto" w:fill="auto"/>
          </w:tcPr>
          <w:p w14:paraId="0A1AEED3" w14:textId="3A2BAA57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719" w:type="dxa"/>
            <w:shd w:val="clear" w:color="auto" w:fill="auto"/>
          </w:tcPr>
          <w:p w14:paraId="08444C23" w14:textId="77777777" w:rsidR="00DA30AF" w:rsidRPr="00542664" w:rsidRDefault="00DA30AF" w:rsidP="00DA30A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П3-05 ТТР-0003, версия 3, изм.1</w:t>
            </w:r>
          </w:p>
          <w:p w14:paraId="4648CFC5" w14:textId="77777777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72579E77" w14:textId="362CF766" w:rsidR="00DA30AF" w:rsidRPr="00542664" w:rsidRDefault="00DA30AF" w:rsidP="00DA30AF">
            <w:pPr>
              <w:pStyle w:val="TableParagraph"/>
              <w:ind w:left="32"/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Приказ ООО «</w:t>
            </w:r>
            <w:proofErr w:type="spellStart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» от «02» сентября 2024 г. № 1014</w:t>
            </w:r>
          </w:p>
        </w:tc>
      </w:tr>
      <w:tr w:rsidR="00DA30AF" w:rsidRPr="00542664" w14:paraId="26CEDD9E" w14:textId="77777777" w:rsidTr="00826087">
        <w:tc>
          <w:tcPr>
            <w:tcW w:w="641" w:type="dxa"/>
          </w:tcPr>
          <w:p w14:paraId="0F189C06" w14:textId="49C1359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147</w:t>
            </w:r>
          </w:p>
        </w:tc>
        <w:tc>
          <w:tcPr>
            <w:tcW w:w="4038" w:type="dxa"/>
            <w:shd w:val="clear" w:color="auto" w:fill="auto"/>
          </w:tcPr>
          <w:p w14:paraId="761BD892" w14:textId="77777777" w:rsidR="00DA30AF" w:rsidRPr="00542664" w:rsidRDefault="00DA30AF" w:rsidP="00DA30AF">
            <w:pPr>
              <w:ind w:left="189" w:right="139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Технологическая инструкция </w:t>
            </w:r>
          </w:p>
          <w:p w14:paraId="2550550C" w14:textId="77777777" w:rsidR="00DA30AF" w:rsidRPr="00542664" w:rsidRDefault="00DA30AF" w:rsidP="00DA30AF">
            <w:pPr>
              <w:ind w:left="189" w:right="139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ООО «</w:t>
            </w:r>
            <w:proofErr w:type="spellStart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» </w:t>
            </w:r>
          </w:p>
          <w:p w14:paraId="3E265983" w14:textId="486736D3" w:rsidR="00DA30AF" w:rsidRPr="00542664" w:rsidRDefault="00DA30AF" w:rsidP="00DA30AF">
            <w:pPr>
              <w:ind w:left="189" w:right="139"/>
              <w:rPr>
                <w:rFonts w:eastAsia="TimesNewRomanPSMT"/>
                <w:sz w:val="22"/>
                <w:szCs w:val="22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«Монтаж кабельного ввода фонтанной арматуры после спуска установок электроцентробежного насоса»</w:t>
            </w:r>
          </w:p>
        </w:tc>
        <w:tc>
          <w:tcPr>
            <w:tcW w:w="1719" w:type="dxa"/>
            <w:shd w:val="clear" w:color="auto" w:fill="auto"/>
          </w:tcPr>
          <w:p w14:paraId="1FAB1A8D" w14:textId="77777777" w:rsidR="00DA30AF" w:rsidRPr="00542664" w:rsidRDefault="00DA30AF" w:rsidP="00DA30A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П1-01.05</w:t>
            </w:r>
          </w:p>
          <w:p w14:paraId="0226485A" w14:textId="77777777" w:rsidR="00DA30AF" w:rsidRPr="00542664" w:rsidRDefault="00DA30AF" w:rsidP="00DA30A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ТИ-0024</w:t>
            </w:r>
          </w:p>
          <w:p w14:paraId="6044CD6E" w14:textId="11B24FDB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 ЮЛ-428 версия 2</w:t>
            </w:r>
          </w:p>
        </w:tc>
        <w:tc>
          <w:tcPr>
            <w:tcW w:w="3533" w:type="dxa"/>
            <w:shd w:val="clear" w:color="auto" w:fill="auto"/>
          </w:tcPr>
          <w:p w14:paraId="00AE5005" w14:textId="77777777" w:rsidR="00DA30AF" w:rsidRPr="00542664" w:rsidRDefault="00DA30AF" w:rsidP="00DA30AF">
            <w:pPr>
              <w:adjustRightInd w:val="0"/>
              <w:ind w:left="140" w:right="133"/>
              <w:rPr>
                <w:rStyle w:val="fontstyle01"/>
                <w:rFonts w:ascii="Times New Roman" w:hAnsi="Times New Roman" w:hint="default"/>
                <w:color w:val="auto"/>
              </w:rPr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Приказ ООО «</w:t>
            </w:r>
            <w:proofErr w:type="spellStart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Славнефть-Красноярскнефтегаз</w:t>
            </w:r>
            <w:proofErr w:type="spellEnd"/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 xml:space="preserve">» </w:t>
            </w:r>
          </w:p>
          <w:p w14:paraId="4A89E2CE" w14:textId="3A407090" w:rsidR="00DA30AF" w:rsidRPr="00542664" w:rsidRDefault="00DA30AF" w:rsidP="00DA30AF">
            <w:pPr>
              <w:pStyle w:val="TableParagraph"/>
              <w:ind w:left="32"/>
            </w:pPr>
            <w:r w:rsidRPr="00542664">
              <w:rPr>
                <w:rStyle w:val="fontstyle01"/>
                <w:rFonts w:ascii="Times New Roman" w:hAnsi="Times New Roman" w:hint="default"/>
                <w:color w:val="auto"/>
              </w:rPr>
              <w:t>от «15» декабря 2023г.  №1514</w:t>
            </w:r>
          </w:p>
        </w:tc>
      </w:tr>
      <w:tr w:rsidR="00DA30AF" w:rsidRPr="00542664" w14:paraId="2903CAE7" w14:textId="77777777" w:rsidTr="006C5172">
        <w:tc>
          <w:tcPr>
            <w:tcW w:w="641" w:type="dxa"/>
          </w:tcPr>
          <w:p w14:paraId="2C9C2E27" w14:textId="7CCD0A7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148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EA34743" w14:textId="6E9BA48E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rPr>
                <w:lang w:eastAsia="ru-RU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404DD96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П1-01.05 </w:t>
            </w:r>
          </w:p>
          <w:p w14:paraId="29B5A307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ТТР-0002, </w:t>
            </w:r>
          </w:p>
          <w:p w14:paraId="58F1BEEA" w14:textId="383C0DB9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  <w:r w:rsidRPr="00542664">
              <w:rPr>
                <w:color w:val="auto"/>
                <w:sz w:val="22"/>
                <w:szCs w:val="22"/>
                <w:lang w:eastAsia="ru-RU"/>
              </w:rPr>
              <w:t>Версия 3</w:t>
            </w:r>
          </w:p>
        </w:tc>
        <w:tc>
          <w:tcPr>
            <w:tcW w:w="3533" w:type="dxa"/>
            <w:shd w:val="clear" w:color="auto" w:fill="auto"/>
          </w:tcPr>
          <w:p w14:paraId="72E7454D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bCs/>
                <w:sz w:val="22"/>
                <w:szCs w:val="22"/>
              </w:rPr>
              <w:t>Приказ ПАО «НК «Роснефть» от 14.09.2024 № 365</w:t>
            </w:r>
          </w:p>
          <w:p w14:paraId="4D35EE4C" w14:textId="2D5A85AC" w:rsidR="00DA30AF" w:rsidRPr="00542664" w:rsidRDefault="00DA30AF" w:rsidP="00DA30AF">
            <w:pPr>
              <w:pStyle w:val="TableParagraph"/>
              <w:ind w:left="32"/>
            </w:pPr>
            <w:r w:rsidRPr="00542664">
              <w:rPr>
                <w:bCs/>
              </w:rPr>
              <w:t>Приказ ООО «</w:t>
            </w:r>
            <w:proofErr w:type="spellStart"/>
            <w:r w:rsidRPr="00542664">
              <w:rPr>
                <w:bCs/>
              </w:rPr>
              <w:t>Славнефть</w:t>
            </w:r>
            <w:proofErr w:type="spellEnd"/>
            <w:r w:rsidRPr="00542664">
              <w:rPr>
                <w:bCs/>
              </w:rPr>
              <w:t xml:space="preserve">- </w:t>
            </w:r>
            <w:proofErr w:type="spellStart"/>
            <w:r w:rsidRPr="00542664">
              <w:rPr>
                <w:bCs/>
              </w:rPr>
              <w:t>Красноярскнефтегаз</w:t>
            </w:r>
            <w:proofErr w:type="spellEnd"/>
            <w:r w:rsidRPr="00542664">
              <w:rPr>
                <w:bCs/>
              </w:rPr>
              <w:t>» от 27.09.2024 № 1168</w:t>
            </w:r>
          </w:p>
        </w:tc>
      </w:tr>
      <w:tr w:rsidR="00DA30AF" w:rsidRPr="00542664" w14:paraId="0AC251B6" w14:textId="77777777" w:rsidTr="006C5172">
        <w:tc>
          <w:tcPr>
            <w:tcW w:w="641" w:type="dxa"/>
          </w:tcPr>
          <w:p w14:paraId="25D6DA15" w14:textId="0D6DCA95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149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3E792B19" w14:textId="5D2AE596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rPr>
                <w:lang w:eastAsia="ru-RU"/>
              </w:rPr>
              <w:t>Производственная инструкция ООО «</w:t>
            </w:r>
            <w:proofErr w:type="spellStart"/>
            <w:r w:rsidRPr="00542664">
              <w:rPr>
                <w:lang w:eastAsia="ru-RU"/>
              </w:rPr>
              <w:t>Славнефть-Красноярскнефтегаз</w:t>
            </w:r>
            <w:proofErr w:type="spellEnd"/>
            <w:r w:rsidRPr="00542664">
              <w:rPr>
                <w:lang w:eastAsia="ru-RU"/>
              </w:rPr>
              <w:t>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1B68149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П1-01.05 </w:t>
            </w:r>
          </w:p>
          <w:p w14:paraId="618AA688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ПИ-0013 </w:t>
            </w:r>
          </w:p>
          <w:p w14:paraId="49774542" w14:textId="1F23A785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  <w:r w:rsidRPr="00542664">
              <w:rPr>
                <w:color w:val="auto"/>
                <w:sz w:val="22"/>
                <w:szCs w:val="22"/>
                <w:lang w:eastAsia="ru-RU"/>
              </w:rPr>
              <w:t>ЮЛ-428 Версия 2 изм. 1</w:t>
            </w:r>
          </w:p>
        </w:tc>
        <w:tc>
          <w:tcPr>
            <w:tcW w:w="3533" w:type="dxa"/>
            <w:shd w:val="clear" w:color="auto" w:fill="auto"/>
          </w:tcPr>
          <w:p w14:paraId="7FA8D362" w14:textId="2D2EEE2B" w:rsidR="00DA30AF" w:rsidRPr="00542664" w:rsidRDefault="00DA30AF" w:rsidP="00DA30AF">
            <w:pPr>
              <w:pStyle w:val="TableParagraph"/>
              <w:ind w:left="32"/>
            </w:pPr>
            <w:r w:rsidRPr="00542664">
              <w:rPr>
                <w:bCs/>
              </w:rPr>
              <w:t>Приказ ООО «</w:t>
            </w:r>
            <w:proofErr w:type="spellStart"/>
            <w:r w:rsidRPr="00542664">
              <w:rPr>
                <w:bCs/>
              </w:rPr>
              <w:t>Славнефть-Красноярскнефтегаз</w:t>
            </w:r>
            <w:proofErr w:type="spellEnd"/>
            <w:r w:rsidRPr="00542664">
              <w:rPr>
                <w:bCs/>
              </w:rPr>
              <w:t>» от 17.06.2024г. № 708 (с изм. Приказом от 22.11.2024 № 1433)</w:t>
            </w:r>
          </w:p>
        </w:tc>
      </w:tr>
      <w:tr w:rsidR="00DA30AF" w:rsidRPr="00542664" w14:paraId="1B33ACAE" w14:textId="77777777" w:rsidTr="006C5172">
        <w:tc>
          <w:tcPr>
            <w:tcW w:w="641" w:type="dxa"/>
          </w:tcPr>
          <w:p w14:paraId="2480AB73" w14:textId="16711082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150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773E1AD7" w14:textId="7C73B3BF" w:rsidR="00DA30AF" w:rsidRPr="00542664" w:rsidRDefault="00DA30AF" w:rsidP="00DA30AF">
            <w:pPr>
              <w:pStyle w:val="TableParagraph"/>
              <w:ind w:left="136" w:right="124"/>
            </w:pPr>
            <w:r w:rsidRPr="00542664">
              <w:rPr>
                <w:lang w:eastAsia="ru-RU"/>
              </w:rPr>
              <w:t xml:space="preserve">Типовые требования </w:t>
            </w:r>
            <w:proofErr w:type="gramStart"/>
            <w:r w:rsidRPr="00542664">
              <w:rPr>
                <w:lang w:eastAsia="ru-RU"/>
              </w:rPr>
              <w:t>Компании  «</w:t>
            </w:r>
            <w:proofErr w:type="gramEnd"/>
            <w:r w:rsidRPr="00542664">
              <w:rPr>
                <w:lang w:eastAsia="ru-RU"/>
              </w:rPr>
              <w:t>Учет нефти в нефтегазодобывающих Обществах Группы»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DC39534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П1-01.05  </w:t>
            </w:r>
          </w:p>
          <w:p w14:paraId="533FDE9B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ТИ-0001</w:t>
            </w:r>
          </w:p>
          <w:p w14:paraId="24988F8F" w14:textId="544BBDBE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  <w:r w:rsidRPr="00542664">
              <w:rPr>
                <w:color w:val="auto"/>
                <w:sz w:val="22"/>
                <w:szCs w:val="22"/>
                <w:lang w:eastAsia="ru-RU"/>
              </w:rPr>
              <w:t xml:space="preserve"> Версия 7</w:t>
            </w:r>
          </w:p>
        </w:tc>
        <w:tc>
          <w:tcPr>
            <w:tcW w:w="3533" w:type="dxa"/>
            <w:shd w:val="clear" w:color="auto" w:fill="auto"/>
          </w:tcPr>
          <w:p w14:paraId="3B459D76" w14:textId="77777777" w:rsidR="00DA30AF" w:rsidRPr="00542664" w:rsidRDefault="00DA30AF" w:rsidP="00DA30AF">
            <w:pPr>
              <w:jc w:val="both"/>
              <w:rPr>
                <w:bCs/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Приказ 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 от 28.12.2024 г. № 1653</w:t>
            </w:r>
          </w:p>
          <w:p w14:paraId="0BC838B2" w14:textId="77777777" w:rsidR="00DA30AF" w:rsidRPr="00542664" w:rsidRDefault="00DA30AF" w:rsidP="00DA30AF">
            <w:pPr>
              <w:pStyle w:val="TableParagraph"/>
              <w:ind w:left="32"/>
            </w:pPr>
          </w:p>
        </w:tc>
      </w:tr>
      <w:tr w:rsidR="00DA30AF" w:rsidRPr="00542664" w14:paraId="421C62F3" w14:textId="77777777" w:rsidTr="006C5172">
        <w:tc>
          <w:tcPr>
            <w:tcW w:w="641" w:type="dxa"/>
          </w:tcPr>
          <w:p w14:paraId="45E36984" w14:textId="3F561ABC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151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4053CBBD" w14:textId="78B69826" w:rsidR="00DA30AF" w:rsidRPr="00542664" w:rsidRDefault="00DA30AF" w:rsidP="00DA30AF">
            <w:pPr>
              <w:pStyle w:val="TableParagraph"/>
              <w:ind w:left="136" w:right="124"/>
            </w:pPr>
            <w:bookmarkStart w:id="9" w:name="_Hlk192661514"/>
            <w:r w:rsidRPr="00542664">
              <w:rPr>
                <w:lang w:eastAsia="ru-RU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  <w:bookmarkEnd w:id="9"/>
          </w:p>
        </w:tc>
        <w:tc>
          <w:tcPr>
            <w:tcW w:w="1719" w:type="dxa"/>
            <w:shd w:val="clear" w:color="auto" w:fill="auto"/>
            <w:vAlign w:val="center"/>
          </w:tcPr>
          <w:p w14:paraId="0FF7D34F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П2-05.01  </w:t>
            </w:r>
          </w:p>
          <w:p w14:paraId="31722796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ТИ-0001</w:t>
            </w:r>
          </w:p>
          <w:p w14:paraId="03656D94" w14:textId="77777777" w:rsidR="00DA30AF" w:rsidRPr="00542664" w:rsidRDefault="00DA30AF" w:rsidP="00DA30AF">
            <w:pPr>
              <w:contextualSpacing/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 Версия 3,</w:t>
            </w:r>
          </w:p>
          <w:p w14:paraId="69BBE2E1" w14:textId="65297033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  <w:r w:rsidRPr="00542664">
              <w:rPr>
                <w:color w:val="auto"/>
                <w:sz w:val="22"/>
                <w:szCs w:val="22"/>
                <w:lang w:eastAsia="ru-RU"/>
              </w:rPr>
              <w:t xml:space="preserve"> изм. 2</w:t>
            </w:r>
          </w:p>
        </w:tc>
        <w:tc>
          <w:tcPr>
            <w:tcW w:w="3533" w:type="dxa"/>
            <w:shd w:val="clear" w:color="auto" w:fill="auto"/>
          </w:tcPr>
          <w:p w14:paraId="140BE03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 xml:space="preserve">Приказ ПАО «НК «Роснефть» от 17.05.2018 № 292, </w:t>
            </w:r>
          </w:p>
          <w:p w14:paraId="26A513A5" w14:textId="77777777" w:rsidR="00DA30AF" w:rsidRPr="00542664" w:rsidRDefault="00DA30AF" w:rsidP="00DA30AF">
            <w:pPr>
              <w:jc w:val="both"/>
              <w:rPr>
                <w:sz w:val="22"/>
                <w:szCs w:val="22"/>
              </w:rPr>
            </w:pPr>
            <w:proofErr w:type="gramStart"/>
            <w:r w:rsidRPr="00542664">
              <w:rPr>
                <w:sz w:val="22"/>
                <w:szCs w:val="22"/>
              </w:rPr>
              <w:t>Приказ  ООО</w:t>
            </w:r>
            <w:proofErr w:type="gramEnd"/>
            <w:r w:rsidRPr="00542664">
              <w:rPr>
                <w:sz w:val="22"/>
                <w:szCs w:val="22"/>
              </w:rPr>
              <w:t xml:space="preserve">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  <w:p w14:paraId="67FBCE0B" w14:textId="25EF68E0" w:rsidR="00DA30AF" w:rsidRPr="00542664" w:rsidRDefault="00DA30AF" w:rsidP="00DA30AF">
            <w:pPr>
              <w:pStyle w:val="TableParagraph"/>
              <w:ind w:left="32"/>
            </w:pPr>
            <w:r w:rsidRPr="00542664">
              <w:t xml:space="preserve"> от 02.07.2018 № 557  </w:t>
            </w:r>
          </w:p>
        </w:tc>
      </w:tr>
      <w:tr w:rsidR="00DA30AF" w:rsidRPr="00542664" w14:paraId="05AF4E5B" w14:textId="77777777" w:rsidTr="00826087">
        <w:tc>
          <w:tcPr>
            <w:tcW w:w="641" w:type="dxa"/>
          </w:tcPr>
          <w:p w14:paraId="6637C1C7" w14:textId="10CF02F8" w:rsidR="00DA30AF" w:rsidRPr="00542664" w:rsidRDefault="00DA30AF" w:rsidP="00DA30AF">
            <w:pPr>
              <w:jc w:val="center"/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152</w:t>
            </w:r>
          </w:p>
        </w:tc>
        <w:tc>
          <w:tcPr>
            <w:tcW w:w="4038" w:type="dxa"/>
            <w:shd w:val="clear" w:color="auto" w:fill="auto"/>
          </w:tcPr>
          <w:p w14:paraId="6C971B3C" w14:textId="77777777" w:rsidR="00DA30AF" w:rsidRPr="00542664" w:rsidRDefault="00DA30AF" w:rsidP="00331622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План мероприятий по локализации и ликвидации последствий аварий на опасном производственном объекте</w:t>
            </w:r>
          </w:p>
          <w:p w14:paraId="7BFCC009" w14:textId="77777777" w:rsidR="00DA30AF" w:rsidRPr="00542664" w:rsidRDefault="00DA30AF" w:rsidP="00331622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ООО «</w:t>
            </w:r>
            <w:proofErr w:type="spellStart"/>
            <w:r w:rsidRPr="00542664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542664">
              <w:rPr>
                <w:sz w:val="22"/>
                <w:szCs w:val="22"/>
              </w:rPr>
              <w:t>»</w:t>
            </w:r>
          </w:p>
          <w:p w14:paraId="2A600132" w14:textId="77777777" w:rsidR="00DA30AF" w:rsidRPr="00542664" w:rsidRDefault="00DA30AF" w:rsidP="00331622">
            <w:pPr>
              <w:rPr>
                <w:sz w:val="22"/>
                <w:szCs w:val="22"/>
              </w:rPr>
            </w:pPr>
            <w:r w:rsidRPr="00542664">
              <w:rPr>
                <w:sz w:val="22"/>
                <w:szCs w:val="22"/>
              </w:rPr>
              <w:t>«Фонд скважин</w:t>
            </w:r>
            <w:bookmarkStart w:id="10" w:name="_GoBack"/>
            <w:bookmarkEnd w:id="10"/>
            <w:r w:rsidRPr="00542664">
              <w:rPr>
                <w:sz w:val="22"/>
                <w:szCs w:val="22"/>
              </w:rPr>
              <w:t>»</w:t>
            </w:r>
          </w:p>
          <w:p w14:paraId="0411D0EE" w14:textId="77777777" w:rsidR="00DA30AF" w:rsidRPr="00542664" w:rsidRDefault="00DA30AF" w:rsidP="00DA30AF">
            <w:pPr>
              <w:pStyle w:val="TableParagraph"/>
              <w:ind w:left="136" w:right="124"/>
            </w:pPr>
          </w:p>
        </w:tc>
        <w:tc>
          <w:tcPr>
            <w:tcW w:w="1719" w:type="dxa"/>
            <w:shd w:val="clear" w:color="auto" w:fill="auto"/>
          </w:tcPr>
          <w:p w14:paraId="3A88E193" w14:textId="77777777" w:rsidR="00DA30AF" w:rsidRPr="00542664" w:rsidRDefault="00DA30AF" w:rsidP="00DA30A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30429733" w14:textId="401AB29B" w:rsidR="00DA30AF" w:rsidRPr="00542664" w:rsidRDefault="00DA30AF" w:rsidP="00DA30AF">
            <w:pPr>
              <w:pStyle w:val="TableParagraph"/>
              <w:ind w:left="32"/>
            </w:pPr>
            <w:r w:rsidRPr="00542664">
              <w:t>Приказ ООО «</w:t>
            </w:r>
            <w:proofErr w:type="spellStart"/>
            <w:r w:rsidRPr="00542664">
              <w:t>Славнефть-Красноярскнефтегаз</w:t>
            </w:r>
            <w:proofErr w:type="spellEnd"/>
            <w:r w:rsidRPr="00542664">
              <w:t xml:space="preserve">» от 28.02.2025 № 247 </w:t>
            </w:r>
          </w:p>
        </w:tc>
      </w:tr>
    </w:tbl>
    <w:p w14:paraId="25B5A312" w14:textId="73FD13BD" w:rsidR="00FF5595" w:rsidRDefault="00FF5595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4EEB3E95" w14:textId="31CCBCF6" w:rsidR="00826087" w:rsidRDefault="00826087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1679F340" w14:textId="77777777" w:rsidR="00826087" w:rsidRPr="008A378B" w:rsidRDefault="00826087" w:rsidP="007D74D8">
      <w:pPr>
        <w:spacing w:after="120"/>
        <w:ind w:left="-360"/>
        <w:contextualSpacing/>
        <w:jc w:val="center"/>
        <w:rPr>
          <w:b/>
          <w:noProof/>
        </w:rPr>
      </w:pPr>
    </w:p>
    <w:p w14:paraId="7B5112DD" w14:textId="35D77523" w:rsidR="007D74D8" w:rsidRPr="008A378B" w:rsidRDefault="007D74D8" w:rsidP="007D74D8">
      <w:pPr>
        <w:spacing w:after="120"/>
        <w:ind w:left="-360"/>
        <w:contextualSpacing/>
        <w:jc w:val="center"/>
        <w:rPr>
          <w:b/>
          <w:noProof/>
        </w:rPr>
      </w:pPr>
      <w:r w:rsidRPr="008A378B">
        <w:rPr>
          <w:b/>
          <w:noProof/>
        </w:rPr>
        <w:t>ПОДПИСИ СТОРОН:</w:t>
      </w:r>
    </w:p>
    <w:p w14:paraId="704DAD0E" w14:textId="77777777" w:rsidR="007D74D8" w:rsidRPr="008A378B" w:rsidRDefault="007D74D8" w:rsidP="007D74D8"/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7D74D8" w:rsidRPr="008A378B" w14:paraId="5228CAD3" w14:textId="77777777" w:rsidTr="007D74D8">
        <w:tc>
          <w:tcPr>
            <w:tcW w:w="4101" w:type="dxa"/>
          </w:tcPr>
          <w:p w14:paraId="6EF4ED3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ИСПОЛНИТЕЛЬ:</w:t>
            </w:r>
          </w:p>
          <w:p w14:paraId="453C5B6C" w14:textId="77777777" w:rsidR="007D74D8" w:rsidRPr="008A378B" w:rsidRDefault="007D74D8" w:rsidP="007D74D8">
            <w:pPr>
              <w:rPr>
                <w:b/>
              </w:rPr>
            </w:pPr>
          </w:p>
          <w:p w14:paraId="39EFD6CC" w14:textId="77777777" w:rsidR="004235D7" w:rsidRDefault="004235D7" w:rsidP="00EE3B07">
            <w:pPr>
              <w:rPr>
                <w:b/>
              </w:rPr>
            </w:pPr>
          </w:p>
          <w:p w14:paraId="24655E1B" w14:textId="77777777" w:rsidR="00EE3B07" w:rsidRDefault="00EE3B07" w:rsidP="00EE3B07">
            <w:pPr>
              <w:rPr>
                <w:b/>
              </w:rPr>
            </w:pPr>
          </w:p>
          <w:p w14:paraId="50E3681D" w14:textId="41102B99" w:rsidR="00EE3B07" w:rsidRPr="008A378B" w:rsidRDefault="00EE3B07" w:rsidP="00EE3B07">
            <w:pPr>
              <w:rPr>
                <w:b/>
              </w:rPr>
            </w:pPr>
          </w:p>
        </w:tc>
        <w:tc>
          <w:tcPr>
            <w:tcW w:w="1943" w:type="dxa"/>
          </w:tcPr>
          <w:p w14:paraId="3F1DFD72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7C90E13E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ЗАКАЗЧИК:</w:t>
            </w:r>
          </w:p>
          <w:p w14:paraId="5D1DF7C4" w14:textId="77777777" w:rsidR="007D74D8" w:rsidRPr="008A378B" w:rsidRDefault="007D74D8" w:rsidP="007D74D8">
            <w:pPr>
              <w:rPr>
                <w:b/>
              </w:rPr>
            </w:pPr>
          </w:p>
          <w:p w14:paraId="61B6F7F0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ООО «БНГРЭ»</w:t>
            </w:r>
          </w:p>
          <w:p w14:paraId="435294F1" w14:textId="77777777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Генеральный директор</w:t>
            </w:r>
          </w:p>
        </w:tc>
      </w:tr>
      <w:tr w:rsidR="007D74D8" w:rsidRPr="008A378B" w14:paraId="5E632F9B" w14:textId="77777777" w:rsidTr="007D74D8">
        <w:trPr>
          <w:trHeight w:val="570"/>
        </w:trPr>
        <w:tc>
          <w:tcPr>
            <w:tcW w:w="4101" w:type="dxa"/>
          </w:tcPr>
          <w:p w14:paraId="6A6DB7DD" w14:textId="4BD84F4C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___________________/</w:t>
            </w:r>
            <w:r w:rsidR="00AD0EAF" w:rsidRPr="008A378B">
              <w:rPr>
                <w:b/>
              </w:rPr>
              <w:t xml:space="preserve"> </w:t>
            </w:r>
          </w:p>
        </w:tc>
        <w:tc>
          <w:tcPr>
            <w:tcW w:w="1943" w:type="dxa"/>
          </w:tcPr>
          <w:p w14:paraId="0E338E54" w14:textId="77777777" w:rsidR="007D74D8" w:rsidRPr="008A378B" w:rsidRDefault="007D74D8" w:rsidP="007D74D8">
            <w:pPr>
              <w:rPr>
                <w:b/>
              </w:rPr>
            </w:pPr>
          </w:p>
        </w:tc>
        <w:tc>
          <w:tcPr>
            <w:tcW w:w="3985" w:type="dxa"/>
          </w:tcPr>
          <w:p w14:paraId="6AE7EC5A" w14:textId="752E9244" w:rsidR="007D74D8" w:rsidRPr="008A378B" w:rsidRDefault="007D74D8" w:rsidP="007D74D8">
            <w:pPr>
              <w:rPr>
                <w:b/>
              </w:rPr>
            </w:pPr>
            <w:r w:rsidRPr="008A378B">
              <w:rPr>
                <w:b/>
              </w:rPr>
              <w:t>___________________</w:t>
            </w:r>
            <w:r w:rsidR="00123CEA" w:rsidRPr="008A378B">
              <w:rPr>
                <w:b/>
              </w:rPr>
              <w:t xml:space="preserve">/Н.Ф. </w:t>
            </w:r>
            <w:r w:rsidRPr="008A378B">
              <w:rPr>
                <w:b/>
              </w:rPr>
              <w:t xml:space="preserve">Ганиев </w:t>
            </w:r>
          </w:p>
        </w:tc>
      </w:tr>
    </w:tbl>
    <w:p w14:paraId="1E263157" w14:textId="77777777" w:rsidR="007D74D8" w:rsidRPr="008A378B" w:rsidRDefault="007D74D8" w:rsidP="00FF5595"/>
    <w:sectPr w:rsidR="007D74D8" w:rsidRPr="008A378B" w:rsidSect="008C0B8B">
      <w:footerReference w:type="default" r:id="rId8"/>
      <w:pgSz w:w="11906" w:h="16838"/>
      <w:pgMar w:top="567" w:right="709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FC37" w14:textId="77777777" w:rsidR="00826087" w:rsidRDefault="00826087" w:rsidP="00C96077">
      <w:r>
        <w:separator/>
      </w:r>
    </w:p>
  </w:endnote>
  <w:endnote w:type="continuationSeparator" w:id="0">
    <w:p w14:paraId="7FD45BA8" w14:textId="77777777" w:rsidR="00826087" w:rsidRDefault="00826087" w:rsidP="00C9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494151"/>
      <w:docPartObj>
        <w:docPartGallery w:val="Page Numbers (Bottom of Page)"/>
        <w:docPartUnique/>
      </w:docPartObj>
    </w:sdtPr>
    <w:sdtEndPr/>
    <w:sdtContent>
      <w:p w14:paraId="54CA9D23" w14:textId="6B4EC140" w:rsidR="00826087" w:rsidRDefault="0082608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9AB48" w14:textId="77777777" w:rsidR="00826087" w:rsidRDefault="0082608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7711B" w14:textId="77777777" w:rsidR="00826087" w:rsidRDefault="00826087" w:rsidP="00C96077">
      <w:r>
        <w:separator/>
      </w:r>
    </w:p>
  </w:footnote>
  <w:footnote w:type="continuationSeparator" w:id="0">
    <w:p w14:paraId="0A7022A6" w14:textId="77777777" w:rsidR="00826087" w:rsidRDefault="00826087" w:rsidP="00C96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448A"/>
    <w:rsid w:val="00014AD6"/>
    <w:rsid w:val="00014DF9"/>
    <w:rsid w:val="00020749"/>
    <w:rsid w:val="00022947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28CE"/>
    <w:rsid w:val="000A1E86"/>
    <w:rsid w:val="000A3777"/>
    <w:rsid w:val="000B1EDD"/>
    <w:rsid w:val="000B6F52"/>
    <w:rsid w:val="000C3550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3CEA"/>
    <w:rsid w:val="00127CA1"/>
    <w:rsid w:val="00144B8E"/>
    <w:rsid w:val="00146F61"/>
    <w:rsid w:val="00150460"/>
    <w:rsid w:val="00152A42"/>
    <w:rsid w:val="0015669F"/>
    <w:rsid w:val="0016539A"/>
    <w:rsid w:val="0016664A"/>
    <w:rsid w:val="00170D76"/>
    <w:rsid w:val="00174E85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D6D40"/>
    <w:rsid w:val="001E0322"/>
    <w:rsid w:val="001E4A47"/>
    <w:rsid w:val="001E7E38"/>
    <w:rsid w:val="001F12D6"/>
    <w:rsid w:val="001F3FD8"/>
    <w:rsid w:val="001F41DD"/>
    <w:rsid w:val="001F55D8"/>
    <w:rsid w:val="001F6C5F"/>
    <w:rsid w:val="00201A06"/>
    <w:rsid w:val="002032F8"/>
    <w:rsid w:val="00214A22"/>
    <w:rsid w:val="00215CD2"/>
    <w:rsid w:val="002261BA"/>
    <w:rsid w:val="00227CB3"/>
    <w:rsid w:val="00233009"/>
    <w:rsid w:val="00236018"/>
    <w:rsid w:val="0023659E"/>
    <w:rsid w:val="00242C30"/>
    <w:rsid w:val="00244268"/>
    <w:rsid w:val="00254516"/>
    <w:rsid w:val="002632EF"/>
    <w:rsid w:val="002639A6"/>
    <w:rsid w:val="00264B00"/>
    <w:rsid w:val="00265B1C"/>
    <w:rsid w:val="00265B9B"/>
    <w:rsid w:val="0026797F"/>
    <w:rsid w:val="00270296"/>
    <w:rsid w:val="00276E7B"/>
    <w:rsid w:val="00277457"/>
    <w:rsid w:val="00292054"/>
    <w:rsid w:val="00295C97"/>
    <w:rsid w:val="002B05C1"/>
    <w:rsid w:val="002B164E"/>
    <w:rsid w:val="002B1F88"/>
    <w:rsid w:val="002B46AC"/>
    <w:rsid w:val="002C3A47"/>
    <w:rsid w:val="002D11DA"/>
    <w:rsid w:val="002D42D3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1622"/>
    <w:rsid w:val="003363F8"/>
    <w:rsid w:val="003447D9"/>
    <w:rsid w:val="0035259D"/>
    <w:rsid w:val="00362F04"/>
    <w:rsid w:val="00380DEC"/>
    <w:rsid w:val="0038219F"/>
    <w:rsid w:val="00395184"/>
    <w:rsid w:val="00395D93"/>
    <w:rsid w:val="003A27EC"/>
    <w:rsid w:val="003A2AD6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E7E49"/>
    <w:rsid w:val="003F5859"/>
    <w:rsid w:val="003F5F4D"/>
    <w:rsid w:val="00401646"/>
    <w:rsid w:val="0040591C"/>
    <w:rsid w:val="00412986"/>
    <w:rsid w:val="00415C8D"/>
    <w:rsid w:val="00421F5F"/>
    <w:rsid w:val="004235D7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14CD"/>
    <w:rsid w:val="004720E6"/>
    <w:rsid w:val="00480C63"/>
    <w:rsid w:val="00481358"/>
    <w:rsid w:val="004814E0"/>
    <w:rsid w:val="00487664"/>
    <w:rsid w:val="00492F5C"/>
    <w:rsid w:val="004A2951"/>
    <w:rsid w:val="004A3E6E"/>
    <w:rsid w:val="004B1EB0"/>
    <w:rsid w:val="004C1A07"/>
    <w:rsid w:val="004C3DD5"/>
    <w:rsid w:val="004D7718"/>
    <w:rsid w:val="004F01A1"/>
    <w:rsid w:val="004F150A"/>
    <w:rsid w:val="004F7BED"/>
    <w:rsid w:val="00512E8C"/>
    <w:rsid w:val="005221AB"/>
    <w:rsid w:val="00525A44"/>
    <w:rsid w:val="00530BE3"/>
    <w:rsid w:val="005324A1"/>
    <w:rsid w:val="00540979"/>
    <w:rsid w:val="00542664"/>
    <w:rsid w:val="00544A31"/>
    <w:rsid w:val="00545B89"/>
    <w:rsid w:val="0055165C"/>
    <w:rsid w:val="005562BD"/>
    <w:rsid w:val="005574E0"/>
    <w:rsid w:val="0056347E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1064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06D0"/>
    <w:rsid w:val="006225C6"/>
    <w:rsid w:val="00622630"/>
    <w:rsid w:val="00623B9D"/>
    <w:rsid w:val="006251D0"/>
    <w:rsid w:val="00626FB9"/>
    <w:rsid w:val="00627211"/>
    <w:rsid w:val="00631B4C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516B"/>
    <w:rsid w:val="0068722F"/>
    <w:rsid w:val="006874CE"/>
    <w:rsid w:val="00691FC8"/>
    <w:rsid w:val="0069644B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0408D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57BE0"/>
    <w:rsid w:val="00760E98"/>
    <w:rsid w:val="00763AFC"/>
    <w:rsid w:val="0077097B"/>
    <w:rsid w:val="00772BB2"/>
    <w:rsid w:val="0077471E"/>
    <w:rsid w:val="0077726A"/>
    <w:rsid w:val="0078289A"/>
    <w:rsid w:val="00792637"/>
    <w:rsid w:val="00792E8F"/>
    <w:rsid w:val="007975A1"/>
    <w:rsid w:val="007B13C4"/>
    <w:rsid w:val="007B238E"/>
    <w:rsid w:val="007C0958"/>
    <w:rsid w:val="007C1C04"/>
    <w:rsid w:val="007C25E2"/>
    <w:rsid w:val="007C616B"/>
    <w:rsid w:val="007D047F"/>
    <w:rsid w:val="007D1F50"/>
    <w:rsid w:val="007D2D94"/>
    <w:rsid w:val="007D3D25"/>
    <w:rsid w:val="007D4262"/>
    <w:rsid w:val="007D74D8"/>
    <w:rsid w:val="007E53B9"/>
    <w:rsid w:val="007F7D5C"/>
    <w:rsid w:val="008027A8"/>
    <w:rsid w:val="008063BA"/>
    <w:rsid w:val="008079BE"/>
    <w:rsid w:val="0081269D"/>
    <w:rsid w:val="00812BF3"/>
    <w:rsid w:val="008172E0"/>
    <w:rsid w:val="008214B2"/>
    <w:rsid w:val="00825CA3"/>
    <w:rsid w:val="00826087"/>
    <w:rsid w:val="00831EEC"/>
    <w:rsid w:val="00834F77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378B"/>
    <w:rsid w:val="008A5397"/>
    <w:rsid w:val="008A5B7E"/>
    <w:rsid w:val="008B3EC9"/>
    <w:rsid w:val="008B4B26"/>
    <w:rsid w:val="008C0B8B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10FBD"/>
    <w:rsid w:val="0092334F"/>
    <w:rsid w:val="00923DC0"/>
    <w:rsid w:val="00925B3F"/>
    <w:rsid w:val="00925DD5"/>
    <w:rsid w:val="00931AD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B0C83"/>
    <w:rsid w:val="009B262F"/>
    <w:rsid w:val="009B6403"/>
    <w:rsid w:val="009B6FC1"/>
    <w:rsid w:val="009C6930"/>
    <w:rsid w:val="009D2270"/>
    <w:rsid w:val="009D4244"/>
    <w:rsid w:val="009D7630"/>
    <w:rsid w:val="009E1625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0D94"/>
    <w:rsid w:val="00A830B0"/>
    <w:rsid w:val="00A83342"/>
    <w:rsid w:val="00A83982"/>
    <w:rsid w:val="00AA4190"/>
    <w:rsid w:val="00AA582D"/>
    <w:rsid w:val="00AA79E1"/>
    <w:rsid w:val="00AB1193"/>
    <w:rsid w:val="00AC09BB"/>
    <w:rsid w:val="00AC1578"/>
    <w:rsid w:val="00AC6FD8"/>
    <w:rsid w:val="00AD0EAF"/>
    <w:rsid w:val="00AD45E6"/>
    <w:rsid w:val="00AD6388"/>
    <w:rsid w:val="00AE54C8"/>
    <w:rsid w:val="00AE7426"/>
    <w:rsid w:val="00AF4A00"/>
    <w:rsid w:val="00AF4AAD"/>
    <w:rsid w:val="00AF567C"/>
    <w:rsid w:val="00AF66E7"/>
    <w:rsid w:val="00B00D70"/>
    <w:rsid w:val="00B019E2"/>
    <w:rsid w:val="00B04598"/>
    <w:rsid w:val="00B0754B"/>
    <w:rsid w:val="00B1260B"/>
    <w:rsid w:val="00B162F4"/>
    <w:rsid w:val="00B21777"/>
    <w:rsid w:val="00B22446"/>
    <w:rsid w:val="00B2394B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2251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4A47"/>
    <w:rsid w:val="00BC4DC9"/>
    <w:rsid w:val="00BC5B6D"/>
    <w:rsid w:val="00BC67D0"/>
    <w:rsid w:val="00BD5EF9"/>
    <w:rsid w:val="00BD72BA"/>
    <w:rsid w:val="00BE5CFE"/>
    <w:rsid w:val="00BF04CA"/>
    <w:rsid w:val="00BF3271"/>
    <w:rsid w:val="00BF5443"/>
    <w:rsid w:val="00C00B8C"/>
    <w:rsid w:val="00C02853"/>
    <w:rsid w:val="00C10C8A"/>
    <w:rsid w:val="00C147CA"/>
    <w:rsid w:val="00C15607"/>
    <w:rsid w:val="00C328A2"/>
    <w:rsid w:val="00C3477F"/>
    <w:rsid w:val="00C37A35"/>
    <w:rsid w:val="00C40CB1"/>
    <w:rsid w:val="00C43B2A"/>
    <w:rsid w:val="00C4568D"/>
    <w:rsid w:val="00C676AC"/>
    <w:rsid w:val="00C72987"/>
    <w:rsid w:val="00C75BE2"/>
    <w:rsid w:val="00C764B1"/>
    <w:rsid w:val="00C76C5E"/>
    <w:rsid w:val="00C849E9"/>
    <w:rsid w:val="00C96077"/>
    <w:rsid w:val="00C96696"/>
    <w:rsid w:val="00CA16A2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07F2"/>
    <w:rsid w:val="00DA30AF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3B07"/>
    <w:rsid w:val="00EE6E2F"/>
    <w:rsid w:val="00EF00E6"/>
    <w:rsid w:val="00EF5B65"/>
    <w:rsid w:val="00F0194E"/>
    <w:rsid w:val="00F03E2F"/>
    <w:rsid w:val="00F225FA"/>
    <w:rsid w:val="00F237CA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1F76"/>
    <w:rsid w:val="00F73546"/>
    <w:rsid w:val="00F74D46"/>
    <w:rsid w:val="00F81E39"/>
    <w:rsid w:val="00F8392C"/>
    <w:rsid w:val="00F8526C"/>
    <w:rsid w:val="00F87E31"/>
    <w:rsid w:val="00F91679"/>
    <w:rsid w:val="00F927E8"/>
    <w:rsid w:val="00F92AAF"/>
    <w:rsid w:val="00FB095B"/>
    <w:rsid w:val="00FB0C57"/>
    <w:rsid w:val="00FB2487"/>
    <w:rsid w:val="00FB5064"/>
    <w:rsid w:val="00FB5265"/>
    <w:rsid w:val="00FB5739"/>
    <w:rsid w:val="00FC4212"/>
    <w:rsid w:val="00FD1E53"/>
    <w:rsid w:val="00FD2A8A"/>
    <w:rsid w:val="00FD3F1D"/>
    <w:rsid w:val="00FD42B3"/>
    <w:rsid w:val="00FD473A"/>
    <w:rsid w:val="00FD5CD1"/>
    <w:rsid w:val="00FE3DE9"/>
    <w:rsid w:val="00FE5BCA"/>
    <w:rsid w:val="00FF007E"/>
    <w:rsid w:val="00FF05DF"/>
    <w:rsid w:val="00FF5595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57BE0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aliases w:val="Table text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08383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083839"/>
  </w:style>
  <w:style w:type="paragraph" w:styleId="af0">
    <w:name w:val="Title"/>
    <w:basedOn w:val="a"/>
    <w:link w:val="af1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2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777"/>
  </w:style>
  <w:style w:type="character" w:customStyle="1" w:styleId="af4">
    <w:name w:val="Текст примечания Знак"/>
    <w:basedOn w:val="a0"/>
    <w:link w:val="af3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7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4AD6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7B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57B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Без интервала2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757B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Основной текст_"/>
    <w:link w:val="14"/>
    <w:rsid w:val="00757BE0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8"/>
    <w:rsid w:val="00757BE0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fontstyle01">
    <w:name w:val="fontstyle01"/>
    <w:basedOn w:val="a0"/>
    <w:rsid w:val="00826087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826087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26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374F8-F87D-4048-A50A-F2832837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19</Pages>
  <Words>6667</Words>
  <Characters>38006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Нестерова Ольга Борисовна</cp:lastModifiedBy>
  <cp:revision>56</cp:revision>
  <cp:lastPrinted>2023-06-27T03:41:00Z</cp:lastPrinted>
  <dcterms:created xsi:type="dcterms:W3CDTF">2022-09-20T05:12:00Z</dcterms:created>
  <dcterms:modified xsi:type="dcterms:W3CDTF">2025-04-09T08:11:00Z</dcterms:modified>
</cp:coreProperties>
</file>