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</w:t>
      </w:r>
      <w:r w:rsidR="00814215">
        <w:rPr>
          <w:rFonts w:cs="Arial"/>
          <w:b/>
          <w:szCs w:val="22"/>
        </w:rPr>
        <w:t>00</w:t>
      </w:r>
      <w:r w:rsidR="004447D9">
        <w:rPr>
          <w:rFonts w:cs="Arial"/>
          <w:b/>
          <w:szCs w:val="22"/>
        </w:rPr>
        <w:t>9</w:t>
      </w:r>
      <w:r w:rsidR="000453C5">
        <w:rPr>
          <w:rFonts w:cs="Arial"/>
          <w:b/>
          <w:szCs w:val="22"/>
        </w:rPr>
        <w:t>Т-СН-201</w:t>
      </w:r>
      <w:r w:rsidR="00814215">
        <w:rPr>
          <w:rFonts w:cs="Arial"/>
          <w:b/>
          <w:szCs w:val="22"/>
        </w:rPr>
        <w:t>8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447D9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9B2559">
              <w:rPr>
                <w:rFonts w:cs="Arial"/>
                <w:color w:val="000000"/>
                <w:szCs w:val="22"/>
              </w:rPr>
              <w:t xml:space="preserve"> 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  в руб. (с НДС)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F03AD1" w:rsidRP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F03AD1">
              <w:rPr>
                <w:rFonts w:ascii="Times New Roman" w:hAnsi="Times New Roman"/>
                <w:b/>
                <w:sz w:val="24"/>
              </w:rPr>
              <w:t xml:space="preserve">Для </w:t>
            </w:r>
            <w:r>
              <w:rPr>
                <w:rFonts w:ascii="Times New Roman" w:hAnsi="Times New Roman"/>
                <w:b/>
                <w:sz w:val="24"/>
              </w:rPr>
              <w:t>поз.</w:t>
            </w:r>
            <w:r w:rsidRPr="00F03AD1">
              <w:rPr>
                <w:rFonts w:ascii="Times New Roman" w:hAnsi="Times New Roman"/>
                <w:b/>
                <w:sz w:val="24"/>
              </w:rPr>
              <w:t xml:space="preserve"> №</w:t>
            </w:r>
            <w:r w:rsidR="00814215">
              <w:rPr>
                <w:rFonts w:ascii="Times New Roman" w:hAnsi="Times New Roman"/>
                <w:b/>
                <w:sz w:val="24"/>
              </w:rPr>
              <w:t>3</w:t>
            </w:r>
            <w:r w:rsidRPr="00F03AD1">
              <w:rPr>
                <w:rFonts w:ascii="Times New Roman" w:hAnsi="Times New Roman"/>
                <w:b/>
                <w:sz w:val="24"/>
              </w:rPr>
              <w:t>:</w:t>
            </w:r>
          </w:p>
          <w:p w:rsid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704BC">
              <w:rPr>
                <w:rFonts w:ascii="Times New Roman" w:hAnsi="Times New Roman"/>
                <w:sz w:val="24"/>
              </w:rPr>
              <w:t xml:space="preserve">DAP склад Грузополучателя </w:t>
            </w:r>
            <w:r w:rsidR="004447D9">
              <w:rPr>
                <w:rFonts w:ascii="Times New Roman" w:hAnsi="Times New Roman"/>
                <w:sz w:val="24"/>
              </w:rPr>
              <w:t>ПАО</w:t>
            </w:r>
            <w:r w:rsidRPr="004704BC">
              <w:rPr>
                <w:rFonts w:ascii="Times New Roman" w:hAnsi="Times New Roman"/>
                <w:sz w:val="24"/>
              </w:rPr>
              <w:t xml:space="preserve"> «НГК «</w:t>
            </w:r>
            <w:proofErr w:type="spellStart"/>
            <w:r w:rsidRPr="004704BC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4704BC">
              <w:rPr>
                <w:rFonts w:ascii="Times New Roman" w:hAnsi="Times New Roman"/>
                <w:sz w:val="24"/>
              </w:rPr>
              <w:t xml:space="preserve">» (город Ярославль, территория базы оборудования </w:t>
            </w:r>
            <w:r w:rsidR="004447D9">
              <w:rPr>
                <w:rFonts w:ascii="Times New Roman" w:hAnsi="Times New Roman"/>
                <w:sz w:val="24"/>
              </w:rPr>
              <w:t>ПАО</w:t>
            </w:r>
            <w:r w:rsidRPr="004704BC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4704BC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4704BC">
              <w:rPr>
                <w:rFonts w:ascii="Times New Roman" w:hAnsi="Times New Roman"/>
                <w:sz w:val="24"/>
              </w:rPr>
              <w:t>-ЯНОС»)</w:t>
            </w:r>
          </w:p>
          <w:p w:rsidR="00F03AD1" w:rsidRPr="00F03AD1" w:rsidRDefault="00F03AD1" w:rsidP="00F0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F03AD1">
              <w:rPr>
                <w:rFonts w:ascii="Times New Roman" w:hAnsi="Times New Roman"/>
                <w:b/>
                <w:sz w:val="24"/>
              </w:rPr>
              <w:t xml:space="preserve">Для </w:t>
            </w:r>
            <w:r>
              <w:rPr>
                <w:rFonts w:ascii="Times New Roman" w:hAnsi="Times New Roman"/>
                <w:b/>
                <w:sz w:val="24"/>
              </w:rPr>
              <w:t>поз.</w:t>
            </w:r>
            <w:r w:rsidRPr="00F03AD1">
              <w:rPr>
                <w:rFonts w:ascii="Times New Roman" w:hAnsi="Times New Roman"/>
                <w:b/>
                <w:sz w:val="24"/>
              </w:rPr>
              <w:t xml:space="preserve"> №</w:t>
            </w:r>
            <w:r w:rsidR="00814215">
              <w:rPr>
                <w:rFonts w:ascii="Times New Roman" w:hAnsi="Times New Roman"/>
                <w:b/>
                <w:sz w:val="24"/>
              </w:rPr>
              <w:t>1, №2</w:t>
            </w:r>
          </w:p>
          <w:p w:rsidR="00F03AD1" w:rsidRPr="002B0EB5" w:rsidRDefault="00F03AD1" w:rsidP="00F03AD1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3B3530">
              <w:rPr>
                <w:rFonts w:ascii="Times New Roman" w:hAnsi="Times New Roman"/>
                <w:sz w:val="24"/>
              </w:rPr>
              <w:t xml:space="preserve">DAP склад Грузополучателя (город Вологда, территория </w:t>
            </w:r>
            <w:r w:rsidR="004447D9">
              <w:rPr>
                <w:rFonts w:ascii="Times New Roman" w:hAnsi="Times New Roman"/>
                <w:sz w:val="24"/>
              </w:rPr>
              <w:t>ПАО</w:t>
            </w:r>
            <w:r w:rsidRPr="003B3530">
              <w:rPr>
                <w:rFonts w:ascii="Times New Roman" w:hAnsi="Times New Roman"/>
                <w:sz w:val="24"/>
              </w:rPr>
              <w:t xml:space="preserve"> «Вологодский ВРЗ») для </w:t>
            </w:r>
            <w:r w:rsidR="004447D9">
              <w:rPr>
                <w:rFonts w:ascii="Times New Roman" w:hAnsi="Times New Roman"/>
                <w:sz w:val="24"/>
              </w:rPr>
              <w:t>ПАО</w:t>
            </w:r>
            <w:r w:rsidRPr="003B3530">
              <w:rPr>
                <w:rFonts w:ascii="Times New Roman" w:hAnsi="Times New Roman"/>
                <w:sz w:val="24"/>
              </w:rPr>
              <w:t xml:space="preserve"> «НГК «</w:t>
            </w:r>
            <w:proofErr w:type="spellStart"/>
            <w:r w:rsidRPr="003B3530">
              <w:rPr>
                <w:rFonts w:ascii="Times New Roman" w:hAnsi="Times New Roman"/>
                <w:sz w:val="24"/>
              </w:rPr>
              <w:t>Славнефть</w:t>
            </w:r>
            <w:proofErr w:type="spellEnd"/>
            <w:r w:rsidRPr="003B3530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2B0EB5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2B0EB5">
              <w:rPr>
                <w:rFonts w:cs="Arial"/>
                <w:i/>
                <w:szCs w:val="22"/>
              </w:rPr>
              <w:t>20</w:t>
            </w:r>
            <w:r w:rsidRPr="002B0EB5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2B0EB5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2B0EB5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Срок уведомления опциона – 10 календарных дней</w:t>
            </w:r>
            <w:r w:rsidR="005301E4">
              <w:rPr>
                <w:rFonts w:cs="Arial"/>
                <w:i/>
                <w:szCs w:val="22"/>
              </w:rPr>
              <w:t xml:space="preserve"> </w:t>
            </w:r>
            <w:r w:rsidR="005301E4" w:rsidRPr="002B0EB5">
              <w:rPr>
                <w:rFonts w:cs="Arial"/>
                <w:szCs w:val="22"/>
              </w:rPr>
              <w:t>до начала</w:t>
            </w:r>
            <w:r w:rsidR="005301E4">
              <w:rPr>
                <w:rFonts w:cs="Arial"/>
                <w:szCs w:val="22"/>
              </w:rPr>
              <w:t>/окончания</w:t>
            </w:r>
            <w:r w:rsidR="005301E4" w:rsidRPr="002B0EB5">
              <w:rPr>
                <w:rFonts w:cs="Arial"/>
                <w:szCs w:val="22"/>
              </w:rPr>
              <w:t xml:space="preserve"> </w:t>
            </w:r>
            <w:r w:rsidR="005301E4">
              <w:rPr>
                <w:rFonts w:cs="Arial"/>
                <w:szCs w:val="22"/>
              </w:rPr>
              <w:t>срока</w:t>
            </w:r>
            <w:r w:rsidR="005301E4" w:rsidRPr="002B0EB5">
              <w:rPr>
                <w:rFonts w:cs="Arial"/>
                <w:szCs w:val="22"/>
              </w:rPr>
              <w:t xml:space="preserve"> поставки</w:t>
            </w:r>
            <w:r w:rsidR="005301E4">
              <w:rPr>
                <w:rFonts w:cs="Arial"/>
                <w:szCs w:val="22"/>
              </w:rPr>
              <w:t xml:space="preserve">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lastRenderedPageBreak/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301E4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балок</w:t>
            </w:r>
            <w:r>
              <w:rPr>
                <w:rFonts w:cs="Arial"/>
                <w:sz w:val="20"/>
                <w:szCs w:val="20"/>
              </w:rPr>
              <w:t xml:space="preserve"> должен составлять </w:t>
            </w:r>
            <w:r w:rsidR="00B41962">
              <w:rPr>
                <w:rFonts w:cs="Arial"/>
                <w:sz w:val="20"/>
                <w:szCs w:val="20"/>
              </w:rPr>
              <w:t>3 года</w:t>
            </w:r>
            <w:r w:rsidR="005301E4">
              <w:rPr>
                <w:rFonts w:cs="Arial"/>
                <w:sz w:val="20"/>
                <w:szCs w:val="20"/>
              </w:rPr>
              <w:t>.</w:t>
            </w:r>
          </w:p>
          <w:p w:rsidR="000453C5" w:rsidRPr="009B2559" w:rsidRDefault="00FF5B6D" w:rsidP="0081421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Гарантийный срок службы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>балок</w:t>
            </w:r>
            <w:r>
              <w:rPr>
                <w:rFonts w:cs="Arial"/>
                <w:sz w:val="20"/>
                <w:szCs w:val="20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447D9">
              <w:rPr>
                <w:rFonts w:cs="Arial"/>
                <w:sz w:val="20"/>
                <w:szCs w:val="20"/>
              </w:rPr>
              <w:t>ПАО</w:t>
            </w:r>
            <w:r w:rsidRPr="009B2559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814215">
        <w:rPr>
          <w:rFonts w:cs="Arial"/>
          <w:szCs w:val="22"/>
        </w:rPr>
        <w:t>3</w:t>
      </w:r>
      <w:r w:rsidR="004447D9">
        <w:rPr>
          <w:rFonts w:cs="Arial"/>
          <w:szCs w:val="22"/>
        </w:rPr>
        <w:t>1</w:t>
      </w:r>
      <w:r w:rsidRPr="00BA5AEC">
        <w:rPr>
          <w:rFonts w:cs="Arial"/>
          <w:szCs w:val="22"/>
        </w:rPr>
        <w:t xml:space="preserve">» </w:t>
      </w:r>
      <w:r w:rsidR="004447D9">
        <w:rPr>
          <w:rFonts w:cs="Arial"/>
          <w:szCs w:val="22"/>
        </w:rPr>
        <w:t>октября</w:t>
      </w:r>
      <w:bookmarkStart w:id="0" w:name="_GoBack"/>
      <w:bookmarkEnd w:id="0"/>
      <w:r w:rsidR="005301E4">
        <w:rPr>
          <w:rFonts w:cs="Arial"/>
          <w:szCs w:val="22"/>
        </w:rPr>
        <w:t xml:space="preserve">  201</w:t>
      </w:r>
      <w:r w:rsidR="000453C5">
        <w:rPr>
          <w:rFonts w:cs="Arial"/>
          <w:szCs w:val="22"/>
        </w:rPr>
        <w:t>8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Pr="00BA5AEC" w:rsidRDefault="00526EA0" w:rsidP="000453C5">
      <w:pPr>
        <w:spacing w:before="0"/>
        <w:jc w:val="both"/>
      </w:pPr>
      <w:r>
        <w:rPr>
          <w:rFonts w:cs="Arial"/>
          <w:szCs w:val="22"/>
        </w:rPr>
        <w:t xml:space="preserve"> </w:t>
      </w:r>
    </w:p>
    <w:sectPr w:rsidR="0088729E" w:rsidRPr="00BA5AEC" w:rsidSect="000453C5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47D9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4215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962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455D3-85B6-43E1-A690-C1EBA987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2016-11-14T08:38:00Z</cp:lastPrinted>
  <dcterms:created xsi:type="dcterms:W3CDTF">2017-12-05T12:55:00Z</dcterms:created>
  <dcterms:modified xsi:type="dcterms:W3CDTF">2018-08-20T08:20:00Z</dcterms:modified>
</cp:coreProperties>
</file>