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636F5C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  <w:r w:rsidR="00D441BF">
        <w:rPr>
          <w:rFonts w:ascii="Arial" w:hAnsi="Arial" w:cs="Arial"/>
          <w:b/>
        </w:rPr>
        <w:t xml:space="preserve"> по закупке услуг и МТР для собственных нужд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727"/>
        <w:gridCol w:w="3826"/>
        <w:gridCol w:w="651"/>
        <w:gridCol w:w="4111"/>
      </w:tblGrid>
      <w:tr w:rsidR="00740174" w:rsidRPr="009A4D79" w:rsidTr="00AB7D39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gridSpan w:val="2"/>
          </w:tcPr>
          <w:p w:rsidR="00740174" w:rsidRPr="009A4D79" w:rsidRDefault="0047008F" w:rsidP="00C520D7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  <w:r w:rsidR="00E05F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37FB">
              <w:rPr>
                <w:rFonts w:ascii="Arial" w:hAnsi="Arial" w:cs="Arial"/>
                <w:sz w:val="20"/>
                <w:szCs w:val="20"/>
              </w:rPr>
              <w:t>ноября</w:t>
            </w:r>
            <w:r w:rsidR="00740174" w:rsidRPr="00463A66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D441BF">
              <w:rPr>
                <w:rFonts w:ascii="Arial" w:hAnsi="Arial" w:cs="Arial"/>
                <w:sz w:val="20"/>
                <w:szCs w:val="20"/>
              </w:rPr>
              <w:t>9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CE224E">
        <w:trPr>
          <w:trHeight w:val="669"/>
        </w:trPr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70620" w:rsidRPr="003337FB" w:rsidRDefault="0047008F" w:rsidP="0047008F">
            <w:pPr>
              <w:pStyle w:val="a4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47008F">
              <w:rPr>
                <w:rFonts w:ascii="Arial" w:hAnsi="Arial" w:cs="Arial"/>
              </w:rPr>
              <w:t>Выбор победителя по ПДО № 025Т-СН-2019 (выполнение работ по ремонту и техническому обслуживанию оргтехники для УОО ПАО «НГК «</w:t>
            </w:r>
            <w:proofErr w:type="spellStart"/>
            <w:r w:rsidRPr="0047008F">
              <w:rPr>
                <w:rFonts w:ascii="Arial" w:hAnsi="Arial" w:cs="Arial"/>
              </w:rPr>
              <w:t>Славнефть</w:t>
            </w:r>
            <w:proofErr w:type="spellEnd"/>
            <w:r w:rsidRPr="0047008F">
              <w:rPr>
                <w:rFonts w:ascii="Arial" w:hAnsi="Arial" w:cs="Arial"/>
              </w:rPr>
              <w:t>»)</w:t>
            </w:r>
          </w:p>
        </w:tc>
      </w:tr>
      <w:tr w:rsidR="00994BA7" w:rsidRPr="0024072C" w:rsidTr="00CE224E">
        <w:trPr>
          <w:trHeight w:val="295"/>
        </w:trPr>
        <w:tc>
          <w:tcPr>
            <w:tcW w:w="10349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CE224E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BA5611" w:rsidRDefault="00E05F90" w:rsidP="003337FB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3337FB">
              <w:rPr>
                <w:rFonts w:ascii="Arial" w:hAnsi="Arial" w:cs="Arial"/>
              </w:rPr>
              <w:t>УОО</w:t>
            </w:r>
          </w:p>
        </w:tc>
      </w:tr>
      <w:tr w:rsidR="00994BA7" w:rsidRPr="0024072C" w:rsidTr="00CE224E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5A2B34" w:rsidRDefault="005A2B34" w:rsidP="004614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Руководителя Тендерного комитета</w:t>
            </w:r>
          </w:p>
        </w:tc>
      </w:tr>
      <w:tr w:rsidR="001F3279" w:rsidRPr="0024072C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280" w:type="dxa"/>
              <w:tblLook w:val="04A0" w:firstRow="1" w:lastRow="0" w:firstColumn="1" w:lastColumn="0" w:noHBand="0" w:noVBand="1"/>
            </w:tblPr>
            <w:tblGrid>
              <w:gridCol w:w="10280"/>
            </w:tblGrid>
            <w:tr w:rsidR="00BA5611" w:rsidRPr="00CF1669" w:rsidTr="000C4A10">
              <w:tc>
                <w:tcPr>
                  <w:tcW w:w="10280" w:type="dxa"/>
                </w:tcPr>
                <w:p w:rsidR="00BA5611" w:rsidRPr="00CF1669" w:rsidRDefault="00BA5611" w:rsidP="00C06B9B">
                  <w:pPr>
                    <w:spacing w:before="120"/>
                    <w:rPr>
                      <w:rFonts w:ascii="Arial" w:hAnsi="Arial" w:cs="Arial"/>
                    </w:rPr>
                  </w:pPr>
                  <w:r w:rsidRPr="00CF1669">
                    <w:rPr>
                      <w:rFonts w:ascii="Arial" w:hAnsi="Arial" w:cs="Arial"/>
                      <w:b/>
                    </w:rPr>
                    <w:t>РЕШИЛИ:</w:t>
                  </w:r>
                </w:p>
              </w:tc>
            </w:tr>
            <w:tr w:rsidR="00BA5611" w:rsidRPr="00CF1669" w:rsidTr="00BA5611">
              <w:trPr>
                <w:trHeight w:val="1124"/>
              </w:trPr>
              <w:tc>
                <w:tcPr>
                  <w:tcW w:w="10280" w:type="dxa"/>
                </w:tcPr>
                <w:p w:rsidR="00BA5611" w:rsidRPr="00CF1669" w:rsidRDefault="00BA5611" w:rsidP="00C06B9B">
                  <w:pPr>
                    <w:ind w:left="648"/>
                    <w:jc w:val="both"/>
                    <w:rPr>
                      <w:rFonts w:ascii="Arial" w:hAnsi="Arial" w:cs="Arial"/>
                    </w:rPr>
                  </w:pPr>
                </w:p>
                <w:p w:rsidR="00BA5611" w:rsidRPr="003337FB" w:rsidRDefault="0047008F" w:rsidP="00184932">
                  <w:pPr>
                    <w:pStyle w:val="a4"/>
                    <w:numPr>
                      <w:ilvl w:val="0"/>
                      <w:numId w:val="37"/>
                    </w:numPr>
                    <w:ind w:right="220"/>
                    <w:jc w:val="both"/>
                    <w:rPr>
                      <w:rFonts w:ascii="Arial" w:hAnsi="Arial" w:cs="Arial"/>
                    </w:rPr>
                  </w:pPr>
                  <w:r w:rsidRPr="0047008F">
                    <w:rPr>
                      <w:rFonts w:ascii="Arial" w:hAnsi="Arial" w:cs="Arial"/>
                    </w:rPr>
                    <w:t>Признать Победителем Тендера по ПДО № 025Т-СН-2019 (выполнение работ по ремонту и техническому обслуживанию оргтехники для УОО ПАО «НГК «</w:t>
                  </w:r>
                  <w:proofErr w:type="spellStart"/>
                  <w:r w:rsidRPr="0047008F">
                    <w:rPr>
                      <w:rFonts w:ascii="Arial" w:hAnsi="Arial" w:cs="Arial"/>
                    </w:rPr>
                    <w:t>Славнефть</w:t>
                  </w:r>
                  <w:proofErr w:type="spellEnd"/>
                  <w:r w:rsidRPr="0047008F">
                    <w:rPr>
                      <w:rFonts w:ascii="Arial" w:hAnsi="Arial" w:cs="Arial"/>
                    </w:rPr>
                    <w:t>») ООО «Штурман» (ИНН 7606065249, оферта №б/н от 30.10.2019 г.) на условиях, указанных в Сводной таблице оферт (Приложение №1 к настоящему протоколу).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bookmarkStart w:id="0" w:name="_GoBack"/>
        <w:bookmarkEnd w:id="0"/>
      </w:tr>
      <w:tr w:rsidR="001F3279" w:rsidRPr="00065030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CE224E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CE224E">
        <w:tc>
          <w:tcPr>
            <w:tcW w:w="6238" w:type="dxa"/>
            <w:gridSpan w:val="4"/>
          </w:tcPr>
          <w:p w:rsidR="00D441BF" w:rsidRDefault="00D441BF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1F3279" w:rsidRPr="00642092" w:rsidRDefault="001F3279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642092">
              <w:rPr>
                <w:rFonts w:cs="Arial"/>
                <w:b/>
                <w:sz w:val="22"/>
                <w:szCs w:val="22"/>
                <w:lang w:val="ru-RU"/>
              </w:rPr>
              <w:t>Руководител</w:t>
            </w:r>
            <w:r w:rsidR="00E44F55"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r w:rsidR="006243A1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42092">
              <w:rPr>
                <w:rFonts w:cs="Arial"/>
                <w:b/>
                <w:sz w:val="22"/>
                <w:szCs w:val="22"/>
              </w:rPr>
              <w:t>Тендерного</w:t>
            </w:r>
            <w:proofErr w:type="spellEnd"/>
            <w:r w:rsidRPr="00642092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642092">
              <w:rPr>
                <w:rFonts w:cs="Arial"/>
                <w:b/>
                <w:sz w:val="22"/>
                <w:szCs w:val="22"/>
              </w:rPr>
              <w:t>комитета</w:t>
            </w:r>
            <w:proofErr w:type="spellEnd"/>
          </w:p>
        </w:tc>
        <w:tc>
          <w:tcPr>
            <w:tcW w:w="4111" w:type="dxa"/>
          </w:tcPr>
          <w:p w:rsidR="00D441BF" w:rsidRDefault="00D441BF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1F3279" w:rsidRPr="002C6C7A" w:rsidRDefault="00E44F55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6243A1">
              <w:rPr>
                <w:rFonts w:ascii="Arial" w:hAnsi="Arial" w:cs="Arial"/>
                <w:b/>
              </w:rPr>
              <w:t xml:space="preserve">.А. </w:t>
            </w:r>
            <w:r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9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2DB" w:rsidRDefault="002B72DB">
      <w:pPr>
        <w:spacing w:after="0" w:line="240" w:lineRule="auto"/>
      </w:pPr>
      <w:r>
        <w:separator/>
      </w:r>
    </w:p>
  </w:endnote>
  <w:endnote w:type="continuationSeparator" w:id="0">
    <w:p w:rsidR="002B72DB" w:rsidRDefault="002B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84932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2DB" w:rsidRDefault="002B72DB">
      <w:pPr>
        <w:spacing w:after="0" w:line="240" w:lineRule="auto"/>
      </w:pPr>
      <w:r>
        <w:separator/>
      </w:r>
    </w:p>
  </w:footnote>
  <w:footnote w:type="continuationSeparator" w:id="0">
    <w:p w:rsidR="002B72DB" w:rsidRDefault="002B7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>
    <w:nsid w:val="13B001F7"/>
    <w:multiLevelType w:val="multilevel"/>
    <w:tmpl w:val="21AC1F96"/>
    <w:lvl w:ilvl="0">
      <w:start w:val="1"/>
      <w:numFmt w:val="decimal"/>
      <w:lvlText w:val="%1."/>
      <w:lvlJc w:val="left"/>
      <w:pPr>
        <w:ind w:left="1366" w:hanging="827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108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1" w:hanging="1800"/>
      </w:pPr>
      <w:rPr>
        <w:rFonts w:hint="default"/>
      </w:rPr>
    </w:lvl>
  </w:abstractNum>
  <w:abstractNum w:abstractNumId="4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4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5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FC63050"/>
    <w:multiLevelType w:val="hybridMultilevel"/>
    <w:tmpl w:val="C9C896CA"/>
    <w:lvl w:ilvl="0" w:tplc="2834D0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6F463C1"/>
    <w:multiLevelType w:val="hybridMultilevel"/>
    <w:tmpl w:val="8DF4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530FE"/>
    <w:multiLevelType w:val="hybridMultilevel"/>
    <w:tmpl w:val="B43C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27"/>
  </w:num>
  <w:num w:numId="4">
    <w:abstractNumId w:val="26"/>
  </w:num>
  <w:num w:numId="5">
    <w:abstractNumId w:val="36"/>
  </w:num>
  <w:num w:numId="6">
    <w:abstractNumId w:val="0"/>
  </w:num>
  <w:num w:numId="7">
    <w:abstractNumId w:val="24"/>
  </w:num>
  <w:num w:numId="8">
    <w:abstractNumId w:val="21"/>
  </w:num>
  <w:num w:numId="9">
    <w:abstractNumId w:val="8"/>
  </w:num>
  <w:num w:numId="10">
    <w:abstractNumId w:val="32"/>
  </w:num>
  <w:num w:numId="11">
    <w:abstractNumId w:val="31"/>
  </w:num>
  <w:num w:numId="12">
    <w:abstractNumId w:val="1"/>
  </w:num>
  <w:num w:numId="13">
    <w:abstractNumId w:val="7"/>
  </w:num>
  <w:num w:numId="14">
    <w:abstractNumId w:val="5"/>
  </w:num>
  <w:num w:numId="15">
    <w:abstractNumId w:val="34"/>
  </w:num>
  <w:num w:numId="16">
    <w:abstractNumId w:val="4"/>
  </w:num>
  <w:num w:numId="17">
    <w:abstractNumId w:val="10"/>
  </w:num>
  <w:num w:numId="18">
    <w:abstractNumId w:val="19"/>
  </w:num>
  <w:num w:numId="19">
    <w:abstractNumId w:val="25"/>
  </w:num>
  <w:num w:numId="20">
    <w:abstractNumId w:val="2"/>
  </w:num>
  <w:num w:numId="21">
    <w:abstractNumId w:val="14"/>
  </w:num>
  <w:num w:numId="22">
    <w:abstractNumId w:val="13"/>
  </w:num>
  <w:num w:numId="23">
    <w:abstractNumId w:val="23"/>
  </w:num>
  <w:num w:numId="24">
    <w:abstractNumId w:val="15"/>
  </w:num>
  <w:num w:numId="25">
    <w:abstractNumId w:val="17"/>
  </w:num>
  <w:num w:numId="26">
    <w:abstractNumId w:val="11"/>
  </w:num>
  <w:num w:numId="27">
    <w:abstractNumId w:val="29"/>
  </w:num>
  <w:num w:numId="28">
    <w:abstractNumId w:val="18"/>
  </w:num>
  <w:num w:numId="29">
    <w:abstractNumId w:val="33"/>
  </w:num>
  <w:num w:numId="30">
    <w:abstractNumId w:val="12"/>
  </w:num>
  <w:num w:numId="31">
    <w:abstractNumId w:val="6"/>
  </w:num>
  <w:num w:numId="32">
    <w:abstractNumId w:val="9"/>
  </w:num>
  <w:num w:numId="33">
    <w:abstractNumId w:val="20"/>
  </w:num>
  <w:num w:numId="34">
    <w:abstractNumId w:val="22"/>
  </w:num>
  <w:num w:numId="35">
    <w:abstractNumId w:val="3"/>
  </w:num>
  <w:num w:numId="36">
    <w:abstractNumId w:val="30"/>
  </w:num>
  <w:num w:numId="37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44A4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84932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2DB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337FB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008F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5ECF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5611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08A2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520D7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41BF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4DEEF-BA76-4FA1-83CD-3F29B575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Лилия Ивановна Ляпшина</cp:lastModifiedBy>
  <cp:revision>4</cp:revision>
  <cp:lastPrinted>2017-06-26T08:22:00Z</cp:lastPrinted>
  <dcterms:created xsi:type="dcterms:W3CDTF">2019-11-25T12:45:00Z</dcterms:created>
  <dcterms:modified xsi:type="dcterms:W3CDTF">2019-11-25T12:55:00Z</dcterms:modified>
</cp:coreProperties>
</file>