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5FCB" w:rsidRDefault="00D85FCB" w:rsidP="00232ECF">
      <w:pPr>
        <w:jc w:val="right"/>
        <w:rPr>
          <w:b/>
        </w:rPr>
      </w:pPr>
    </w:p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 xml:space="preserve">№ </w:t>
      </w:r>
      <w:r w:rsidRPr="0028254F">
        <w:rPr>
          <w:rFonts w:ascii="Arial" w:hAnsi="Arial" w:cs="Arial"/>
          <w:sz w:val="22"/>
        </w:rPr>
        <w:t>ПДО</w:t>
      </w:r>
      <w:r w:rsidR="0028254F">
        <w:rPr>
          <w:rFonts w:ascii="Arial" w:hAnsi="Arial" w:cs="Arial"/>
          <w:sz w:val="22"/>
        </w:rPr>
        <w:t xml:space="preserve"> </w:t>
      </w:r>
      <w:r w:rsidR="009F4464">
        <w:rPr>
          <w:rFonts w:ascii="Arial" w:hAnsi="Arial" w:cs="Arial"/>
          <w:sz w:val="22"/>
        </w:rPr>
        <w:t>0</w:t>
      </w:r>
      <w:r w:rsidR="009A5316">
        <w:rPr>
          <w:rFonts w:ascii="Arial" w:hAnsi="Arial" w:cs="Arial"/>
          <w:sz w:val="22"/>
        </w:rPr>
        <w:t>12</w:t>
      </w:r>
      <w:r w:rsidR="004D22EF" w:rsidRPr="004D22EF">
        <w:rPr>
          <w:rFonts w:ascii="Arial" w:hAnsi="Arial" w:cs="Arial"/>
          <w:sz w:val="22"/>
        </w:rPr>
        <w:t>Т</w:t>
      </w:r>
      <w:r w:rsidR="00323FAD">
        <w:rPr>
          <w:rFonts w:ascii="Arial" w:hAnsi="Arial" w:cs="Arial"/>
          <w:sz w:val="22"/>
        </w:rPr>
        <w:t>-</w:t>
      </w:r>
      <w:r w:rsidR="005678DD">
        <w:rPr>
          <w:rFonts w:ascii="Arial" w:hAnsi="Arial" w:cs="Arial"/>
          <w:sz w:val="22"/>
        </w:rPr>
        <w:t xml:space="preserve"> </w:t>
      </w:r>
      <w:r w:rsidR="009B602B">
        <w:rPr>
          <w:rFonts w:ascii="Arial" w:hAnsi="Arial" w:cs="Arial"/>
          <w:sz w:val="22"/>
        </w:rPr>
        <w:t>СН-20</w:t>
      </w:r>
      <w:r w:rsidR="003F7CF8">
        <w:rPr>
          <w:rFonts w:ascii="Arial" w:hAnsi="Arial" w:cs="Arial"/>
          <w:sz w:val="22"/>
        </w:rPr>
        <w:t>2</w:t>
      </w:r>
      <w:r w:rsidR="005822EC">
        <w:rPr>
          <w:rFonts w:ascii="Arial" w:hAnsi="Arial" w:cs="Arial"/>
          <w:sz w:val="22"/>
        </w:rPr>
        <w:t>6</w:t>
      </w:r>
      <w:r w:rsidR="00CB026F">
        <w:rPr>
          <w:rFonts w:ascii="Arial" w:hAnsi="Arial" w:cs="Arial"/>
          <w:sz w:val="22"/>
        </w:rPr>
        <w:t xml:space="preserve"> </w:t>
      </w:r>
      <w:r w:rsidR="009B602B">
        <w:rPr>
          <w:rFonts w:ascii="Arial" w:hAnsi="Arial" w:cs="Arial"/>
          <w:sz w:val="22"/>
        </w:rPr>
        <w:t>от</w:t>
      </w:r>
      <w:r w:rsidR="000236DC">
        <w:rPr>
          <w:rFonts w:ascii="Arial" w:hAnsi="Arial" w:cs="Arial"/>
          <w:sz w:val="22"/>
        </w:rPr>
        <w:t xml:space="preserve"> </w:t>
      </w:r>
      <w:r w:rsidR="0051189B">
        <w:rPr>
          <w:rFonts w:ascii="Arial" w:hAnsi="Arial" w:cs="Arial"/>
          <w:sz w:val="22"/>
        </w:rPr>
        <w:t>«</w:t>
      </w:r>
      <w:r w:rsidR="00F8493E">
        <w:rPr>
          <w:rFonts w:ascii="Arial" w:hAnsi="Arial" w:cs="Arial"/>
          <w:sz w:val="22"/>
        </w:rPr>
        <w:t>21</w:t>
      </w:r>
      <w:r w:rsidR="0051189B">
        <w:rPr>
          <w:rFonts w:ascii="Arial" w:hAnsi="Arial" w:cs="Arial"/>
          <w:sz w:val="22"/>
        </w:rPr>
        <w:t xml:space="preserve">» </w:t>
      </w:r>
      <w:r w:rsidR="00F8493E">
        <w:rPr>
          <w:rFonts w:ascii="Arial" w:hAnsi="Arial" w:cs="Arial"/>
          <w:sz w:val="22"/>
        </w:rPr>
        <w:t>апреля</w:t>
      </w:r>
      <w:bookmarkStart w:id="0" w:name="_GoBack"/>
      <w:bookmarkEnd w:id="0"/>
      <w:r w:rsidR="00142E09">
        <w:rPr>
          <w:rFonts w:ascii="Arial" w:hAnsi="Arial" w:cs="Arial"/>
          <w:sz w:val="22"/>
        </w:rPr>
        <w:t xml:space="preserve"> </w:t>
      </w:r>
      <w:r w:rsidR="00132107">
        <w:rPr>
          <w:rFonts w:ascii="Arial" w:hAnsi="Arial" w:cs="Arial"/>
          <w:sz w:val="22"/>
        </w:rPr>
        <w:t>2</w:t>
      </w:r>
      <w:r w:rsidR="0051189B">
        <w:rPr>
          <w:rFonts w:ascii="Arial" w:hAnsi="Arial" w:cs="Arial"/>
          <w:sz w:val="22"/>
        </w:rPr>
        <w:t>02</w:t>
      </w:r>
      <w:r w:rsidR="005822EC">
        <w:rPr>
          <w:rFonts w:ascii="Arial" w:hAnsi="Arial" w:cs="Arial"/>
          <w:sz w:val="22"/>
        </w:rPr>
        <w:t>6</w:t>
      </w:r>
      <w:r w:rsidR="0051189B">
        <w:rPr>
          <w:rFonts w:ascii="Arial" w:hAnsi="Arial" w:cs="Arial"/>
          <w:sz w:val="22"/>
        </w:rPr>
        <w:t>г.</w:t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ECF"/>
    <w:rsid w:val="000236DC"/>
    <w:rsid w:val="00132107"/>
    <w:rsid w:val="00142E09"/>
    <w:rsid w:val="00165581"/>
    <w:rsid w:val="00232ECF"/>
    <w:rsid w:val="0028254F"/>
    <w:rsid w:val="002D4F43"/>
    <w:rsid w:val="00323FAD"/>
    <w:rsid w:val="003F7CF8"/>
    <w:rsid w:val="004B596A"/>
    <w:rsid w:val="004D22EF"/>
    <w:rsid w:val="0051189B"/>
    <w:rsid w:val="005678DD"/>
    <w:rsid w:val="005822EC"/>
    <w:rsid w:val="00632CE0"/>
    <w:rsid w:val="007526C4"/>
    <w:rsid w:val="007E74D0"/>
    <w:rsid w:val="008D77C2"/>
    <w:rsid w:val="009A5316"/>
    <w:rsid w:val="009B602B"/>
    <w:rsid w:val="009C5345"/>
    <w:rsid w:val="009F4464"/>
    <w:rsid w:val="00A47B7A"/>
    <w:rsid w:val="00C4369E"/>
    <w:rsid w:val="00CB026F"/>
    <w:rsid w:val="00D53B74"/>
    <w:rsid w:val="00D85FCB"/>
    <w:rsid w:val="00DC0767"/>
    <w:rsid w:val="00E43436"/>
    <w:rsid w:val="00F3753B"/>
    <w:rsid w:val="00F8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7183E"/>
  <w15:docId w15:val="{8C4B50FB-A6B0-4676-9016-4641CE2C3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Ляпшина Лилия Ивановна</cp:lastModifiedBy>
  <cp:revision>8</cp:revision>
  <dcterms:created xsi:type="dcterms:W3CDTF">2025-02-20T11:58:00Z</dcterms:created>
  <dcterms:modified xsi:type="dcterms:W3CDTF">2026-04-21T08:03:00Z</dcterms:modified>
</cp:coreProperties>
</file>