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1012C" w:rsidRDefault="005A2B34" w:rsidP="00740174">
      <w:pPr>
        <w:spacing w:before="24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>Выписка из п</w:t>
      </w:r>
      <w:r w:rsidR="00740174" w:rsidRPr="00C1012C">
        <w:rPr>
          <w:rFonts w:ascii="Arial" w:hAnsi="Arial" w:cs="Arial"/>
        </w:rPr>
        <w:t>ротокол</w:t>
      </w:r>
      <w:r w:rsidRPr="00C1012C">
        <w:rPr>
          <w:rFonts w:ascii="Arial" w:hAnsi="Arial" w:cs="Arial"/>
        </w:rPr>
        <w:t xml:space="preserve">а </w:t>
      </w:r>
      <w:r w:rsidR="00C1012C" w:rsidRPr="00C1012C">
        <w:rPr>
          <w:rFonts w:ascii="Arial" w:hAnsi="Arial" w:cs="Arial"/>
        </w:rPr>
        <w:t xml:space="preserve">очередного </w:t>
      </w:r>
      <w:r w:rsidR="00147DB3">
        <w:rPr>
          <w:rFonts w:ascii="Arial" w:hAnsi="Arial" w:cs="Arial"/>
        </w:rPr>
        <w:t>за</w:t>
      </w:r>
      <w:bookmarkStart w:id="0" w:name="_GoBack"/>
      <w:bookmarkEnd w:id="0"/>
      <w:r w:rsidRPr="00C1012C">
        <w:rPr>
          <w:rFonts w:ascii="Arial" w:hAnsi="Arial" w:cs="Arial"/>
        </w:rPr>
        <w:t>очного заседания</w:t>
      </w:r>
    </w:p>
    <w:p w:rsidR="00740174" w:rsidRPr="00C1012C" w:rsidRDefault="00740174" w:rsidP="00740174">
      <w:pPr>
        <w:spacing w:before="12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 xml:space="preserve">Тендерной комиссии </w:t>
      </w:r>
      <w:r w:rsidR="00F97723" w:rsidRPr="00C1012C">
        <w:rPr>
          <w:rFonts w:ascii="Arial" w:hAnsi="Arial" w:cs="Arial"/>
        </w:rPr>
        <w:t>П</w:t>
      </w:r>
      <w:r w:rsidR="005A2B34" w:rsidRPr="00C1012C">
        <w:rPr>
          <w:rFonts w:ascii="Arial" w:hAnsi="Arial" w:cs="Arial"/>
        </w:rPr>
        <w:t>АО «НГК «</w:t>
      </w:r>
      <w:proofErr w:type="spellStart"/>
      <w:r w:rsidR="005A2B34" w:rsidRPr="00C1012C">
        <w:rPr>
          <w:rFonts w:ascii="Arial" w:hAnsi="Arial" w:cs="Arial"/>
        </w:rPr>
        <w:t>Славнефть</w:t>
      </w:r>
      <w:proofErr w:type="spellEnd"/>
      <w:r w:rsidR="005A2B34" w:rsidRPr="00C1012C">
        <w:rPr>
          <w:rFonts w:ascii="Arial" w:hAnsi="Arial" w:cs="Arial"/>
        </w:rPr>
        <w:t>»</w:t>
      </w:r>
    </w:p>
    <w:p w:rsidR="005A2B34" w:rsidRPr="00C1012C" w:rsidRDefault="005A2B34" w:rsidP="00740174">
      <w:pPr>
        <w:spacing w:before="120"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A52DDE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ноября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4EF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A52DDE" w:rsidP="00047858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Выбор победителя по </w:t>
            </w:r>
            <w:r>
              <w:rPr>
                <w:rFonts w:ascii="Arial" w:hAnsi="Arial" w:cs="Arial"/>
                <w:b/>
              </w:rPr>
              <w:t>ПДО 020Т-СН-2024</w:t>
            </w:r>
            <w:r>
              <w:rPr>
                <w:rFonts w:ascii="Arial" w:hAnsi="Arial" w:cs="Arial"/>
              </w:rPr>
              <w:t xml:space="preserve"> (закупка знаков опасности, табличек оранжевого цвета с кодом опасности и номером ООН для нанесения на железнодорожный подвижной состав для нужд Управления организации отгрузок (УОО) ПАО «НГК «</w:t>
            </w:r>
            <w:proofErr w:type="spellStart"/>
            <w:r>
              <w:rPr>
                <w:rFonts w:ascii="Arial" w:hAnsi="Arial" w:cs="Arial"/>
              </w:rPr>
              <w:t>Славнефть</w:t>
            </w:r>
            <w:proofErr w:type="spellEnd"/>
            <w:r>
              <w:rPr>
                <w:rFonts w:ascii="Arial" w:hAnsi="Arial" w:cs="Arial"/>
              </w:rPr>
              <w:t>» на 2025год</w:t>
            </w:r>
            <w:r w:rsidR="00D7550D">
              <w:rPr>
                <w:rFonts w:ascii="Arial" w:hAnsi="Arial" w:cs="Arial"/>
              </w:rPr>
              <w:t>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047858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A1949">
              <w:trPr>
                <w:trHeight w:val="1942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15779A" w:rsidRPr="0015779A" w:rsidRDefault="00A52DDE" w:rsidP="003A1949">
                  <w:pPr>
                    <w:pStyle w:val="a4"/>
                    <w:numPr>
                      <w:ilvl w:val="1"/>
                      <w:numId w:val="40"/>
                    </w:numPr>
                    <w:tabs>
                      <w:tab w:val="left" w:pos="242"/>
                    </w:tabs>
                    <w:ind w:left="242" w:right="255" w:firstLine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</w:rPr>
                    <w:t xml:space="preserve">Признать Победителем Тендера по ПДО № 020Т-СН-2024 на закупку знаков опасности, табличек оранжевого цвета с кодом опасности и номером ООН для нанесения на железнодорожный подвижной состав на 2025 год </w:t>
                  </w:r>
                  <w:r>
                    <w:rPr>
                      <w:rFonts w:ascii="Arial" w:hAnsi="Arial" w:cs="Arial"/>
                      <w:b/>
                      <w:i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</w:rPr>
                    <w:t>ПромПоставка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</w:rPr>
                    <w:t xml:space="preserve"> 48»</w:t>
                  </w:r>
                  <w:r>
                    <w:rPr>
                      <w:rFonts w:ascii="Arial" w:hAnsi="Arial" w:cs="Arial"/>
                      <w:i/>
                    </w:rPr>
                    <w:t xml:space="preserve"> (ИНН 4826084770, оферта №01 от 15.11.2024г.) </w:t>
                  </w:r>
                  <w:r>
                    <w:rPr>
                      <w:rFonts w:ascii="Arial" w:hAnsi="Arial" w:cs="Arial"/>
                    </w:rPr>
                    <w:t>на условиях, указанных в Сводной таблице оферт (Приложение №1 к настоящему протоколу</w:t>
                  </w:r>
                  <w:r w:rsidR="003A1949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0F"/>
    <w:multiLevelType w:val="hybridMultilevel"/>
    <w:tmpl w:val="9AC6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5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69B"/>
    <w:multiLevelType w:val="hybridMultilevel"/>
    <w:tmpl w:val="5FF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4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1961AF"/>
    <w:multiLevelType w:val="hybridMultilevel"/>
    <w:tmpl w:val="7A0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45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5DA010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7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5B690F"/>
    <w:multiLevelType w:val="multilevel"/>
    <w:tmpl w:val="8CC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35"/>
  </w:num>
  <w:num w:numId="4">
    <w:abstractNumId w:val="34"/>
  </w:num>
  <w:num w:numId="5">
    <w:abstractNumId w:val="45"/>
  </w:num>
  <w:num w:numId="6">
    <w:abstractNumId w:val="2"/>
  </w:num>
  <w:num w:numId="7">
    <w:abstractNumId w:val="31"/>
  </w:num>
  <w:num w:numId="8">
    <w:abstractNumId w:val="29"/>
  </w:num>
  <w:num w:numId="9">
    <w:abstractNumId w:val="11"/>
  </w:num>
  <w:num w:numId="10">
    <w:abstractNumId w:val="42"/>
  </w:num>
  <w:num w:numId="11">
    <w:abstractNumId w:val="41"/>
  </w:num>
  <w:num w:numId="12">
    <w:abstractNumId w:val="3"/>
  </w:num>
  <w:num w:numId="13">
    <w:abstractNumId w:val="10"/>
  </w:num>
  <w:num w:numId="14">
    <w:abstractNumId w:val="8"/>
  </w:num>
  <w:num w:numId="15">
    <w:abstractNumId w:val="44"/>
  </w:num>
  <w:num w:numId="16">
    <w:abstractNumId w:val="6"/>
  </w:num>
  <w:num w:numId="17">
    <w:abstractNumId w:val="13"/>
  </w:num>
  <w:num w:numId="18">
    <w:abstractNumId w:val="27"/>
  </w:num>
  <w:num w:numId="19">
    <w:abstractNumId w:val="33"/>
  </w:num>
  <w:num w:numId="20">
    <w:abstractNumId w:val="4"/>
  </w:num>
  <w:num w:numId="21">
    <w:abstractNumId w:val="18"/>
  </w:num>
  <w:num w:numId="22">
    <w:abstractNumId w:val="17"/>
  </w:num>
  <w:num w:numId="23">
    <w:abstractNumId w:val="30"/>
  </w:num>
  <w:num w:numId="24">
    <w:abstractNumId w:val="20"/>
  </w:num>
  <w:num w:numId="25">
    <w:abstractNumId w:val="24"/>
  </w:num>
  <w:num w:numId="26">
    <w:abstractNumId w:val="14"/>
  </w:num>
  <w:num w:numId="27">
    <w:abstractNumId w:val="39"/>
  </w:num>
  <w:num w:numId="28">
    <w:abstractNumId w:val="25"/>
  </w:num>
  <w:num w:numId="29">
    <w:abstractNumId w:val="43"/>
  </w:num>
  <w:num w:numId="30">
    <w:abstractNumId w:val="15"/>
  </w:num>
  <w:num w:numId="31">
    <w:abstractNumId w:val="9"/>
  </w:num>
  <w:num w:numId="32">
    <w:abstractNumId w:val="12"/>
  </w:num>
  <w:num w:numId="33">
    <w:abstractNumId w:val="28"/>
  </w:num>
  <w:num w:numId="34">
    <w:abstractNumId w:val="5"/>
  </w:num>
  <w:num w:numId="35">
    <w:abstractNumId w:val="38"/>
  </w:num>
  <w:num w:numId="36">
    <w:abstractNumId w:val="40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7"/>
  </w:num>
  <w:num w:numId="42">
    <w:abstractNumId w:val="1"/>
  </w:num>
  <w:num w:numId="43">
    <w:abstractNumId w:val="0"/>
  </w:num>
  <w:num w:numId="44">
    <w:abstractNumId w:val="26"/>
  </w:num>
  <w:num w:numId="45">
    <w:abstractNumId w:val="32"/>
  </w:num>
  <w:num w:numId="46">
    <w:abstractNumId w:val="36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DB3"/>
    <w:rsid w:val="00147F5D"/>
    <w:rsid w:val="0015273F"/>
    <w:rsid w:val="0015396E"/>
    <w:rsid w:val="00156CE8"/>
    <w:rsid w:val="00157099"/>
    <w:rsid w:val="0015779A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1949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B7874"/>
    <w:rsid w:val="007C06A3"/>
    <w:rsid w:val="007C310C"/>
    <w:rsid w:val="007C6716"/>
    <w:rsid w:val="007C6B87"/>
    <w:rsid w:val="007C755B"/>
    <w:rsid w:val="007D00CC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76A9E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2DDE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4EF4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012C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50D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2ACE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0D91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3A17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ABCB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6328-56A2-462F-A456-4DEC7FA9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2024-12-05T11:06:00Z</dcterms:created>
  <dcterms:modified xsi:type="dcterms:W3CDTF">2024-12-05T11:11:00Z</dcterms:modified>
</cp:coreProperties>
</file>