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977DA">
            <w:pPr>
              <w:jc w:val="both"/>
            </w:pPr>
            <w:r w:rsidRPr="000127F9">
              <w:t>Протокол  № ____</w:t>
            </w:r>
            <w:r w:rsidR="007977DA">
              <w:rPr>
                <w:u w:val="single"/>
                <w:lang w:val="en-US"/>
              </w:rPr>
              <w:t>349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977DA">
            <w:pPr>
              <w:jc w:val="both"/>
            </w:pPr>
            <w:r w:rsidRPr="000127F9">
              <w:t>«_</w:t>
            </w:r>
            <w:r w:rsidR="007977DA">
              <w:rPr>
                <w:u w:val="single"/>
                <w:lang w:val="en-US"/>
              </w:rPr>
              <w:t>27</w:t>
            </w:r>
            <w:r w:rsidRPr="000127F9">
              <w:t xml:space="preserve">_» </w:t>
            </w:r>
            <w:r w:rsidR="007977DA">
              <w:t>октября</w:t>
            </w:r>
            <w:r w:rsidRPr="000127F9">
              <w:t xml:space="preserve">  </w:t>
            </w:r>
            <w:r w:rsidR="007977DA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A53D5">
        <w:rPr>
          <w:b/>
        </w:rPr>
        <w:t>6</w:t>
      </w:r>
      <w:r w:rsidR="001A53D5" w:rsidRPr="007977DA">
        <w:rPr>
          <w:b/>
        </w:rPr>
        <w:t>90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7977DA">
        <w:rPr>
          <w:b/>
        </w:rPr>
        <w:t>«27</w:t>
      </w:r>
      <w:r w:rsidR="00D67B56">
        <w:rPr>
          <w:b/>
        </w:rPr>
        <w:t>»</w:t>
      </w:r>
      <w:r w:rsidR="007977DA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1A53D5" w:rsidRPr="001A53D5">
        <w:rPr>
          <w:b/>
        </w:rPr>
        <w:t>602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1A53D5">
        <w:rPr>
          <w:b/>
        </w:rPr>
        <w:t>Капитальный ремонт скважин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C2288B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A602BC">
        <w:t>.1 и 4.2</w:t>
      </w:r>
      <w:r w:rsidR="00C2288B" w:rsidRPr="00C2288B">
        <w:t>.</w:t>
      </w:r>
      <w:bookmarkStart w:id="0" w:name="_GoBack"/>
      <w:bookmarkEnd w:id="0"/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</w:t>
      </w:r>
      <w:r w:rsidRPr="00CB4800">
        <w:t xml:space="preserve">акцепта до </w:t>
      </w:r>
      <w:r w:rsidR="0071567C" w:rsidRPr="00CB4800">
        <w:t>31.</w:t>
      </w:r>
      <w:r w:rsidR="00ED6AF0" w:rsidRPr="00CB4800">
        <w:t>03</w:t>
      </w:r>
      <w:r w:rsidR="0071567C" w:rsidRPr="00CB4800">
        <w:t>.201</w:t>
      </w:r>
      <w:r w:rsidR="00ED6AF0" w:rsidRPr="00CB4800">
        <w:t>5</w:t>
      </w:r>
      <w:r w:rsidR="0071567C" w:rsidRPr="00CB4800">
        <w:t>г.</w:t>
      </w:r>
      <w:r w:rsidR="0071567C" w:rsidRPr="005A0C17">
        <w:t xml:space="preserve">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A602BC">
        <w:t>602.16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="00A602BC">
        <w:rPr>
          <w:szCs w:val="16"/>
        </w:rPr>
        <w:t>.1</w:t>
      </w:r>
      <w:r w:rsidRPr="00D67B56">
        <w:rPr>
          <w:szCs w:val="16"/>
        </w:rPr>
        <w:t>)</w:t>
      </w:r>
      <w:r w:rsidR="00A602BC">
        <w:rPr>
          <w:szCs w:val="16"/>
        </w:rPr>
        <w:t xml:space="preserve"> и </w:t>
      </w:r>
      <w:r w:rsidR="00A602BC" w:rsidRPr="00D67B56">
        <w:t>заполненны</w:t>
      </w:r>
      <w:r w:rsidR="00A602BC">
        <w:t>й</w:t>
      </w:r>
      <w:r w:rsidR="00A602BC" w:rsidRPr="00D67B56">
        <w:t>, подписанны</w:t>
      </w:r>
      <w:r w:rsidR="00A602BC">
        <w:t>й</w:t>
      </w:r>
      <w:r w:rsidR="00A602BC" w:rsidRPr="00D67B56">
        <w:t xml:space="preserve"> </w:t>
      </w:r>
      <w:r w:rsidR="00A602BC">
        <w:t>лот №602.17</w:t>
      </w:r>
      <w:r w:rsidR="00A602BC" w:rsidRPr="00D67B56">
        <w:t xml:space="preserve"> </w:t>
      </w:r>
      <w:r w:rsidR="00A602BC" w:rsidRPr="00D67B56">
        <w:rPr>
          <w:szCs w:val="16"/>
        </w:rPr>
        <w:t xml:space="preserve">(Форма </w:t>
      </w:r>
      <w:r w:rsidR="00A602BC">
        <w:rPr>
          <w:szCs w:val="16"/>
        </w:rPr>
        <w:t>4.2</w:t>
      </w:r>
      <w:r w:rsidR="00A602BC" w:rsidRPr="00D67B56">
        <w:rPr>
          <w:szCs w:val="16"/>
        </w:rPr>
        <w:t>)</w:t>
      </w:r>
      <w:r w:rsidR="00224365">
        <w:rPr>
          <w:szCs w:val="16"/>
        </w:rPr>
        <w:t>, подписанное Приложение 1 к форме 4.1 и 4.2</w:t>
      </w:r>
      <w:r w:rsidRPr="00D67B56">
        <w:rPr>
          <w:szCs w:val="16"/>
        </w:rPr>
        <w:t>;</w:t>
      </w:r>
    </w:p>
    <w:p w:rsidR="002C61AD" w:rsidRPr="002C61AD" w:rsidRDefault="002C61AD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C61AD">
        <w:rPr>
          <w:szCs w:val="16"/>
        </w:rPr>
        <w:t>в соответствии с Требованиями к предмету оферты (Форма 5), заполненные и подписанные (Приложения 1-6 к форме 5)</w:t>
      </w:r>
      <w:r w:rsidRPr="002C61AD">
        <w:t>,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A602BC" w:rsidRDefault="0053797C" w:rsidP="00A602B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556572" w:rsidRPr="00DC53AF" w:rsidRDefault="00D302C2" w:rsidP="0018368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922CA">
        <w:t xml:space="preserve">Документы, подтверждающие соответствие «Критериям </w:t>
      </w:r>
      <w:r w:rsidR="001E1AE7" w:rsidRPr="002922CA">
        <w:t xml:space="preserve">технической </w:t>
      </w:r>
      <w:r w:rsidRPr="002922CA">
        <w:t xml:space="preserve">оценки </w:t>
      </w:r>
      <w:r w:rsidR="00A602BC" w:rsidRPr="002922CA">
        <w:t xml:space="preserve">контрагента, тип сделки: №601 "Текущий ремонт скважин"; №602 "Капитальный </w:t>
      </w:r>
      <w:r w:rsidR="00A602BC" w:rsidRPr="008920F5">
        <w:t>ремонт скважин. Раздел №6 "Текущий и капитальный ремонт скважин"</w:t>
      </w:r>
      <w:r w:rsidR="00D67B56" w:rsidRPr="008920F5">
        <w:t>»</w:t>
      </w:r>
      <w:r w:rsidR="00ED5419" w:rsidRPr="008920F5">
        <w:rPr>
          <w:iCs/>
          <w:szCs w:val="16"/>
        </w:rPr>
        <w:t xml:space="preserve"> (Форма 9)</w:t>
      </w:r>
      <w:r w:rsidR="00183689" w:rsidRPr="008920F5">
        <w:rPr>
          <w:iCs/>
          <w:szCs w:val="16"/>
        </w:rPr>
        <w:t xml:space="preserve">, </w:t>
      </w:r>
      <w:r w:rsidR="00183689" w:rsidRPr="008920F5">
        <w:t xml:space="preserve">с </w:t>
      </w:r>
      <w:proofErr w:type="gramStart"/>
      <w:r w:rsidR="00183689" w:rsidRPr="008920F5">
        <w:t>заполненными</w:t>
      </w:r>
      <w:proofErr w:type="gramEnd"/>
      <w:r w:rsidR="00183689" w:rsidRPr="008920F5">
        <w:t xml:space="preserve"> и подписанными «Анкетой соответствия критериям технической оценки оферт участников закупки» (Приложение </w:t>
      </w:r>
      <w:r w:rsidR="003A511F">
        <w:t>2</w:t>
      </w:r>
      <w:r w:rsidR="00183689" w:rsidRPr="008920F5">
        <w:t xml:space="preserve"> к Форме 9) </w:t>
      </w:r>
      <w:r w:rsidR="002922CA" w:rsidRPr="008920F5">
        <w:t xml:space="preserve">и </w:t>
      </w:r>
      <w:r w:rsidR="002922CA" w:rsidRPr="00DC53AF">
        <w:t>«Техническ</w:t>
      </w:r>
      <w:r w:rsidR="00183689" w:rsidRPr="00DC53AF">
        <w:t>ой</w:t>
      </w:r>
      <w:r w:rsidR="002922CA" w:rsidRPr="00DC53AF">
        <w:t xml:space="preserve"> оснащенность</w:t>
      </w:r>
      <w:r w:rsidR="00183689" w:rsidRPr="00DC53AF">
        <w:t>ю</w:t>
      </w:r>
      <w:r w:rsidR="002922CA" w:rsidRPr="00DC53AF">
        <w:t xml:space="preserve"> претендента» (Приложение </w:t>
      </w:r>
      <w:r w:rsidR="003A511F">
        <w:t xml:space="preserve">1 </w:t>
      </w:r>
      <w:r w:rsidR="002922CA" w:rsidRPr="00DC53AF">
        <w:t>к Форме 9)</w:t>
      </w:r>
      <w:r w:rsidR="00183689" w:rsidRPr="00DC53AF">
        <w:t>.</w:t>
      </w:r>
    </w:p>
    <w:p w:rsidR="00556572" w:rsidRPr="00DC53A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183689" w:rsidRPr="00DC53AF" w:rsidRDefault="00183689" w:rsidP="00183689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DC53AF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183689" w:rsidRDefault="00183689" w:rsidP="00183689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DC53AF">
        <w:rPr>
          <w:szCs w:val="16"/>
        </w:rPr>
        <w:t>Под опционом понимается право Заказчика уменьшать</w:t>
      </w:r>
      <w:proofErr w:type="gramStart"/>
      <w:r w:rsidRPr="00DC53AF">
        <w:rPr>
          <w:szCs w:val="16"/>
        </w:rPr>
        <w:t xml:space="preserve"> (-) </w:t>
      </w:r>
      <w:proofErr w:type="gramEnd"/>
      <w:r w:rsidRPr="00DC53AF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183689" w:rsidRDefault="006D7B72" w:rsidP="006D7B72">
      <w:pPr>
        <w:jc w:val="both"/>
      </w:pPr>
      <w:r>
        <w:t xml:space="preserve">     </w:t>
      </w:r>
    </w:p>
    <w:p w:rsidR="006D7B72" w:rsidRPr="000127F9" w:rsidRDefault="006D7B72" w:rsidP="006D7B72">
      <w:pPr>
        <w:jc w:val="both"/>
      </w:pPr>
      <w:r>
        <w:t xml:space="preserve">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7977DA">
        <w:rPr>
          <w:b/>
        </w:rPr>
        <w:t>27</w:t>
      </w:r>
      <w:r w:rsidRPr="009C58FF">
        <w:rPr>
          <w:b/>
        </w:rPr>
        <w:t xml:space="preserve">» </w:t>
      </w:r>
      <w:r w:rsidR="007977DA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7977DA">
        <w:rPr>
          <w:b/>
        </w:rPr>
        <w:t>11</w:t>
      </w:r>
      <w:r w:rsidRPr="009C58FF">
        <w:rPr>
          <w:b/>
        </w:rPr>
        <w:t xml:space="preserve">» </w:t>
      </w:r>
      <w:r w:rsidR="007977DA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</w:t>
      </w:r>
      <w:r w:rsidRPr="008920F5">
        <w:rPr>
          <w:b/>
        </w:rPr>
        <w:t xml:space="preserve">акцепта – до «31» </w:t>
      </w:r>
      <w:r w:rsidR="00ED6AF0" w:rsidRPr="008920F5">
        <w:rPr>
          <w:b/>
        </w:rPr>
        <w:t>марта</w:t>
      </w:r>
      <w:r w:rsidRPr="008920F5">
        <w:rPr>
          <w:b/>
        </w:rPr>
        <w:t xml:space="preserve"> 201</w:t>
      </w:r>
      <w:r w:rsidR="00ED6AF0" w:rsidRPr="008920F5">
        <w:rPr>
          <w:b/>
        </w:rPr>
        <w:t>5</w:t>
      </w:r>
      <w:r w:rsidRPr="008920F5">
        <w:rPr>
          <w:b/>
        </w:rPr>
        <w:t xml:space="preserve"> года</w:t>
      </w:r>
      <w:r w:rsidRPr="009C58FF">
        <w:rPr>
          <w:b/>
        </w:rPr>
        <w:t>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DC53AF" w:rsidRDefault="00EB10D7" w:rsidP="00DC53AF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006CB">
        <w:rPr>
          <w:b/>
        </w:rPr>
        <w:t>690</w:t>
      </w:r>
      <w:r w:rsidR="00B5448B" w:rsidRPr="000509F7">
        <w:rPr>
          <w:b/>
        </w:rPr>
        <w:t xml:space="preserve">/ТК/2014 </w:t>
      </w:r>
      <w:r w:rsidR="007977DA">
        <w:rPr>
          <w:b/>
        </w:rPr>
        <w:t>от «27</w:t>
      </w:r>
      <w:r w:rsidR="00D67B56" w:rsidRPr="00D67B56">
        <w:rPr>
          <w:b/>
        </w:rPr>
        <w:t>»</w:t>
      </w:r>
      <w:r w:rsidR="007977DA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>В каждом конверте должен находит</w:t>
      </w:r>
      <w:r w:rsidR="00481E21">
        <w:rPr>
          <w:u w:val="single"/>
        </w:rPr>
        <w:t>ь</w:t>
      </w:r>
      <w:r w:rsidRPr="001A0905">
        <w:rPr>
          <w:u w:val="single"/>
        </w:rPr>
        <w:t xml:space="preserve">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 w:rsidRPr="00481E21">
        <w:rPr>
          <w:b/>
        </w:rPr>
        <w:t xml:space="preserve">четыре </w:t>
      </w:r>
      <w:r w:rsidRPr="00481E21">
        <w:rPr>
          <w:b/>
        </w:rPr>
        <w:t>конверта</w:t>
      </w:r>
      <w:r w:rsidRPr="000127F9">
        <w:t xml:space="preserve">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</w:t>
      </w:r>
      <w:r w:rsidR="00481E21">
        <w:t xml:space="preserve"> документов</w:t>
      </w:r>
      <w:r w:rsidR="008679B5">
        <w:t>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006CB" w:rsidRPr="00F006CB">
        <w:t xml:space="preserve">«Критериям технической оценки контрагента, тип сделки: №601 </w:t>
      </w:r>
      <w:r w:rsidR="00F006CB" w:rsidRPr="00DC53AF">
        <w:lastRenderedPageBreak/>
        <w:t>"Текущий ремонт скважин"; №602 "Капитальный ремонт скважин. Раздел №6 "Текущий и капитальный ремонт скважин"»</w:t>
      </w:r>
      <w:r w:rsidR="00F4555A" w:rsidRPr="00DC53AF">
        <w:t xml:space="preserve"> </w:t>
      </w:r>
      <w:r w:rsidR="00ED5419" w:rsidRPr="00DC53AF">
        <w:t xml:space="preserve"> (Форм</w:t>
      </w:r>
      <w:r w:rsidR="00183689" w:rsidRPr="00DC53AF">
        <w:t>а</w:t>
      </w:r>
      <w:r w:rsidR="00ED5419" w:rsidRPr="00DC53AF">
        <w:t xml:space="preserve"> 9)</w:t>
      </w:r>
      <w:r w:rsidR="00183689" w:rsidRPr="00DC53AF">
        <w:t>,</w:t>
      </w:r>
      <w:r w:rsidR="00481E21" w:rsidRPr="00DC53AF">
        <w:t xml:space="preserve"> </w:t>
      </w:r>
      <w:r w:rsidR="00183689" w:rsidRPr="00DC53AF">
        <w:t xml:space="preserve">с заполненными и подписанными «Анкетой соответствия критериям технической оценки оферт участников закупки» (Приложение </w:t>
      </w:r>
      <w:r w:rsidR="00026625">
        <w:t>2</w:t>
      </w:r>
      <w:r w:rsidR="00183689" w:rsidRPr="00DC53AF">
        <w:t xml:space="preserve"> к Форме 9) и «Технической оснащенностью претендента» (Приложение </w:t>
      </w:r>
      <w:r w:rsidR="00026625">
        <w:t>1</w:t>
      </w:r>
      <w:r w:rsidR="00183689" w:rsidRPr="00DC53AF">
        <w:t xml:space="preserve"> к Форме 9).</w:t>
      </w:r>
      <w:r w:rsidR="00183689" w:rsidRPr="0057045A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</w:t>
      </w:r>
      <w:r w:rsidR="0028121C" w:rsidRPr="00450F9E">
        <w:t xml:space="preserve">(Форма 3), </w:t>
      </w:r>
      <w:r w:rsidR="00F43122" w:rsidRPr="00450F9E">
        <w:t xml:space="preserve">заполненный, подписанный лот № </w:t>
      </w:r>
      <w:r w:rsidR="002922CA" w:rsidRPr="00450F9E">
        <w:t>602.16</w:t>
      </w:r>
      <w:r w:rsidR="00F43122" w:rsidRPr="00450F9E">
        <w:t xml:space="preserve"> (Форма 4</w:t>
      </w:r>
      <w:r w:rsidR="002922CA" w:rsidRPr="00450F9E">
        <w:t>.1</w:t>
      </w:r>
      <w:r w:rsidR="00F43122" w:rsidRPr="00450F9E">
        <w:t>)</w:t>
      </w:r>
      <w:r w:rsidR="002922CA" w:rsidRPr="00450F9E">
        <w:t xml:space="preserve"> и заполненный, подписанный лот № 602.17 (Форма 4.2)</w:t>
      </w:r>
      <w:r w:rsidR="00F43122" w:rsidRPr="00450F9E">
        <w:rPr>
          <w:szCs w:val="16"/>
        </w:rPr>
        <w:t xml:space="preserve">, </w:t>
      </w:r>
      <w:r w:rsidR="00481E21" w:rsidRPr="00450F9E">
        <w:rPr>
          <w:szCs w:val="16"/>
        </w:rPr>
        <w:t>в соответствии с Требованиями к предмету оферты (Форма 5), заполненные и подписанные (</w:t>
      </w:r>
      <w:r w:rsidR="00D92F0E" w:rsidRPr="00450F9E">
        <w:rPr>
          <w:szCs w:val="16"/>
        </w:rPr>
        <w:t>Приложения 1-6</w:t>
      </w:r>
      <w:r w:rsidR="000C2C3B" w:rsidRPr="00450F9E">
        <w:rPr>
          <w:szCs w:val="16"/>
        </w:rPr>
        <w:t xml:space="preserve"> к форме 5</w:t>
      </w:r>
      <w:r w:rsidR="00481E21" w:rsidRPr="00450F9E">
        <w:rPr>
          <w:szCs w:val="16"/>
        </w:rPr>
        <w:t>)</w:t>
      </w:r>
      <w:r w:rsidR="000C2C3B" w:rsidRPr="00450F9E">
        <w:t xml:space="preserve">, </w:t>
      </w:r>
      <w:r w:rsidR="0028121C" w:rsidRPr="00450F9E">
        <w:t>оформленный и подписанный со стороны контрагента договор на выполнение</w:t>
      </w:r>
      <w:proofErr w:type="gramEnd"/>
      <w:r w:rsidR="0028121C" w:rsidRPr="00450F9E">
        <w:t xml:space="preserve"> работ с приложениями по </w:t>
      </w:r>
      <w:r w:rsidR="00481E21" w:rsidRPr="00450F9E">
        <w:t>(Ф</w:t>
      </w:r>
      <w:r w:rsidR="0028121C" w:rsidRPr="00450F9E">
        <w:t>орме 6</w:t>
      </w:r>
      <w:r w:rsidR="00481E21" w:rsidRPr="00450F9E">
        <w:t>)</w:t>
      </w:r>
      <w:r w:rsidR="0028121C" w:rsidRPr="00450F9E">
        <w:t>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EB24CF" w:rsidRDefault="001A0905" w:rsidP="00224365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24365" w:rsidRPr="00224365" w:rsidRDefault="00224365" w:rsidP="00224365">
      <w:pPr>
        <w:ind w:firstLine="708"/>
        <w:jc w:val="both"/>
        <w:rPr>
          <w:b/>
          <w:color w:val="000000"/>
        </w:rPr>
      </w:pPr>
    </w:p>
    <w:p w:rsidR="00224365" w:rsidRPr="00224365" w:rsidRDefault="00EB24CF" w:rsidP="00224365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224365" w:rsidRPr="00224365" w:rsidRDefault="00A60558" w:rsidP="00224365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7977DA">
        <w:rPr>
          <w:u w:val="single"/>
        </w:rPr>
        <w:t>06</w:t>
      </w:r>
      <w:r w:rsidRPr="000127F9">
        <w:rPr>
          <w:b/>
        </w:rPr>
        <w:t xml:space="preserve">» </w:t>
      </w:r>
      <w:r w:rsidR="007977DA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Pr="00DC53AF" w:rsidRDefault="0058480C" w:rsidP="0058480C">
      <w:pPr>
        <w:jc w:val="both"/>
        <w:rPr>
          <w:b/>
        </w:rPr>
      </w:pPr>
      <w:r w:rsidRPr="00DC53AF">
        <w:rPr>
          <w:b/>
        </w:rPr>
        <w:t>По вопросам технического характера обращаться:</w:t>
      </w:r>
    </w:p>
    <w:p w:rsidR="006936BF" w:rsidRPr="00DC53AF" w:rsidRDefault="006936BF" w:rsidP="006936BF">
      <w:pPr>
        <w:ind w:firstLine="708"/>
        <w:jc w:val="both"/>
        <w:rPr>
          <w:rFonts w:eastAsia="Calibri"/>
        </w:rPr>
      </w:pPr>
      <w:r w:rsidRPr="00DC53AF">
        <w:rPr>
          <w:rFonts w:eastAsia="Calibri"/>
        </w:rPr>
        <w:t xml:space="preserve">Начальник </w:t>
      </w:r>
      <w:r w:rsidR="002922CA" w:rsidRPr="00DC53AF">
        <w:rPr>
          <w:rFonts w:eastAsia="Calibri"/>
        </w:rPr>
        <w:t>департамента по внутрискважинным работам</w:t>
      </w:r>
    </w:p>
    <w:p w:rsidR="002922CA" w:rsidRDefault="002922CA" w:rsidP="006936BF">
      <w:pPr>
        <w:ind w:firstLine="708"/>
        <w:jc w:val="both"/>
        <w:rPr>
          <w:rFonts w:eastAsia="Calibri"/>
        </w:rPr>
      </w:pPr>
      <w:r w:rsidRPr="00DC53AF">
        <w:rPr>
          <w:rFonts w:eastAsia="Calibri"/>
        </w:rPr>
        <w:t>Старожук Александр Борисович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46-</w:t>
      </w:r>
      <w:r w:rsidR="002922CA">
        <w:rPr>
          <w:rFonts w:eastAsia="Calibri"/>
        </w:rPr>
        <w:t>538</w:t>
      </w:r>
      <w:r w:rsidR="006936BF" w:rsidRPr="006936BF">
        <w:rPr>
          <w:rFonts w:eastAsia="Calibri"/>
        </w:rPr>
        <w:t>,</w:t>
      </w:r>
      <w:r w:rsidR="006936BF" w:rsidRPr="006936BF">
        <w:rPr>
          <w:rFonts w:eastAsia="Calibri"/>
          <w:u w:val="single"/>
        </w:rPr>
        <w:t xml:space="preserve"> </w:t>
      </w:r>
      <w:hyperlink r:id="rId8" w:history="1">
        <w:r w:rsidR="002922CA" w:rsidRPr="00EF5FBA">
          <w:rPr>
            <w:rStyle w:val="af4"/>
          </w:rPr>
          <w:t>StarojukAB@mng.slavneft.ru</w:t>
        </w:r>
      </w:hyperlink>
      <w:r w:rsidR="006936BF" w:rsidRPr="00EF5FBA">
        <w:rPr>
          <w:rStyle w:val="af4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EF5FBA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отдела по текущему и капитальному ремонту скважин</w:t>
      </w:r>
    </w:p>
    <w:p w:rsidR="00F43122" w:rsidRPr="00F43122" w:rsidRDefault="00EF5FBA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Скоба Константин Геннадьевич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>Тел. 8-34643-46-</w:t>
      </w:r>
      <w:r w:rsidR="00031D67">
        <w:rPr>
          <w:rFonts w:eastAsia="Calibri"/>
        </w:rPr>
        <w:t>598</w:t>
      </w:r>
      <w:r w:rsidRPr="00F43122">
        <w:rPr>
          <w:rFonts w:eastAsia="Calibri"/>
        </w:rPr>
        <w:t xml:space="preserve">, </w:t>
      </w:r>
      <w:hyperlink r:id="rId9" w:history="1">
        <w:r w:rsidR="00EF5FBA" w:rsidRPr="00EF5FBA">
          <w:rPr>
            <w:rStyle w:val="af4"/>
          </w:rPr>
          <w:t>SkobaKG@mng.slavneft.ru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031D6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 Регина Рафаиловна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</w:rPr>
        <w:t>тел. (34643) 47-</w:t>
      </w:r>
      <w:r w:rsidR="00031D67">
        <w:rPr>
          <w:rFonts w:eastAsia="Calibri"/>
        </w:rPr>
        <w:t>3</w:t>
      </w:r>
      <w:r w:rsidRPr="006936BF">
        <w:rPr>
          <w:rFonts w:eastAsia="Calibri"/>
        </w:rPr>
        <w:t>7</w:t>
      </w:r>
      <w:r w:rsidR="00031D67">
        <w:rPr>
          <w:rFonts w:eastAsia="Calibri"/>
        </w:rPr>
        <w:t>6</w:t>
      </w:r>
      <w:r w:rsidRPr="006936BF">
        <w:rPr>
          <w:rFonts w:eastAsia="Calibri"/>
        </w:rPr>
        <w:t xml:space="preserve">,  </w:t>
      </w:r>
      <w:hyperlink r:id="rId10" w:history="1">
        <w:r w:rsidR="00031D67" w:rsidRPr="00031D67">
          <w:rPr>
            <w:rStyle w:val="af4"/>
            <w:rFonts w:eastAsia="Calibri"/>
          </w:rPr>
          <w:t>Saiapova_RR@mng.slavneft.ru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450F9E" w:rsidRPr="006936BF" w:rsidRDefault="00450F9E" w:rsidP="006936BF">
      <w:pPr>
        <w:ind w:firstLine="708"/>
        <w:jc w:val="both"/>
        <w:rPr>
          <w:rFonts w:eastAsia="Calibri"/>
          <w:u w:val="single"/>
        </w:rPr>
      </w:pPr>
    </w:p>
    <w:p w:rsidR="00224365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</w:t>
      </w:r>
      <w:proofErr w:type="gramStart"/>
      <w:r w:rsidRPr="000127F9">
        <w:t>на</w:t>
      </w:r>
      <w:proofErr w:type="gramEnd"/>
      <w:r w:rsidRPr="000127F9">
        <w:t xml:space="preserve"> </w:t>
      </w:r>
    </w:p>
    <w:p w:rsidR="00EE5AE3" w:rsidRPr="000127F9" w:rsidRDefault="00194AED" w:rsidP="00EE5AE3">
      <w:pPr>
        <w:ind w:firstLine="708"/>
        <w:jc w:val="both"/>
      </w:pPr>
      <w:hyperlink r:id="rId12" w:history="1">
        <w:r w:rsidR="00EE5AE3" w:rsidRPr="000127F9">
          <w:rPr>
            <w:rStyle w:val="af4"/>
          </w:rPr>
          <w:t>http://www.sn-mng.ru/supplier/tenders/</w:t>
        </w:r>
      </w:hyperlink>
      <w:r w:rsidR="00EE5AE3"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43122">
        <w:rPr>
          <w:b/>
          <w:sz w:val="22"/>
          <w:szCs w:val="22"/>
        </w:rPr>
        <w:t>6</w:t>
      </w:r>
      <w:r w:rsidR="00E51491">
        <w:rPr>
          <w:b/>
          <w:sz w:val="22"/>
          <w:szCs w:val="22"/>
        </w:rPr>
        <w:t>90</w:t>
      </w:r>
      <w:r w:rsidRPr="000A24D5">
        <w:rPr>
          <w:b/>
          <w:sz w:val="22"/>
          <w:szCs w:val="22"/>
        </w:rPr>
        <w:t xml:space="preserve">/ТК/2014 </w:t>
      </w:r>
      <w:r w:rsidR="007977DA">
        <w:rPr>
          <w:b/>
          <w:sz w:val="22"/>
          <w:szCs w:val="22"/>
        </w:rPr>
        <w:t>от «27</w:t>
      </w:r>
      <w:r w:rsidR="00D96FC8" w:rsidRPr="00D96FC8">
        <w:rPr>
          <w:b/>
          <w:sz w:val="22"/>
          <w:szCs w:val="22"/>
        </w:rPr>
        <w:t>»</w:t>
      </w:r>
      <w:r w:rsidR="007977DA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194AE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51491" w:rsidRPr="00E51491">
        <w:rPr>
          <w:b/>
          <w:sz w:val="22"/>
          <w:szCs w:val="22"/>
        </w:rPr>
        <w:t>Договор</w:t>
      </w:r>
      <w:r w:rsidR="00E51491">
        <w:rPr>
          <w:b/>
          <w:sz w:val="22"/>
          <w:szCs w:val="22"/>
        </w:rPr>
        <w:t>а</w:t>
      </w:r>
      <w:r w:rsidR="00E51491" w:rsidRPr="00E51491">
        <w:rPr>
          <w:b/>
          <w:sz w:val="22"/>
          <w:szCs w:val="22"/>
        </w:rPr>
        <w:t xml:space="preserve"> на выполнение работ по капитальному</w:t>
      </w:r>
      <w:r w:rsidR="00E51491">
        <w:rPr>
          <w:b/>
          <w:sz w:val="22"/>
          <w:szCs w:val="22"/>
        </w:rPr>
        <w:t xml:space="preserve"> ремонту скважин</w:t>
      </w:r>
      <w:r w:rsidR="005F4391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5F4391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5F4391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5F4391">
              <w:rPr>
                <w:szCs w:val="16"/>
              </w:rPr>
              <w:t>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E51491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E51491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83689" w:rsidRPr="00F63D76" w:rsidTr="008C0970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89" w:rsidRPr="007018FA" w:rsidRDefault="00183689" w:rsidP="00FB7241">
            <w:r w:rsidRPr="00DC53AF">
              <w:t>Увеличение (+50%)/ уменьшение (-50%) объема работ в</w:t>
            </w:r>
            <w:r w:rsidRPr="007018FA">
              <w:t xml:space="preserve">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89" w:rsidRDefault="00183689" w:rsidP="00FB7241">
            <w:pPr>
              <w:jc w:val="center"/>
            </w:pPr>
          </w:p>
          <w:p w:rsidR="00183689" w:rsidRDefault="00183689" w:rsidP="00FB7241">
            <w:pPr>
              <w:jc w:val="center"/>
            </w:pPr>
            <w:r w:rsidRPr="002C360F">
              <w:t>да/нет</w:t>
            </w:r>
          </w:p>
        </w:tc>
      </w:tr>
      <w:tr w:rsidR="00183689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89" w:rsidRPr="00F63D76" w:rsidRDefault="00183689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89" w:rsidRPr="00F63D76" w:rsidRDefault="00183689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DC53AF">
        <w:rPr>
          <w:rFonts w:ascii="Times New Roman" w:hAnsi="Times New Roman"/>
        </w:rPr>
        <w:t xml:space="preserve">1. Настоящее предложение действует до «31» </w:t>
      </w:r>
      <w:r w:rsidR="00ED6AF0" w:rsidRPr="00DC53AF">
        <w:rPr>
          <w:rFonts w:ascii="Times New Roman" w:hAnsi="Times New Roman"/>
        </w:rPr>
        <w:t>марта</w:t>
      </w:r>
      <w:r w:rsidRPr="00DC53AF">
        <w:rPr>
          <w:rFonts w:ascii="Times New Roman" w:hAnsi="Times New Roman"/>
        </w:rPr>
        <w:t xml:space="preserve"> 201</w:t>
      </w:r>
      <w:r w:rsidR="00ED6AF0" w:rsidRPr="00DC53AF">
        <w:rPr>
          <w:rFonts w:ascii="Times New Roman" w:hAnsi="Times New Roman"/>
        </w:rPr>
        <w:t>5</w:t>
      </w:r>
      <w:r w:rsidRPr="00DC53AF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E51491" w:rsidRPr="00E51491" w:rsidRDefault="00E51491" w:rsidP="00E51491">
      <w:pPr>
        <w:jc w:val="right"/>
        <w:rPr>
          <w:b/>
          <w:sz w:val="22"/>
          <w:szCs w:val="22"/>
        </w:rPr>
      </w:pPr>
      <w:r w:rsidRPr="00E51491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E51491" w:rsidRPr="00E51491" w:rsidTr="00835F03">
        <w:trPr>
          <w:trHeight w:val="369"/>
        </w:trPr>
        <w:tc>
          <w:tcPr>
            <w:tcW w:w="5103" w:type="dxa"/>
          </w:tcPr>
          <w:p w:rsidR="00E51491" w:rsidRPr="00E51491" w:rsidRDefault="00E51491" w:rsidP="00E51491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E51491" w:rsidRPr="00E51491" w:rsidRDefault="00E51491" w:rsidP="00E51491">
            <w:pPr>
              <w:ind w:right="-72"/>
              <w:jc w:val="right"/>
            </w:pPr>
          </w:p>
          <w:p w:rsidR="00E51491" w:rsidRPr="00E51491" w:rsidRDefault="00E51491" w:rsidP="00E51491">
            <w:pPr>
              <w:ind w:right="-72"/>
              <w:jc w:val="right"/>
            </w:pPr>
            <w:r w:rsidRPr="00E51491">
              <w:t>УТВЕРЖДЕНО</w:t>
            </w:r>
          </w:p>
        </w:tc>
      </w:tr>
      <w:tr w:rsidR="00E51491" w:rsidRPr="00E51491" w:rsidTr="00835F03">
        <w:trPr>
          <w:trHeight w:val="369"/>
        </w:trPr>
        <w:tc>
          <w:tcPr>
            <w:tcW w:w="5103" w:type="dxa"/>
          </w:tcPr>
          <w:p w:rsidR="00E51491" w:rsidRPr="00E51491" w:rsidRDefault="00E51491" w:rsidP="00E51491">
            <w:pPr>
              <w:ind w:right="-72"/>
            </w:pPr>
          </w:p>
        </w:tc>
        <w:tc>
          <w:tcPr>
            <w:tcW w:w="4536" w:type="dxa"/>
          </w:tcPr>
          <w:p w:rsidR="00E51491" w:rsidRPr="00E51491" w:rsidRDefault="00E51491" w:rsidP="00E51491">
            <w:pPr>
              <w:ind w:right="-72"/>
              <w:jc w:val="right"/>
            </w:pPr>
            <w:r w:rsidRPr="00E51491">
              <w:t>решением Тендерной комиссии</w:t>
            </w:r>
          </w:p>
        </w:tc>
      </w:tr>
      <w:tr w:rsidR="00E51491" w:rsidRPr="00E51491" w:rsidTr="00835F03">
        <w:trPr>
          <w:trHeight w:val="391"/>
        </w:trPr>
        <w:tc>
          <w:tcPr>
            <w:tcW w:w="5103" w:type="dxa"/>
          </w:tcPr>
          <w:p w:rsidR="00E51491" w:rsidRPr="00E51491" w:rsidRDefault="00E51491" w:rsidP="00E51491"/>
        </w:tc>
        <w:tc>
          <w:tcPr>
            <w:tcW w:w="4536" w:type="dxa"/>
          </w:tcPr>
          <w:p w:rsidR="00E51491" w:rsidRPr="00E51491" w:rsidRDefault="00E51491" w:rsidP="007977DA">
            <w:pPr>
              <w:jc w:val="right"/>
            </w:pPr>
            <w:r w:rsidRPr="00E51491">
              <w:t>Протокол  № ____</w:t>
            </w:r>
            <w:r w:rsidR="007977DA">
              <w:rPr>
                <w:u w:val="single"/>
              </w:rPr>
              <w:t>349</w:t>
            </w:r>
            <w:r w:rsidRPr="00E51491">
              <w:t>_____</w:t>
            </w:r>
          </w:p>
        </w:tc>
      </w:tr>
      <w:tr w:rsidR="00E51491" w:rsidRPr="00E51491" w:rsidTr="00835F03">
        <w:trPr>
          <w:trHeight w:val="391"/>
        </w:trPr>
        <w:tc>
          <w:tcPr>
            <w:tcW w:w="5103" w:type="dxa"/>
          </w:tcPr>
          <w:p w:rsidR="00E51491" w:rsidRPr="00E51491" w:rsidRDefault="00E51491" w:rsidP="00E51491"/>
        </w:tc>
        <w:tc>
          <w:tcPr>
            <w:tcW w:w="4536" w:type="dxa"/>
          </w:tcPr>
          <w:p w:rsidR="00E51491" w:rsidRPr="00E51491" w:rsidRDefault="00E51491" w:rsidP="007977DA">
            <w:pPr>
              <w:jc w:val="right"/>
            </w:pPr>
            <w:r w:rsidRPr="00E51491">
              <w:t>«</w:t>
            </w:r>
            <w:r w:rsidR="007977DA">
              <w:t>27</w:t>
            </w:r>
            <w:r w:rsidRPr="00E51491">
              <w:t>»</w:t>
            </w:r>
            <w:r w:rsidR="007977DA">
              <w:t xml:space="preserve">  октября</w:t>
            </w:r>
            <w:r w:rsidRPr="00E51491">
              <w:t xml:space="preserve">  2014г.</w:t>
            </w:r>
          </w:p>
        </w:tc>
      </w:tr>
    </w:tbl>
    <w:p w:rsidR="00E51491" w:rsidRPr="00E51491" w:rsidRDefault="00E51491" w:rsidP="00E51491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E51491" w:rsidRPr="00E51491" w:rsidRDefault="00E51491" w:rsidP="00E51491">
      <w:pPr>
        <w:autoSpaceDE w:val="0"/>
        <w:autoSpaceDN w:val="0"/>
        <w:adjustRightInd w:val="0"/>
        <w:jc w:val="center"/>
        <w:rPr>
          <w:b/>
          <w:bCs/>
          <w:sz w:val="28"/>
          <w:szCs w:val="16"/>
        </w:rPr>
      </w:pPr>
      <w:r w:rsidRPr="00E51491">
        <w:rPr>
          <w:b/>
          <w:bCs/>
          <w:sz w:val="28"/>
          <w:szCs w:val="16"/>
        </w:rPr>
        <w:t xml:space="preserve">Требования к  предмету оферты </w:t>
      </w:r>
    </w:p>
    <w:p w:rsidR="00E51491" w:rsidRPr="00E51491" w:rsidRDefault="00E51491" w:rsidP="00E51491">
      <w:pPr>
        <w:autoSpaceDE w:val="0"/>
        <w:autoSpaceDN w:val="0"/>
        <w:adjustRightInd w:val="0"/>
        <w:jc w:val="center"/>
        <w:rPr>
          <w:sz w:val="28"/>
          <w:szCs w:val="16"/>
        </w:rPr>
      </w:pPr>
      <w:r w:rsidRPr="00E51491">
        <w:rPr>
          <w:sz w:val="28"/>
          <w:szCs w:val="16"/>
        </w:rPr>
        <w:t>(Техническое задание)</w:t>
      </w:r>
    </w:p>
    <w:p w:rsidR="00E51491" w:rsidRPr="00E51491" w:rsidRDefault="00E51491" w:rsidP="00E51491">
      <w:pPr>
        <w:autoSpaceDE w:val="0"/>
        <w:autoSpaceDN w:val="0"/>
        <w:adjustRightInd w:val="0"/>
        <w:jc w:val="center"/>
        <w:rPr>
          <w:b/>
        </w:rPr>
      </w:pPr>
      <w:r w:rsidRPr="00E51491">
        <w:rPr>
          <w:b/>
        </w:rPr>
        <w:t>для оказания услуг по капитальному ремонту скважин</w:t>
      </w:r>
    </w:p>
    <w:p w:rsidR="00E51491" w:rsidRPr="00E51491" w:rsidRDefault="00E51491" w:rsidP="00E51491">
      <w:pPr>
        <w:autoSpaceDE w:val="0"/>
        <w:autoSpaceDN w:val="0"/>
        <w:adjustRightInd w:val="0"/>
        <w:jc w:val="center"/>
        <w:rPr>
          <w:sz w:val="28"/>
          <w:szCs w:val="16"/>
        </w:rPr>
      </w:pPr>
      <w:r w:rsidRPr="00E51491">
        <w:rPr>
          <w:sz w:val="28"/>
          <w:szCs w:val="16"/>
        </w:rPr>
        <w:t xml:space="preserve"> </w:t>
      </w:r>
    </w:p>
    <w:p w:rsidR="00E51491" w:rsidRPr="00E51491" w:rsidRDefault="00E51491" w:rsidP="00E51491">
      <w:pPr>
        <w:autoSpaceDE w:val="0"/>
        <w:autoSpaceDN w:val="0"/>
        <w:adjustRightInd w:val="0"/>
        <w:jc w:val="both"/>
        <w:rPr>
          <w:b/>
          <w:i/>
          <w:iCs/>
          <w:szCs w:val="16"/>
        </w:rPr>
      </w:pPr>
      <w:r w:rsidRPr="00E51491">
        <w:rPr>
          <w:b/>
          <w:i/>
          <w:iCs/>
          <w:szCs w:val="16"/>
        </w:rPr>
        <w:t xml:space="preserve">1.Общие положения.      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6"/>
        </w:rPr>
      </w:pPr>
      <w:r w:rsidRPr="00E51491">
        <w:rPr>
          <w:szCs w:val="16"/>
          <w:u w:val="single"/>
        </w:rPr>
        <w:t>Вид выполнения работ</w:t>
      </w:r>
      <w:r w:rsidRPr="00E51491">
        <w:rPr>
          <w:szCs w:val="16"/>
        </w:rPr>
        <w:t>:  капитальный ремонт скважин на лицензионных участках ОАО «СН-МНГ».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6"/>
        </w:rPr>
      </w:pPr>
      <w:r w:rsidRPr="00E51491">
        <w:rPr>
          <w:szCs w:val="16"/>
          <w:u w:val="single"/>
        </w:rPr>
        <w:t>Заказчик</w:t>
      </w:r>
      <w:r w:rsidRPr="00E51491">
        <w:rPr>
          <w:szCs w:val="16"/>
        </w:rPr>
        <w:t>: ОАО «СН-МНГ».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6"/>
        </w:rPr>
      </w:pPr>
      <w:r w:rsidRPr="00E51491">
        <w:rPr>
          <w:szCs w:val="16"/>
          <w:u w:val="single"/>
        </w:rPr>
        <w:t>Плановые сроки выполнения работ</w:t>
      </w:r>
      <w:r w:rsidRPr="00E51491">
        <w:rPr>
          <w:szCs w:val="16"/>
        </w:rPr>
        <w:t>: 01.1</w:t>
      </w:r>
      <w:r w:rsidR="00224365">
        <w:rPr>
          <w:szCs w:val="16"/>
        </w:rPr>
        <w:t>2</w:t>
      </w:r>
      <w:r w:rsidRPr="00E51491">
        <w:rPr>
          <w:szCs w:val="16"/>
        </w:rPr>
        <w:t>.2014г – 31.12.201</w:t>
      </w:r>
      <w:r w:rsidR="00224365">
        <w:rPr>
          <w:szCs w:val="16"/>
        </w:rPr>
        <w:t>5</w:t>
      </w:r>
      <w:r w:rsidRPr="00E51491">
        <w:rPr>
          <w:szCs w:val="16"/>
        </w:rPr>
        <w:t>г.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6"/>
        </w:rPr>
      </w:pPr>
      <w:r w:rsidRPr="00E51491">
        <w:t xml:space="preserve">Стартовая стоимость договора (в рублях без учета НДС 18%): 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 w:rsidRPr="00E51491">
        <w:t>По лоту № 60</w:t>
      </w:r>
      <w:r w:rsidR="00224365">
        <w:t>2</w:t>
      </w:r>
      <w:r w:rsidRPr="00E51491">
        <w:t>.1</w:t>
      </w:r>
      <w:r w:rsidR="00224365">
        <w:t>6</w:t>
      </w:r>
      <w:r w:rsidRPr="00E51491">
        <w:t xml:space="preserve"> -   без объявления стартовой стоимости; (Форма 4.1); 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 w:rsidRPr="00E51491">
        <w:t>По лоту № 602.1</w:t>
      </w:r>
      <w:r w:rsidR="00224365">
        <w:t>7</w:t>
      </w:r>
      <w:r w:rsidRPr="00E51491">
        <w:t xml:space="preserve"> -   без объявления стартовой стоимости; (Форма 4.2);</w:t>
      </w:r>
    </w:p>
    <w:p w:rsidR="00E51491" w:rsidRPr="00E51491" w:rsidRDefault="00E51491" w:rsidP="00E5149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E51491">
        <w:rPr>
          <w:bCs/>
          <w:u w:val="single"/>
        </w:rPr>
        <w:t>Место выполнения работ</w:t>
      </w:r>
      <w:r w:rsidRPr="00E51491">
        <w:rPr>
          <w:bCs/>
        </w:rPr>
        <w:t>: месторождения ОАО «СН-МНГ»</w:t>
      </w:r>
    </w:p>
    <w:p w:rsidR="00E51491" w:rsidRPr="00E51491" w:rsidRDefault="00E51491" w:rsidP="00E51491">
      <w:pPr>
        <w:ind w:firstLine="709"/>
        <w:jc w:val="both"/>
        <w:rPr>
          <w:i/>
        </w:rPr>
      </w:pPr>
    </w:p>
    <w:p w:rsidR="00325998" w:rsidRDefault="00325998" w:rsidP="00325998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D56786">
        <w:t>Порядок оплаты:</w:t>
      </w:r>
      <w:r w:rsidRPr="005A0C17">
        <w:t xml:space="preserve">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5D3B47" w:rsidRPr="00E51491" w:rsidRDefault="005D3B47" w:rsidP="00E51491">
      <w:pPr>
        <w:autoSpaceDE w:val="0"/>
        <w:autoSpaceDN w:val="0"/>
        <w:adjustRightInd w:val="0"/>
        <w:ind w:left="420"/>
        <w:jc w:val="both"/>
        <w:rPr>
          <w:rFonts w:eastAsia="Calibri"/>
        </w:rPr>
      </w:pPr>
    </w:p>
    <w:p w:rsidR="00E51491" w:rsidRPr="00E51491" w:rsidRDefault="00E51491" w:rsidP="00E51491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51491">
        <w:rPr>
          <w:b/>
          <w:i/>
          <w:iCs/>
        </w:rPr>
        <w:t xml:space="preserve">2. Основные требования к Претенденту: </w:t>
      </w:r>
    </w:p>
    <w:p w:rsidR="00E51491" w:rsidRPr="00E51491" w:rsidRDefault="00E51491" w:rsidP="00695FDA">
      <w:p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jc w:val="both"/>
        <w:rPr>
          <w:vanish/>
          <w:highlight w:val="yellow"/>
        </w:rPr>
      </w:pPr>
    </w:p>
    <w:p w:rsidR="00E51491" w:rsidRPr="00E51491" w:rsidRDefault="00E51491" w:rsidP="00E51491">
      <w:pPr>
        <w:widowControl w:val="0"/>
        <w:numPr>
          <w:ilvl w:val="0"/>
          <w:numId w:val="2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E51491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</w:t>
      </w:r>
      <w:r w:rsidR="00224365">
        <w:t>рехсот</w:t>
      </w:r>
      <w:r w:rsidRPr="00E51491">
        <w:t xml:space="preserve"> тысяч) рублей, с включением в договор следующих рисков:</w:t>
      </w:r>
    </w:p>
    <w:p w:rsidR="00E51491" w:rsidRPr="00E51491" w:rsidRDefault="00E51491" w:rsidP="00E51491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jc w:val="both"/>
      </w:pPr>
      <w:r w:rsidRPr="00E51491">
        <w:t>– смерти в результате несчастного случая;</w:t>
      </w:r>
    </w:p>
    <w:p w:rsidR="00E51491" w:rsidRPr="000C2C3B" w:rsidRDefault="00E51491" w:rsidP="00E51491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jc w:val="both"/>
      </w:pPr>
      <w:r w:rsidRPr="00E51491">
        <w:t xml:space="preserve">– постоянной (полной) утраты трудоспособности в результате несчастного </w:t>
      </w:r>
      <w:r w:rsidRPr="000C2C3B">
        <w:t xml:space="preserve">случая с установлением </w:t>
      </w:r>
      <w:r w:rsidRPr="000C2C3B">
        <w:rPr>
          <w:lang w:val="en-US"/>
        </w:rPr>
        <w:t>I</w:t>
      </w:r>
      <w:r w:rsidRPr="000C2C3B">
        <w:t xml:space="preserve">, </w:t>
      </w:r>
      <w:r w:rsidRPr="000C2C3B">
        <w:rPr>
          <w:lang w:val="en-US"/>
        </w:rPr>
        <w:t>II</w:t>
      </w:r>
      <w:r w:rsidRPr="000C2C3B">
        <w:t xml:space="preserve">, </w:t>
      </w:r>
      <w:r w:rsidRPr="000C2C3B">
        <w:rPr>
          <w:lang w:val="en-US"/>
        </w:rPr>
        <w:t>III</w:t>
      </w:r>
      <w:r w:rsidRPr="000C2C3B">
        <w:t xml:space="preserve"> групп инвалидности;</w:t>
      </w:r>
    </w:p>
    <w:p w:rsidR="00E51491" w:rsidRPr="000C2C3B" w:rsidRDefault="00E51491" w:rsidP="00E51491">
      <w:r w:rsidRPr="000C2C3B">
        <w:t>Приложение:</w:t>
      </w:r>
    </w:p>
    <w:p w:rsidR="00E51491" w:rsidRPr="000C2C3B" w:rsidRDefault="00E51491" w:rsidP="00E51491">
      <w:pPr>
        <w:numPr>
          <w:ilvl w:val="1"/>
          <w:numId w:val="22"/>
        </w:numPr>
      </w:pPr>
      <w:r w:rsidRPr="000C2C3B">
        <w:t>Техническое задание для оказания услуг по капитальному ремонту скважин на лицензионных участках ОАО «СН-МНГ».</w:t>
      </w:r>
    </w:p>
    <w:p w:rsidR="00E51491" w:rsidRPr="000C2C3B" w:rsidRDefault="005D3B47" w:rsidP="00E51491">
      <w:pPr>
        <w:numPr>
          <w:ilvl w:val="1"/>
          <w:numId w:val="22"/>
        </w:numPr>
      </w:pPr>
      <w:r w:rsidRPr="000C2C3B">
        <w:t>Табель технического оснащения бригады капитального ремонта скважин</w:t>
      </w:r>
      <w:r w:rsidR="00E51491" w:rsidRPr="000C2C3B">
        <w:t>.</w:t>
      </w:r>
    </w:p>
    <w:p w:rsidR="005D3B47" w:rsidRPr="000C2C3B" w:rsidRDefault="000C2C3B" w:rsidP="00E51491">
      <w:pPr>
        <w:numPr>
          <w:ilvl w:val="1"/>
          <w:numId w:val="22"/>
        </w:numPr>
      </w:pPr>
      <w:r w:rsidRPr="000C2C3B">
        <w:t>Обязательные требования к оснащению бригады КРС, для проведения работ по лоту.</w:t>
      </w:r>
    </w:p>
    <w:p w:rsidR="000C2C3B" w:rsidRDefault="000C2C3B" w:rsidP="00E51491">
      <w:pPr>
        <w:numPr>
          <w:ilvl w:val="1"/>
          <w:numId w:val="22"/>
        </w:numPr>
      </w:pPr>
      <w:r w:rsidRPr="000C2C3B">
        <w:t>Типовой перечень оборудования, используемого для проведения работ по капитальному ремонту скважин.</w:t>
      </w:r>
    </w:p>
    <w:p w:rsidR="000C2C3B" w:rsidRDefault="000C2C3B" w:rsidP="00E51491">
      <w:pPr>
        <w:numPr>
          <w:ilvl w:val="1"/>
          <w:numId w:val="22"/>
        </w:numPr>
      </w:pPr>
      <w:r>
        <w:t>Табель технического оснащения цеха капитального ремонта скважин.</w:t>
      </w:r>
    </w:p>
    <w:p w:rsidR="00D92F0E" w:rsidRPr="000C2C3B" w:rsidRDefault="00D92F0E" w:rsidP="00E51491">
      <w:pPr>
        <w:numPr>
          <w:ilvl w:val="1"/>
          <w:numId w:val="22"/>
        </w:numPr>
      </w:pPr>
      <w:r>
        <w:t>Разграничительная ведомость (при проведении капитального ремонта скважин).</w:t>
      </w:r>
    </w:p>
    <w:p w:rsidR="00E51491" w:rsidRPr="00E51491" w:rsidRDefault="00E51491" w:rsidP="00E51491">
      <w:pPr>
        <w:ind w:left="720"/>
      </w:pPr>
    </w:p>
    <w:p w:rsidR="00E51491" w:rsidRPr="00E51491" w:rsidRDefault="00E51491" w:rsidP="00E51491"/>
    <w:p w:rsidR="00E51491" w:rsidRPr="00E51491" w:rsidRDefault="00E51491" w:rsidP="00E51491">
      <w:pPr>
        <w:jc w:val="right"/>
        <w:rPr>
          <w:b/>
          <w:sz w:val="22"/>
          <w:szCs w:val="22"/>
        </w:rPr>
      </w:pPr>
    </w:p>
    <w:p w:rsidR="00735EAF" w:rsidRPr="006F7034" w:rsidRDefault="00325998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5C" w:rsidRDefault="002D425C">
      <w:r>
        <w:separator/>
      </w:r>
    </w:p>
  </w:endnote>
  <w:endnote w:type="continuationSeparator" w:id="0">
    <w:p w:rsidR="002D425C" w:rsidRDefault="002D4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5C" w:rsidRDefault="002D425C">
      <w:r>
        <w:separator/>
      </w:r>
    </w:p>
  </w:footnote>
  <w:footnote w:type="continuationSeparator" w:id="0">
    <w:p w:rsidR="002D425C" w:rsidRDefault="002D4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19647C9"/>
    <w:multiLevelType w:val="hybridMultilevel"/>
    <w:tmpl w:val="4A9CA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6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1"/>
  </w:num>
  <w:num w:numId="4">
    <w:abstractNumId w:val="12"/>
  </w:num>
  <w:num w:numId="5">
    <w:abstractNumId w:val="15"/>
  </w:num>
  <w:num w:numId="6">
    <w:abstractNumId w:val="23"/>
  </w:num>
  <w:num w:numId="7">
    <w:abstractNumId w:val="1"/>
  </w:num>
  <w:num w:numId="8">
    <w:abstractNumId w:val="8"/>
  </w:num>
  <w:num w:numId="9">
    <w:abstractNumId w:val="17"/>
  </w:num>
  <w:num w:numId="10">
    <w:abstractNumId w:val="9"/>
  </w:num>
  <w:num w:numId="11">
    <w:abstractNumId w:val="22"/>
  </w:num>
  <w:num w:numId="12">
    <w:abstractNumId w:val="7"/>
  </w:num>
  <w:num w:numId="13">
    <w:abstractNumId w:val="19"/>
  </w:num>
  <w:num w:numId="14">
    <w:abstractNumId w:val="6"/>
  </w:num>
  <w:num w:numId="15">
    <w:abstractNumId w:val="13"/>
  </w:num>
  <w:num w:numId="16">
    <w:abstractNumId w:val="16"/>
  </w:num>
  <w:num w:numId="17">
    <w:abstractNumId w:val="2"/>
  </w:num>
  <w:num w:numId="18">
    <w:abstractNumId w:val="3"/>
  </w:num>
  <w:num w:numId="19">
    <w:abstractNumId w:val="11"/>
  </w:num>
  <w:num w:numId="20">
    <w:abstractNumId w:val="20"/>
  </w:num>
  <w:num w:numId="21">
    <w:abstractNumId w:val="0"/>
  </w:num>
  <w:num w:numId="22">
    <w:abstractNumId w:val="18"/>
  </w:num>
  <w:num w:numId="23">
    <w:abstractNumId w:val="4"/>
  </w:num>
  <w:num w:numId="24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26625"/>
    <w:rsid w:val="00030709"/>
    <w:rsid w:val="00031D67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C3B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689"/>
    <w:rsid w:val="00183B03"/>
    <w:rsid w:val="00186D00"/>
    <w:rsid w:val="00187213"/>
    <w:rsid w:val="001902B7"/>
    <w:rsid w:val="001910CA"/>
    <w:rsid w:val="00191672"/>
    <w:rsid w:val="00193B38"/>
    <w:rsid w:val="00193F28"/>
    <w:rsid w:val="00194AED"/>
    <w:rsid w:val="001956F8"/>
    <w:rsid w:val="001A0905"/>
    <w:rsid w:val="001A212B"/>
    <w:rsid w:val="001A3288"/>
    <w:rsid w:val="001A356E"/>
    <w:rsid w:val="001A3602"/>
    <w:rsid w:val="001A3A91"/>
    <w:rsid w:val="001A3D52"/>
    <w:rsid w:val="001A53D5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396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65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FDA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2CA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6534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1AD"/>
    <w:rsid w:val="002C6A10"/>
    <w:rsid w:val="002C78C6"/>
    <w:rsid w:val="002C7AA9"/>
    <w:rsid w:val="002D0A3C"/>
    <w:rsid w:val="002D2217"/>
    <w:rsid w:val="002D4059"/>
    <w:rsid w:val="002D425C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5998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2AC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511F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0F9E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1E21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69C4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5D"/>
    <w:rsid w:val="005C6CC8"/>
    <w:rsid w:val="005C7409"/>
    <w:rsid w:val="005D195C"/>
    <w:rsid w:val="005D3B47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415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0241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95FDA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7DA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1B5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0E2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0F5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3F0D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359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30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19B"/>
    <w:rsid w:val="00A527D9"/>
    <w:rsid w:val="00A57101"/>
    <w:rsid w:val="00A57C5D"/>
    <w:rsid w:val="00A57EA6"/>
    <w:rsid w:val="00A6011C"/>
    <w:rsid w:val="00A602B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F88"/>
    <w:rsid w:val="00C13AA5"/>
    <w:rsid w:val="00C15EB2"/>
    <w:rsid w:val="00C16A12"/>
    <w:rsid w:val="00C1763E"/>
    <w:rsid w:val="00C178A2"/>
    <w:rsid w:val="00C20698"/>
    <w:rsid w:val="00C2288B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00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678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690"/>
    <w:rsid w:val="00D87F64"/>
    <w:rsid w:val="00D91B12"/>
    <w:rsid w:val="00D92561"/>
    <w:rsid w:val="00D92F0E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53AF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491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6AF0"/>
    <w:rsid w:val="00ED792E"/>
    <w:rsid w:val="00EE2BFD"/>
    <w:rsid w:val="00EE5AE3"/>
    <w:rsid w:val="00EF0274"/>
    <w:rsid w:val="00EF15D6"/>
    <w:rsid w:val="00EF1BD2"/>
    <w:rsid w:val="00EF3962"/>
    <w:rsid w:val="00EF5FBA"/>
    <w:rsid w:val="00EF6D64"/>
    <w:rsid w:val="00F006CB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194A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194A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194AE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194AE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194AE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194AE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194AE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194AE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194AE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194AE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194AE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194AE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194AE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194AE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194AE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194AE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194AE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194AE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194AED"/>
    <w:pPr>
      <w:ind w:left="1920"/>
    </w:pPr>
    <w:rPr>
      <w:szCs w:val="21"/>
    </w:rPr>
  </w:style>
  <w:style w:type="paragraph" w:styleId="af1">
    <w:name w:val="Subtitle"/>
    <w:basedOn w:val="a8"/>
    <w:qFormat/>
    <w:rsid w:val="00194AED"/>
    <w:pPr>
      <w:jc w:val="center"/>
    </w:pPr>
    <w:rPr>
      <w:b/>
      <w:bCs/>
    </w:rPr>
  </w:style>
  <w:style w:type="paragraph" w:styleId="af2">
    <w:name w:val="header"/>
    <w:basedOn w:val="a8"/>
    <w:rsid w:val="00194AE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194AED"/>
    <w:pPr>
      <w:ind w:left="708"/>
    </w:pPr>
  </w:style>
  <w:style w:type="paragraph" w:styleId="21">
    <w:name w:val="Body Text Indent 2"/>
    <w:basedOn w:val="a8"/>
    <w:rsid w:val="00194AED"/>
    <w:pPr>
      <w:ind w:left="360"/>
    </w:pPr>
  </w:style>
  <w:style w:type="paragraph" w:styleId="31">
    <w:name w:val="Body Text Indent 3"/>
    <w:basedOn w:val="a8"/>
    <w:rsid w:val="00194AED"/>
    <w:pPr>
      <w:ind w:left="540"/>
    </w:pPr>
  </w:style>
  <w:style w:type="paragraph" w:customStyle="1" w:styleId="a1">
    <w:name w:val="Пункт"/>
    <w:basedOn w:val="a8"/>
    <w:rsid w:val="00194AE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194AE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194AE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194AE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194AE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194AE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194AED"/>
    <w:rPr>
      <w:color w:val="0000FF"/>
      <w:u w:val="single"/>
    </w:rPr>
  </w:style>
  <w:style w:type="paragraph" w:customStyle="1" w:styleId="11">
    <w:name w:val="Обычный1"/>
    <w:rsid w:val="00194AE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194AED"/>
    <w:pPr>
      <w:ind w:left="240" w:hanging="240"/>
    </w:pPr>
  </w:style>
  <w:style w:type="paragraph" w:styleId="22">
    <w:name w:val="index 2"/>
    <w:basedOn w:val="a8"/>
    <w:next w:val="a8"/>
    <w:autoRedefine/>
    <w:semiHidden/>
    <w:rsid w:val="00194AED"/>
    <w:pPr>
      <w:ind w:left="480" w:hanging="240"/>
    </w:pPr>
  </w:style>
  <w:style w:type="paragraph" w:styleId="32">
    <w:name w:val="index 3"/>
    <w:basedOn w:val="a8"/>
    <w:next w:val="a8"/>
    <w:autoRedefine/>
    <w:semiHidden/>
    <w:rsid w:val="00194AED"/>
    <w:pPr>
      <w:ind w:left="720" w:hanging="240"/>
    </w:pPr>
  </w:style>
  <w:style w:type="paragraph" w:styleId="41">
    <w:name w:val="index 4"/>
    <w:basedOn w:val="a8"/>
    <w:next w:val="a8"/>
    <w:autoRedefine/>
    <w:semiHidden/>
    <w:rsid w:val="00194AED"/>
    <w:pPr>
      <w:ind w:left="960" w:hanging="240"/>
    </w:pPr>
  </w:style>
  <w:style w:type="paragraph" w:styleId="51">
    <w:name w:val="index 5"/>
    <w:basedOn w:val="a8"/>
    <w:next w:val="a8"/>
    <w:autoRedefine/>
    <w:semiHidden/>
    <w:rsid w:val="00194AE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194AE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194AE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194AE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194AED"/>
    <w:pPr>
      <w:ind w:left="2160" w:hanging="240"/>
    </w:pPr>
  </w:style>
  <w:style w:type="paragraph" w:styleId="af5">
    <w:name w:val="index heading"/>
    <w:basedOn w:val="a8"/>
    <w:next w:val="12"/>
    <w:semiHidden/>
    <w:rsid w:val="00194AE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194AE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194AE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194AE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194AED"/>
    <w:rPr>
      <w:sz w:val="20"/>
      <w:szCs w:val="20"/>
    </w:rPr>
  </w:style>
  <w:style w:type="paragraph" w:styleId="afa">
    <w:name w:val="annotation subject"/>
    <w:basedOn w:val="af8"/>
    <w:next w:val="af8"/>
    <w:semiHidden/>
    <w:rsid w:val="00194AED"/>
    <w:rPr>
      <w:b/>
      <w:bCs/>
    </w:rPr>
  </w:style>
  <w:style w:type="paragraph" w:styleId="afb">
    <w:name w:val="Normal (Web)"/>
    <w:basedOn w:val="a8"/>
    <w:rsid w:val="00194AE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194AE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194AED"/>
    <w:rPr>
      <w:b/>
      <w:bCs/>
    </w:rPr>
  </w:style>
  <w:style w:type="paragraph" w:styleId="afd">
    <w:name w:val="Body Text"/>
    <w:basedOn w:val="a8"/>
    <w:rsid w:val="00194AED"/>
    <w:pPr>
      <w:spacing w:after="120"/>
    </w:pPr>
  </w:style>
  <w:style w:type="paragraph" w:styleId="afe">
    <w:name w:val="Block Text"/>
    <w:basedOn w:val="a8"/>
    <w:rsid w:val="00194AE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194AED"/>
    <w:rPr>
      <w:sz w:val="22"/>
      <w:szCs w:val="20"/>
    </w:rPr>
  </w:style>
  <w:style w:type="paragraph" w:styleId="33">
    <w:name w:val="Body Text 3"/>
    <w:basedOn w:val="a8"/>
    <w:rsid w:val="00194AE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194AE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194AE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194AE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194AE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194AE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194AED"/>
    <w:rPr>
      <w:color w:val="800080"/>
      <w:u w:val="single"/>
    </w:rPr>
  </w:style>
  <w:style w:type="paragraph" w:customStyle="1" w:styleId="rvps31451">
    <w:name w:val="rvps31451"/>
    <w:basedOn w:val="a8"/>
    <w:rsid w:val="00194AE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194AE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194AE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194AED"/>
  </w:style>
  <w:style w:type="paragraph" w:customStyle="1" w:styleId="a">
    <w:name w:val="Стиль заголовок"/>
    <w:basedOn w:val="a8"/>
    <w:rsid w:val="00194AE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194AE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jukAB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apova_R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obaKG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EF2DD-8F72-40AD-BC80-047F0B60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16426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40</cp:revision>
  <cp:lastPrinted>2014-10-10T08:25:00Z</cp:lastPrinted>
  <dcterms:created xsi:type="dcterms:W3CDTF">2014-09-23T09:09:00Z</dcterms:created>
  <dcterms:modified xsi:type="dcterms:W3CDTF">2014-10-27T09:19:00Z</dcterms:modified>
</cp:coreProperties>
</file>