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6107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A61079">
              <w:rPr>
                <w:rFonts w:ascii="Times New Roman" w:hAnsi="Times New Roman"/>
                <w:sz w:val="24"/>
              </w:rPr>
              <w:t>508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61079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A61079">
              <w:rPr>
                <w:rFonts w:ascii="Times New Roman" w:hAnsi="Times New Roman"/>
                <w:sz w:val="24"/>
              </w:rPr>
              <w:t>26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A61079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A61079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F24E92">
        <w:rPr>
          <w:rFonts w:ascii="Times New Roman" w:hAnsi="Times New Roman"/>
          <w:b/>
          <w:color w:val="C00000"/>
          <w:sz w:val="24"/>
        </w:rPr>
        <w:t>4</w:t>
      </w:r>
      <w:r w:rsidR="007F6CE3">
        <w:rPr>
          <w:rFonts w:ascii="Times New Roman" w:hAnsi="Times New Roman"/>
          <w:b/>
          <w:color w:val="C00000"/>
          <w:sz w:val="24"/>
        </w:rPr>
        <w:t>61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</w:t>
      </w:r>
      <w:r w:rsidR="00A61079">
        <w:rPr>
          <w:rFonts w:ascii="Times New Roman" w:hAnsi="Times New Roman"/>
          <w:b/>
          <w:sz w:val="24"/>
        </w:rPr>
        <w:t>26</w:t>
      </w:r>
      <w:r w:rsidRPr="00F024CE">
        <w:rPr>
          <w:rFonts w:ascii="Times New Roman" w:hAnsi="Times New Roman"/>
          <w:b/>
          <w:sz w:val="24"/>
        </w:rPr>
        <w:t xml:space="preserve"> » __</w:t>
      </w:r>
      <w:r w:rsidR="00A61079">
        <w:rPr>
          <w:rFonts w:ascii="Times New Roman" w:hAnsi="Times New Roman"/>
          <w:b/>
          <w:sz w:val="24"/>
        </w:rPr>
        <w:t>10</w:t>
      </w:r>
      <w:r w:rsidRPr="00F024CE">
        <w:rPr>
          <w:rFonts w:ascii="Times New Roman" w:hAnsi="Times New Roman"/>
          <w:b/>
          <w:sz w:val="24"/>
        </w:rPr>
        <w:t>___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F24E92">
        <w:rPr>
          <w:rFonts w:ascii="Times New Roman" w:hAnsi="Times New Roman"/>
          <w:color w:val="0000FF"/>
          <w:sz w:val="24"/>
        </w:rPr>
        <w:t>31</w:t>
      </w:r>
      <w:r w:rsidR="003A6B19" w:rsidRPr="00FB7DCD">
        <w:rPr>
          <w:rFonts w:ascii="Times New Roman" w:hAnsi="Times New Roman"/>
          <w:color w:val="0000FF"/>
          <w:sz w:val="24"/>
        </w:rPr>
        <w:t>.</w:t>
      </w:r>
      <w:r w:rsidR="00F24E92">
        <w:rPr>
          <w:rFonts w:ascii="Times New Roman" w:hAnsi="Times New Roman"/>
          <w:color w:val="0000FF"/>
          <w:sz w:val="24"/>
        </w:rPr>
        <w:t>12</w:t>
      </w:r>
      <w:r w:rsidR="003A6B19" w:rsidRPr="00FB7DCD">
        <w:rPr>
          <w:rFonts w:ascii="Times New Roman" w:hAnsi="Times New Roman"/>
          <w:color w:val="0000FF"/>
          <w:sz w:val="24"/>
        </w:rPr>
        <w:t>.2015</w:t>
      </w:r>
      <w:r w:rsidRPr="00FB7DCD">
        <w:rPr>
          <w:rFonts w:ascii="Times New Roman" w:hAnsi="Times New Roman"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0127F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875B06" w:rsidRPr="00F24E92" w:rsidRDefault="00203261" w:rsidP="00F24E92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392870">
        <w:rPr>
          <w:rFonts w:ascii="Times New Roman" w:hAnsi="Times New Roman"/>
          <w:color w:val="002060"/>
          <w:sz w:val="24"/>
        </w:rPr>
        <w:t>расчет договорной цены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4B3BF2">
        <w:rPr>
          <w:rFonts w:ascii="Times New Roman" w:hAnsi="Times New Roman"/>
          <w:color w:val="FF0000"/>
          <w:sz w:val="24"/>
        </w:rPr>
        <w:t>(</w:t>
      </w:r>
      <w:r w:rsidR="00F24E92">
        <w:rPr>
          <w:rFonts w:ascii="Times New Roman" w:hAnsi="Times New Roman"/>
          <w:color w:val="FF0000"/>
          <w:sz w:val="24"/>
        </w:rPr>
        <w:t>Формы</w:t>
      </w:r>
      <w:r w:rsidR="00F14864" w:rsidRPr="004B3BF2">
        <w:rPr>
          <w:rFonts w:ascii="Times New Roman" w:hAnsi="Times New Roman"/>
          <w:color w:val="FF0000"/>
          <w:sz w:val="24"/>
        </w:rPr>
        <w:t xml:space="preserve"> 8</w:t>
      </w:r>
      <w:r w:rsidR="00F24E92">
        <w:rPr>
          <w:rFonts w:ascii="Times New Roman" w:hAnsi="Times New Roman"/>
          <w:color w:val="FF0000"/>
          <w:sz w:val="24"/>
        </w:rPr>
        <w:t>.1, 8.2</w:t>
      </w:r>
      <w:r w:rsidR="00A0497A">
        <w:rPr>
          <w:rFonts w:ascii="Times New Roman" w:hAnsi="Times New Roman"/>
          <w:color w:val="FF0000"/>
          <w:sz w:val="24"/>
        </w:rPr>
        <w:t xml:space="preserve"> </w:t>
      </w:r>
      <w:r w:rsidR="00F14864">
        <w:rPr>
          <w:rFonts w:ascii="Times New Roman" w:hAnsi="Times New Roman"/>
          <w:color w:val="FF0000"/>
          <w:sz w:val="24"/>
        </w:rPr>
        <w:t>с приложениями</w:t>
      </w:r>
      <w:r w:rsidR="00685E40" w:rsidRPr="004B3BF2">
        <w:rPr>
          <w:rFonts w:ascii="Times New Roman" w:hAnsi="Times New Roman"/>
          <w:color w:val="FF0000"/>
          <w:sz w:val="24"/>
        </w:rPr>
        <w:t>);</w:t>
      </w:r>
    </w:p>
    <w:p w:rsidR="00685E40" w:rsidRPr="00685E40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FB7DCD">
        <w:rPr>
          <w:rFonts w:ascii="Times New Roman" w:hAnsi="Times New Roman"/>
          <w:color w:val="0000CC"/>
          <w:sz w:val="24"/>
        </w:rPr>
        <w:t>№131</w:t>
      </w:r>
      <w:r w:rsidR="00D50DAF" w:rsidRPr="00FB7DCD">
        <w:rPr>
          <w:rFonts w:ascii="Times New Roman" w:hAnsi="Times New Roman"/>
          <w:color w:val="0000CC"/>
          <w:sz w:val="24"/>
        </w:rPr>
        <w:t>2</w:t>
      </w:r>
      <w:r w:rsidRPr="00FB7DCD">
        <w:rPr>
          <w:rFonts w:ascii="Times New Roman" w:hAnsi="Times New Roman"/>
          <w:color w:val="0000CC"/>
          <w:sz w:val="24"/>
        </w:rPr>
        <w:t xml:space="preserve"> «</w:t>
      </w:r>
      <w:r w:rsidR="00D50DAF" w:rsidRPr="00FB7DCD">
        <w:rPr>
          <w:rFonts w:ascii="Times New Roman" w:hAnsi="Times New Roman"/>
          <w:color w:val="0000CC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FB7DCD">
        <w:rPr>
          <w:rFonts w:ascii="Times New Roman" w:hAnsi="Times New Roman"/>
          <w:color w:val="0000CC"/>
          <w:sz w:val="24"/>
        </w:rPr>
        <w:t>»</w:t>
      </w:r>
      <w:r w:rsidR="00580BA7">
        <w:rPr>
          <w:rFonts w:ascii="Times New Roman" w:hAnsi="Times New Roman"/>
          <w:sz w:val="24"/>
        </w:rPr>
        <w:t xml:space="preserve"> </w:t>
      </w:r>
      <w:r w:rsidRPr="00685E40">
        <w:rPr>
          <w:rFonts w:ascii="Times New Roman" w:hAnsi="Times New Roman"/>
          <w:sz w:val="24"/>
        </w:rPr>
        <w:t>(Форма 11).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>«</w:t>
      </w:r>
      <w:r w:rsidR="00894144">
        <w:t>26</w:t>
      </w:r>
      <w:r w:rsidR="00807E7A">
        <w:t xml:space="preserve">  » </w:t>
      </w:r>
      <w:r w:rsidR="00807E7A">
        <w:rPr>
          <w:u w:val="single"/>
        </w:rPr>
        <w:t xml:space="preserve">         </w:t>
      </w:r>
      <w:r w:rsidR="00894144">
        <w:rPr>
          <w:u w:val="single"/>
        </w:rPr>
        <w:t>10</w:t>
      </w:r>
      <w:r w:rsidR="00807E7A">
        <w:rPr>
          <w:u w:val="single"/>
        </w:rPr>
        <w:t xml:space="preserve">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E27F0D">
        <w:t>09</w:t>
      </w:r>
      <w:r w:rsidR="00807E7A">
        <w:t xml:space="preserve"> » </w:t>
      </w:r>
      <w:r w:rsidR="00807E7A">
        <w:rPr>
          <w:u w:val="single"/>
        </w:rPr>
        <w:t xml:space="preserve">        </w:t>
      </w:r>
      <w:r w:rsidR="00894144">
        <w:rPr>
          <w:u w:val="single"/>
        </w:rPr>
        <w:t>11</w:t>
      </w:r>
      <w:r w:rsidR="00807E7A">
        <w:rPr>
          <w:u w:val="single"/>
        </w:rPr>
        <w:t xml:space="preserve">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>г. до 15.00 по МСК</w:t>
      </w:r>
      <w:r w:rsidR="0051578B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Срок для определения оферты для акцепта – </w:t>
      </w:r>
      <w:r w:rsidR="00BA09D4">
        <w:rPr>
          <w:rFonts w:ascii="Times New Roman" w:hAnsi="Times New Roman"/>
          <w:b/>
          <w:sz w:val="24"/>
        </w:rPr>
        <w:t>до «</w:t>
      </w:r>
      <w:r w:rsidR="00BA09D4" w:rsidRPr="00392870">
        <w:rPr>
          <w:rFonts w:ascii="Times New Roman" w:hAnsi="Times New Roman"/>
          <w:b/>
          <w:color w:val="C00000"/>
          <w:sz w:val="24"/>
        </w:rPr>
        <w:t>3</w:t>
      </w:r>
      <w:r w:rsidR="00F24E92">
        <w:rPr>
          <w:rFonts w:ascii="Times New Roman" w:hAnsi="Times New Roman"/>
          <w:b/>
          <w:color w:val="C00000"/>
          <w:sz w:val="24"/>
        </w:rPr>
        <w:t>1</w:t>
      </w:r>
      <w:r w:rsidR="00BA09D4" w:rsidRPr="00392870">
        <w:rPr>
          <w:rFonts w:ascii="Times New Roman" w:hAnsi="Times New Roman"/>
          <w:b/>
          <w:sz w:val="24"/>
        </w:rPr>
        <w:t>»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F24E92">
        <w:rPr>
          <w:rFonts w:ascii="Times New Roman" w:hAnsi="Times New Roman"/>
          <w:b/>
          <w:color w:val="0000FF"/>
          <w:sz w:val="24"/>
        </w:rPr>
        <w:t>декабрь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BA09D4" w:rsidRPr="00392870">
        <w:rPr>
          <w:rFonts w:ascii="Times New Roman" w:hAnsi="Times New Roman"/>
          <w:b/>
          <w:sz w:val="24"/>
        </w:rPr>
        <w:t>201</w:t>
      </w:r>
      <w:r w:rsidR="00BA09D4" w:rsidRPr="00C7431A">
        <w:rPr>
          <w:rFonts w:ascii="Times New Roman" w:hAnsi="Times New Roman"/>
          <w:b/>
          <w:color w:val="0000FF"/>
          <w:sz w:val="24"/>
        </w:rPr>
        <w:t>5</w:t>
      </w:r>
      <w:r w:rsidR="00875B06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875B06" w:rsidRPr="00392870">
        <w:rPr>
          <w:rFonts w:ascii="Times New Roman" w:hAnsi="Times New Roman"/>
          <w:b/>
          <w:sz w:val="24"/>
        </w:rPr>
        <w:t>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F24E92">
        <w:rPr>
          <w:rFonts w:ascii="Times New Roman" w:hAnsi="Times New Roman"/>
          <w:b/>
          <w:color w:val="C00000"/>
          <w:sz w:val="24"/>
        </w:rPr>
        <w:t>4</w:t>
      </w:r>
      <w:r w:rsidR="004342C6">
        <w:rPr>
          <w:rFonts w:ascii="Times New Roman" w:hAnsi="Times New Roman"/>
          <w:b/>
          <w:color w:val="C00000"/>
          <w:sz w:val="24"/>
        </w:rPr>
        <w:t>61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</w:t>
      </w:r>
      <w:r w:rsidR="00322417">
        <w:rPr>
          <w:rFonts w:ascii="Times New Roman" w:hAnsi="Times New Roman"/>
          <w:b/>
          <w:sz w:val="24"/>
        </w:rPr>
        <w:t>26</w:t>
      </w:r>
      <w:r w:rsidR="00A117C1" w:rsidRPr="00A117C1">
        <w:rPr>
          <w:rFonts w:ascii="Times New Roman" w:hAnsi="Times New Roman"/>
          <w:b/>
          <w:sz w:val="24"/>
        </w:rPr>
        <w:t xml:space="preserve"> » _</w:t>
      </w:r>
      <w:r w:rsidR="00322417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17B84" w:rsidRPr="00417B84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417B84" w:rsidRPr="00B506B1">
        <w:rPr>
          <w:rFonts w:ascii="Times New Roman" w:hAnsi="Times New Roman"/>
          <w:sz w:val="24"/>
          <w:u w:val="single"/>
        </w:rPr>
        <w:t xml:space="preserve"> </w:t>
      </w:r>
      <w:r w:rsidR="00417B84" w:rsidRPr="00C01804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="00417B84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417B84">
        <w:rPr>
          <w:rFonts w:ascii="Times New Roman" w:hAnsi="Times New Roman"/>
          <w:sz w:val="24"/>
          <w:u w:val="single"/>
        </w:rPr>
        <w:t xml:space="preserve"> </w:t>
      </w:r>
      <w:r w:rsidR="00417B84" w:rsidRPr="00B506B1">
        <w:rPr>
          <w:rFonts w:ascii="Times New Roman" w:hAnsi="Times New Roman"/>
          <w:sz w:val="24"/>
        </w:rPr>
        <w:t xml:space="preserve"> </w:t>
      </w:r>
    </w:p>
    <w:p w:rsidR="00417B84" w:rsidRPr="00417B84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17B84">
        <w:rPr>
          <w:rFonts w:ascii="Times New Roman" w:hAnsi="Times New Roman"/>
          <w:sz w:val="24"/>
        </w:rPr>
        <w:t xml:space="preserve">Участник передает </w:t>
      </w:r>
      <w:r w:rsidR="00E973F5" w:rsidRPr="00417B84">
        <w:rPr>
          <w:rFonts w:ascii="Times New Roman" w:hAnsi="Times New Roman"/>
          <w:b/>
          <w:sz w:val="24"/>
        </w:rPr>
        <w:t>четыре конверта</w:t>
      </w:r>
      <w:r w:rsidR="00E973F5" w:rsidRPr="00417B84">
        <w:rPr>
          <w:rFonts w:ascii="Times New Roman" w:hAnsi="Times New Roman"/>
          <w:sz w:val="24"/>
        </w:rPr>
        <w:t xml:space="preserve"> документов: </w:t>
      </w:r>
      <w:r w:rsidR="00E973F5" w:rsidRPr="00417B84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417B84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E973F5" w:rsidRPr="00FB7DCD">
        <w:rPr>
          <w:rFonts w:ascii="Times New Roman" w:hAnsi="Times New Roman"/>
          <w:color w:val="0000CC"/>
          <w:sz w:val="24"/>
        </w:rPr>
        <w:t>№</w:t>
      </w:r>
      <w:r w:rsidR="00580BA7" w:rsidRPr="00FB7DCD">
        <w:rPr>
          <w:rFonts w:ascii="Times New Roman" w:hAnsi="Times New Roman"/>
          <w:color w:val="0000CC"/>
          <w:sz w:val="24"/>
        </w:rPr>
        <w:t>131</w:t>
      </w:r>
      <w:r w:rsidR="00A73B2B" w:rsidRPr="00FB7DCD">
        <w:rPr>
          <w:rFonts w:ascii="Times New Roman" w:hAnsi="Times New Roman"/>
          <w:color w:val="0000CC"/>
          <w:sz w:val="24"/>
        </w:rPr>
        <w:t>2</w:t>
      </w:r>
      <w:r w:rsidR="00580BA7" w:rsidRPr="00FB7DCD">
        <w:rPr>
          <w:rFonts w:ascii="Times New Roman" w:hAnsi="Times New Roman"/>
          <w:color w:val="0000CC"/>
          <w:sz w:val="24"/>
        </w:rPr>
        <w:t xml:space="preserve"> «</w:t>
      </w:r>
      <w:r w:rsidR="00A73B2B" w:rsidRPr="00FB7DCD">
        <w:rPr>
          <w:rFonts w:ascii="Times New Roman" w:hAnsi="Times New Roman"/>
          <w:color w:val="0000CC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FB7DCD">
        <w:rPr>
          <w:rFonts w:ascii="Times New Roman" w:hAnsi="Times New Roman"/>
          <w:color w:val="0000CC"/>
        </w:rPr>
        <w:t>ВЛ</w:t>
      </w:r>
      <w:proofErr w:type="gramEnd"/>
      <w:r w:rsidR="00A73B2B" w:rsidRPr="00FB7DCD">
        <w:rPr>
          <w:rFonts w:ascii="Times New Roman" w:hAnsi="Times New Roman"/>
          <w:color w:val="0000CC"/>
        </w:rPr>
        <w:t>, ЗРУ и т.п.)</w:t>
      </w:r>
      <w:r w:rsidR="00580BA7" w:rsidRPr="00FB7DCD">
        <w:rPr>
          <w:rFonts w:ascii="Times New Roman" w:hAnsi="Times New Roman"/>
          <w:color w:val="0000CC"/>
          <w:sz w:val="24"/>
        </w:rPr>
        <w:t>»</w:t>
      </w:r>
      <w:r w:rsidR="00685E40" w:rsidRPr="00417B84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417B84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417B84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417B84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417B84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417B84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417B84">
        <w:rPr>
          <w:rFonts w:ascii="Times New Roman" w:hAnsi="Times New Roman"/>
          <w:b/>
          <w:sz w:val="24"/>
        </w:rPr>
        <w:t>» коммерческой части</w:t>
      </w:r>
      <w:r w:rsidR="00E973F5" w:rsidRPr="00417B84">
        <w:rPr>
          <w:rFonts w:ascii="Times New Roman" w:hAnsi="Times New Roman"/>
          <w:b/>
          <w:sz w:val="24"/>
        </w:rPr>
        <w:t>)</w:t>
      </w:r>
      <w:r w:rsidR="00E973F5" w:rsidRPr="00417B84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417B84">
        <w:rPr>
          <w:rFonts w:ascii="Times New Roman" w:hAnsi="Times New Roman"/>
          <w:sz w:val="24"/>
        </w:rPr>
        <w:t>заполненный и подписанный</w:t>
      </w:r>
      <w:r w:rsidR="004B3BF2" w:rsidRPr="00417B84">
        <w:rPr>
          <w:rFonts w:ascii="Times New Roman" w:hAnsi="Times New Roman"/>
          <w:color w:val="FF0000"/>
          <w:sz w:val="24"/>
        </w:rPr>
        <w:t xml:space="preserve"> </w:t>
      </w:r>
      <w:r w:rsidR="00E238C5" w:rsidRPr="00417B84">
        <w:rPr>
          <w:rFonts w:ascii="Times New Roman" w:hAnsi="Times New Roman"/>
          <w:color w:val="FF0000"/>
          <w:sz w:val="24"/>
        </w:rPr>
        <w:t>расчет договорной цены</w:t>
      </w:r>
      <w:proofErr w:type="gramEnd"/>
      <w:r w:rsidR="004B3BF2" w:rsidRPr="00417B84">
        <w:rPr>
          <w:rFonts w:ascii="Times New Roman" w:hAnsi="Times New Roman"/>
          <w:color w:val="FF0000"/>
          <w:sz w:val="24"/>
        </w:rPr>
        <w:t xml:space="preserve"> (</w:t>
      </w:r>
      <w:proofErr w:type="gramStart"/>
      <w:r w:rsidR="00A32B8C" w:rsidRPr="004B3BF2">
        <w:rPr>
          <w:rFonts w:ascii="Times New Roman" w:hAnsi="Times New Roman"/>
          <w:color w:val="FF0000"/>
          <w:sz w:val="24"/>
        </w:rPr>
        <w:t>Форм</w:t>
      </w:r>
      <w:r w:rsidR="00F24E92">
        <w:rPr>
          <w:rFonts w:ascii="Times New Roman" w:hAnsi="Times New Roman"/>
          <w:color w:val="FF0000"/>
          <w:sz w:val="24"/>
        </w:rPr>
        <w:t>ы</w:t>
      </w:r>
      <w:r w:rsidR="00A32B8C" w:rsidRPr="004B3BF2">
        <w:rPr>
          <w:rFonts w:ascii="Times New Roman" w:hAnsi="Times New Roman"/>
          <w:color w:val="FF0000"/>
          <w:sz w:val="24"/>
        </w:rPr>
        <w:t xml:space="preserve"> 8</w:t>
      </w:r>
      <w:r w:rsidR="00F24E92">
        <w:rPr>
          <w:rFonts w:ascii="Times New Roman" w:hAnsi="Times New Roman"/>
          <w:color w:val="FF0000"/>
          <w:sz w:val="24"/>
        </w:rPr>
        <w:t>.1, 8.2</w:t>
      </w:r>
      <w:r w:rsidR="00A32B8C">
        <w:rPr>
          <w:rFonts w:ascii="Times New Roman" w:hAnsi="Times New Roman"/>
          <w:color w:val="FF0000"/>
          <w:sz w:val="24"/>
        </w:rPr>
        <w:t xml:space="preserve"> с приложениями</w:t>
      </w:r>
      <w:r w:rsidR="004B3BF2" w:rsidRPr="00417B84">
        <w:rPr>
          <w:rFonts w:ascii="Times New Roman" w:hAnsi="Times New Roman"/>
          <w:color w:val="FF0000"/>
          <w:sz w:val="24"/>
        </w:rPr>
        <w:t>);</w:t>
      </w:r>
      <w:r w:rsidR="004B3BF2" w:rsidRPr="00417B84">
        <w:rPr>
          <w:rFonts w:ascii="Times New Roman" w:hAnsi="Times New Roman"/>
          <w:sz w:val="24"/>
        </w:rPr>
        <w:t xml:space="preserve"> </w:t>
      </w:r>
      <w:r w:rsidR="00E973F5" w:rsidRPr="00417B84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417B84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417B84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4"/>
        </w:rPr>
        <w:tab/>
      </w:r>
      <w:r w:rsidR="004342C6" w:rsidRPr="004342C6">
        <w:rPr>
          <w:rFonts w:ascii="Times New Roman" w:hAnsi="Times New Roman"/>
          <w:i/>
          <w:color w:val="0000FF"/>
          <w:sz w:val="24"/>
        </w:rPr>
        <w:t>В  первый конве</w:t>
      </w:r>
      <w:proofErr w:type="gramStart"/>
      <w:r w:rsidR="004342C6" w:rsidRPr="004342C6">
        <w:rPr>
          <w:rFonts w:ascii="Times New Roman" w:hAnsi="Times New Roman"/>
          <w:i/>
          <w:color w:val="0000FF"/>
          <w:sz w:val="24"/>
        </w:rPr>
        <w:t>рт вкл</w:t>
      </w:r>
      <w:proofErr w:type="gramEnd"/>
      <w:r w:rsidR="004342C6" w:rsidRPr="004342C6">
        <w:rPr>
          <w:rFonts w:ascii="Times New Roman" w:hAnsi="Times New Roman"/>
          <w:i/>
          <w:color w:val="0000FF"/>
          <w:sz w:val="24"/>
        </w:rPr>
        <w:t xml:space="preserve">адывается диск с электронной версией документов вложенных в данный конверт. </w:t>
      </w:r>
      <w:proofErr w:type="gramStart"/>
      <w:r w:rsidR="004342C6" w:rsidRPr="004342C6">
        <w:rPr>
          <w:rFonts w:ascii="Times New Roman" w:hAnsi="Times New Roman"/>
          <w:i/>
          <w:color w:val="0000FF"/>
          <w:sz w:val="24"/>
        </w:rPr>
        <w:t xml:space="preserve">В конверт с пометкой «Оригинал» коммерческой части </w:t>
      </w:r>
      <w:r w:rsidR="00203261" w:rsidRPr="004342C6">
        <w:rPr>
          <w:rFonts w:ascii="Times New Roman" w:hAnsi="Times New Roman"/>
          <w:i/>
          <w:color w:val="0000FF"/>
          <w:sz w:val="24"/>
        </w:rPr>
        <w:t>вкладывается</w:t>
      </w:r>
      <w:r w:rsidR="00203261" w:rsidRPr="00417B84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417B84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417B84">
        <w:rPr>
          <w:rFonts w:ascii="Times New Roman" w:hAnsi="Times New Roman"/>
          <w:sz w:val="24"/>
        </w:rPr>
        <w:t xml:space="preserve"> </w:t>
      </w:r>
      <w:r w:rsidR="00A32B8C" w:rsidRPr="004B3BF2">
        <w:rPr>
          <w:rFonts w:ascii="Times New Roman" w:hAnsi="Times New Roman"/>
          <w:color w:val="FF0000"/>
          <w:sz w:val="24"/>
        </w:rPr>
        <w:t>Форм</w:t>
      </w:r>
      <w:r w:rsidR="00F24E92">
        <w:rPr>
          <w:rFonts w:ascii="Times New Roman" w:hAnsi="Times New Roman"/>
          <w:color w:val="FF0000"/>
          <w:sz w:val="24"/>
        </w:rPr>
        <w:t>ы</w:t>
      </w:r>
      <w:r w:rsidR="00A32B8C" w:rsidRPr="004B3BF2">
        <w:rPr>
          <w:rFonts w:ascii="Times New Roman" w:hAnsi="Times New Roman"/>
          <w:color w:val="FF0000"/>
          <w:sz w:val="24"/>
        </w:rPr>
        <w:t xml:space="preserve"> 8</w:t>
      </w:r>
      <w:r w:rsidR="00F24E92">
        <w:rPr>
          <w:rFonts w:ascii="Times New Roman" w:hAnsi="Times New Roman"/>
          <w:color w:val="FF0000"/>
          <w:sz w:val="24"/>
        </w:rPr>
        <w:t>.1, 8.2</w:t>
      </w:r>
      <w:r w:rsidR="00A32B8C">
        <w:rPr>
          <w:rFonts w:ascii="Times New Roman" w:hAnsi="Times New Roman"/>
          <w:color w:val="FF0000"/>
          <w:sz w:val="24"/>
        </w:rPr>
        <w:t xml:space="preserve"> с приложениями</w:t>
      </w:r>
      <w:r w:rsidR="00BE3851" w:rsidRPr="00417B84">
        <w:rPr>
          <w:rFonts w:ascii="Times New Roman" w:hAnsi="Times New Roman"/>
          <w:sz w:val="24"/>
        </w:rPr>
        <w:t>)</w:t>
      </w:r>
      <w:r w:rsidR="00203261" w:rsidRPr="00417B84">
        <w:rPr>
          <w:rFonts w:ascii="Times New Roman" w:hAnsi="Times New Roman"/>
          <w:color w:val="FF0000"/>
          <w:sz w:val="24"/>
        </w:rPr>
        <w:t xml:space="preserve"> </w:t>
      </w:r>
      <w:r w:rsidR="00203261" w:rsidRPr="00417B84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</w:t>
      </w:r>
      <w:proofErr w:type="gramEnd"/>
      <w:r w:rsidR="00203261" w:rsidRPr="00417B84">
        <w:rPr>
          <w:rFonts w:ascii="Times New Roman" w:hAnsi="Times New Roman"/>
          <w:sz w:val="24"/>
        </w:rPr>
        <w:t xml:space="preserve"> Документы в конверте с пометкой </w:t>
      </w:r>
      <w:r w:rsidR="00D47819" w:rsidRPr="00417B84">
        <w:rPr>
          <w:rFonts w:ascii="Times New Roman" w:hAnsi="Times New Roman"/>
          <w:sz w:val="24"/>
        </w:rPr>
        <w:t>«Оригинал»</w:t>
      </w:r>
      <w:r w:rsidR="00D47819" w:rsidRPr="00D47819">
        <w:t xml:space="preserve"> </w:t>
      </w:r>
      <w:r w:rsidR="00D47819" w:rsidRPr="00417B84">
        <w:rPr>
          <w:rFonts w:ascii="Times New Roman" w:hAnsi="Times New Roman"/>
          <w:sz w:val="24"/>
        </w:rPr>
        <w:t>коммерческой части</w:t>
      </w:r>
      <w:r w:rsidR="00203261" w:rsidRPr="00417B84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417B84">
        <w:rPr>
          <w:rFonts w:ascii="Times New Roman" w:hAnsi="Times New Roman"/>
          <w:b/>
          <w:sz w:val="24"/>
        </w:rPr>
        <w:t xml:space="preserve"> </w:t>
      </w: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17B8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17B8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417B84">
        <w:rPr>
          <w:rFonts w:ascii="Times New Roman" w:hAnsi="Times New Roman"/>
          <w:sz w:val="24"/>
        </w:rPr>
        <w:t>Мегион</w:t>
      </w:r>
      <w:proofErr w:type="spellEnd"/>
      <w:r w:rsidR="00203261" w:rsidRPr="00417B8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A32B8C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0F4F58" w:rsidRDefault="000F4F58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0F4F58" w:rsidRDefault="000F4F58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0A71B7">
        <w:rPr>
          <w:rFonts w:ascii="Times New Roman" w:hAnsi="Times New Roman"/>
          <w:b/>
          <w:sz w:val="24"/>
        </w:rPr>
        <w:t>03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</w:t>
      </w:r>
      <w:r w:rsidR="000A71B7">
        <w:rPr>
          <w:rFonts w:ascii="Times New Roman" w:hAnsi="Times New Roman"/>
          <w:b/>
          <w:sz w:val="24"/>
          <w:u w:val="single"/>
        </w:rPr>
        <w:t>11</w:t>
      </w:r>
      <w:r w:rsidR="00807E7A">
        <w:rPr>
          <w:rFonts w:ascii="Times New Roman" w:hAnsi="Times New Roman"/>
          <w:b/>
          <w:sz w:val="24"/>
          <w:u w:val="single"/>
        </w:rPr>
        <w:t xml:space="preserve">      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4342C6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C80F58">
        <w:rPr>
          <w:rFonts w:ascii="Times New Roman" w:hAnsi="Times New Roman"/>
          <w:sz w:val="24"/>
        </w:rPr>
        <w:t>ел. (34643) 4</w:t>
      </w:r>
      <w:r w:rsidR="00C80F58" w:rsidRPr="00C80F58">
        <w:rPr>
          <w:rFonts w:ascii="Times New Roman" w:hAnsi="Times New Roman"/>
          <w:sz w:val="24"/>
        </w:rPr>
        <w:t>5-867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C80F58">
        <w:rPr>
          <w:rStyle w:val="aa"/>
          <w:rFonts w:ascii="Times New Roman" w:hAnsi="Times New Roman"/>
          <w:sz w:val="24"/>
          <w:lang w:val="en-US"/>
        </w:rPr>
        <w:t>PetrovaOF</w:t>
      </w:r>
      <w:proofErr w:type="spellEnd"/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24E92" w:rsidRPr="000127F9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F24E92">
        <w:rPr>
          <w:rFonts w:ascii="Times New Roman" w:hAnsi="Times New Roman"/>
          <w:b/>
          <w:color w:val="C00000"/>
          <w:sz w:val="24"/>
        </w:rPr>
        <w:t>4</w:t>
      </w:r>
      <w:r w:rsidR="00C80F58" w:rsidRPr="000F4F58">
        <w:rPr>
          <w:rFonts w:ascii="Times New Roman" w:hAnsi="Times New Roman"/>
          <w:b/>
          <w:color w:val="C00000"/>
          <w:sz w:val="24"/>
        </w:rPr>
        <w:t>61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51578B">
        <w:rPr>
          <w:rFonts w:ascii="Times New Roman" w:hAnsi="Times New Roman"/>
          <w:b/>
          <w:sz w:val="24"/>
        </w:rPr>
        <w:t>26</w:t>
      </w:r>
      <w:r w:rsidR="00A117C1">
        <w:rPr>
          <w:rFonts w:ascii="Times New Roman" w:hAnsi="Times New Roman"/>
          <w:b/>
          <w:sz w:val="24"/>
        </w:rPr>
        <w:t>» _</w:t>
      </w:r>
      <w:r w:rsidR="0051578B">
        <w:rPr>
          <w:rFonts w:ascii="Times New Roman" w:hAnsi="Times New Roman"/>
          <w:b/>
          <w:sz w:val="24"/>
        </w:rPr>
        <w:t>10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9628" wp14:editId="0DA46A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Pr="00A0497A" w:rsidRDefault="00942771" w:rsidP="000E193A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>работ по строительству</w:t>
      </w:r>
      <w:r w:rsidR="00446E5D" w:rsidRPr="0081352F">
        <w:rPr>
          <w:rFonts w:ascii="Times New Roman" w:hAnsi="Times New Roman"/>
          <w:color w:val="FF0000"/>
          <w:sz w:val="24"/>
        </w:rPr>
        <w:t xml:space="preserve"> </w:t>
      </w:r>
      <w:r w:rsidR="00647B12" w:rsidRPr="0081352F">
        <w:rPr>
          <w:rFonts w:ascii="Times New Roman" w:hAnsi="Times New Roman"/>
          <w:color w:val="FF0000"/>
          <w:sz w:val="24"/>
        </w:rPr>
        <w:t>объект</w:t>
      </w:r>
      <w:r w:rsidR="00F13306" w:rsidRPr="0081352F">
        <w:rPr>
          <w:rFonts w:ascii="Times New Roman" w:hAnsi="Times New Roman"/>
          <w:color w:val="FF0000"/>
          <w:sz w:val="24"/>
        </w:rPr>
        <w:t>ов</w:t>
      </w:r>
      <w:r w:rsidRPr="0081352F">
        <w:rPr>
          <w:rFonts w:ascii="Times New Roman" w:hAnsi="Times New Roman"/>
          <w:sz w:val="24"/>
        </w:rPr>
        <w:t xml:space="preserve">: </w:t>
      </w:r>
      <w:r w:rsidR="00A0497A" w:rsidRPr="00F24E92">
        <w:rPr>
          <w:rFonts w:ascii="Times New Roman" w:hAnsi="Times New Roman"/>
          <w:i/>
        </w:rPr>
        <w:t>1.</w:t>
      </w:r>
      <w:r w:rsidR="00A0497A" w:rsidRPr="00A0497A">
        <w:rPr>
          <w:rFonts w:ascii="Times New Roman" w:hAnsi="Times New Roman"/>
          <w:i/>
        </w:rPr>
        <w:t xml:space="preserve"> «</w:t>
      </w:r>
      <w:r w:rsidR="000F4F58" w:rsidRPr="000F4F58">
        <w:rPr>
          <w:rFonts w:ascii="Times New Roman" w:hAnsi="Times New Roman"/>
          <w:i/>
        </w:rPr>
        <w:t>ВЛ-6кВ №1 на ку</w:t>
      </w:r>
      <w:proofErr w:type="gramStart"/>
      <w:r w:rsidR="000F4F58" w:rsidRPr="000F4F58">
        <w:rPr>
          <w:rFonts w:ascii="Times New Roman" w:hAnsi="Times New Roman"/>
          <w:i/>
        </w:rPr>
        <w:t>ст скв</w:t>
      </w:r>
      <w:proofErr w:type="gramEnd"/>
      <w:r w:rsidR="000F4F58" w:rsidRPr="000F4F58">
        <w:rPr>
          <w:rFonts w:ascii="Times New Roman" w:hAnsi="Times New Roman"/>
          <w:i/>
        </w:rPr>
        <w:t>ажин №102</w:t>
      </w:r>
      <w:r w:rsidR="00A0497A" w:rsidRPr="00A0497A">
        <w:rPr>
          <w:rFonts w:ascii="Times New Roman" w:hAnsi="Times New Roman"/>
          <w:i/>
        </w:rPr>
        <w:t>»</w:t>
      </w:r>
      <w:r w:rsidR="00F24E92">
        <w:rPr>
          <w:rFonts w:ascii="Times New Roman" w:hAnsi="Times New Roman"/>
          <w:i/>
        </w:rPr>
        <w:t>, 2. «</w:t>
      </w:r>
      <w:r w:rsidR="000F4F58" w:rsidRPr="000F4F58">
        <w:rPr>
          <w:rFonts w:ascii="Times New Roman" w:hAnsi="Times New Roman"/>
          <w:i/>
        </w:rPr>
        <w:t>ВЛ-6кВ №2 на ку</w:t>
      </w:r>
      <w:proofErr w:type="gramStart"/>
      <w:r w:rsidR="000F4F58" w:rsidRPr="000F4F58">
        <w:rPr>
          <w:rFonts w:ascii="Times New Roman" w:hAnsi="Times New Roman"/>
          <w:i/>
        </w:rPr>
        <w:t>ст скв</w:t>
      </w:r>
      <w:proofErr w:type="gramEnd"/>
      <w:r w:rsidR="000F4F58" w:rsidRPr="000F4F58">
        <w:rPr>
          <w:rFonts w:ascii="Times New Roman" w:hAnsi="Times New Roman"/>
          <w:i/>
        </w:rPr>
        <w:t>ажин №102</w:t>
      </w:r>
      <w:r w:rsidR="00F24E92">
        <w:rPr>
          <w:rFonts w:ascii="Times New Roman" w:hAnsi="Times New Roman"/>
          <w:i/>
        </w:rPr>
        <w:t>»</w:t>
      </w:r>
      <w:r w:rsidR="00A0497A" w:rsidRPr="00A0497A">
        <w:rPr>
          <w:rFonts w:ascii="Times New Roman" w:hAnsi="Times New Roman"/>
          <w:i/>
        </w:rPr>
        <w:t xml:space="preserve"> в составе стройки: «</w:t>
      </w:r>
      <w:r w:rsidR="000F4F58" w:rsidRPr="000F4F58">
        <w:rPr>
          <w:rFonts w:ascii="Times New Roman" w:hAnsi="Times New Roman"/>
          <w:i/>
        </w:rPr>
        <w:t>Обустройство Северо-</w:t>
      </w:r>
      <w:proofErr w:type="spellStart"/>
      <w:r w:rsidR="000F4F58" w:rsidRPr="000F4F58">
        <w:rPr>
          <w:rFonts w:ascii="Times New Roman" w:hAnsi="Times New Roman"/>
          <w:i/>
        </w:rPr>
        <w:t>Покурского</w:t>
      </w:r>
      <w:proofErr w:type="spellEnd"/>
      <w:r w:rsidR="000F4F58" w:rsidRPr="000F4F58">
        <w:rPr>
          <w:rFonts w:ascii="Times New Roman" w:hAnsi="Times New Roman"/>
          <w:i/>
        </w:rPr>
        <w:t xml:space="preserve"> месторождения нефти. Ку</w:t>
      </w:r>
      <w:proofErr w:type="gramStart"/>
      <w:r w:rsidR="000F4F58" w:rsidRPr="000F4F58">
        <w:rPr>
          <w:rFonts w:ascii="Times New Roman" w:hAnsi="Times New Roman"/>
          <w:i/>
        </w:rPr>
        <w:t>ст скв</w:t>
      </w:r>
      <w:proofErr w:type="gramEnd"/>
      <w:r w:rsidR="000F4F58" w:rsidRPr="000F4F58">
        <w:rPr>
          <w:rFonts w:ascii="Times New Roman" w:hAnsi="Times New Roman"/>
          <w:i/>
        </w:rPr>
        <w:t xml:space="preserve">ажин </w:t>
      </w:r>
      <w:r w:rsidR="000F4F58">
        <w:rPr>
          <w:rFonts w:ascii="Times New Roman" w:hAnsi="Times New Roman"/>
          <w:i/>
        </w:rPr>
        <w:t>№100,101,102,103,104,105,24 бис</w:t>
      </w:r>
      <w:r w:rsidR="00A0497A" w:rsidRPr="00A0497A">
        <w:rPr>
          <w:rFonts w:ascii="Times New Roman" w:hAnsi="Times New Roman"/>
          <w:i/>
        </w:rPr>
        <w:t>»</w:t>
      </w:r>
      <w:r w:rsidR="00A0497A" w:rsidRPr="00A0497A">
        <w:rPr>
          <w:rFonts w:ascii="Times New Roman" w:hAnsi="Times New Roman"/>
          <w:b/>
          <w:i/>
          <w:color w:val="0000CC"/>
        </w:rPr>
        <w:t>.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590"/>
        <w:gridCol w:w="1743"/>
      </w:tblGrid>
      <w:tr w:rsidR="00942771" w:rsidRPr="0014228E" w:rsidTr="006A4A25">
        <w:trPr>
          <w:trHeight w:val="513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0F4F58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</w:t>
            </w:r>
            <w:r w:rsidR="00F13306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2</w:t>
            </w:r>
            <w:r w:rsidR="009D302B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.1.</w:t>
            </w:r>
            <w:r w:rsidR="000F4F58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120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3C07E8" w:rsidP="003C07E8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август</w:t>
            </w:r>
            <w:r w:rsidR="0060052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60052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– декабрь 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0424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.1, 8.2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E92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9C08F0" w:rsidP="00D144BC">
            <w:pPr>
              <w:pStyle w:val="ae"/>
              <w:numPr>
                <w:ilvl w:val="0"/>
                <w:numId w:val="33"/>
              </w:numPr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 w:rsidRPr="00A0497A">
              <w:rPr>
                <w:rFonts w:ascii="Times New Roman" w:hAnsi="Times New Roman"/>
                <w:i/>
              </w:rPr>
              <w:t>«</w:t>
            </w:r>
            <w:r w:rsidR="00D144BC" w:rsidRPr="00D144BC">
              <w:rPr>
                <w:rFonts w:ascii="Times New Roman" w:hAnsi="Times New Roman"/>
                <w:i/>
              </w:rPr>
              <w:t>ВЛ-6кВ №1 на ку</w:t>
            </w:r>
            <w:proofErr w:type="gramStart"/>
            <w:r w:rsidR="00D144BC" w:rsidRPr="00D144BC">
              <w:rPr>
                <w:rFonts w:ascii="Times New Roman" w:hAnsi="Times New Roman"/>
                <w:i/>
              </w:rPr>
              <w:t>ст скв</w:t>
            </w:r>
            <w:proofErr w:type="gramEnd"/>
            <w:r w:rsidR="00D144BC" w:rsidRPr="00D144BC">
              <w:rPr>
                <w:rFonts w:ascii="Times New Roman" w:hAnsi="Times New Roman"/>
                <w:i/>
              </w:rPr>
              <w:t>ажин №102</w:t>
            </w:r>
            <w:r w:rsidRPr="00A0497A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0424CD">
            <w:pPr>
              <w:pStyle w:val="ae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.1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4E92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9C08F0" w:rsidP="00D144BC">
            <w:pPr>
              <w:pStyle w:val="ae"/>
              <w:numPr>
                <w:ilvl w:val="0"/>
                <w:numId w:val="33"/>
              </w:numPr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«</w:t>
            </w:r>
            <w:r w:rsidR="00D144BC" w:rsidRPr="00D144BC">
              <w:rPr>
                <w:rFonts w:ascii="Times New Roman" w:hAnsi="Times New Roman"/>
                <w:i/>
              </w:rPr>
              <w:t>ВЛ-6кВ №2 на ку</w:t>
            </w:r>
            <w:proofErr w:type="gramStart"/>
            <w:r w:rsidR="00D144BC" w:rsidRPr="00D144BC">
              <w:rPr>
                <w:rFonts w:ascii="Times New Roman" w:hAnsi="Times New Roman"/>
                <w:i/>
              </w:rPr>
              <w:t>ст скв</w:t>
            </w:r>
            <w:proofErr w:type="gramEnd"/>
            <w:r w:rsidR="00D144BC" w:rsidRPr="00D144BC">
              <w:rPr>
                <w:rFonts w:ascii="Times New Roman" w:hAnsi="Times New Roman"/>
                <w:i/>
              </w:rPr>
              <w:t>ажин №102</w:t>
            </w:r>
            <w:r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0424CD">
            <w:pPr>
              <w:pStyle w:val="ae"/>
              <w:tabs>
                <w:tab w:val="left" w:pos="317"/>
              </w:tabs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 xml:space="preserve">е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8.2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C22A4" w:rsidRPr="00DE0C4A" w:rsidRDefault="002C22A4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11123" w:rsidRPr="00DE0C4A" w:rsidRDefault="002C22A4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11123"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5" w:history="1">
              <w:r w:rsidR="00211123"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211123"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до «</w:t>
      </w:r>
      <w:r w:rsidR="00F24E92">
        <w:rPr>
          <w:rFonts w:ascii="Times New Roman" w:hAnsi="Times New Roman"/>
          <w:color w:val="0000CC"/>
          <w:sz w:val="24"/>
          <w:szCs w:val="24"/>
        </w:rPr>
        <w:t>31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»</w:t>
      </w:r>
      <w:r w:rsidR="00F24E92">
        <w:rPr>
          <w:rFonts w:ascii="Times New Roman" w:hAnsi="Times New Roman"/>
          <w:color w:val="0000CC"/>
          <w:sz w:val="24"/>
          <w:szCs w:val="24"/>
        </w:rPr>
        <w:t xml:space="preserve">декабря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 2015</w:t>
      </w:r>
      <w:r w:rsidRPr="009657EA"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Default="00936D05" w:rsidP="00A0497A">
      <w:pPr>
        <w:contextualSpacing/>
        <w:jc w:val="both"/>
        <w:rPr>
          <w:rFonts w:ascii="Times New Roman" w:hAnsi="Times New Roman"/>
          <w:i/>
          <w:color w:val="3804CC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CC02F1" w:rsidRPr="00936D05" w:rsidRDefault="00CC02F1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CC02F1">
        <w:rPr>
          <w:rFonts w:ascii="Times New Roman" w:hAnsi="Times New Roman"/>
          <w:i/>
          <w:color w:val="7030A0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C02F1">
        <w:rPr>
          <w:rFonts w:ascii="Times New Roman" w:hAnsi="Times New Roman"/>
          <w:i/>
          <w:color w:val="7030A0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7030A0"/>
          <w:sz w:val="24"/>
        </w:rPr>
        <w:t>.</w:t>
      </w:r>
      <w:proofErr w:type="gramEnd"/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51578B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51578B">
              <w:rPr>
                <w:rFonts w:ascii="Times New Roman" w:hAnsi="Times New Roman"/>
                <w:sz w:val="24"/>
              </w:rPr>
              <w:t>508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51578B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51578B">
              <w:rPr>
                <w:rFonts w:ascii="Times New Roman" w:hAnsi="Times New Roman"/>
                <w:sz w:val="24"/>
              </w:rPr>
              <w:t>26</w:t>
            </w:r>
            <w:r w:rsidRPr="00607684">
              <w:rPr>
                <w:rFonts w:ascii="Times New Roman" w:hAnsi="Times New Roman"/>
                <w:sz w:val="24"/>
              </w:rPr>
              <w:t>_» ____</w:t>
            </w:r>
            <w:r w:rsidR="0051578B">
              <w:rPr>
                <w:rFonts w:ascii="Times New Roman" w:hAnsi="Times New Roman"/>
                <w:sz w:val="24"/>
              </w:rPr>
              <w:t>10</w:t>
            </w:r>
            <w:r w:rsidRPr="00607684">
              <w:rPr>
                <w:rFonts w:ascii="Times New Roman" w:hAnsi="Times New Roman"/>
                <w:sz w:val="24"/>
              </w:rPr>
              <w:t>_______  _</w:t>
            </w:r>
            <w:r w:rsidR="0051578B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7D369B" w:rsidRPr="0013622C">
        <w:rPr>
          <w:rFonts w:ascii="Times New Roman" w:hAnsi="Times New Roman"/>
          <w:color w:val="FF0000"/>
          <w:sz w:val="24"/>
        </w:rPr>
        <w:t>131</w:t>
      </w:r>
      <w:r w:rsidR="00F13306">
        <w:rPr>
          <w:rFonts w:ascii="Times New Roman" w:hAnsi="Times New Roman"/>
          <w:color w:val="FF0000"/>
          <w:sz w:val="24"/>
        </w:rPr>
        <w:t>2</w:t>
      </w:r>
      <w:r w:rsidR="0081352F">
        <w:rPr>
          <w:rFonts w:ascii="Times New Roman" w:hAnsi="Times New Roman"/>
          <w:color w:val="FF0000"/>
          <w:sz w:val="24"/>
        </w:rPr>
        <w:t>.1.</w:t>
      </w:r>
      <w:r w:rsidR="006A4A25">
        <w:rPr>
          <w:rFonts w:ascii="Times New Roman" w:hAnsi="Times New Roman"/>
          <w:color w:val="FF0000"/>
          <w:sz w:val="24"/>
        </w:rPr>
        <w:t>1</w:t>
      </w:r>
      <w:r w:rsidR="00CC02F1">
        <w:rPr>
          <w:rFonts w:ascii="Times New Roman" w:hAnsi="Times New Roman"/>
          <w:color w:val="FF0000"/>
          <w:sz w:val="24"/>
        </w:rPr>
        <w:t>20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3C07E8">
        <w:rPr>
          <w:rFonts w:ascii="Times New Roman" w:hAnsi="Times New Roman"/>
          <w:color w:val="FF0000"/>
          <w:sz w:val="24"/>
        </w:rPr>
        <w:t>август</w:t>
      </w:r>
      <w:r w:rsidR="000424CD">
        <w:rPr>
          <w:rFonts w:ascii="Times New Roman" w:hAnsi="Times New Roman"/>
          <w:color w:val="FF0000"/>
          <w:szCs w:val="22"/>
        </w:rPr>
        <w:t xml:space="preserve"> </w:t>
      </w:r>
      <w:r w:rsidR="009C08F0" w:rsidRPr="009C08F0">
        <w:rPr>
          <w:rFonts w:ascii="Times New Roman" w:hAnsi="Times New Roman"/>
          <w:color w:val="FF0000"/>
          <w:szCs w:val="22"/>
        </w:rPr>
        <w:t>201</w:t>
      </w:r>
      <w:r w:rsidR="003C07E8">
        <w:rPr>
          <w:rFonts w:ascii="Times New Roman" w:hAnsi="Times New Roman"/>
          <w:color w:val="FF0000"/>
          <w:szCs w:val="22"/>
        </w:rPr>
        <w:t>6 -</w:t>
      </w:r>
      <w:r w:rsidR="009C08F0" w:rsidRPr="009C08F0">
        <w:rPr>
          <w:rFonts w:ascii="Times New Roman" w:hAnsi="Times New Roman"/>
          <w:color w:val="FF0000"/>
          <w:szCs w:val="22"/>
        </w:rPr>
        <w:t xml:space="preserve"> </w:t>
      </w:r>
      <w:r w:rsidR="000424CD">
        <w:rPr>
          <w:rFonts w:ascii="Times New Roman" w:hAnsi="Times New Roman"/>
          <w:color w:val="FF0000"/>
          <w:szCs w:val="22"/>
        </w:rPr>
        <w:t xml:space="preserve">декабрь </w:t>
      </w:r>
      <w:r w:rsidR="009C08F0" w:rsidRPr="009C08F0">
        <w:rPr>
          <w:rFonts w:ascii="Times New Roman" w:hAnsi="Times New Roman"/>
          <w:color w:val="FF0000"/>
          <w:szCs w:val="22"/>
        </w:rPr>
        <w:t>201</w:t>
      </w:r>
      <w:r w:rsidR="003C07E8">
        <w:rPr>
          <w:rFonts w:ascii="Times New Roman" w:hAnsi="Times New Roman"/>
          <w:color w:val="FF0000"/>
          <w:szCs w:val="22"/>
        </w:rPr>
        <w:t>6</w:t>
      </w:r>
      <w:r w:rsidRPr="0081352F">
        <w:rPr>
          <w:rFonts w:ascii="Times New Roman" w:hAnsi="Times New Roman"/>
          <w:color w:val="FF0000"/>
          <w:szCs w:val="22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0768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13622C" w:rsidRPr="0013622C">
        <w:rPr>
          <w:rFonts w:ascii="Times New Roman" w:hAnsi="Times New Roman"/>
          <w:color w:val="FF0000"/>
          <w:sz w:val="24"/>
        </w:rPr>
        <w:t>131</w:t>
      </w:r>
      <w:r w:rsidR="0081352F">
        <w:rPr>
          <w:rFonts w:ascii="Times New Roman" w:hAnsi="Times New Roman"/>
          <w:color w:val="FF0000"/>
          <w:sz w:val="24"/>
        </w:rPr>
        <w:t>2.1.</w:t>
      </w:r>
      <w:r w:rsidR="00CC02F1">
        <w:rPr>
          <w:rFonts w:ascii="Times New Roman" w:hAnsi="Times New Roman"/>
          <w:color w:val="FF0000"/>
          <w:sz w:val="24"/>
        </w:rPr>
        <w:t>120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A7454">
        <w:rPr>
          <w:rFonts w:ascii="Times New Roman" w:hAnsi="Times New Roman"/>
          <w:sz w:val="24"/>
        </w:rPr>
        <w:t xml:space="preserve">в) неунифицированных форм (Приложения к форме №КС-2) согласно расчету </w:t>
      </w:r>
      <w:r>
        <w:rPr>
          <w:rFonts w:ascii="Times New Roman" w:hAnsi="Times New Roman"/>
          <w:sz w:val="24"/>
        </w:rPr>
        <w:t xml:space="preserve">                   </w:t>
      </w:r>
      <w:r w:rsidRPr="006A7454">
        <w:rPr>
          <w:rFonts w:ascii="Times New Roman" w:hAnsi="Times New Roman"/>
          <w:sz w:val="24"/>
        </w:rPr>
        <w:t>договорной цены;</w:t>
      </w:r>
    </w:p>
    <w:p w:rsidR="00607684" w:rsidRPr="00607684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3C07E8">
        <w:t>окальных сметных расчетов (формы</w:t>
      </w:r>
      <w:r w:rsidRPr="00607684">
        <w:t xml:space="preserve"> 10</w:t>
      </w:r>
      <w:r w:rsidR="003C07E8">
        <w:t>.1, 10.2</w:t>
      </w:r>
      <w:r w:rsidRPr="00607684">
        <w:t xml:space="preserve">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7F301A" w:rsidRPr="004B3BF2">
        <w:rPr>
          <w:rFonts w:ascii="Times New Roman" w:hAnsi="Times New Roman"/>
          <w:color w:val="FF0000"/>
          <w:sz w:val="24"/>
        </w:rPr>
        <w:t xml:space="preserve"> 8</w:t>
      </w:r>
      <w:r w:rsidR="009C08F0">
        <w:rPr>
          <w:rFonts w:ascii="Times New Roman" w:hAnsi="Times New Roman"/>
          <w:color w:val="FF0000"/>
          <w:sz w:val="24"/>
        </w:rPr>
        <w:t>.1, 8.2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  <w:bookmarkStart w:id="0" w:name="_GoBack"/>
      <w:bookmarkEnd w:id="0"/>
    </w:p>
    <w:sectPr w:rsidR="00BE3851">
      <w:head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E08" w:rsidRDefault="00B75E08">
      <w:pPr>
        <w:spacing w:before="0"/>
      </w:pPr>
      <w:r>
        <w:separator/>
      </w:r>
    </w:p>
  </w:endnote>
  <w:endnote w:type="continuationSeparator" w:id="0">
    <w:p w:rsidR="00B75E08" w:rsidRDefault="00B75E0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E08" w:rsidRDefault="00B75E08">
      <w:pPr>
        <w:spacing w:before="0"/>
      </w:pPr>
      <w:r>
        <w:separator/>
      </w:r>
    </w:p>
  </w:footnote>
  <w:footnote w:type="continuationSeparator" w:id="0">
    <w:p w:rsidR="00B75E08" w:rsidRDefault="00B75E0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30"/>
  </w:num>
  <w:num w:numId="4">
    <w:abstractNumId w:val="31"/>
  </w:num>
  <w:num w:numId="5">
    <w:abstractNumId w:val="12"/>
  </w:num>
  <w:num w:numId="6">
    <w:abstractNumId w:val="18"/>
  </w:num>
  <w:num w:numId="7">
    <w:abstractNumId w:val="0"/>
  </w:num>
  <w:num w:numId="8">
    <w:abstractNumId w:val="1"/>
  </w:num>
  <w:num w:numId="9">
    <w:abstractNumId w:val="15"/>
  </w:num>
  <w:num w:numId="10">
    <w:abstractNumId w:val="11"/>
  </w:num>
  <w:num w:numId="11">
    <w:abstractNumId w:val="14"/>
  </w:num>
  <w:num w:numId="12">
    <w:abstractNumId w:val="9"/>
  </w:num>
  <w:num w:numId="13">
    <w:abstractNumId w:val="3"/>
  </w:num>
  <w:num w:numId="14">
    <w:abstractNumId w:val="24"/>
  </w:num>
  <w:num w:numId="15">
    <w:abstractNumId w:val="8"/>
  </w:num>
  <w:num w:numId="16">
    <w:abstractNumId w:val="16"/>
  </w:num>
  <w:num w:numId="17">
    <w:abstractNumId w:val="26"/>
  </w:num>
  <w:num w:numId="18">
    <w:abstractNumId w:val="32"/>
  </w:num>
  <w:num w:numId="19">
    <w:abstractNumId w:val="23"/>
  </w:num>
  <w:num w:numId="20">
    <w:abstractNumId w:val="19"/>
  </w:num>
  <w:num w:numId="21">
    <w:abstractNumId w:val="2"/>
  </w:num>
  <w:num w:numId="22">
    <w:abstractNumId w:val="20"/>
  </w:num>
  <w:num w:numId="23">
    <w:abstractNumId w:val="28"/>
  </w:num>
  <w:num w:numId="24">
    <w:abstractNumId w:val="7"/>
  </w:num>
  <w:num w:numId="25">
    <w:abstractNumId w:val="6"/>
  </w:num>
  <w:num w:numId="26">
    <w:abstractNumId w:val="25"/>
  </w:num>
  <w:num w:numId="27">
    <w:abstractNumId w:val="17"/>
  </w:num>
  <w:num w:numId="28">
    <w:abstractNumId w:val="5"/>
  </w:num>
  <w:num w:numId="29">
    <w:abstractNumId w:val="27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24CD"/>
    <w:rsid w:val="0005219C"/>
    <w:rsid w:val="00054915"/>
    <w:rsid w:val="00062BC5"/>
    <w:rsid w:val="00064B65"/>
    <w:rsid w:val="000A7021"/>
    <w:rsid w:val="000A71B7"/>
    <w:rsid w:val="000B0301"/>
    <w:rsid w:val="000B2601"/>
    <w:rsid w:val="000D5618"/>
    <w:rsid w:val="000D59E7"/>
    <w:rsid w:val="000E193A"/>
    <w:rsid w:val="000E4852"/>
    <w:rsid w:val="000F2EDE"/>
    <w:rsid w:val="000F3E06"/>
    <w:rsid w:val="000F4F58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5ECE"/>
    <w:rsid w:val="001C6CC4"/>
    <w:rsid w:val="001E4949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51A8E"/>
    <w:rsid w:val="00253768"/>
    <w:rsid w:val="00267343"/>
    <w:rsid w:val="00277969"/>
    <w:rsid w:val="00281360"/>
    <w:rsid w:val="00292622"/>
    <w:rsid w:val="0029507F"/>
    <w:rsid w:val="002B3F26"/>
    <w:rsid w:val="002C22A4"/>
    <w:rsid w:val="002D2762"/>
    <w:rsid w:val="002D5574"/>
    <w:rsid w:val="002F091D"/>
    <w:rsid w:val="00301895"/>
    <w:rsid w:val="0031227B"/>
    <w:rsid w:val="00315B4B"/>
    <w:rsid w:val="00322417"/>
    <w:rsid w:val="00331DA4"/>
    <w:rsid w:val="00337003"/>
    <w:rsid w:val="0033734E"/>
    <w:rsid w:val="0034198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7F93"/>
    <w:rsid w:val="003D2F39"/>
    <w:rsid w:val="003E1E57"/>
    <w:rsid w:val="003F1714"/>
    <w:rsid w:val="00404678"/>
    <w:rsid w:val="004055B4"/>
    <w:rsid w:val="00411973"/>
    <w:rsid w:val="00417B84"/>
    <w:rsid w:val="004342C6"/>
    <w:rsid w:val="00437053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13CFE"/>
    <w:rsid w:val="0051578B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8318F"/>
    <w:rsid w:val="00685E40"/>
    <w:rsid w:val="00692B1B"/>
    <w:rsid w:val="00693957"/>
    <w:rsid w:val="006A4A25"/>
    <w:rsid w:val="006A7454"/>
    <w:rsid w:val="006B1010"/>
    <w:rsid w:val="006D6993"/>
    <w:rsid w:val="006E01BB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C49C1"/>
    <w:rsid w:val="007D1898"/>
    <w:rsid w:val="007D369B"/>
    <w:rsid w:val="007D7DBC"/>
    <w:rsid w:val="007F301A"/>
    <w:rsid w:val="007F6CE3"/>
    <w:rsid w:val="00805E9F"/>
    <w:rsid w:val="00807E7A"/>
    <w:rsid w:val="0081352F"/>
    <w:rsid w:val="00816A74"/>
    <w:rsid w:val="0082259F"/>
    <w:rsid w:val="00836294"/>
    <w:rsid w:val="00840D33"/>
    <w:rsid w:val="00864F29"/>
    <w:rsid w:val="00875B06"/>
    <w:rsid w:val="0088128E"/>
    <w:rsid w:val="00894144"/>
    <w:rsid w:val="0089741C"/>
    <w:rsid w:val="008A135B"/>
    <w:rsid w:val="008B3E87"/>
    <w:rsid w:val="008C15D9"/>
    <w:rsid w:val="008D7C66"/>
    <w:rsid w:val="008E1922"/>
    <w:rsid w:val="008E3006"/>
    <w:rsid w:val="00902E83"/>
    <w:rsid w:val="009360EB"/>
    <w:rsid w:val="00936D05"/>
    <w:rsid w:val="0094122C"/>
    <w:rsid w:val="00942771"/>
    <w:rsid w:val="009472AF"/>
    <w:rsid w:val="00950032"/>
    <w:rsid w:val="009657EA"/>
    <w:rsid w:val="00970265"/>
    <w:rsid w:val="00993788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17C1"/>
    <w:rsid w:val="00A32B8C"/>
    <w:rsid w:val="00A3533E"/>
    <w:rsid w:val="00A404A6"/>
    <w:rsid w:val="00A60174"/>
    <w:rsid w:val="00A61079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427C6"/>
    <w:rsid w:val="00B532C3"/>
    <w:rsid w:val="00B578BA"/>
    <w:rsid w:val="00B670F6"/>
    <w:rsid w:val="00B72BF7"/>
    <w:rsid w:val="00B75E08"/>
    <w:rsid w:val="00B87C69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6DE8"/>
    <w:rsid w:val="00C47512"/>
    <w:rsid w:val="00C7431A"/>
    <w:rsid w:val="00C75B1F"/>
    <w:rsid w:val="00C80D96"/>
    <w:rsid w:val="00C80F58"/>
    <w:rsid w:val="00CA31E4"/>
    <w:rsid w:val="00CC02F1"/>
    <w:rsid w:val="00CC3A60"/>
    <w:rsid w:val="00CC5F64"/>
    <w:rsid w:val="00D11E56"/>
    <w:rsid w:val="00D144BC"/>
    <w:rsid w:val="00D17319"/>
    <w:rsid w:val="00D2399C"/>
    <w:rsid w:val="00D25316"/>
    <w:rsid w:val="00D426F0"/>
    <w:rsid w:val="00D46C03"/>
    <w:rsid w:val="00D47819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38C5"/>
    <w:rsid w:val="00E27F0D"/>
    <w:rsid w:val="00E341C9"/>
    <w:rsid w:val="00E5179C"/>
    <w:rsid w:val="00E5466C"/>
    <w:rsid w:val="00E75B76"/>
    <w:rsid w:val="00E973F5"/>
    <w:rsid w:val="00EA7A13"/>
    <w:rsid w:val="00EA7CC9"/>
    <w:rsid w:val="00EB4AAD"/>
    <w:rsid w:val="00EF4E01"/>
    <w:rsid w:val="00F024CE"/>
    <w:rsid w:val="00F13306"/>
    <w:rsid w:val="00F14864"/>
    <w:rsid w:val="00F1666C"/>
    <w:rsid w:val="00F17585"/>
    <w:rsid w:val="00F21EA3"/>
    <w:rsid w:val="00F249E9"/>
    <w:rsid w:val="00F24E92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B8968-CC8E-418D-A85E-881FC71A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1742</TotalTime>
  <Pages>10</Pages>
  <Words>2828</Words>
  <Characters>16123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131</cp:revision>
  <cp:lastPrinted>2015-01-22T06:28:00Z</cp:lastPrinted>
  <dcterms:created xsi:type="dcterms:W3CDTF">2014-07-17T07:15:00Z</dcterms:created>
  <dcterms:modified xsi:type="dcterms:W3CDTF">2015-10-26T04:25:00Z</dcterms:modified>
</cp:coreProperties>
</file>