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BD4763" w:rsidP="00BD4763">
      <w:pPr>
        <w:widowControl w:val="0"/>
        <w:autoSpaceDE w:val="0"/>
        <w:autoSpaceDN w:val="0"/>
        <w:adjustRightInd w:val="0"/>
        <w:spacing w:line="276" w:lineRule="auto"/>
        <w:ind w:left="7068" w:right="-2" w:firstLine="720"/>
        <w:jc w:val="center"/>
        <w:rPr>
          <w:rFonts w:ascii="Times New Roman" w:hAnsi="Times New Roman"/>
          <w:szCs w:val="22"/>
        </w:rPr>
      </w:pPr>
      <w:bookmarkStart w:id="0" w:name="_GoBack"/>
      <w:bookmarkEnd w:id="0"/>
      <w:r>
        <w:rPr>
          <w:rFonts w:ascii="Times New Roman" w:hAnsi="Times New Roman"/>
          <w:szCs w:val="22"/>
        </w:rPr>
        <w:t>Форма 6.1</w:t>
      </w: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 xml:space="preserve">Договор на выполнение подрядных работ по строительству объекта 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и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__________________________________________________________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(наименование контрагента)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t>г. Мегион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t>201</w:t>
      </w:r>
      <w:r w:rsidR="008F3C53">
        <w:rPr>
          <w:rFonts w:ascii="Times New Roman" w:hAnsi="Times New Roman"/>
          <w:b/>
          <w:szCs w:val="22"/>
        </w:rPr>
        <w:t>6</w:t>
      </w:r>
      <w:r w:rsidRPr="008F3C53">
        <w:rPr>
          <w:rFonts w:ascii="Times New Roman" w:hAnsi="Times New Roman"/>
          <w:b/>
          <w:szCs w:val="22"/>
        </w:rPr>
        <w:t xml:space="preserve"> год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СОДЕРЖАНИЕ: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 xml:space="preserve">1. ОПРЕДЕЛЕНИЯ……………………………………………………………………………………____ 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ДОКУМЕНТАЦИЯ…..…………………………………………………………......…____</w:t>
      </w:r>
    </w:p>
    <w:p w:rsidR="00715657" w:rsidRPr="008F3C53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sz w:val="24"/>
        </w:rPr>
        <w:t>И КОМПЛЕКСНОЕ ОПРОБОВАНИЕ</w:t>
      </w:r>
      <w:r w:rsidRPr="008F3C53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F3C53">
        <w:rPr>
          <w:rFonts w:ascii="Times New Roman" w:hAnsi="Times New Roman"/>
          <w:bCs/>
          <w:sz w:val="24"/>
        </w:rPr>
        <w:t>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F3C53">
        <w:rPr>
          <w:rFonts w:ascii="Times New Roman" w:hAnsi="Times New Roman"/>
          <w:bCs/>
          <w:sz w:val="24"/>
        </w:rPr>
        <w:t>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14. ОБСТОЯТЕЛЬСТВА НЕПРЕОДОЛИМОЙ СИЛЫ (ФОРС-МАЖОР)………………………. ____</w:t>
      </w:r>
    </w:p>
    <w:p w:rsidR="00715657" w:rsidRPr="008F3C53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15. СОХРАННОСТЬ СВЕДЕНИЙ КОНФИДЕНЦИАЛЬНОГО ХАРАКТЕРА………………..…____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17. ПРОЧИЕ УСЛОВИЯ…………………………………………………………………………...…____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8F3C53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8F3C53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8F3C53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8F3C53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8F3C53">
        <w:rPr>
          <w:rFonts w:ascii="Times New Roman" w:hAnsi="Times New Roman"/>
          <w:b/>
          <w:sz w:val="24"/>
          <w:lang w:eastAsia="en-US"/>
        </w:rPr>
        <w:t xml:space="preserve">  по строительству объекта </w:t>
      </w:r>
      <w:r w:rsidRPr="008F3C53">
        <w:rPr>
          <w:rFonts w:ascii="Times New Roman" w:hAnsi="Times New Roman"/>
          <w:b/>
          <w:bCs/>
          <w:sz w:val="24"/>
          <w:lang w:eastAsia="en-US"/>
        </w:rPr>
        <w:t xml:space="preserve">№____ 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г. Мегион     </w:t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 </w:t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                   </w:t>
      </w:r>
      <w:r w:rsidRPr="008F3C53">
        <w:rPr>
          <w:rFonts w:ascii="Times New Roman" w:hAnsi="Times New Roman"/>
          <w:sz w:val="24"/>
        </w:rPr>
        <w:tab/>
        <w:t>«_____»______________20__г.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8F3C53" w:rsidRPr="00A25FC5" w:rsidRDefault="008F3C53" w:rsidP="008F3C53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5FC5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«Заказчик»</w:t>
      </w:r>
      <w:r w:rsidRPr="00A25FC5">
        <w:rPr>
          <w:rFonts w:ascii="Times New Roman" w:hAnsi="Times New Roman"/>
          <w:sz w:val="24"/>
          <w:lang w:eastAsia="zh-CN"/>
        </w:rPr>
        <w:t>, в лице</w:t>
      </w:r>
      <w:r w:rsidRPr="00A25FC5">
        <w:rPr>
          <w:rFonts w:ascii="Times New Roman" w:hAnsi="Times New Roman"/>
          <w:b/>
          <w:sz w:val="24"/>
          <w:lang w:eastAsia="zh-CN"/>
        </w:rPr>
        <w:t xml:space="preserve"> </w:t>
      </w:r>
      <w:r w:rsidRPr="00A25FC5">
        <w:rPr>
          <w:rFonts w:ascii="Times New Roman" w:hAnsi="Times New Roman"/>
          <w:sz w:val="24"/>
        </w:rPr>
        <w:t>Директора по капитальному строительству</w:t>
      </w:r>
      <w:r w:rsidRPr="00A25FC5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 </w:t>
      </w:r>
      <w:proofErr w:type="spellStart"/>
      <w:r w:rsidRPr="00A25FC5">
        <w:rPr>
          <w:rFonts w:ascii="Times New Roman" w:hAnsi="Times New Roman"/>
          <w:b/>
          <w:sz w:val="24"/>
        </w:rPr>
        <w:t>Моклокова</w:t>
      </w:r>
      <w:proofErr w:type="spellEnd"/>
      <w:r w:rsidRPr="00A25FC5">
        <w:rPr>
          <w:rFonts w:ascii="Times New Roman" w:hAnsi="Times New Roman"/>
          <w:b/>
          <w:sz w:val="24"/>
        </w:rPr>
        <w:t xml:space="preserve"> Олега Михайловича,</w:t>
      </w:r>
      <w:r w:rsidRPr="00A25FC5">
        <w:rPr>
          <w:rFonts w:ascii="Times New Roman" w:hAnsi="Times New Roman"/>
          <w:spacing w:val="-1"/>
          <w:sz w:val="24"/>
        </w:rPr>
        <w:t xml:space="preserve"> действующего на основании </w:t>
      </w:r>
      <w:r w:rsidRPr="00A25FC5">
        <w:rPr>
          <w:rFonts w:ascii="Times New Roman" w:hAnsi="Times New Roman"/>
          <w:b/>
          <w:spacing w:val="-1"/>
          <w:sz w:val="24"/>
        </w:rPr>
        <w:t>Доверенности № 14 от</w:t>
      </w:r>
      <w:r w:rsidRPr="00A25FC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</w:t>
      </w:r>
      <w:r w:rsidRPr="00A25FC5">
        <w:rPr>
          <w:rFonts w:ascii="Times New Roman" w:hAnsi="Times New Roman"/>
          <w:b/>
          <w:spacing w:val="-1"/>
          <w:sz w:val="24"/>
        </w:rPr>
        <w:t>18.01.2016г.</w:t>
      </w:r>
    </w:p>
    <w:p w:rsidR="008F3C53" w:rsidRPr="00A25FC5" w:rsidRDefault="008F3C53" w:rsidP="008F3C53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A25FC5">
        <w:rPr>
          <w:rFonts w:ascii="Times New Roman" w:hAnsi="Times New Roman"/>
          <w:bCs/>
          <w:sz w:val="24"/>
          <w:lang w:eastAsia="zh-CN"/>
        </w:rPr>
        <w:t>______________________________________________________________</w:t>
      </w:r>
    </w:p>
    <w:p w:rsidR="008F3C53" w:rsidRPr="00A25FC5" w:rsidRDefault="008F3C53" w:rsidP="008F3C53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полное и сокращенное наименование в соответствии с учредительными документами</w:t>
      </w:r>
    </w:p>
    <w:p w:rsidR="008F3C53" w:rsidRPr="00A25FC5" w:rsidRDefault="008F3C53" w:rsidP="008F3C53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«Подрядчик»</w:t>
      </w:r>
      <w:r w:rsidRPr="00A25FC5">
        <w:rPr>
          <w:rFonts w:ascii="Times New Roman" w:hAnsi="Times New Roman"/>
          <w:sz w:val="24"/>
          <w:lang w:eastAsia="zh-CN"/>
        </w:rPr>
        <w:t>, в лице_______________________________________</w:t>
      </w:r>
    </w:p>
    <w:p w:rsidR="008F3C53" w:rsidRPr="00A25FC5" w:rsidRDefault="008F3C53" w:rsidP="008F3C53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должность полностью)</w:t>
      </w:r>
    </w:p>
    <w:p w:rsidR="008F3C53" w:rsidRPr="00A25FC5" w:rsidRDefault="008F3C53" w:rsidP="008F3C53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________________________________________________________________________________</w:t>
      </w:r>
    </w:p>
    <w:p w:rsidR="008F3C53" w:rsidRPr="00A25FC5" w:rsidRDefault="008F3C53" w:rsidP="008F3C53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Ф.И.О полностью)</w:t>
      </w:r>
    </w:p>
    <w:p w:rsidR="008F3C53" w:rsidRPr="00A25FC5" w:rsidRDefault="008F3C53" w:rsidP="008F3C53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действующего(ей) на основании </w:t>
      </w:r>
      <w:r w:rsidRPr="00A25FC5">
        <w:rPr>
          <w:rFonts w:ascii="Times New Roman" w:hAnsi="Times New Roman"/>
          <w:lang w:eastAsia="zh-CN"/>
        </w:rPr>
        <w:t>________________________________________________________,</w:t>
      </w:r>
    </w:p>
    <w:p w:rsidR="008F3C53" w:rsidRPr="00A25FC5" w:rsidRDefault="008F3C53" w:rsidP="008F3C53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правоустанавливающий документ: Устав/Решение или Протокол от___ №___/Доверенность от___ № __)</w:t>
      </w:r>
    </w:p>
    <w:p w:rsidR="00715657" w:rsidRPr="00812010" w:rsidRDefault="008F3C53" w:rsidP="008F3C53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A25FC5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A25FC5">
        <w:rPr>
          <w:rFonts w:ascii="Times New Roman" w:hAnsi="Times New Roman"/>
          <w:sz w:val="24"/>
          <w:lang w:eastAsia="zh-CN"/>
        </w:rPr>
        <w:t>», заключили настоящий Договор о</w:t>
      </w:r>
      <w:r w:rsidRPr="00812010">
        <w:rPr>
          <w:rFonts w:ascii="Times New Roman" w:hAnsi="Times New Roman"/>
          <w:sz w:val="24"/>
          <w:lang w:eastAsia="zh-CN"/>
        </w:rPr>
        <w:t xml:space="preserve">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– </w:t>
      </w:r>
      <w:proofErr w:type="spellStart"/>
      <w:r w:rsid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>
        <w:rPr>
          <w:rFonts w:ascii="Times New Roman" w:hAnsi="Times New Roman"/>
          <w:sz w:val="24"/>
        </w:rPr>
        <w:t xml:space="preserve"> т.вр.к.42-т.вр</w:t>
      </w:r>
      <w:r w:rsidRPr="008F3C53">
        <w:rPr>
          <w:rFonts w:ascii="Times New Roman" w:hAnsi="Times New Roman"/>
          <w:sz w:val="24"/>
        </w:rPr>
        <w:t>.</w:t>
      </w:r>
    </w:p>
    <w:p w:rsidR="00715657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«Стройка» - </w:t>
      </w:r>
      <w:r w:rsidR="008624DE" w:rsidRPr="008624DE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8624DE" w:rsidRPr="008624DE">
        <w:rPr>
          <w:rFonts w:ascii="Times New Roman" w:hAnsi="Times New Roman"/>
          <w:sz w:val="24"/>
        </w:rPr>
        <w:t>Тайлаковского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месторождения нефти. Кусты скважин № 60, 93</w:t>
      </w:r>
      <w:r w:rsidRPr="008F3C53">
        <w:rPr>
          <w:rFonts w:ascii="Times New Roman" w:hAnsi="Times New Roman"/>
          <w:sz w:val="24"/>
        </w:rPr>
        <w:t>.</w:t>
      </w:r>
    </w:p>
    <w:p w:rsidR="008624DE" w:rsidRDefault="008624DE" w:rsidP="008624DE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–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т.вр.к.63,65-т.вр.к.33,33б </w:t>
      </w:r>
    </w:p>
    <w:p w:rsidR="008624DE" w:rsidRDefault="008624DE" w:rsidP="008624DE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«Стройка» - </w:t>
      </w:r>
      <w:r w:rsidRPr="008624DE">
        <w:rPr>
          <w:rFonts w:ascii="Times New Roman" w:hAnsi="Times New Roman"/>
          <w:sz w:val="24"/>
        </w:rPr>
        <w:t xml:space="preserve">Обустройство </w:t>
      </w:r>
      <w:proofErr w:type="spellStart"/>
      <w:r w:rsidRPr="008624DE">
        <w:rPr>
          <w:rFonts w:ascii="Times New Roman" w:hAnsi="Times New Roman"/>
          <w:sz w:val="24"/>
        </w:rPr>
        <w:t>Тайлаковского</w:t>
      </w:r>
      <w:proofErr w:type="spellEnd"/>
      <w:r w:rsidRPr="008624DE">
        <w:rPr>
          <w:rFonts w:ascii="Times New Roman" w:hAnsi="Times New Roman"/>
          <w:sz w:val="24"/>
        </w:rPr>
        <w:t xml:space="preserve"> месторождения нефти. Куст скважин № 63</w:t>
      </w:r>
    </w:p>
    <w:p w:rsidR="008624DE" w:rsidRDefault="008624DE" w:rsidP="008624DE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–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35 -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71,76.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71, 76 -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>. 78, 73.</w:t>
      </w:r>
      <w:r w:rsidRPr="008624DE">
        <w:t xml:space="preserve">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78, 73 -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>. 45</w:t>
      </w:r>
      <w:r>
        <w:rPr>
          <w:rFonts w:ascii="Times New Roman" w:hAnsi="Times New Roman"/>
          <w:sz w:val="24"/>
        </w:rPr>
        <w:t xml:space="preserve">.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45 -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>. 77, 1.</w:t>
      </w:r>
      <w:r w:rsidRPr="008624DE">
        <w:t xml:space="preserve">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т.вр.к.77,1-т.вр.к.22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Нефтегазопровод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624DE">
        <w:rPr>
          <w:rFonts w:ascii="Times New Roman" w:hAnsi="Times New Roman"/>
          <w:sz w:val="24"/>
        </w:rPr>
        <w:t>т.вр.к.22-т.вр.к.3</w:t>
      </w:r>
      <w:r>
        <w:rPr>
          <w:rFonts w:ascii="Times New Roman" w:hAnsi="Times New Roman"/>
          <w:sz w:val="24"/>
        </w:rPr>
        <w:t xml:space="preserve">.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 т.вр.к.3-т.вр.к.18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Нефтегазопровод</w:t>
      </w:r>
      <w:proofErr w:type="spellEnd"/>
      <w:r>
        <w:rPr>
          <w:rFonts w:ascii="Times New Roman" w:hAnsi="Times New Roman"/>
          <w:sz w:val="24"/>
        </w:rPr>
        <w:t xml:space="preserve">  </w:t>
      </w:r>
      <w:r w:rsidRPr="008624DE">
        <w:rPr>
          <w:rFonts w:ascii="Times New Roman" w:hAnsi="Times New Roman"/>
          <w:sz w:val="24"/>
        </w:rPr>
        <w:t>т.вр.к.18-т.вр.к.42,13</w:t>
      </w:r>
      <w:r>
        <w:rPr>
          <w:rFonts w:ascii="Times New Roman" w:hAnsi="Times New Roman"/>
          <w:sz w:val="24"/>
        </w:rPr>
        <w:t xml:space="preserve">.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 т.вр.к.42,13-т.вр.к.12</w:t>
      </w:r>
      <w:r>
        <w:rPr>
          <w:rFonts w:ascii="Times New Roman" w:hAnsi="Times New Roman"/>
          <w:sz w:val="24"/>
        </w:rPr>
        <w:t xml:space="preserve">. </w:t>
      </w:r>
      <w:proofErr w:type="spellStart"/>
      <w:r w:rsidRPr="008624DE">
        <w:rPr>
          <w:rFonts w:ascii="Times New Roman" w:hAnsi="Times New Roman"/>
          <w:sz w:val="24"/>
        </w:rPr>
        <w:t>Нефтегазопровод</w:t>
      </w:r>
      <w:proofErr w:type="spellEnd"/>
      <w:r w:rsidRPr="008624DE">
        <w:rPr>
          <w:rFonts w:ascii="Times New Roman" w:hAnsi="Times New Roman"/>
          <w:sz w:val="24"/>
        </w:rPr>
        <w:t xml:space="preserve">  т.вр.к.12-УДР ЦППН-1</w:t>
      </w:r>
      <w:r>
        <w:rPr>
          <w:rFonts w:ascii="Times New Roman" w:hAnsi="Times New Roman"/>
          <w:sz w:val="24"/>
        </w:rPr>
        <w:t xml:space="preserve">. </w:t>
      </w:r>
      <w:r w:rsidRPr="008624DE">
        <w:rPr>
          <w:rFonts w:ascii="Times New Roman" w:hAnsi="Times New Roman"/>
          <w:sz w:val="24"/>
        </w:rPr>
        <w:t xml:space="preserve">Высоконапорный водовод КНС-2 -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>. 77, 1.</w:t>
      </w:r>
      <w:r w:rsidRPr="008624DE">
        <w:t xml:space="preserve"> </w:t>
      </w:r>
      <w:r w:rsidRPr="008624DE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77, 1 -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>. 45.</w:t>
      </w:r>
      <w:r>
        <w:rPr>
          <w:rFonts w:ascii="Times New Roman" w:hAnsi="Times New Roman"/>
          <w:sz w:val="24"/>
        </w:rPr>
        <w:t xml:space="preserve"> </w:t>
      </w:r>
      <w:r w:rsidRPr="008624DE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45 -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>. 78, 73.</w:t>
      </w:r>
      <w:r>
        <w:rPr>
          <w:rFonts w:ascii="Times New Roman" w:hAnsi="Times New Roman"/>
          <w:sz w:val="24"/>
        </w:rPr>
        <w:t xml:space="preserve"> </w:t>
      </w:r>
      <w:r w:rsidRPr="008624DE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 xml:space="preserve">. 78, 73 - </w:t>
      </w:r>
      <w:proofErr w:type="spellStart"/>
      <w:r w:rsidRPr="008624DE">
        <w:rPr>
          <w:rFonts w:ascii="Times New Roman" w:hAnsi="Times New Roman"/>
          <w:sz w:val="24"/>
        </w:rPr>
        <w:t>т.вр.к</w:t>
      </w:r>
      <w:proofErr w:type="spellEnd"/>
      <w:r w:rsidRPr="008624DE">
        <w:rPr>
          <w:rFonts w:ascii="Times New Roman" w:hAnsi="Times New Roman"/>
          <w:sz w:val="24"/>
        </w:rPr>
        <w:t>. 71, 76.</w:t>
      </w:r>
      <w:r>
        <w:rPr>
          <w:rFonts w:ascii="Times New Roman" w:hAnsi="Times New Roman"/>
          <w:sz w:val="24"/>
        </w:rPr>
        <w:t xml:space="preserve"> </w:t>
      </w:r>
    </w:p>
    <w:p w:rsidR="008624DE" w:rsidRDefault="008624DE" w:rsidP="008624DE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«Стройка» - </w:t>
      </w:r>
      <w:r w:rsidRPr="008624DE">
        <w:rPr>
          <w:rFonts w:ascii="Times New Roman" w:hAnsi="Times New Roman"/>
          <w:sz w:val="24"/>
        </w:rPr>
        <w:t>Обустройство Ново-</w:t>
      </w:r>
      <w:proofErr w:type="spellStart"/>
      <w:r w:rsidRPr="008624DE">
        <w:rPr>
          <w:rFonts w:ascii="Times New Roman" w:hAnsi="Times New Roman"/>
          <w:sz w:val="24"/>
        </w:rPr>
        <w:t>Покурского</w:t>
      </w:r>
      <w:proofErr w:type="spellEnd"/>
      <w:r w:rsidRPr="008624DE">
        <w:rPr>
          <w:rFonts w:ascii="Times New Roman" w:hAnsi="Times New Roman"/>
          <w:sz w:val="24"/>
        </w:rPr>
        <w:t xml:space="preserve"> месторождения нефти. Кусты скважин №75, 76, 77.</w:t>
      </w:r>
    </w:p>
    <w:p w:rsidR="00715657" w:rsidRPr="008F3C53" w:rsidRDefault="00715657" w:rsidP="008624DE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8F3C53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8F3C53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первичный учетный</w:t>
      </w:r>
      <w:r w:rsidRPr="008F3C53">
        <w:rPr>
          <w:rFonts w:ascii="Times New Roman" w:hAnsi="Times New Roman"/>
          <w:b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8F3C53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</w:t>
      </w:r>
      <w:r w:rsidRPr="008F3C53">
        <w:rPr>
          <w:rFonts w:ascii="Times New Roman" w:hAnsi="Times New Roman"/>
          <w:sz w:val="24"/>
        </w:rPr>
        <w:lastRenderedPageBreak/>
        <w:t>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8F3C53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«Авария»</w:t>
      </w:r>
      <w:r w:rsidRPr="008F3C53">
        <w:rPr>
          <w:rFonts w:ascii="Times New Roman" w:hAnsi="Times New Roman"/>
          <w:sz w:val="24"/>
        </w:rPr>
        <w:t xml:space="preserve"> - </w:t>
      </w:r>
      <w:r w:rsidRPr="008F3C53"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8F3C53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«Временные здания и сооружения»</w:t>
      </w:r>
      <w:r w:rsidRPr="008F3C53">
        <w:rPr>
          <w:rFonts w:ascii="Times New Roman" w:hAnsi="Times New Roman"/>
          <w:sz w:val="24"/>
        </w:rPr>
        <w:t xml:space="preserve"> – </w:t>
      </w:r>
      <w:r w:rsidRPr="008F3C53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</w:t>
      </w:r>
      <w:r w:rsidRPr="008F3C53">
        <w:rPr>
          <w:rFonts w:ascii="Times New Roman" w:hAnsi="Times New Roman"/>
          <w:b/>
          <w:iCs/>
          <w:sz w:val="24"/>
        </w:rPr>
        <w:t>Входной контроль»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b/>
          <w:sz w:val="24"/>
        </w:rPr>
        <w:t>-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napToGrid w:val="0"/>
          <w:sz w:val="24"/>
        </w:rPr>
        <w:t>проверка качества материалов и оборудования,</w:t>
      </w:r>
      <w:r w:rsidRPr="008F3C53">
        <w:rPr>
          <w:rFonts w:ascii="Times New Roman" w:hAnsi="Times New Roman"/>
          <w:b/>
          <w:snapToGrid w:val="0"/>
          <w:sz w:val="24"/>
        </w:rPr>
        <w:t xml:space="preserve"> </w:t>
      </w:r>
      <w:r w:rsidRPr="008F3C53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«Гарантийный срок» - </w:t>
      </w:r>
      <w:r w:rsidRPr="008F3C53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«Дата завершения Работ»</w:t>
      </w:r>
      <w:r w:rsidRPr="008F3C53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«Дефекты/Недостатки»</w:t>
      </w:r>
      <w:r w:rsidRPr="008F3C53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«Документация, регламентирующая выполнение работ»</w:t>
      </w:r>
      <w:r w:rsidRPr="008F3C53">
        <w:rPr>
          <w:rFonts w:ascii="Times New Roman" w:hAnsi="Times New Roman"/>
          <w:sz w:val="24"/>
        </w:rPr>
        <w:t xml:space="preserve"> – документация,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715657" w:rsidRPr="008F3C53" w:rsidRDefault="00715657" w:rsidP="008F3C53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r w:rsidRPr="008F3C53">
        <w:rPr>
          <w:rFonts w:ascii="Times New Roman" w:hAnsi="Times New Roman"/>
          <w:b/>
          <w:sz w:val="24"/>
        </w:rPr>
        <w:t>«Договор»</w:t>
      </w:r>
      <w:r w:rsidRPr="008F3C53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8F3C53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</w:t>
      </w:r>
      <w:r w:rsidRPr="008F3C53">
        <w:rPr>
          <w:rFonts w:ascii="Times New Roman" w:hAnsi="Times New Roman"/>
          <w:b/>
          <w:bCs/>
          <w:sz w:val="24"/>
        </w:rPr>
        <w:t>Дополнительные Работы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8F3C53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lastRenderedPageBreak/>
        <w:t>«Инцидент»</w:t>
      </w:r>
      <w:r w:rsidRPr="008F3C53">
        <w:rPr>
          <w:rFonts w:ascii="Times New Roman" w:hAnsi="Times New Roman"/>
          <w:sz w:val="24"/>
        </w:rPr>
        <w:t xml:space="preserve"> - </w:t>
      </w:r>
      <w:r w:rsidRPr="008F3C53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положения 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«Исполнительная документация»</w:t>
      </w:r>
      <w:r w:rsidRPr="008F3C53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«Лицензионный участок»</w:t>
      </w:r>
      <w:r w:rsidRPr="008F3C53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8F3C53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10), который является неотъемлемой частью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8F3C53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Надзорные органы РФ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«Номенклатура материалов»</w:t>
      </w:r>
      <w:r w:rsidRPr="008F3C53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6 к настоящему Договору.</w:t>
      </w:r>
    </w:p>
    <w:p w:rsidR="00715657" w:rsidRPr="008F3C53" w:rsidRDefault="00715657" w:rsidP="008F3C53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8F3C53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b/>
          <w:bCs/>
          <w:sz w:val="24"/>
        </w:rPr>
        <w:t xml:space="preserve">– </w:t>
      </w:r>
      <w:r w:rsidRPr="008F3C53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«Отчетный период» - </w:t>
      </w:r>
      <w:r w:rsidRPr="008F3C53">
        <w:rPr>
          <w:rFonts w:ascii="Times New Roman" w:hAnsi="Times New Roman"/>
          <w:sz w:val="24"/>
        </w:rPr>
        <w:t>календарный месяц.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«Персонал Подрядчика»</w:t>
      </w:r>
      <w:r w:rsidRPr="008F3C53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</w:t>
      </w:r>
      <w:r w:rsidRPr="008F3C53">
        <w:rPr>
          <w:rFonts w:ascii="Times New Roman" w:hAnsi="Times New Roman"/>
          <w:sz w:val="24"/>
        </w:rPr>
        <w:lastRenderedPageBreak/>
        <w:t>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8F3C5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r w:rsidRPr="008F3C53">
        <w:rPr>
          <w:rFonts w:ascii="Times New Roman" w:hAnsi="Times New Roman"/>
          <w:bCs/>
          <w:sz w:val="24"/>
        </w:rPr>
        <w:br/>
      </w:r>
      <w:r w:rsidRPr="008F3C53">
        <w:rPr>
          <w:rFonts w:ascii="Times New Roman" w:hAnsi="Times New Roman"/>
          <w:b/>
          <w:bCs/>
          <w:sz w:val="24"/>
        </w:rPr>
        <w:t xml:space="preserve">             </w:t>
      </w:r>
      <w:r w:rsidRPr="008F3C53">
        <w:rPr>
          <w:rFonts w:ascii="Times New Roman" w:hAnsi="Times New Roman"/>
          <w:b/>
          <w:sz w:val="24"/>
        </w:rPr>
        <w:t>«ППР»</w:t>
      </w:r>
      <w:r w:rsidRPr="008F3C53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8F3C53">
        <w:rPr>
          <w:rFonts w:ascii="Times New Roman" w:hAnsi="Times New Roman"/>
          <w:sz w:val="24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iCs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Представители Сторон»</w:t>
      </w:r>
      <w:r w:rsidRPr="008F3C53">
        <w:rPr>
          <w:rFonts w:ascii="Times New Roman" w:hAnsi="Times New Roman"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" w:hAnsi="Times New Roman"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«Приемочная</w:t>
      </w:r>
      <w:r w:rsidRPr="008F3C53">
        <w:rPr>
          <w:rFonts w:ascii="Times New Roman" w:hAnsi="Times New Roman"/>
          <w:b/>
          <w:bCs/>
          <w:sz w:val="24"/>
        </w:rPr>
        <w:t xml:space="preserve"> Комиссия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«Проектно-сметная документация»</w:t>
      </w:r>
      <w:r w:rsidRPr="008F3C53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«Работы»</w:t>
      </w:r>
      <w:r w:rsidRPr="008F3C53">
        <w:rPr>
          <w:rFonts w:ascii="Times New Roman" w:hAnsi="Times New Roman"/>
          <w:sz w:val="24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</w:t>
      </w:r>
      <w:r w:rsidRPr="008F3C53">
        <w:rPr>
          <w:rFonts w:ascii="Times New Roman" w:hAnsi="Times New Roman"/>
          <w:b/>
          <w:sz w:val="24"/>
        </w:rPr>
        <w:t>«Строительно-монтажные работы»</w:t>
      </w:r>
      <w:r w:rsidRPr="008F3C53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</w:t>
      </w:r>
      <w:r w:rsidRPr="008F3C53">
        <w:rPr>
          <w:rFonts w:ascii="Times New Roman" w:hAnsi="Times New Roman"/>
          <w:b/>
          <w:sz w:val="24"/>
        </w:rPr>
        <w:t>«Пусконаладочные работы»</w:t>
      </w:r>
      <w:r w:rsidRPr="008F3C53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1" w:name="i1612357"/>
      <w:r w:rsidRPr="008F3C53">
        <w:rPr>
          <w:rFonts w:ascii="Times New Roman" w:hAnsi="Times New Roman"/>
          <w:sz w:val="24"/>
        </w:rPr>
        <w:t>л</w:t>
      </w:r>
      <w:bookmarkEnd w:id="1"/>
      <w:r w:rsidRPr="008F3C53">
        <w:rPr>
          <w:rFonts w:ascii="Times New Roman" w:hAnsi="Times New Roman"/>
          <w:sz w:val="24"/>
        </w:rPr>
        <w:t>ьному испытани</w:t>
      </w:r>
      <w:bookmarkStart w:id="2" w:name="i1625114"/>
      <w:r w:rsidRPr="008F3C53">
        <w:rPr>
          <w:rFonts w:ascii="Times New Roman" w:hAnsi="Times New Roman"/>
          <w:sz w:val="24"/>
        </w:rPr>
        <w:t xml:space="preserve">ю </w:t>
      </w:r>
      <w:bookmarkEnd w:id="2"/>
      <w:r w:rsidRPr="008F3C53">
        <w:rPr>
          <w:rFonts w:ascii="Times New Roman" w:hAnsi="Times New Roman"/>
          <w:sz w:val="24"/>
        </w:rPr>
        <w:t>и комп</w:t>
      </w:r>
      <w:bookmarkStart w:id="3" w:name="i1633470"/>
      <w:r w:rsidRPr="008F3C53">
        <w:rPr>
          <w:rFonts w:ascii="Times New Roman" w:hAnsi="Times New Roman"/>
          <w:sz w:val="24"/>
        </w:rPr>
        <w:t>л</w:t>
      </w:r>
      <w:bookmarkEnd w:id="3"/>
      <w:r w:rsidRPr="008F3C53">
        <w:rPr>
          <w:rFonts w:ascii="Times New Roman" w:hAnsi="Times New Roman"/>
          <w:sz w:val="24"/>
        </w:rPr>
        <w:t>ексному опробованию агрега</w:t>
      </w:r>
      <w:bookmarkStart w:id="4" w:name="i1646181"/>
      <w:r w:rsidRPr="008F3C53">
        <w:rPr>
          <w:rFonts w:ascii="Times New Roman" w:hAnsi="Times New Roman"/>
          <w:sz w:val="24"/>
        </w:rPr>
        <w:t>т</w:t>
      </w:r>
      <w:bookmarkEnd w:id="4"/>
      <w:r w:rsidRPr="008F3C53">
        <w:rPr>
          <w:rFonts w:ascii="Times New Roman" w:hAnsi="Times New Roman"/>
          <w:sz w:val="24"/>
        </w:rPr>
        <w:t>ов, м</w:t>
      </w:r>
      <w:bookmarkStart w:id="5" w:name="i1651070"/>
      <w:r w:rsidRPr="008F3C53">
        <w:rPr>
          <w:rFonts w:ascii="Times New Roman" w:hAnsi="Times New Roman"/>
          <w:sz w:val="24"/>
        </w:rPr>
        <w:t>е</w:t>
      </w:r>
      <w:bookmarkEnd w:id="5"/>
      <w:r w:rsidRPr="008F3C53">
        <w:rPr>
          <w:rFonts w:ascii="Times New Roman" w:hAnsi="Times New Roman"/>
          <w:sz w:val="24"/>
        </w:rPr>
        <w:t>ханизмо</w:t>
      </w:r>
      <w:bookmarkStart w:id="6" w:name="i1665612"/>
      <w:r w:rsidRPr="008F3C53">
        <w:rPr>
          <w:rFonts w:ascii="Times New Roman" w:hAnsi="Times New Roman"/>
          <w:sz w:val="24"/>
        </w:rPr>
        <w:t>в</w:t>
      </w:r>
      <w:bookmarkEnd w:id="6"/>
      <w:r w:rsidRPr="008F3C53">
        <w:rPr>
          <w:rFonts w:ascii="Times New Roman" w:hAnsi="Times New Roman"/>
          <w:sz w:val="24"/>
        </w:rPr>
        <w:t xml:space="preserve"> и устрой</w:t>
      </w:r>
      <w:bookmarkStart w:id="7" w:name="i1672803"/>
      <w:r w:rsidRPr="008F3C53">
        <w:rPr>
          <w:rFonts w:ascii="Times New Roman" w:hAnsi="Times New Roman"/>
          <w:sz w:val="24"/>
        </w:rPr>
        <w:t>с</w:t>
      </w:r>
      <w:bookmarkEnd w:id="7"/>
      <w:r w:rsidRPr="008F3C53">
        <w:rPr>
          <w:rFonts w:ascii="Times New Roman" w:hAnsi="Times New Roman"/>
          <w:sz w:val="24"/>
        </w:rPr>
        <w:t>тв.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Рабочая Документация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«Риск»</w:t>
      </w:r>
      <w:r w:rsidRPr="008F3C53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8F3C53">
        <w:rPr>
          <w:rFonts w:ascii="Times New Roman" w:hAnsi="Times New Roman"/>
          <w:b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Скрытые Работы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b/>
          <w:sz w:val="24"/>
        </w:rPr>
        <w:t xml:space="preserve">- </w:t>
      </w:r>
      <w:r w:rsidRPr="008F3C53">
        <w:rPr>
          <w:rFonts w:ascii="Times New Roman" w:hAnsi="Times New Roman"/>
          <w:sz w:val="24"/>
        </w:rPr>
        <w:t>первичный учетный документ (по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Срок Выполнения Работ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 1), Детализированном графике производства работ (по форме Приложения № 2)  к настоящему Договору. </w:t>
      </w:r>
    </w:p>
    <w:p w:rsidR="00715657" w:rsidRPr="008F3C53" w:rsidRDefault="00715657" w:rsidP="008F3C53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lastRenderedPageBreak/>
        <w:t xml:space="preserve"> «</w:t>
      </w:r>
      <w:r w:rsidRPr="008F3C53">
        <w:rPr>
          <w:rFonts w:ascii="Times New Roman" w:hAnsi="Times New Roman"/>
          <w:b/>
          <w:bCs/>
          <w:sz w:val="24"/>
        </w:rPr>
        <w:t>Срок действия Договора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8F3C53" w:rsidRDefault="00715657" w:rsidP="008F3C53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«Стороны»</w:t>
      </w:r>
      <w:r w:rsidRPr="008F3C53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8F3C53" w:rsidRDefault="00715657" w:rsidP="008F3C53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</w:t>
      </w:r>
      <w:r w:rsidRPr="008F3C53">
        <w:rPr>
          <w:rFonts w:ascii="Times New Roman" w:hAnsi="Times New Roman"/>
          <w:b/>
          <w:sz w:val="24"/>
        </w:rPr>
        <w:t>Строительный</w:t>
      </w:r>
      <w:r w:rsidRPr="008F3C53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8F3C53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8F3C53">
        <w:rPr>
          <w:rFonts w:ascii="Times New Roman" w:hAnsi="Times New Roman"/>
          <w:bCs/>
          <w:sz w:val="24"/>
        </w:rPr>
        <w:t>экспертно</w:t>
      </w:r>
      <w:proofErr w:type="spellEnd"/>
      <w:r w:rsidRPr="008F3C53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8F3C53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8F3C53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8F3C53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«Территория Заказчика»</w:t>
      </w:r>
      <w:r w:rsidRPr="008F3C53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«Ценовые показатели»</w:t>
      </w:r>
      <w:r w:rsidRPr="008F3C53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8F3C53" w:rsidRDefault="00F4004D" w:rsidP="008F3C53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ПРЕДМЕТ ДОГОВОРА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8624DE" w:rsidRDefault="00715657" w:rsidP="008624DE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Объекта:</w:t>
      </w:r>
      <w:r w:rsidR="008624DE">
        <w:rPr>
          <w:rFonts w:ascii="Times New Roman" w:hAnsi="Times New Roman"/>
          <w:sz w:val="24"/>
        </w:rPr>
        <w:t xml:space="preserve"> </w:t>
      </w:r>
      <w:proofErr w:type="spellStart"/>
      <w:r w:rsid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>
        <w:rPr>
          <w:rFonts w:ascii="Times New Roman" w:hAnsi="Times New Roman"/>
          <w:sz w:val="24"/>
        </w:rPr>
        <w:t xml:space="preserve"> т.вр.к.42-т.вр</w:t>
      </w:r>
      <w:r w:rsidR="008624DE" w:rsidRPr="008F3C53">
        <w:rPr>
          <w:rFonts w:ascii="Times New Roman" w:hAnsi="Times New Roman"/>
          <w:sz w:val="24"/>
        </w:rPr>
        <w:t>.</w:t>
      </w:r>
      <w:r w:rsidR="008624DE" w:rsidRPr="008F3C53">
        <w:rPr>
          <w:rFonts w:ascii="Times New Roman" w:hAnsi="Times New Roman"/>
          <w:b/>
          <w:bCs/>
          <w:sz w:val="24"/>
        </w:rPr>
        <w:t xml:space="preserve">«Стройка» - </w:t>
      </w:r>
      <w:r w:rsidR="008624DE" w:rsidRPr="008624DE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8624DE" w:rsidRPr="008624DE">
        <w:rPr>
          <w:rFonts w:ascii="Times New Roman" w:hAnsi="Times New Roman"/>
          <w:sz w:val="24"/>
        </w:rPr>
        <w:t>Тайлаковского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месторождения нефти. Кусты скважин № 60, 93</w:t>
      </w:r>
      <w:r w:rsidR="008624DE" w:rsidRPr="008F3C53">
        <w:rPr>
          <w:rFonts w:ascii="Times New Roman" w:hAnsi="Times New Roman"/>
          <w:sz w:val="24"/>
        </w:rPr>
        <w:t>.</w:t>
      </w:r>
      <w:r w:rsidR="008624DE" w:rsidRPr="00A23A5D">
        <w:rPr>
          <w:rFonts w:ascii="Times New Roman" w:hAnsi="Times New Roman"/>
          <w:b/>
          <w:sz w:val="24"/>
        </w:rPr>
        <w:t>«Объект»</w:t>
      </w:r>
      <w:r w:rsidR="008624DE" w:rsidRPr="00A23A5D">
        <w:rPr>
          <w:rFonts w:ascii="Times New Roman" w:hAnsi="Times New Roman"/>
          <w:sz w:val="24"/>
        </w:rPr>
        <w:t xml:space="preserve"> </w:t>
      </w:r>
      <w:r w:rsidR="008624DE" w:rsidRPr="008F3C53">
        <w:rPr>
          <w:rFonts w:ascii="Times New Roman" w:hAnsi="Times New Roman"/>
          <w:sz w:val="24"/>
        </w:rPr>
        <w:t xml:space="preserve">–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т.вр.к.63,65-т.вр.к.33,33б </w:t>
      </w:r>
      <w:r w:rsidR="008624DE" w:rsidRPr="008F3C53">
        <w:rPr>
          <w:rFonts w:ascii="Times New Roman" w:hAnsi="Times New Roman"/>
          <w:b/>
          <w:bCs/>
          <w:sz w:val="24"/>
        </w:rPr>
        <w:t xml:space="preserve">«Стройка» - </w:t>
      </w:r>
      <w:r w:rsidR="008624DE" w:rsidRPr="008624DE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8624DE" w:rsidRPr="008624DE">
        <w:rPr>
          <w:rFonts w:ascii="Times New Roman" w:hAnsi="Times New Roman"/>
          <w:sz w:val="24"/>
        </w:rPr>
        <w:t>Тайлаковского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месторождения нефти. Куст скважин № 63</w:t>
      </w:r>
      <w:r w:rsidR="008624DE" w:rsidRPr="00A23A5D">
        <w:rPr>
          <w:rFonts w:ascii="Times New Roman" w:hAnsi="Times New Roman"/>
          <w:b/>
          <w:sz w:val="24"/>
        </w:rPr>
        <w:t>«Объект»</w:t>
      </w:r>
      <w:r w:rsidR="008624DE" w:rsidRPr="00A23A5D">
        <w:rPr>
          <w:rFonts w:ascii="Times New Roman" w:hAnsi="Times New Roman"/>
          <w:sz w:val="24"/>
        </w:rPr>
        <w:t xml:space="preserve"> </w:t>
      </w:r>
      <w:r w:rsidR="008624DE" w:rsidRPr="008F3C53">
        <w:rPr>
          <w:rFonts w:ascii="Times New Roman" w:hAnsi="Times New Roman"/>
          <w:sz w:val="24"/>
        </w:rPr>
        <w:t xml:space="preserve">–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35 -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71,76.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71, 76 -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>. 78, 73.</w:t>
      </w:r>
      <w:r w:rsidR="008624DE" w:rsidRPr="008624DE">
        <w:t xml:space="preserve">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78, 73 -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>. 45</w:t>
      </w:r>
      <w:r w:rsidR="008624DE">
        <w:rPr>
          <w:rFonts w:ascii="Times New Roman" w:hAnsi="Times New Roman"/>
          <w:sz w:val="24"/>
        </w:rPr>
        <w:t xml:space="preserve">.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45 -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>. 77, 1.</w:t>
      </w:r>
      <w:r w:rsidR="008624DE" w:rsidRPr="008624DE">
        <w:t xml:space="preserve">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т.вр.к.77,1-т.вр.к.22</w:t>
      </w:r>
      <w:r w:rsidR="008624DE">
        <w:rPr>
          <w:rFonts w:ascii="Times New Roman" w:hAnsi="Times New Roman"/>
          <w:sz w:val="24"/>
        </w:rPr>
        <w:t xml:space="preserve">. </w:t>
      </w:r>
      <w:proofErr w:type="spellStart"/>
      <w:r w:rsid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>
        <w:rPr>
          <w:rFonts w:ascii="Times New Roman" w:hAnsi="Times New Roman"/>
          <w:sz w:val="24"/>
        </w:rPr>
        <w:t xml:space="preserve"> </w:t>
      </w:r>
      <w:r w:rsidR="008624DE" w:rsidRPr="008624DE">
        <w:rPr>
          <w:rFonts w:ascii="Times New Roman" w:hAnsi="Times New Roman"/>
          <w:sz w:val="24"/>
        </w:rPr>
        <w:t>т.вр.к.22-т.вр.к.3</w:t>
      </w:r>
      <w:r w:rsidR="008624DE">
        <w:rPr>
          <w:rFonts w:ascii="Times New Roman" w:hAnsi="Times New Roman"/>
          <w:sz w:val="24"/>
        </w:rPr>
        <w:t xml:space="preserve">.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 т.вр.к.3-т.вр.к.18</w:t>
      </w:r>
      <w:r w:rsidR="008624DE">
        <w:rPr>
          <w:rFonts w:ascii="Times New Roman" w:hAnsi="Times New Roman"/>
          <w:sz w:val="24"/>
        </w:rPr>
        <w:t xml:space="preserve">. </w:t>
      </w:r>
      <w:proofErr w:type="spellStart"/>
      <w:r w:rsid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>
        <w:rPr>
          <w:rFonts w:ascii="Times New Roman" w:hAnsi="Times New Roman"/>
          <w:sz w:val="24"/>
        </w:rPr>
        <w:t xml:space="preserve">  </w:t>
      </w:r>
      <w:r w:rsidR="008624DE" w:rsidRPr="008624DE">
        <w:rPr>
          <w:rFonts w:ascii="Times New Roman" w:hAnsi="Times New Roman"/>
          <w:sz w:val="24"/>
        </w:rPr>
        <w:t>т.вр.к.18-т.вр.к.42,13</w:t>
      </w:r>
      <w:r w:rsidR="008624DE">
        <w:rPr>
          <w:rFonts w:ascii="Times New Roman" w:hAnsi="Times New Roman"/>
          <w:sz w:val="24"/>
        </w:rPr>
        <w:t xml:space="preserve">.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 т.вр.к.42,13-т.вр.к.12</w:t>
      </w:r>
      <w:r w:rsidR="008624DE">
        <w:rPr>
          <w:rFonts w:ascii="Times New Roman" w:hAnsi="Times New Roman"/>
          <w:sz w:val="24"/>
        </w:rPr>
        <w:t xml:space="preserve">. </w:t>
      </w:r>
      <w:proofErr w:type="spellStart"/>
      <w:r w:rsidR="008624DE" w:rsidRPr="008624DE">
        <w:rPr>
          <w:rFonts w:ascii="Times New Roman" w:hAnsi="Times New Roman"/>
          <w:sz w:val="24"/>
        </w:rPr>
        <w:t>Нефтегазопровод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  т.вр.к.12-УДР ЦППН-1</w:t>
      </w:r>
      <w:r w:rsidR="008624DE">
        <w:rPr>
          <w:rFonts w:ascii="Times New Roman" w:hAnsi="Times New Roman"/>
          <w:sz w:val="24"/>
        </w:rPr>
        <w:t xml:space="preserve">. </w:t>
      </w:r>
      <w:r w:rsidR="008624DE" w:rsidRPr="008624DE">
        <w:rPr>
          <w:rFonts w:ascii="Times New Roman" w:hAnsi="Times New Roman"/>
          <w:sz w:val="24"/>
        </w:rPr>
        <w:t xml:space="preserve">Высоконапорный водовод КНС-2 -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>. 77, 1.</w:t>
      </w:r>
      <w:r w:rsidR="008624DE" w:rsidRPr="008624DE">
        <w:t xml:space="preserve"> </w:t>
      </w:r>
      <w:r w:rsidR="008624DE" w:rsidRPr="008624DE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77, 1 -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>. 45.</w:t>
      </w:r>
      <w:r w:rsidR="008624DE">
        <w:rPr>
          <w:rFonts w:ascii="Times New Roman" w:hAnsi="Times New Roman"/>
          <w:sz w:val="24"/>
        </w:rPr>
        <w:t xml:space="preserve"> </w:t>
      </w:r>
      <w:r w:rsidR="008624DE" w:rsidRPr="008624DE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45 -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>. 78, 73.</w:t>
      </w:r>
      <w:r w:rsidR="008624DE">
        <w:rPr>
          <w:rFonts w:ascii="Times New Roman" w:hAnsi="Times New Roman"/>
          <w:sz w:val="24"/>
        </w:rPr>
        <w:t xml:space="preserve"> </w:t>
      </w:r>
      <w:r w:rsidR="008624DE" w:rsidRPr="008624DE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 xml:space="preserve">. 78, 73 - </w:t>
      </w:r>
      <w:proofErr w:type="spellStart"/>
      <w:r w:rsidR="008624DE" w:rsidRPr="008624DE">
        <w:rPr>
          <w:rFonts w:ascii="Times New Roman" w:hAnsi="Times New Roman"/>
          <w:sz w:val="24"/>
        </w:rPr>
        <w:t>т.вр.к</w:t>
      </w:r>
      <w:proofErr w:type="spellEnd"/>
      <w:r w:rsidR="008624DE" w:rsidRPr="008624DE">
        <w:rPr>
          <w:rFonts w:ascii="Times New Roman" w:hAnsi="Times New Roman"/>
          <w:sz w:val="24"/>
        </w:rPr>
        <w:t>. 71, 76.</w:t>
      </w:r>
      <w:r w:rsidR="008624DE">
        <w:rPr>
          <w:rFonts w:ascii="Times New Roman" w:hAnsi="Times New Roman"/>
          <w:sz w:val="24"/>
        </w:rPr>
        <w:t xml:space="preserve"> </w:t>
      </w:r>
    </w:p>
    <w:p w:rsidR="00715657" w:rsidRPr="008F3C53" w:rsidRDefault="008624DE" w:rsidP="008624DE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«Стройка» - </w:t>
      </w:r>
      <w:r w:rsidRPr="008624DE">
        <w:rPr>
          <w:rFonts w:ascii="Times New Roman" w:hAnsi="Times New Roman"/>
          <w:sz w:val="24"/>
        </w:rPr>
        <w:t>Обустройство Ново-</w:t>
      </w:r>
      <w:proofErr w:type="spellStart"/>
      <w:r w:rsidRPr="008624DE">
        <w:rPr>
          <w:rFonts w:ascii="Times New Roman" w:hAnsi="Times New Roman"/>
          <w:sz w:val="24"/>
        </w:rPr>
        <w:t>Покурского</w:t>
      </w:r>
      <w:proofErr w:type="spellEnd"/>
      <w:r w:rsidRPr="008624DE">
        <w:rPr>
          <w:rFonts w:ascii="Times New Roman" w:hAnsi="Times New Roman"/>
          <w:sz w:val="24"/>
        </w:rPr>
        <w:t xml:space="preserve"> месторождения нефти. Кусты скважин №75, 76, 77.</w:t>
      </w:r>
      <w:r w:rsidR="00715657"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2.3. </w:t>
      </w:r>
      <w:r w:rsidRPr="008F3C53">
        <w:rPr>
          <w:rFonts w:ascii="Times New Roman" w:hAnsi="Times New Roman"/>
          <w:color w:val="000000"/>
          <w:sz w:val="24"/>
        </w:rPr>
        <w:t>Руководствуясь ст. 432 ГК РФ, Стороны согласовали, что оформление Подрядчиком Детализированного графика производства работ (по форме Приложения № 2 к настоящему Договору) в сроки, установленные п. 6.1.3</w:t>
      </w:r>
      <w:r w:rsidR="000E797A" w:rsidRPr="008F3C53">
        <w:rPr>
          <w:rFonts w:ascii="Times New Roman" w:hAnsi="Times New Roman"/>
          <w:color w:val="000000"/>
          <w:sz w:val="24"/>
        </w:rPr>
        <w:t>0</w:t>
      </w:r>
      <w:r w:rsidRPr="008F3C53">
        <w:rPr>
          <w:rFonts w:ascii="Times New Roman" w:hAnsi="Times New Roman"/>
          <w:color w:val="000000"/>
          <w:sz w:val="24"/>
        </w:rPr>
        <w:t>. Договора является условием, определенным Заказчиком как существенное условие Договора.</w:t>
      </w:r>
      <w:r w:rsidRPr="008F3C53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ЦЕНА ДОГОВОРА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8F3C53">
        <w:rPr>
          <w:rFonts w:ascii="Times New Roman" w:hAnsi="Times New Roman"/>
          <w:sz w:val="24"/>
        </w:rPr>
        <w:lastRenderedPageBreak/>
        <w:t xml:space="preserve">3.1. 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 3), являющимся неотъемлемой частью настоящего Договора. Стоимость материалов и оборудования, используемых Подрядчиком, является ориентировочной. </w:t>
      </w:r>
    </w:p>
    <w:p w:rsidR="00715657" w:rsidRPr="008F3C53" w:rsidRDefault="00715657" w:rsidP="008F3C53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Расчет договорной цены (Приложение № 3) включает все расходы и затраты Подрядчика, связанные с выполнением Работ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изменения стоимости и/или номенклатуры материалов, поставляемых Заказчиком/Подрядчиком в соответствии с Приложением № 6, договорная цена подлежит соразмерному изменению, путем заключения дополнительного соглашения.</w:t>
      </w:r>
    </w:p>
    <w:p w:rsidR="00715657" w:rsidRPr="008F3C53" w:rsidRDefault="00715657" w:rsidP="008F3C53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3.2. 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 и составляет: ______ рублей ____ коп.  (________ руб. _____ коп.), кроме того НДС (18%) ______ рублей ____ коп.  (________ руб. _____ коп.), всего с учетом НДС  ______ рублей ____ коп.  (________ руб. _____ коп.).   Механизм расчета договорной цены прописывается в Порядке определения договорной цены и принятия выполненных объемов работ (Приложение № 5) и является неизменным на весь период действия договора.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8F3C53" w:rsidRDefault="00715657" w:rsidP="008F3C53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8F3C53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8F3C53">
        <w:rPr>
          <w:rFonts w:ascii="Times New Roman" w:hAnsi="Times New Roman"/>
          <w:i/>
          <w:i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обязан согласовать с</w:t>
      </w:r>
      <w:r w:rsidRPr="008F3C53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8F3C53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8F3C53" w:rsidRDefault="00715657" w:rsidP="008F3C53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3.5. 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  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опцион Заказчика в отношении объема работ в сторону увеличения от объема работ указанного в Договоре составляет</w:t>
      </w:r>
      <w:r w:rsidRPr="00DD0EE3">
        <w:rPr>
          <w:rFonts w:ascii="Times New Roman" w:hAnsi="Times New Roman"/>
          <w:sz w:val="24"/>
        </w:rPr>
        <w:t xml:space="preserve"> </w:t>
      </w:r>
      <w:r w:rsidR="00150D0B" w:rsidRPr="00DD0EE3">
        <w:rPr>
          <w:rFonts w:ascii="Times New Roman" w:hAnsi="Times New Roman"/>
          <w:sz w:val="24"/>
        </w:rPr>
        <w:t>30</w:t>
      </w:r>
      <w:r w:rsidRPr="00DD0EE3">
        <w:rPr>
          <w:rFonts w:ascii="Times New Roman" w:hAnsi="Times New Roman"/>
          <w:sz w:val="24"/>
        </w:rPr>
        <w:t xml:space="preserve"> % (</w:t>
      </w:r>
      <w:r w:rsidR="00150D0B" w:rsidRPr="00DD0EE3">
        <w:rPr>
          <w:rFonts w:ascii="Times New Roman" w:hAnsi="Times New Roman"/>
          <w:sz w:val="24"/>
        </w:rPr>
        <w:t>тридцать</w:t>
      </w:r>
      <w:r w:rsidRPr="00DD0EE3">
        <w:rPr>
          <w:rFonts w:ascii="Times New Roman" w:hAnsi="Times New Roman"/>
          <w:sz w:val="24"/>
        </w:rPr>
        <w:t xml:space="preserve"> п</w:t>
      </w:r>
      <w:r w:rsidRPr="008F3C53">
        <w:rPr>
          <w:rFonts w:ascii="Times New Roman" w:hAnsi="Times New Roman"/>
          <w:sz w:val="24"/>
        </w:rPr>
        <w:t>роцентов).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150D0B" w:rsidRPr="00DD0EE3">
        <w:rPr>
          <w:rFonts w:ascii="Times New Roman" w:hAnsi="Times New Roman"/>
          <w:sz w:val="24"/>
        </w:rPr>
        <w:t>30 % (тридцать</w:t>
      </w:r>
      <w:r w:rsidR="00150D0B" w:rsidRPr="008F3C53">
        <w:rPr>
          <w:rFonts w:ascii="Times New Roman" w:hAnsi="Times New Roman"/>
          <w:sz w:val="24"/>
        </w:rPr>
        <w:t xml:space="preserve"> процентов).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 w:rsidRPr="008F3C53">
        <w:rPr>
          <w:rFonts w:ascii="Times New Roman" w:hAnsi="Times New Roman"/>
          <w:sz w:val="24"/>
        </w:rPr>
        <w:t xml:space="preserve"> за единицу</w:t>
      </w:r>
      <w:r w:rsidRPr="008F3C53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 9) к настоящему Договору.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ПОРЯДОК РАСЧЕТОВ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4.1. 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г) </w:t>
      </w:r>
      <w:hyperlink r:id="rId11" w:history="1">
        <w:r w:rsidRPr="008F3C53">
          <w:rPr>
            <w:rFonts w:ascii="Times New Roman" w:hAnsi="Times New Roman"/>
            <w:sz w:val="24"/>
          </w:rPr>
          <w:t>счета-фактуры</w:t>
        </w:r>
      </w:hyperlink>
      <w:r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 xml:space="preserve"> 4.4.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lastRenderedPageBreak/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 xml:space="preserve">4.5. </w:t>
      </w:r>
      <w:r w:rsidRPr="008F3C53">
        <w:rPr>
          <w:rFonts w:ascii="Times New Roman" w:hAnsi="Times New Roman"/>
          <w:color w:val="000000"/>
          <w:sz w:val="24"/>
        </w:rPr>
        <w:t>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715657" w:rsidRPr="008F3C53" w:rsidRDefault="00715657" w:rsidP="008F3C53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8F3C53" w:rsidRDefault="00F4004D" w:rsidP="008F3C53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 1).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5.2. 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</w:t>
      </w:r>
      <w:r w:rsidR="007B35CE" w:rsidRPr="008F3C53">
        <w:rPr>
          <w:rFonts w:ascii="Times New Roman" w:hAnsi="Times New Roman"/>
          <w:sz w:val="24"/>
        </w:rPr>
        <w:t>ы</w:t>
      </w:r>
      <w:r w:rsidRPr="008F3C53">
        <w:rPr>
          <w:rFonts w:ascii="Times New Roman" w:hAnsi="Times New Roman"/>
          <w:sz w:val="24"/>
        </w:rPr>
        <w:t>м по форме Приложения № 2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12.42.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8F3C53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        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6.1.1. 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 1), Расчетом Договорной цены (Приложение № 3),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6.1.3. В течение 10 (десяти) дней со дня получения </w:t>
      </w:r>
      <w:proofErr w:type="spellStart"/>
      <w:r w:rsidRPr="008F3C53">
        <w:rPr>
          <w:rFonts w:ascii="Times New Roman" w:hAnsi="Times New Roman"/>
          <w:sz w:val="24"/>
        </w:rPr>
        <w:t>проектно</w:t>
      </w:r>
      <w:proofErr w:type="spellEnd"/>
      <w:r w:rsidRPr="008F3C53">
        <w:rPr>
          <w:rFonts w:ascii="Times New Roman" w:hAnsi="Times New Roman"/>
          <w:sz w:val="24"/>
        </w:rPr>
        <w:t xml:space="preserve"> – сметной документации от Заказчика, обязан рассмотреть её и представить свои замечания.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</w:p>
    <w:p w:rsidR="00715657" w:rsidRPr="008F3C53" w:rsidRDefault="00715657" w:rsidP="008F3C53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6.1.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8F3C53">
        <w:rPr>
          <w:rFonts w:ascii="Times New Roman" w:hAnsi="Times New Roman"/>
          <w:color w:val="FF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случае если обязанность по производству </w:t>
      </w:r>
      <w:r w:rsidRPr="008F3C53">
        <w:rPr>
          <w:rFonts w:ascii="Times New Roman" w:hAnsi="Times New Roman"/>
          <w:sz w:val="24"/>
        </w:rPr>
        <w:lastRenderedPageBreak/>
        <w:t>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8F3C53" w:rsidRDefault="00715657" w:rsidP="008F3C53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6.1.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9</w:t>
      </w:r>
      <w:r w:rsidRPr="008F3C53">
        <w:rPr>
          <w:rFonts w:ascii="Times New Roman" w:hAnsi="Times New Roman"/>
          <w:sz w:val="24"/>
        </w:rPr>
        <w:t>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. Подрядчик сдает </w:t>
      </w:r>
      <w:r w:rsidRPr="008F3C53">
        <w:rPr>
          <w:rFonts w:ascii="Times New Roman" w:hAnsi="Times New Roman"/>
          <w:color w:val="000000"/>
          <w:sz w:val="24"/>
        </w:rPr>
        <w:t xml:space="preserve">Заказчику </w:t>
      </w:r>
      <w:r w:rsidRPr="008F3C53">
        <w:rPr>
          <w:rFonts w:ascii="Times New Roman" w:hAnsi="Times New Roman"/>
          <w:sz w:val="24"/>
        </w:rPr>
        <w:t>е</w:t>
      </w:r>
      <w:r w:rsidRPr="008F3C53">
        <w:rPr>
          <w:rFonts w:ascii="Times New Roman" w:hAnsi="Times New Roman"/>
          <w:color w:val="000000"/>
          <w:sz w:val="24"/>
        </w:rPr>
        <w:t>жемесячно не позднее 25 числа каждого отчетного месяца, выполненные объемы работ по следующим формам: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При необходимости получения дополнительной информации Подрядчик представляет последнюю по форме и в сроки, определенные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715657" w:rsidRPr="008F3C53" w:rsidRDefault="00715657" w:rsidP="008F3C53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 xml:space="preserve">. </w:t>
      </w:r>
      <w:r w:rsidRPr="008F3C53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10).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</w:t>
      </w:r>
      <w:r w:rsidRPr="008F3C53">
        <w:rPr>
          <w:rFonts w:ascii="Times New Roman" w:hAnsi="Times New Roman"/>
          <w:sz w:val="24"/>
        </w:rPr>
        <w:lastRenderedPageBreak/>
        <w:t>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8F3C53">
        <w:rPr>
          <w:rFonts w:ascii="Times New Roman" w:hAnsi="Times New Roman"/>
          <w:sz w:val="24"/>
        </w:rPr>
        <w:t>эксплутационной</w:t>
      </w:r>
      <w:proofErr w:type="spellEnd"/>
      <w:r w:rsidRPr="008F3C53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8F3C53">
        <w:rPr>
          <w:rFonts w:ascii="Times New Roman" w:hAnsi="Times New Roman"/>
          <w:sz w:val="24"/>
          <w:lang w:val="en-US"/>
        </w:rPr>
        <w:t>Mapinfo</w:t>
      </w:r>
      <w:proofErr w:type="spellEnd"/>
      <w:r w:rsidRPr="008F3C53">
        <w:rPr>
          <w:rFonts w:ascii="Times New Roman" w:hAnsi="Times New Roman"/>
          <w:sz w:val="24"/>
        </w:rPr>
        <w:t>» и «</w:t>
      </w:r>
      <w:r w:rsidRPr="008F3C53">
        <w:rPr>
          <w:rFonts w:ascii="Times New Roman" w:hAnsi="Times New Roman"/>
          <w:sz w:val="24"/>
          <w:lang w:val="en-US"/>
        </w:rPr>
        <w:t>Credo</w:t>
      </w:r>
      <w:r w:rsidRPr="008F3C53">
        <w:rPr>
          <w:rFonts w:ascii="Times New Roman" w:hAnsi="Times New Roman"/>
          <w:sz w:val="24"/>
        </w:rPr>
        <w:t>».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19</w:t>
      </w:r>
      <w:r w:rsidRPr="008F3C53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8F3C53">
        <w:rPr>
          <w:rFonts w:ascii="Times New Roman" w:hAnsi="Times New Roman"/>
          <w:sz w:val="24"/>
        </w:rPr>
        <w:t>месячно</w:t>
      </w:r>
      <w:proofErr w:type="spellEnd"/>
      <w:r w:rsidRPr="008F3C53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 xml:space="preserve">. Не позднее 3 (трех) рабочих дней с даты подписания Договора, письменно </w:t>
      </w:r>
      <w:r w:rsidRPr="008F3C53">
        <w:rPr>
          <w:rFonts w:ascii="Times New Roman" w:hAnsi="Times New Roman"/>
          <w:sz w:val="24"/>
        </w:rPr>
        <w:lastRenderedPageBreak/>
        <w:t xml:space="preserve">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</w:t>
      </w:r>
      <w:proofErr w:type="spellStart"/>
      <w:r w:rsidRPr="008F3C53">
        <w:rPr>
          <w:rFonts w:ascii="Times New Roman" w:hAnsi="Times New Roman"/>
          <w:sz w:val="24"/>
        </w:rPr>
        <w:t>ов</w:t>
      </w:r>
      <w:proofErr w:type="spellEnd"/>
      <w:r w:rsidRPr="008F3C53">
        <w:rPr>
          <w:rFonts w:ascii="Times New Roman" w:hAnsi="Times New Roman"/>
          <w:sz w:val="24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своем(их) представителе(</w:t>
      </w:r>
      <w:proofErr w:type="spellStart"/>
      <w:r w:rsidRPr="008F3C53">
        <w:rPr>
          <w:rFonts w:ascii="Times New Roman" w:hAnsi="Times New Roman"/>
          <w:sz w:val="24"/>
        </w:rPr>
        <w:t>ях</w:t>
      </w:r>
      <w:proofErr w:type="spellEnd"/>
      <w:r w:rsidRPr="008F3C53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29</w:t>
      </w:r>
      <w:r w:rsidRPr="008F3C53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</w:t>
      </w:r>
      <w:r w:rsidRPr="008F3C53">
        <w:rPr>
          <w:rFonts w:ascii="Times New Roman" w:hAnsi="Times New Roman"/>
          <w:color w:val="008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В течение 20 (двадцати) дней с даты подписания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8F3C53">
        <w:rPr>
          <w:rFonts w:ascii="Times New Roman" w:hAnsi="Times New Roman"/>
          <w:color w:val="008000"/>
          <w:sz w:val="24"/>
        </w:rPr>
        <w:t xml:space="preserve">. </w:t>
      </w:r>
      <w:r w:rsidRPr="008F3C53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 xml:space="preserve">. Обеспечить своевременное ведение и хранение исполнительной документации </w:t>
      </w:r>
      <w:r w:rsidRPr="008F3C53">
        <w:rPr>
          <w:rFonts w:ascii="Times New Roman" w:hAnsi="Times New Roman"/>
          <w:sz w:val="24"/>
        </w:rPr>
        <w:lastRenderedPageBreak/>
        <w:t>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 xml:space="preserve"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8F3C53">
        <w:rPr>
          <w:rFonts w:ascii="Times New Roman" w:hAnsi="Times New Roman"/>
          <w:sz w:val="24"/>
        </w:rPr>
        <w:t>Ростехнадзора</w:t>
      </w:r>
      <w:proofErr w:type="spellEnd"/>
      <w:r w:rsidRPr="008F3C53">
        <w:rPr>
          <w:rFonts w:ascii="Times New Roman" w:hAnsi="Times New Roman"/>
          <w:sz w:val="24"/>
        </w:rPr>
        <w:t xml:space="preserve"> и Регламентам Заказчика.</w:t>
      </w:r>
      <w:r w:rsidRPr="008F3C53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аварии (в течение 2 (двух)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8F3C53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8F3C53">
        <w:rPr>
          <w:rFonts w:ascii="Times New Roman" w:hAnsi="Times New Roman"/>
          <w:sz w:val="24"/>
        </w:rPr>
        <w:t>лужбу безопасности движения</w:t>
      </w:r>
      <w:r w:rsidRPr="008F3C53">
        <w:rPr>
          <w:rFonts w:ascii="Times New Roman" w:hAnsi="Times New Roman"/>
          <w:spacing w:val="-2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8F3C53">
        <w:rPr>
          <w:rFonts w:ascii="Times New Roman" w:hAnsi="Times New Roman"/>
          <w:spacing w:val="-2"/>
          <w:sz w:val="24"/>
        </w:rPr>
        <w:t>о</w:t>
      </w:r>
      <w:r w:rsidRPr="008F3C53">
        <w:rPr>
          <w:rFonts w:ascii="Times New Roman" w:hAnsi="Times New Roman"/>
          <w:sz w:val="24"/>
        </w:rPr>
        <w:t xml:space="preserve"> произошедшем </w:t>
      </w:r>
      <w:r w:rsidRPr="008F3C53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8F3C53">
        <w:rPr>
          <w:rFonts w:ascii="Times New Roman" w:hAnsi="Times New Roman"/>
          <w:color w:val="000000"/>
          <w:sz w:val="24"/>
        </w:rPr>
        <w:t xml:space="preserve">8 (34643) </w:t>
      </w:r>
      <w:r w:rsidRPr="008F3C53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8F3C53">
        <w:rPr>
          <w:rFonts w:ascii="Times New Roman" w:hAnsi="Times New Roman"/>
          <w:spacing w:val="-2"/>
          <w:sz w:val="24"/>
        </w:rPr>
        <w:t xml:space="preserve">, </w:t>
      </w:r>
      <w:r w:rsidRPr="008F3C53">
        <w:rPr>
          <w:rFonts w:ascii="Times New Roman" w:hAnsi="Times New Roman"/>
          <w:color w:val="000000"/>
          <w:sz w:val="24"/>
        </w:rPr>
        <w:t xml:space="preserve">8 (34643) </w:t>
      </w:r>
      <w:r w:rsidRPr="008F3C53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4 (четырех) часов).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</w:t>
      </w:r>
      <w:r w:rsidRPr="008F3C53">
        <w:rPr>
          <w:rFonts w:ascii="Times New Roman" w:hAnsi="Times New Roman"/>
          <w:sz w:val="24"/>
        </w:rPr>
        <w:lastRenderedPageBreak/>
        <w:t>на скрытые работы, акты замеров и испытаний;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>6.1.</w:t>
      </w:r>
      <w:r w:rsidR="00705A6A" w:rsidRPr="008F3C53">
        <w:rPr>
          <w:rFonts w:ascii="Times New Roman" w:hAnsi="Times New Roman"/>
          <w:snapToGrid w:val="0"/>
          <w:color w:val="000000"/>
          <w:sz w:val="24"/>
        </w:rPr>
        <w:t>39</w:t>
      </w:r>
      <w:r w:rsidRPr="008F3C53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При использовании транспортных средств в целях исполнения настоящего Договора: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осуществлять контроль за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 xml:space="preserve">- </w:t>
      </w:r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>г.Мегион</w:t>
      </w:r>
      <w:proofErr w:type="spellEnd"/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F377C2" w:rsidRPr="008F3C53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8F3C53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F377C2" w:rsidRPr="008F3C53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F377C2" w:rsidRPr="008F3C53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8F3C53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F377C2" w:rsidRPr="008F3C53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8F3C53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8F3C53">
        <w:rPr>
          <w:rFonts w:ascii="Times New Roman" w:hAnsi="Times New Roman"/>
          <w:sz w:val="24"/>
        </w:rPr>
        <w:t>предрейсовый</w:t>
      </w:r>
      <w:proofErr w:type="spellEnd"/>
      <w:r w:rsidRPr="008F3C53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r w:rsidRPr="008F3C53">
        <w:rPr>
          <w:rFonts w:ascii="Times New Roman" w:hAnsi="Times New Roman"/>
          <w:sz w:val="24"/>
        </w:rPr>
        <w:t>асфальто</w:t>
      </w:r>
      <w:proofErr w:type="spellEnd"/>
      <w:r w:rsidRPr="008F3C53">
        <w:rPr>
          <w:rFonts w:ascii="Times New Roman" w:hAnsi="Times New Roman"/>
          <w:sz w:val="24"/>
        </w:rPr>
        <w:t>-бетонным,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 xml:space="preserve">. </w:t>
      </w:r>
      <w:r w:rsidRPr="008F3C53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8F3C53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pacing w:val="4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8F3C53" w:rsidRDefault="00715657" w:rsidP="008F3C53">
      <w:pPr>
        <w:widowControl w:val="0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6.1.4</w:t>
      </w:r>
      <w:r w:rsidR="00705A6A" w:rsidRPr="008F3C53">
        <w:rPr>
          <w:rFonts w:ascii="Times New Roman" w:hAnsi="Times New Roman"/>
          <w:bCs/>
          <w:color w:val="000000"/>
          <w:sz w:val="24"/>
        </w:rPr>
        <w:t>7</w:t>
      </w:r>
      <w:r w:rsidRPr="008F3C53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8F3C53">
        <w:rPr>
          <w:rFonts w:ascii="Times New Roman" w:hAnsi="Times New Roman"/>
          <w:color w:val="000000"/>
          <w:sz w:val="24"/>
        </w:rPr>
        <w:t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О</w:t>
      </w:r>
      <w:r w:rsidRPr="008F3C53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8F3C53" w:rsidRDefault="00715657" w:rsidP="008F3C53">
      <w:pPr>
        <w:widowControl w:val="0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8F3C53">
        <w:rPr>
          <w:rFonts w:ascii="Times New Roman" w:hAnsi="Times New Roman"/>
          <w:spacing w:val="-2"/>
          <w:sz w:val="24"/>
        </w:rPr>
        <w:t>6.1.4</w:t>
      </w:r>
      <w:r w:rsidR="00705A6A" w:rsidRPr="008F3C53">
        <w:rPr>
          <w:rFonts w:ascii="Times New Roman" w:hAnsi="Times New Roman"/>
          <w:spacing w:val="-2"/>
          <w:sz w:val="24"/>
        </w:rPr>
        <w:t>8</w:t>
      </w:r>
      <w:r w:rsidRPr="008F3C53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8F3C53" w:rsidRDefault="00715657" w:rsidP="008F3C53">
      <w:pPr>
        <w:widowControl w:val="0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05A6A" w:rsidRPr="008F3C53">
        <w:rPr>
          <w:rFonts w:ascii="Times New Roman" w:hAnsi="Times New Roman"/>
          <w:sz w:val="24"/>
        </w:rPr>
        <w:t>49</w:t>
      </w:r>
      <w:r w:rsidRPr="008F3C53">
        <w:rPr>
          <w:rFonts w:ascii="Times New Roman" w:hAnsi="Times New Roman"/>
          <w:sz w:val="24"/>
        </w:rPr>
        <w:t xml:space="preserve"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наземным/надземным/воздушным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8F3C53">
        <w:rPr>
          <w:rFonts w:ascii="Times New Roman" w:hAnsi="Times New Roman"/>
          <w:sz w:val="24"/>
        </w:rPr>
        <w:t>т.ч</w:t>
      </w:r>
      <w:proofErr w:type="spellEnd"/>
      <w:r w:rsidRPr="008F3C53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8F3C53" w:rsidRDefault="00715657" w:rsidP="008F3C53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</w:t>
      </w:r>
      <w:r w:rsidRPr="008F3C53">
        <w:rPr>
          <w:rFonts w:ascii="Times New Roman" w:hAnsi="Times New Roman"/>
          <w:sz w:val="24"/>
        </w:rPr>
        <w:lastRenderedPageBreak/>
        <w:t>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8F3C53" w:rsidRDefault="00715657" w:rsidP="008F3C53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6.1.5</w:t>
      </w:r>
      <w:r w:rsidR="00705A6A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На</w:t>
      </w:r>
      <w:r w:rsidRPr="008F3C53">
        <w:rPr>
          <w:rFonts w:ascii="Times New Roman" w:hAnsi="Times New Roman"/>
          <w:color w:val="00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период</w:t>
      </w:r>
      <w:r w:rsidRPr="008F3C53">
        <w:rPr>
          <w:rFonts w:ascii="Times New Roman" w:hAnsi="Times New Roman"/>
          <w:color w:val="00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8F3C53" w:rsidDel="00DE02CA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8F3C53" w:rsidRDefault="00715657" w:rsidP="008F3C53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8F3C53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 w:rsidRPr="008F3C53">
        <w:rPr>
          <w:rFonts w:ascii="Times New Roman" w:hAnsi="Times New Roman"/>
          <w:color w:val="000000"/>
          <w:sz w:val="24"/>
          <w:szCs w:val="22"/>
        </w:rPr>
        <w:t>2</w:t>
      </w:r>
      <w:r w:rsidRPr="008F3C53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Cs/>
          <w:sz w:val="24"/>
        </w:rPr>
        <w:tab/>
      </w: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Х</w:t>
      </w:r>
      <w:r w:rsidRPr="008F3C53">
        <w:rPr>
          <w:rFonts w:ascii="Times New Roman" w:hAnsi="Times New Roman"/>
          <w:sz w:val="24"/>
          <w:lang w:val="en-US"/>
        </w:rPr>
        <w:t>SL</w:t>
      </w:r>
      <w:r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Направить в адрес Заказчика счет-фактуру в срок не позднее 5 (пяти) дней с</w:t>
      </w:r>
      <w:r w:rsidRPr="008F3C53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8F3C53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8F3C53" w:rsidRDefault="00715657" w:rsidP="008F3C53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8F3C53">
        <w:rPr>
          <w:rFonts w:ascii="Times New Roman" w:hAnsi="Times New Roman"/>
          <w:sz w:val="24"/>
        </w:rPr>
        <w:t>несырьевого</w:t>
      </w:r>
      <w:proofErr w:type="spellEnd"/>
      <w:r w:rsidRPr="008F3C53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8F3C53" w:rsidRDefault="00D55E2F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05A6A" w:rsidRPr="008F3C53">
        <w:rPr>
          <w:rFonts w:ascii="Times New Roman" w:hAnsi="Times New Roman"/>
          <w:sz w:val="24"/>
        </w:rPr>
        <w:t>59</w:t>
      </w:r>
      <w:r w:rsidRPr="008F3C53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12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8F3C53" w:rsidRDefault="008F34D8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6.1.6</w:t>
      </w:r>
      <w:r w:rsidR="00705A6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В случае,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8F3C53" w:rsidRDefault="00715657" w:rsidP="008F3C53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8F3C53" w:rsidRDefault="00715657" w:rsidP="008F3C53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2.1., настоящего Договора не позднее чем за  10 (десять) дней до начала выполнения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EE27D3C" wp14:editId="21EB300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8F3C5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9D5B99" wp14:editId="6DCFD020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8F3C53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8F3C53">
        <w:rPr>
          <w:rFonts w:ascii="Times New Roman" w:hAnsi="Times New Roman"/>
          <w:sz w:val="24"/>
        </w:rPr>
        <w:t>проектно</w:t>
      </w:r>
      <w:proofErr w:type="spellEnd"/>
      <w:r w:rsidRPr="008F3C53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6.2.4. Оформить до начала работ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8F3C53">
        <w:rPr>
          <w:rFonts w:ascii="Times New Roman" w:hAnsi="Times New Roman"/>
          <w:sz w:val="24"/>
        </w:rPr>
        <w:t>госэкспертизы</w:t>
      </w:r>
      <w:proofErr w:type="spellEnd"/>
      <w:r w:rsidRPr="008F3C53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8F3C53" w:rsidRDefault="00715657" w:rsidP="008F3C53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6.2.6. Назначить уполномоченное лицо по настоящему Договору, в течение 3 (трех) рабочих дней с даты подписания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 w:rsidRPr="008F3C53">
        <w:rPr>
          <w:rFonts w:ascii="Times New Roman" w:hAnsi="Times New Roman"/>
          <w:sz w:val="24"/>
        </w:rPr>
        <w:t xml:space="preserve"> для персонала Подрядчика</w:t>
      </w:r>
      <w:r w:rsidRPr="008F3C53">
        <w:rPr>
          <w:rFonts w:ascii="Times New Roman" w:hAnsi="Times New Roman"/>
          <w:sz w:val="24"/>
        </w:rPr>
        <w:t xml:space="preserve"> по месту производства работ </w:t>
      </w:r>
      <w:r w:rsidR="00D55E2F" w:rsidRPr="008F3C53">
        <w:rPr>
          <w:rFonts w:ascii="Times New Roman" w:hAnsi="Times New Roman"/>
          <w:sz w:val="24"/>
        </w:rPr>
        <w:t xml:space="preserve">на </w:t>
      </w:r>
      <w:r w:rsidRPr="008F3C53">
        <w:rPr>
          <w:rFonts w:ascii="Times New Roman" w:hAnsi="Times New Roman"/>
          <w:sz w:val="24"/>
        </w:rPr>
        <w:t>объектах.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6.2.11. Осуществить координацию строительства, контроль за сроками и качеством производства работ, ведение соответствующего учета.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6.2.12. Подготовить и представить Приемочной Комиссии всю необходимую документацию в соответствии с СНиП 3.01.04-87.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6.2.13. 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         6.2.14. Обеспечить передачу Подрядчику локальных нормативных актов Заказчика, перечисленных в Приложении № </w:t>
      </w:r>
      <w:r w:rsidR="00DD0EE3">
        <w:rPr>
          <w:rFonts w:ascii="Times New Roman" w:hAnsi="Times New Roman"/>
          <w:sz w:val="24"/>
        </w:rPr>
        <w:t>10</w:t>
      </w:r>
      <w:r w:rsidRPr="008F3C53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6.3. Заказчик вправе: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sz w:val="24"/>
        </w:rPr>
        <w:t xml:space="preserve">6.3.1. </w:t>
      </w:r>
      <w:r w:rsidRPr="008F3C53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– ход и качество Р</w:t>
      </w:r>
      <w:r w:rsidRPr="008F3C53">
        <w:rPr>
          <w:rFonts w:ascii="Times New Roman CYR" w:hAnsi="Times New Roman CYR" w:cs="Times New Roman CYR"/>
          <w:sz w:val="24"/>
        </w:rPr>
        <w:t>абот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– сроки выполнения</w:t>
      </w:r>
      <w:r w:rsidRPr="008F3C53">
        <w:rPr>
          <w:rFonts w:ascii="Times New Roman CYR" w:hAnsi="Times New Roman CYR" w:cs="Times New Roman CYR"/>
          <w:sz w:val="24"/>
        </w:rPr>
        <w:t xml:space="preserve"> Работ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ab/>
        <w:t>– качество оборудования, материалов, инструментов используемых/применяемых для выполнения</w:t>
      </w:r>
      <w:r w:rsidRPr="008F3C53">
        <w:rPr>
          <w:rFonts w:ascii="Times New Roman CYR" w:hAnsi="Times New Roman CYR" w:cs="Times New Roman CYR"/>
          <w:sz w:val="24"/>
        </w:rPr>
        <w:t xml:space="preserve"> Работ,</w:t>
      </w:r>
      <w:r w:rsidRPr="008F3C53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8F3C53" w:rsidRDefault="00715657" w:rsidP="008F3C53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 CYR" w:hAnsi="Times New Roman CYR" w:cs="Times New Roman CYR"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8F3C53">
        <w:rPr>
          <w:rFonts w:ascii="Times New Roman CYR" w:hAnsi="Times New Roman CYR" w:cs="Times New Roman CYR"/>
          <w:bCs/>
          <w:sz w:val="24"/>
        </w:rPr>
        <w:t>;</w:t>
      </w:r>
    </w:p>
    <w:p w:rsidR="00715657" w:rsidRPr="008F3C53" w:rsidRDefault="00715657" w:rsidP="008F3C53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8F3C53">
        <w:rPr>
          <w:rFonts w:ascii="Times New Roman CYR" w:hAnsi="Times New Roman CYR" w:cs="Times New Roman CYR"/>
          <w:sz w:val="24"/>
        </w:rPr>
        <w:t>аботы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8F3C53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8F3C53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8F3C53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8F3C53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8F3C53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sz w:val="24"/>
        </w:rPr>
        <w:t xml:space="preserve">6.3.4. </w:t>
      </w:r>
      <w:r w:rsidR="000833A3" w:rsidRPr="008F3C53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8F3C53">
        <w:rPr>
          <w:rFonts w:ascii="Times New Roman" w:hAnsi="Times New Roman"/>
          <w:bCs/>
          <w:i/>
          <w:sz w:val="24"/>
        </w:rPr>
        <w:t>.</w:t>
      </w:r>
    </w:p>
    <w:p w:rsidR="00715657" w:rsidRPr="008F3C53" w:rsidRDefault="000833A3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8F3C53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8F3C53">
        <w:rPr>
          <w:rFonts w:ascii="Times New Roman" w:hAnsi="Times New Roman"/>
          <w:sz w:val="24"/>
        </w:rPr>
        <w:t>технологий производства Работ,</w:t>
      </w:r>
      <w:r w:rsidRPr="008F3C53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8F3C53">
        <w:rPr>
          <w:rFonts w:ascii="Times New Roman" w:hAnsi="Times New Roman"/>
          <w:sz w:val="24"/>
        </w:rPr>
        <w:t xml:space="preserve">материалов, </w:t>
      </w:r>
      <w:r w:rsidRPr="008F3C53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8F3C53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8F3C53" w:rsidRDefault="00715657" w:rsidP="008F3C53">
      <w:pPr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spacing w:val="-2"/>
          <w:sz w:val="24"/>
        </w:rPr>
        <w:t>6.3.7.</w:t>
      </w:r>
      <w:r w:rsidRPr="008F3C53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8F3C53">
        <w:rPr>
          <w:rFonts w:ascii="Times New Roman" w:hAnsi="Times New Roman"/>
          <w:bCs/>
          <w:spacing w:val="-2"/>
          <w:sz w:val="24"/>
        </w:rPr>
        <w:t>О</w:t>
      </w:r>
      <w:r w:rsidRPr="008F3C53">
        <w:rPr>
          <w:rFonts w:ascii="Times New Roman" w:hAnsi="Times New Roman"/>
          <w:bCs/>
          <w:sz w:val="24"/>
        </w:rPr>
        <w:t xml:space="preserve">тдавать распоряжения </w:t>
      </w:r>
      <w:r w:rsidRPr="008F3C53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приостановленных Работ, уведомив об этом Подрядчика.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6.3.9. Т</w:t>
      </w:r>
      <w:r w:rsidRPr="008F3C53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8F3C53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8F3C53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8F3C53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 xml:space="preserve">6.3.10. 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 w:rsidRPr="008F3C53">
        <w:rPr>
          <w:rFonts w:ascii="Times New Roman" w:hAnsi="Times New Roman"/>
          <w:sz w:val="24"/>
        </w:rPr>
        <w:t>15</w:t>
      </w:r>
      <w:r w:rsidRPr="008F3C53">
        <w:rPr>
          <w:rFonts w:ascii="Times New Roman" w:hAnsi="Times New Roman"/>
          <w:sz w:val="24"/>
        </w:rPr>
        <w:t xml:space="preserve"> (</w:t>
      </w:r>
      <w:r w:rsidR="00F4004D" w:rsidRPr="008F3C53">
        <w:rPr>
          <w:rFonts w:ascii="Times New Roman" w:hAnsi="Times New Roman"/>
          <w:sz w:val="24"/>
        </w:rPr>
        <w:t>пятна</w:t>
      </w:r>
      <w:r w:rsidRPr="008F3C53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 Работ.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F3C53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Pr="008F3C53" w:rsidRDefault="00D55E2F" w:rsidP="008F3C53">
      <w:pPr>
        <w:ind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8F3C53">
        <w:rPr>
          <w:rFonts w:ascii="Times New Roman" w:hAnsi="Times New Roman"/>
          <w:sz w:val="24"/>
        </w:rPr>
        <w:t xml:space="preserve"> вводный инструктаж по месту производства работ на объектах.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Pr="008F3C53" w:rsidRDefault="00715657" w:rsidP="008F3C53">
      <w:pPr>
        <w:jc w:val="both"/>
        <w:rPr>
          <w:rFonts w:ascii="Times New Roman" w:hAnsi="Times New Roman"/>
          <w:b/>
          <w:color w:val="000000"/>
          <w:sz w:val="24"/>
        </w:rPr>
      </w:pPr>
      <w:r w:rsidRPr="008F3C53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8F3C53" w:rsidRDefault="00715657" w:rsidP="008F3C53">
      <w:pPr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Pr="008F3C53" w:rsidRDefault="00715657" w:rsidP="008F3C5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8F3C53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F3C53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F3C53">
        <w:rPr>
          <w:rFonts w:ascii="Times New Roman" w:hAnsi="Times New Roman"/>
          <w:sz w:val="24"/>
        </w:rPr>
        <w:t>условиям настоящего Договора.</w:t>
      </w:r>
    </w:p>
    <w:p w:rsidR="00715657" w:rsidRPr="008F3C53" w:rsidRDefault="008F3C53" w:rsidP="008F3C5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A25FC5">
        <w:rPr>
          <w:rFonts w:ascii="Times New Roman" w:hAnsi="Times New Roman"/>
          <w:sz w:val="24"/>
        </w:rPr>
        <w:t>30 (тридцать) дней до даты расторжения Договора. При этом, Подрядчик в соответствии с п. 3 ст. 310 ГК РФ, обязан выплатить Заказчику денежную сумму за отказ от исполнения договора в размере 10% (</w:t>
      </w:r>
      <w:r>
        <w:rPr>
          <w:rFonts w:ascii="Times New Roman" w:hAnsi="Times New Roman"/>
          <w:sz w:val="24"/>
        </w:rPr>
        <w:t>десять</w:t>
      </w:r>
      <w:r w:rsidRPr="00A25FC5">
        <w:rPr>
          <w:rFonts w:ascii="Times New Roman" w:hAnsi="Times New Roman"/>
          <w:sz w:val="24"/>
        </w:rPr>
        <w:t>) процентов от стоимости Договора и возместить убытки Заказчика, вызванные отказом от исполнения обязательств.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6.5.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8F3C53">
        <w:rPr>
          <w:rFonts w:ascii="Times New Roman" w:hAnsi="Times New Roman"/>
          <w:b/>
          <w:sz w:val="24"/>
        </w:rPr>
        <w:t>ЙНЫЙ СРОК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bCs/>
          <w:sz w:val="24"/>
        </w:rPr>
        <w:tab/>
        <w:t xml:space="preserve">7.1. </w:t>
      </w:r>
      <w:r w:rsidRPr="008F3C53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lastRenderedPageBreak/>
        <w:tab/>
        <w:t xml:space="preserve">7.2. </w:t>
      </w:r>
      <w:r w:rsidRPr="008F3C53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8F3C53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8F3C53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8F3C53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8F3C53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8F3C53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8F3C53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8F3C53">
        <w:rPr>
          <w:rFonts w:ascii="Times New Roman" w:hAnsi="Times New Roman"/>
          <w:bCs/>
          <w:iCs/>
          <w:sz w:val="24"/>
        </w:rPr>
        <w:t>Подрядчик</w:t>
      </w:r>
      <w:r w:rsidRPr="008F3C53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, то </w:t>
      </w:r>
      <w:r w:rsidRPr="008F3C53">
        <w:rPr>
          <w:rFonts w:ascii="Times New Roman" w:hAnsi="Times New Roman"/>
          <w:bCs/>
          <w:iCs/>
          <w:sz w:val="24"/>
        </w:rPr>
        <w:t>Подрядчик</w:t>
      </w:r>
      <w:r w:rsidRPr="008F3C53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8F3C53">
        <w:rPr>
          <w:rFonts w:ascii="Times New Roman" w:hAnsi="Times New Roman"/>
          <w:bCs/>
          <w:iCs/>
          <w:sz w:val="24"/>
        </w:rPr>
        <w:t>Заказчиком</w:t>
      </w:r>
      <w:r w:rsidRPr="008F3C53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8F3C53">
        <w:rPr>
          <w:rFonts w:ascii="Times New Roman" w:hAnsi="Times New Roman"/>
          <w:bCs/>
          <w:iCs/>
          <w:sz w:val="24"/>
        </w:rPr>
        <w:t>Подрядчик</w:t>
      </w:r>
      <w:r w:rsidRPr="008F3C53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8F3C53">
        <w:rPr>
          <w:rFonts w:ascii="Times New Roman" w:hAnsi="Times New Roman"/>
          <w:bCs/>
          <w:iCs/>
          <w:sz w:val="24"/>
        </w:rPr>
        <w:t>Заказчика</w:t>
      </w:r>
      <w:r w:rsidRPr="008F3C53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8F3C53">
        <w:rPr>
          <w:rFonts w:ascii="Times New Roman" w:hAnsi="Times New Roman"/>
          <w:bCs/>
          <w:iCs/>
          <w:sz w:val="24"/>
        </w:rPr>
        <w:t>Заказчик</w:t>
      </w:r>
      <w:r w:rsidRPr="008F3C53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>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>7.7. В течение гарантийного срока Подря</w:t>
      </w:r>
      <w:bookmarkStart w:id="11" w:name="_Ref12190862"/>
      <w:r w:rsidRPr="008F3C53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8F3C53">
        <w:rPr>
          <w:rFonts w:ascii="Times New Roman" w:hAnsi="Times New Roman"/>
          <w:snapToGrid w:val="0"/>
          <w:color w:val="000000"/>
          <w:sz w:val="24"/>
        </w:rPr>
        <w:t>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8F3C53" w:rsidRDefault="00F4004D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8)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</w:t>
      </w:r>
      <w:r w:rsidRPr="008F3C53">
        <w:rPr>
          <w:rFonts w:ascii="Times New Roman" w:hAnsi="Times New Roman"/>
          <w:sz w:val="24"/>
        </w:rPr>
        <w:lastRenderedPageBreak/>
        <w:t xml:space="preserve">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 6. Номенклатура материалов может изменяться путем подписания дополнительного соглашения.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Осуществляет завоз материалов, в том числе материалов предоставляемых Заказчиком, на строительную площадку собственными силами. </w:t>
      </w:r>
    </w:p>
    <w:p w:rsidR="00221FD8" w:rsidRPr="008F3C53" w:rsidRDefault="00221FD8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8F3C53">
        <w:rPr>
          <w:rFonts w:ascii="Times New Roman" w:hAnsi="Times New Roman"/>
          <w:sz w:val="24"/>
        </w:rPr>
        <w:t>ОКМОиМ</w:t>
      </w:r>
      <w:proofErr w:type="spellEnd"/>
      <w:r w:rsidRPr="008F3C53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контроля закупочных процедур. К реестру должны быть приложены счета-фактуры на закупку материалов, до их приобретения.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8F3C53">
        <w:rPr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согласно Приложению № 6 «Ориентировочная стоимость материалов» и оборудование согласно Приложению № 7 «Ориентировочная стоимость оборудования Подрядчика»,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8.2.5. Предоставляет оборудование согласно Приложению № 7,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8F3C53">
        <w:rPr>
          <w:rFonts w:ascii="Times New Roman" w:hAnsi="Times New Roman"/>
          <w:sz w:val="24"/>
        </w:rPr>
        <w:t>ОКМОиМ</w:t>
      </w:r>
      <w:proofErr w:type="spellEnd"/>
      <w:r w:rsidRPr="008F3C53">
        <w:rPr>
          <w:rFonts w:ascii="Times New Roman" w:hAnsi="Times New Roman"/>
          <w:sz w:val="24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>8.2.7. П</w:t>
      </w:r>
      <w:r w:rsidRPr="008F3C53">
        <w:rPr>
          <w:rFonts w:ascii="Times New Roman" w:hAnsi="Times New Roman"/>
          <w:sz w:val="24"/>
        </w:rPr>
        <w:t xml:space="preserve">редоставляет Заказчику график поставки оборудования и материалов, предоставляемых Подрядчиком. Информацию о статусе поставки необходимо направлять </w:t>
      </w:r>
      <w:r w:rsidRPr="008F3C53">
        <w:rPr>
          <w:rFonts w:ascii="Times New Roman" w:hAnsi="Times New Roman"/>
          <w:sz w:val="24"/>
        </w:rPr>
        <w:lastRenderedPageBreak/>
        <w:t>еженедельно, по согласованной с Заказчиком форме с приложением копий подтверждающих документов.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715657" w:rsidRPr="008F3C53" w:rsidRDefault="00715657" w:rsidP="008F3C53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8.2.14. Ежемесячно в сроки, предусмотренные п. 6.1.1</w:t>
      </w:r>
      <w:r w:rsidR="000E797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. Договора, Подрядчик предоставляет Заказчику Ведомость смонтированного оборудования. </w:t>
      </w:r>
    </w:p>
    <w:p w:rsidR="00715657" w:rsidRPr="008F3C53" w:rsidRDefault="00715657" w:rsidP="008F3C53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715657" w:rsidRPr="008F3C53" w:rsidRDefault="00715657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8F3C53" w:rsidRDefault="00715657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715657" w:rsidRPr="008F3C53" w:rsidRDefault="00715657" w:rsidP="008F3C53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 xml:space="preserve"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</w:t>
      </w:r>
      <w:r w:rsidRPr="008F3C53">
        <w:rPr>
          <w:rFonts w:ascii="Times New Roman" w:hAnsi="Times New Roman"/>
          <w:sz w:val="24"/>
        </w:rPr>
        <w:lastRenderedPageBreak/>
        <w:t>предоставляется в распоряжение представителей Заказчика.</w:t>
      </w:r>
    </w:p>
    <w:p w:rsidR="00715657" w:rsidRPr="008F3C53" w:rsidRDefault="00715657" w:rsidP="008F3C53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8F3C53" w:rsidRDefault="00715657" w:rsidP="008F3C53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8F3C53" w:rsidRDefault="00715657" w:rsidP="008F3C53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8F3C53" w:rsidRDefault="00715657" w:rsidP="008F3C53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8F3C53" w:rsidRDefault="00715657" w:rsidP="008F3C53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8F3C53" w:rsidRDefault="00715657" w:rsidP="008F3C53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8F3C53" w:rsidRDefault="00715657" w:rsidP="008F3C53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color w:val="000000"/>
          <w:sz w:val="24"/>
        </w:rPr>
        <w:lastRenderedPageBreak/>
        <w:t xml:space="preserve">10. </w:t>
      </w:r>
      <w:r w:rsidRPr="008F3C53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8F3C53" w:rsidRDefault="00715657" w:rsidP="008F3C53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8F3C53" w:rsidRDefault="00715657" w:rsidP="008F3C53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8F3C53" w:rsidRDefault="00715657" w:rsidP="008F3C53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8F3C53" w:rsidRDefault="00715657" w:rsidP="008F3C53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8F3C53" w:rsidRDefault="00715657" w:rsidP="008F3C53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8F3C53" w:rsidRDefault="00715657" w:rsidP="008F3C53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8F3C53" w:rsidRDefault="00715657" w:rsidP="008F3C53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Pr="008F3C53" w:rsidRDefault="00715657" w:rsidP="008F3C53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8F3C53" w:rsidRDefault="00715657" w:rsidP="008F3C53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11.1. Контроль качества работ включает в себя проведение следующих контрольных </w:t>
      </w:r>
      <w:r w:rsidRPr="008F3C53">
        <w:rPr>
          <w:rFonts w:ascii="Times New Roman" w:hAnsi="Times New Roman"/>
          <w:sz w:val="24"/>
        </w:rPr>
        <w:lastRenderedPageBreak/>
        <w:t>мероприятий: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проверка качества материалов и оборудования, поставленных для выполнения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При этом,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8F3C53" w:rsidRDefault="00715657" w:rsidP="008F3C53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12.3. Подрядчик несет полную ответственность за выполнение Работ по Договору в соответствии с действующими в Российской Федерации нормативными актами.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8F3C53" w:rsidRDefault="00715657" w:rsidP="008F3C53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8F3C53" w:rsidRDefault="00715657" w:rsidP="008F3C53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u w:val="single"/>
        </w:rPr>
        <w:t>100%</w:t>
      </w:r>
      <w:r w:rsidRPr="008F3C53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u w:val="single"/>
        </w:rPr>
        <w:t>100%</w:t>
      </w:r>
      <w:r w:rsidRPr="008F3C53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u w:val="single"/>
        </w:rPr>
        <w:t>100%</w:t>
      </w:r>
      <w:r w:rsidRPr="008F3C53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8F3C53" w:rsidRDefault="00715657" w:rsidP="008F3C53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8F3C53" w:rsidRDefault="00715657" w:rsidP="008F3C53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12.9. 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</w:t>
      </w:r>
      <w:r w:rsidRPr="008F3C53">
        <w:rPr>
          <w:rFonts w:ascii="Times New Roman" w:hAnsi="Times New Roman"/>
          <w:sz w:val="24"/>
        </w:rPr>
        <w:lastRenderedPageBreak/>
        <w:t>задержанного/просроченного платежа за каждый день просрочки, но не более 5 % (пяти процентов)  от суммы просроченного платежа.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 475 ГК РФ), а также за предоставление материалов, обремененных правами третьих лиц.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</w:t>
      </w:r>
      <w:r w:rsidR="000E797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8F3C53" w:rsidRDefault="00715657" w:rsidP="008F3C53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</w:t>
      </w:r>
      <w:r w:rsidR="000E797A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настоящего Договора, Подрядчик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12.15. 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</w:t>
      </w:r>
      <w:r w:rsidRPr="008F3C53">
        <w:rPr>
          <w:rFonts w:ascii="Times New Roman" w:hAnsi="Times New Roman"/>
          <w:spacing w:val="6"/>
          <w:sz w:val="24"/>
        </w:rPr>
        <w:t xml:space="preserve">(тридцати) </w:t>
      </w:r>
      <w:r w:rsidRPr="008F3C53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8F3C53" w:rsidRDefault="00715657" w:rsidP="008F3C53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12.16. За нарушение Подрядчиком требований/положений локальных нормативных актов Заказчика, передаваемых Подрядчику по Акту приема-передачи локальных нормативных актов Заказчика (Приложение № 10)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12.18. 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12.19. 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12.20. 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ab/>
        <w:t>12.21. 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F3C53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8F3C53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12.25. 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F3C53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8F3C53">
        <w:rPr>
          <w:rFonts w:ascii="Times New Roman" w:hAnsi="Times New Roman"/>
          <w:sz w:val="24"/>
        </w:rPr>
        <w:t xml:space="preserve"> для выполнения Работ</w:t>
      </w:r>
      <w:r w:rsidRPr="008F3C53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8F3C53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12.26. Подрядчик</w:t>
      </w:r>
      <w:r w:rsidRPr="008F3C53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12.27. В случае если Подрядчик приступит к выполнению работ по настоящему </w:t>
      </w:r>
      <w:r w:rsidRPr="008F3C53">
        <w:rPr>
          <w:rFonts w:ascii="Times New Roman" w:hAnsi="Times New Roman"/>
          <w:sz w:val="24"/>
        </w:rPr>
        <w:lastRenderedPageBreak/>
        <w:t>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 полном объеме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п. 6.1.5</w:t>
      </w:r>
      <w:r w:rsidR="000E797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8F3C53" w:rsidRDefault="00715657" w:rsidP="008F3C53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8F3C53">
        <w:rPr>
          <w:rFonts w:ascii="Times New Roman" w:hAnsi="Times New Roman"/>
          <w:sz w:val="24"/>
        </w:rPr>
        <w:t>12.29. В случае не предоставления/несвоевременного предоставления первичных документов, предусмотренных подпунктом 6.1.1</w:t>
      </w:r>
      <w:r w:rsidR="000E797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12.30.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150 000 (Сто пятьдесят тысяч) рублей за каждый такой случай, в течение 30 (тридцати) дней, с момента предъявления требования.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8F3C53">
        <w:rPr>
          <w:rFonts w:ascii="Times New Roman" w:hAnsi="Times New Roman"/>
          <w:b/>
          <w:sz w:val="24"/>
        </w:rPr>
        <w:t xml:space="preserve">  </w:t>
      </w:r>
      <w:r w:rsidRPr="008F3C53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составлением и подписанием </w:t>
      </w:r>
      <w:r w:rsidRPr="008F3C53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8F3C53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8F3C53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8F3C53">
        <w:rPr>
          <w:rFonts w:ascii="Times New Roman" w:hAnsi="Times New Roman"/>
          <w:sz w:val="24"/>
        </w:rPr>
        <w:t xml:space="preserve">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(Субподрядчика)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8F3C53">
        <w:rPr>
          <w:rFonts w:ascii="Times New Roman" w:hAnsi="Times New Roman"/>
          <w:b/>
          <w:sz w:val="24"/>
        </w:rPr>
        <w:t>.</w:t>
      </w:r>
      <w:r w:rsidRPr="008F3C53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(Субподрядчика)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от его подписания;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12.32.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дней, с 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 xml:space="preserve">- </w:t>
      </w:r>
      <w:r w:rsidRPr="008F3C53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8F3C53" w:rsidRDefault="00715657" w:rsidP="008F3C53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r w:rsidRPr="008F3C53">
        <w:rPr>
          <w:rFonts w:ascii="Times New Roman" w:hAnsi="Times New Roman"/>
          <w:sz w:val="24"/>
        </w:rPr>
        <w:t>асфальто</w:t>
      </w:r>
      <w:proofErr w:type="spellEnd"/>
      <w:r w:rsidRPr="008F3C53">
        <w:rPr>
          <w:rFonts w:ascii="Times New Roman" w:hAnsi="Times New Roman"/>
          <w:sz w:val="24"/>
        </w:rPr>
        <w:t>-бетонным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12.34. В случае, если Подрядчик при выполнении работ по настоящему Договору на объектах Заказчика:</w:t>
      </w:r>
    </w:p>
    <w:p w:rsidR="00715657" w:rsidRPr="008F3C53" w:rsidRDefault="00715657" w:rsidP="008F3C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осуществляет несанкционированную вырубку мелколесья в охранной зоне высоковольтных линий;</w:t>
      </w:r>
    </w:p>
    <w:p w:rsidR="00715657" w:rsidRPr="008F3C53" w:rsidRDefault="00715657" w:rsidP="008F3C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оплатить штраф в течение 30 (Тридцати) дней с 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 xml:space="preserve">12.35. В случае возникновения </w:t>
      </w:r>
      <w:r w:rsidRPr="008F3C53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8F3C53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500 000  (пятьсот тысяч) рублей,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12.36. 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12.37.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12.38. В случае нарушения установленных подпунктом 6.1.2</w:t>
      </w:r>
      <w:r w:rsidR="00C00C0B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8F3C53">
        <w:rPr>
          <w:rFonts w:ascii="Times New Roman" w:hAnsi="Times New Roman"/>
          <w:bCs/>
          <w:snapToGrid w:val="0"/>
          <w:color w:val="000000"/>
          <w:sz w:val="24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</w:p>
    <w:p w:rsidR="00715657" w:rsidRPr="008F3C53" w:rsidRDefault="00715657" w:rsidP="008F3C53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Pr="008F3C53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 w:rsidRPr="008F3C53">
        <w:rPr>
          <w:rFonts w:ascii="Times New Roman" w:hAnsi="Times New Roman"/>
          <w:color w:val="000000"/>
          <w:sz w:val="24"/>
        </w:rPr>
        <w:t>15</w:t>
      </w:r>
      <w:r w:rsidRPr="008F3C53">
        <w:rPr>
          <w:rFonts w:ascii="Times New Roman" w:hAnsi="Times New Roman"/>
          <w:color w:val="000000"/>
          <w:sz w:val="24"/>
        </w:rPr>
        <w:t xml:space="preserve"> (</w:t>
      </w:r>
      <w:r w:rsidR="00C00C0B" w:rsidRPr="008F3C53">
        <w:rPr>
          <w:rFonts w:ascii="Times New Roman" w:hAnsi="Times New Roman"/>
          <w:color w:val="000000"/>
          <w:sz w:val="24"/>
        </w:rPr>
        <w:t>пятна</w:t>
      </w:r>
      <w:r w:rsidRPr="008F3C53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8F3C53">
        <w:rPr>
          <w:rFonts w:ascii="Times New Roman" w:hAnsi="Times New Roman"/>
          <w:color w:val="000000"/>
          <w:sz w:val="24"/>
        </w:rPr>
        <w:t>ей</w:t>
      </w:r>
      <w:r w:rsidRPr="008F3C53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8F3C53">
        <w:rPr>
          <w:rFonts w:ascii="Times New Roman" w:hAnsi="Times New Roman"/>
          <w:sz w:val="24"/>
        </w:rPr>
        <w:t xml:space="preserve"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</w:t>
      </w:r>
      <w:r w:rsidRPr="008F3C53">
        <w:rPr>
          <w:rFonts w:ascii="Times New Roman" w:hAnsi="Times New Roman"/>
          <w:sz w:val="24"/>
        </w:rPr>
        <w:lastRenderedPageBreak/>
        <w:t xml:space="preserve">предъявления Заказчиком требования. 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12.42. 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 момента предъявления Заказчиком требования.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8F3C53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8F3C53">
        <w:rPr>
          <w:rFonts w:ascii="Times New Roman" w:hAnsi="Times New Roman"/>
          <w:i/>
          <w:sz w:val="24"/>
        </w:rPr>
        <w:t>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12.44. 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 w:rsidRPr="008F3C53">
        <w:rPr>
          <w:rFonts w:ascii="Times New Roman" w:hAnsi="Times New Roman"/>
          <w:sz w:val="24"/>
        </w:rPr>
        <w:t xml:space="preserve"> 1</w:t>
      </w:r>
      <w:r w:rsidRPr="008F3C53">
        <w:rPr>
          <w:rFonts w:ascii="Times New Roman" w:hAnsi="Times New Roman"/>
          <w:sz w:val="24"/>
        </w:rPr>
        <w:t xml:space="preserve"> 00</w:t>
      </w:r>
      <w:r w:rsidR="00C00C0B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 000 (</w:t>
      </w:r>
      <w:r w:rsidR="00C00C0B" w:rsidRPr="008F3C53">
        <w:rPr>
          <w:rFonts w:ascii="Times New Roman" w:hAnsi="Times New Roman"/>
          <w:sz w:val="24"/>
        </w:rPr>
        <w:t>одного миллиона</w:t>
      </w:r>
      <w:r w:rsidRPr="008F3C53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12.45.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12.46.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231.1311500.2015».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50 000 (Пятьдесят тысяч) рублей за каждый случай нарушения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8F3C53">
        <w:rPr>
          <w:rFonts w:ascii="Times New Roman" w:hAnsi="Times New Roman"/>
          <w:spacing w:val="6"/>
          <w:sz w:val="24"/>
        </w:rPr>
        <w:t xml:space="preserve">(тридцати) </w:t>
      </w:r>
      <w:r w:rsidRPr="008F3C53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8F3C53" w:rsidRDefault="00715657" w:rsidP="008F3C53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12.49.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</w:t>
      </w:r>
      <w:r w:rsidRPr="008F3C53">
        <w:rPr>
          <w:rFonts w:ascii="Times New Roman" w:hAnsi="Times New Roman"/>
          <w:sz w:val="24"/>
        </w:rPr>
        <w:lastRenderedPageBreak/>
        <w:t>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</w:t>
      </w:r>
      <w:r w:rsidR="00F4004D" w:rsidRPr="008F3C53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8F3C53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12.50.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 1), Детализированным графиком производства работ (по форме Приложения № 2) по независящим от Заказчика причинам;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Когда Подрядчик: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8F3C53" w:rsidRDefault="00715657" w:rsidP="008F3C53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715657" w:rsidRPr="008F3C53" w:rsidRDefault="00715657" w:rsidP="008F3C53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sz w:val="24"/>
        </w:rPr>
        <w:t xml:space="preserve">12.51. </w:t>
      </w:r>
      <w:r w:rsidRPr="008F3C53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8F3C53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8F3C53">
        <w:rPr>
          <w:rFonts w:ascii="Times New Roman" w:hAnsi="Times New Roman"/>
          <w:bCs/>
          <w:color w:val="000000"/>
          <w:sz w:val="24"/>
        </w:rPr>
        <w:t>Подрядчик</w:t>
      </w:r>
      <w:r w:rsidRPr="008F3C53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</w:t>
      </w:r>
      <w:r w:rsidR="00E6145B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8F3C53" w:rsidRDefault="00715657" w:rsidP="008F3C53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12.5</w:t>
      </w:r>
      <w:r w:rsidR="00E6145B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</w:t>
      </w:r>
      <w:r w:rsidR="00E6145B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ab/>
        <w:t>12.5</w:t>
      </w:r>
      <w:r w:rsidR="00E6145B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Если Подрядчик</w:t>
      </w:r>
      <w:r w:rsidRPr="008F3C53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F3C53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8F3C53">
        <w:rPr>
          <w:rFonts w:ascii="Times New Roman" w:hAnsi="Times New Roman"/>
          <w:spacing w:val="6"/>
          <w:sz w:val="24"/>
        </w:rPr>
        <w:t xml:space="preserve">(тридцати) </w:t>
      </w:r>
      <w:r w:rsidRPr="008F3C53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8F3C53">
        <w:rPr>
          <w:rFonts w:ascii="Times New Roman" w:hAnsi="Times New Roman"/>
          <w:sz w:val="24"/>
          <w:shd w:val="clear" w:color="auto" w:fill="FFFFFF"/>
        </w:rPr>
        <w:t>6</w:t>
      </w:r>
      <w:r w:rsidRPr="008F3C53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8F3C53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8F3C53">
        <w:rPr>
          <w:rFonts w:ascii="Times New Roman" w:hAnsi="Times New Roman"/>
          <w:sz w:val="24"/>
          <w:shd w:val="clear" w:color="auto" w:fill="FFFFFF"/>
        </w:rPr>
        <w:t>7</w:t>
      </w:r>
      <w:r w:rsidRPr="008F3C53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8F3C53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</w:t>
      </w:r>
      <w:r w:rsidR="00E6145B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</w:t>
      </w:r>
      <w:r w:rsidR="00E6145B" w:rsidRPr="008F3C53">
        <w:rPr>
          <w:rFonts w:ascii="Times New Roman" w:hAnsi="Times New Roman"/>
          <w:sz w:val="24"/>
        </w:rPr>
        <w:t>59</w:t>
      </w:r>
      <w:r w:rsidRPr="008F3C53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В случае обнаружения недостатков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>. 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</w:t>
      </w:r>
      <w:r w:rsidRPr="008F3C53">
        <w:t xml:space="preserve"> </w:t>
      </w:r>
      <w:r w:rsidRPr="008F3C53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В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8F3C53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8F3C53">
        <w:rPr>
          <w:rFonts w:ascii="Times New Roman" w:hAnsi="Times New Roman"/>
          <w:sz w:val="24"/>
          <w:shd w:val="clear" w:color="auto" w:fill="FFFFFF" w:themeFill="background1"/>
        </w:rPr>
        <w:t>, Заказчик имеет право предъявить Подрядчику штраф в размере 0,1% (ноль целых одна десятая процента)</w:t>
      </w:r>
      <w:r w:rsidRPr="008F3C53">
        <w:rPr>
          <w:shd w:val="clear" w:color="auto" w:fill="FFFFFF" w:themeFill="background1"/>
        </w:rPr>
        <w:t xml:space="preserve"> 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 течение 30 (тридцати) дней с момента предъявления требования.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 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12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</w:p>
    <w:p w:rsidR="00602C0A" w:rsidRPr="008F3C53" w:rsidRDefault="00602C0A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8F3C53">
        <w:rPr>
          <w:rFonts w:ascii="Times New Roman" w:hAnsi="Times New Roman"/>
          <w:sz w:val="24"/>
        </w:rPr>
        <w:t xml:space="preserve"> на объектах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8F3C53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lastRenderedPageBreak/>
        <w:t xml:space="preserve">размере </w:t>
      </w:r>
      <w:r w:rsidR="00632808" w:rsidRPr="008F3C53">
        <w:rPr>
          <w:rFonts w:ascii="Times New Roman" w:hAnsi="Times New Roman"/>
          <w:sz w:val="24"/>
        </w:rPr>
        <w:t>30 000,00</w:t>
      </w:r>
      <w:r w:rsidRPr="008F3C53">
        <w:rPr>
          <w:rFonts w:ascii="Times New Roman" w:hAnsi="Times New Roman"/>
          <w:sz w:val="24"/>
        </w:rPr>
        <w:t xml:space="preserve"> (</w:t>
      </w:r>
      <w:r w:rsidR="00632808" w:rsidRPr="008F3C53">
        <w:rPr>
          <w:rFonts w:ascii="Times New Roman" w:hAnsi="Times New Roman"/>
          <w:sz w:val="24"/>
        </w:rPr>
        <w:t>тридцать тысяч</w:t>
      </w:r>
      <w:r w:rsidRPr="008F3C53">
        <w:t xml:space="preserve"> </w:t>
      </w:r>
      <w:r w:rsidR="00632808" w:rsidRPr="008F3C53">
        <w:rPr>
          <w:rFonts w:ascii="Times New Roman" w:hAnsi="Times New Roman"/>
        </w:rPr>
        <w:t>рублей</w:t>
      </w:r>
      <w:r w:rsidR="00632808" w:rsidRPr="008F3C53">
        <w:rPr>
          <w:rFonts w:ascii="Times New Roman" w:hAnsi="Times New Roman"/>
          <w:sz w:val="24"/>
        </w:rPr>
        <w:t>) за каждый выявленный случай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 течение 30 (тридцати) дней с момента предъявления требования</w:t>
      </w:r>
      <w:r w:rsidRPr="008F3C53">
        <w:rPr>
          <w:rFonts w:ascii="Times New Roman" w:hAnsi="Times New Roman"/>
          <w:sz w:val="24"/>
        </w:rPr>
        <w:t>.</w:t>
      </w:r>
    </w:p>
    <w:p w:rsidR="008F34D8" w:rsidRPr="008F3C53" w:rsidRDefault="008F34D8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 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8F3C53" w:rsidRDefault="00715657" w:rsidP="008F3C53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Заказчик не несет никакой ответственности за сохранность имущества Подрядчика.</w:t>
      </w:r>
    </w:p>
    <w:p w:rsidR="00715657" w:rsidRPr="008F3C53" w:rsidRDefault="00715657" w:rsidP="008F3C53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12.</w:t>
      </w:r>
      <w:r w:rsidR="00E6145B" w:rsidRPr="008F3C53">
        <w:rPr>
          <w:rFonts w:ascii="Times New Roman" w:hAnsi="Times New Roman"/>
          <w:bCs/>
          <w:color w:val="000000"/>
          <w:sz w:val="24"/>
        </w:rPr>
        <w:t>69</w:t>
      </w:r>
      <w:r w:rsidRPr="008F3C53">
        <w:rPr>
          <w:rFonts w:ascii="Times New Roman" w:hAnsi="Times New Roman"/>
          <w:bCs/>
          <w:color w:val="000000"/>
          <w:sz w:val="24"/>
        </w:rPr>
        <w:t xml:space="preserve">. Подрядчик </w:t>
      </w:r>
      <w:r w:rsidRPr="008F3C53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8F3C53" w:rsidRDefault="00715657" w:rsidP="008F3C53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</w:t>
      </w:r>
      <w:r w:rsidR="00602C0A" w:rsidRPr="008F3C53">
        <w:rPr>
          <w:rFonts w:ascii="Times New Roman" w:hAnsi="Times New Roman"/>
          <w:sz w:val="24"/>
        </w:rPr>
        <w:t>7</w:t>
      </w:r>
      <w:r w:rsidR="00E6145B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8F3C53" w:rsidRDefault="00715657" w:rsidP="008F3C53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12.7</w:t>
      </w:r>
      <w:r w:rsidR="00E6145B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8F3C53" w:rsidRDefault="00715657" w:rsidP="008F3C53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8F3C53" w:rsidRDefault="00715657" w:rsidP="008F3C53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</w:t>
      </w:r>
      <w:r w:rsidRPr="008F3C53">
        <w:rPr>
          <w:rFonts w:ascii="Times New Roman" w:hAnsi="Times New Roman"/>
          <w:sz w:val="24"/>
        </w:rPr>
        <w:lastRenderedPageBreak/>
        <w:t>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13.6. 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</w:t>
      </w:r>
      <w:r w:rsidR="00960637" w:rsidRPr="008F3C53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Договора,</w:t>
      </w:r>
      <w:r w:rsidRPr="008F3C53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13.7. 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13.10.  Заказчик вправе в любое время осуществлять контроль за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</w:t>
      </w:r>
      <w:r w:rsidRPr="008F3C53">
        <w:rPr>
          <w:rFonts w:ascii="Times New Roman" w:hAnsi="Times New Roman"/>
          <w:sz w:val="24"/>
        </w:rPr>
        <w:lastRenderedPageBreak/>
        <w:t>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согласно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14.2.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8F3C53">
        <w:rPr>
          <w:rFonts w:ascii="Times New Roman" w:hAnsi="Times New Roman"/>
          <w:b/>
          <w:bCs/>
          <w:sz w:val="24"/>
        </w:rPr>
        <w:t>15. СОХРАННОСТЬ СВЕДЕНИЙ КОНФИДЕНЦИАЛЬНОГО ХАРАКТЕРА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</w:t>
      </w:r>
      <w:r w:rsidRPr="008F3C53">
        <w:rPr>
          <w:rFonts w:ascii="Times New Roman" w:eastAsia="Arial" w:hAnsi="Times New Roman"/>
          <w:sz w:val="24"/>
          <w:lang w:eastAsia="ar-SA"/>
        </w:rPr>
        <w:lastRenderedPageBreak/>
        <w:t xml:space="preserve">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15.6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15.7. 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>15.8.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16. РАЗРЕШЕНИЕ СПОРОВ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17. ПРОЧИЕ УСЛОВИЯ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17.1. Договор вступает в силу с «___» __________ 20___ года и действует по «___» __________ 20___ года, а в части расчётов - до полного исполнения Сторонами своих обязательств.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 xml:space="preserve">17.2.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</w:t>
      </w:r>
      <w:r w:rsidRPr="008F3C53">
        <w:rPr>
          <w:rFonts w:ascii="Times New Roman" w:hAnsi="Times New Roman"/>
          <w:bCs/>
          <w:sz w:val="24"/>
          <w:szCs w:val="20"/>
        </w:rPr>
        <w:lastRenderedPageBreak/>
        <w:t>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Pr="008F3C53" w:rsidRDefault="00715657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 xml:space="preserve">17.4. </w:t>
      </w:r>
      <w:r w:rsidR="00F4004D" w:rsidRPr="008F3C53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Pr="008F3C53" w:rsidRDefault="00F4004D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17.5.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715657" w:rsidRPr="008F3C53" w:rsidRDefault="00F4004D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8F3C53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8F3C53" w:rsidRDefault="00715657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7</w:t>
      </w:r>
      <w:r w:rsidRPr="008F3C53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</w:p>
    <w:p w:rsidR="00715657" w:rsidRPr="008F3C53" w:rsidRDefault="00715657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8</w:t>
      </w:r>
      <w:r w:rsidRPr="008F3C53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9</w:t>
      </w:r>
      <w:r w:rsidRPr="008F3C53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8F3C53" w:rsidRDefault="00715657" w:rsidP="008F3C53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8F3C53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8F3C53" w:rsidRDefault="00715657" w:rsidP="008F3C53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8F3C53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10</w:t>
      </w:r>
      <w:r w:rsidRPr="008F3C53">
        <w:rPr>
          <w:rFonts w:ascii="Times New Roman" w:hAnsi="Times New Roman"/>
          <w:bCs/>
          <w:sz w:val="24"/>
          <w:szCs w:val="20"/>
        </w:rPr>
        <w:t xml:space="preserve"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</w:t>
      </w:r>
      <w:r w:rsidRPr="008F3C53">
        <w:rPr>
          <w:rFonts w:ascii="Times New Roman" w:hAnsi="Times New Roman"/>
          <w:bCs/>
          <w:sz w:val="24"/>
          <w:szCs w:val="20"/>
        </w:rPr>
        <w:lastRenderedPageBreak/>
        <w:t>Сторона-плательщик обязана перечислить полученные денежные средства Стороне-получателю.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11</w:t>
      </w:r>
      <w:r w:rsidRPr="008F3C53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2</w:t>
      </w:r>
      <w:r w:rsidRPr="008F3C53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3</w:t>
      </w:r>
      <w:r w:rsidRPr="008F3C53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4</w:t>
      </w:r>
      <w:r w:rsidRPr="008F3C53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5</w:t>
      </w:r>
      <w:r w:rsidRPr="008F3C53">
        <w:rPr>
          <w:rFonts w:ascii="Times New Roman" w:hAnsi="Times New Roman"/>
          <w:bCs/>
          <w:sz w:val="24"/>
          <w:szCs w:val="20"/>
        </w:rPr>
        <w:t>. Стороны обязуются соблюдать требования Приложения № 11 - Антикоррупционная оговорка.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sz w:val="24"/>
        </w:rPr>
        <w:t>17.1</w:t>
      </w:r>
      <w:r w:rsidR="00F4004D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8F3C53">
        <w:rPr>
          <w:rFonts w:ascii="Times New Roman" w:hAnsi="Times New Roman"/>
          <w:b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7  – Ориентировочная стоимость оборудования Подрядчика;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8  – Перечень оборудования, предоставляемого Заказчиком;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9 – Форма уведомления об использовании опциона;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10 – Акт приема-передачи Локальных нормативных актов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11 - Антикоррупционная оговорка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12 -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9B406B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t>Подрядчик: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8F3C53" w:rsidRDefault="00D71A85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  <w:sz w:val="22"/>
              </w:rPr>
              <w:t>Заказчик</w:t>
            </w:r>
            <w:r w:rsidR="00715657" w:rsidRPr="008F3C53">
              <w:rPr>
                <w:b/>
                <w:sz w:val="22"/>
              </w:rPr>
              <w:t>:</w:t>
            </w: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9B406B" w:rsidRPr="008F3C53" w:rsidRDefault="009B406B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8F3C53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715657" w:rsidRPr="008F3C53" w:rsidRDefault="009B406B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t>Наименование Подрядчика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lastRenderedPageBreak/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ИНН 8605003932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КПП 997150001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р/с 40702810400004262190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в АО АКБ «ЕВРОФИНАНС МОСНАРБАНК» г. Москва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к/с 30101810900000000204</w:t>
            </w:r>
          </w:p>
          <w:p w:rsidR="009B406B" w:rsidRPr="008F3C53" w:rsidRDefault="009B406B" w:rsidP="008F3C53">
            <w:pPr>
              <w:pStyle w:val="ab"/>
              <w:snapToGrid w:val="0"/>
              <w:ind w:firstLine="0"/>
              <w:rPr>
                <w:sz w:val="22"/>
              </w:rPr>
            </w:pPr>
            <w:r w:rsidRPr="008F3C53">
              <w:rPr>
                <w:szCs w:val="24"/>
              </w:rPr>
              <w:t>БИК 044525204</w:t>
            </w:r>
          </w:p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9B406B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lastRenderedPageBreak/>
              <w:t>______________________________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9B406B" w:rsidRPr="008F3C53" w:rsidRDefault="009B406B" w:rsidP="008F3C53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8F3C53">
              <w:rPr>
                <w:b/>
                <w:szCs w:val="24"/>
              </w:rPr>
              <w:t>Директор по капитальному строительству</w:t>
            </w:r>
          </w:p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8F3C53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sz w:val="22"/>
              </w:rPr>
              <w:t xml:space="preserve">____________________________ </w:t>
            </w:r>
            <w:r w:rsidRPr="008F3C53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8F3C53" w:rsidRDefault="009B406B" w:rsidP="00601A94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b/>
                <w:szCs w:val="24"/>
              </w:rPr>
              <w:t xml:space="preserve">____________________ </w:t>
            </w:r>
            <w:r w:rsidR="00601A94">
              <w:rPr>
                <w:b/>
                <w:szCs w:val="24"/>
              </w:rPr>
              <w:t xml:space="preserve">О.М. </w:t>
            </w:r>
            <w:proofErr w:type="spellStart"/>
            <w:r w:rsidR="00601A94">
              <w:rPr>
                <w:b/>
                <w:szCs w:val="24"/>
              </w:rPr>
              <w:t>Моклоков</w:t>
            </w:r>
            <w:proofErr w:type="spellEnd"/>
          </w:p>
        </w:tc>
      </w:tr>
      <w:tr w:rsidR="00715657" w:rsidRPr="00A23A5D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8F3C53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A23A5D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8F3C53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 w:rsidRPr="008F3C53"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15" w:rsidRDefault="00C17A15">
      <w:r>
        <w:separator/>
      </w:r>
    </w:p>
  </w:endnote>
  <w:endnote w:type="continuationSeparator" w:id="0">
    <w:p w:rsidR="00C17A15" w:rsidRDefault="00C1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D4763">
      <w:rPr>
        <w:rStyle w:val="af"/>
        <w:noProof/>
      </w:rPr>
      <w:t>2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D4763">
      <w:rPr>
        <w:rStyle w:val="af"/>
        <w:noProof/>
      </w:rPr>
      <w:t>43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15" w:rsidRDefault="00C17A15">
      <w:r>
        <w:separator/>
      </w:r>
    </w:p>
  </w:footnote>
  <w:footnote w:type="continuationSeparator" w:id="0">
    <w:p w:rsidR="00C17A15" w:rsidRDefault="00C17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50D0B"/>
    <w:rsid w:val="001716A5"/>
    <w:rsid w:val="001B7AC5"/>
    <w:rsid w:val="002043AB"/>
    <w:rsid w:val="00212839"/>
    <w:rsid w:val="00221FD8"/>
    <w:rsid w:val="002321F6"/>
    <w:rsid w:val="00281FCB"/>
    <w:rsid w:val="00294D21"/>
    <w:rsid w:val="0029509F"/>
    <w:rsid w:val="002E2622"/>
    <w:rsid w:val="003208D4"/>
    <w:rsid w:val="0032766E"/>
    <w:rsid w:val="003435BF"/>
    <w:rsid w:val="00343B22"/>
    <w:rsid w:val="0035280A"/>
    <w:rsid w:val="003777C8"/>
    <w:rsid w:val="00387DEA"/>
    <w:rsid w:val="0039053D"/>
    <w:rsid w:val="003E257F"/>
    <w:rsid w:val="0045134E"/>
    <w:rsid w:val="004A40FD"/>
    <w:rsid w:val="004B6DB3"/>
    <w:rsid w:val="004E4DC9"/>
    <w:rsid w:val="005238EA"/>
    <w:rsid w:val="005462B8"/>
    <w:rsid w:val="00547491"/>
    <w:rsid w:val="00563830"/>
    <w:rsid w:val="005A35ED"/>
    <w:rsid w:val="005A7FAC"/>
    <w:rsid w:val="005C6CC7"/>
    <w:rsid w:val="005E1661"/>
    <w:rsid w:val="00601A94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2010"/>
    <w:rsid w:val="00814A67"/>
    <w:rsid w:val="00830D71"/>
    <w:rsid w:val="008429FC"/>
    <w:rsid w:val="00861315"/>
    <w:rsid w:val="008619DE"/>
    <w:rsid w:val="008624DE"/>
    <w:rsid w:val="008843E2"/>
    <w:rsid w:val="008A515A"/>
    <w:rsid w:val="008F34D8"/>
    <w:rsid w:val="008F3C53"/>
    <w:rsid w:val="00903913"/>
    <w:rsid w:val="009471A4"/>
    <w:rsid w:val="00960637"/>
    <w:rsid w:val="00961C16"/>
    <w:rsid w:val="009664FE"/>
    <w:rsid w:val="009753BC"/>
    <w:rsid w:val="009B406B"/>
    <w:rsid w:val="00A23A5D"/>
    <w:rsid w:val="00A570EE"/>
    <w:rsid w:val="00A70293"/>
    <w:rsid w:val="00A86F6F"/>
    <w:rsid w:val="00AA2325"/>
    <w:rsid w:val="00AA4602"/>
    <w:rsid w:val="00AC3F6F"/>
    <w:rsid w:val="00B62185"/>
    <w:rsid w:val="00BD4763"/>
    <w:rsid w:val="00BD4D9B"/>
    <w:rsid w:val="00C00C0B"/>
    <w:rsid w:val="00C17A15"/>
    <w:rsid w:val="00C2606C"/>
    <w:rsid w:val="00C80880"/>
    <w:rsid w:val="00C95084"/>
    <w:rsid w:val="00CB1345"/>
    <w:rsid w:val="00D5585C"/>
    <w:rsid w:val="00D55E2F"/>
    <w:rsid w:val="00D67376"/>
    <w:rsid w:val="00D71A85"/>
    <w:rsid w:val="00D7571E"/>
    <w:rsid w:val="00D85D17"/>
    <w:rsid w:val="00D85D6E"/>
    <w:rsid w:val="00D95C71"/>
    <w:rsid w:val="00DD0EE3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377C2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4DC11-E57D-4427-9FED-52FF44ED3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20060</Words>
  <Characters>114347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Олеся Федоровна Петрова</cp:lastModifiedBy>
  <cp:revision>13</cp:revision>
  <cp:lastPrinted>2015-09-22T15:40:00Z</cp:lastPrinted>
  <dcterms:created xsi:type="dcterms:W3CDTF">2015-12-17T07:21:00Z</dcterms:created>
  <dcterms:modified xsi:type="dcterms:W3CDTF">2016-04-21T08:51:00Z</dcterms:modified>
</cp:coreProperties>
</file>