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6B566F">
        <w:rPr>
          <w:rFonts w:ascii="Times New Roman" w:eastAsia="Times New Roman" w:hAnsi="Times New Roman" w:cs="Times New Roman"/>
          <w:b/>
          <w:sz w:val="28"/>
          <w:szCs w:val="28"/>
          <w:lang w:eastAsia="ru-RU"/>
        </w:rPr>
        <w:t xml:space="preserve">Договор на выполнение подготовительных работ к бурению </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6B566F">
        <w:rPr>
          <w:rFonts w:ascii="Times New Roman" w:eastAsia="Times New Roman" w:hAnsi="Times New Roman" w:cs="Times New Roman"/>
          <w:b/>
          <w:sz w:val="28"/>
          <w:szCs w:val="28"/>
          <w:lang w:eastAsia="ru-RU"/>
        </w:rPr>
        <w:t>между</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6B566F">
        <w:rPr>
          <w:rFonts w:ascii="Times New Roman" w:eastAsia="Times New Roman" w:hAnsi="Times New Roman" w:cs="Times New Roman"/>
          <w:b/>
          <w:sz w:val="28"/>
          <w:szCs w:val="28"/>
          <w:lang w:eastAsia="ru-RU"/>
        </w:rPr>
        <w:t>Открытым акционерным обществом «</w:t>
      </w:r>
      <w:proofErr w:type="spellStart"/>
      <w:r w:rsidRPr="006B566F">
        <w:rPr>
          <w:rFonts w:ascii="Times New Roman" w:eastAsia="Times New Roman" w:hAnsi="Times New Roman" w:cs="Times New Roman"/>
          <w:b/>
          <w:sz w:val="28"/>
          <w:szCs w:val="28"/>
          <w:lang w:eastAsia="ru-RU"/>
        </w:rPr>
        <w:t>Славнефть</w:t>
      </w:r>
      <w:proofErr w:type="spellEnd"/>
      <w:r w:rsidRPr="006B566F">
        <w:rPr>
          <w:rFonts w:ascii="Times New Roman" w:eastAsia="Times New Roman" w:hAnsi="Times New Roman" w:cs="Times New Roman"/>
          <w:b/>
          <w:sz w:val="28"/>
          <w:szCs w:val="28"/>
          <w:lang w:eastAsia="ru-RU"/>
        </w:rPr>
        <w:t>-Мегионнефтегаз»</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6B566F">
        <w:rPr>
          <w:rFonts w:ascii="Times New Roman" w:eastAsia="Times New Roman" w:hAnsi="Times New Roman" w:cs="Times New Roman"/>
          <w:b/>
          <w:sz w:val="28"/>
          <w:szCs w:val="28"/>
          <w:lang w:eastAsia="ru-RU"/>
        </w:rPr>
        <w:t>(ОАО «СН-МНГ»)</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6B566F">
        <w:rPr>
          <w:rFonts w:ascii="Times New Roman" w:eastAsia="Times New Roman" w:hAnsi="Times New Roman" w:cs="Times New Roman"/>
          <w:b/>
          <w:sz w:val="28"/>
          <w:szCs w:val="28"/>
          <w:lang w:eastAsia="ru-RU"/>
        </w:rPr>
        <w:t>и</w:t>
      </w:r>
    </w:p>
    <w:p w:rsidR="006B566F" w:rsidRPr="006B566F" w:rsidRDefault="006B566F" w:rsidP="006B566F">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lang w:eastAsia="ru-RU"/>
        </w:rPr>
      </w:pPr>
      <w:r w:rsidRPr="006B566F">
        <w:rPr>
          <w:rFonts w:ascii="Times New Roman" w:eastAsia="Times New Roman" w:hAnsi="Times New Roman" w:cs="Times New Roman"/>
          <w:b/>
          <w:sz w:val="28"/>
          <w:szCs w:val="28"/>
          <w:highlight w:val="lightGray"/>
          <w:lang w:eastAsia="ru-RU"/>
        </w:rPr>
        <w:t>__________________________________________________________</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6B566F">
        <w:rPr>
          <w:rFonts w:ascii="Times New Roman" w:eastAsia="Times New Roman" w:hAnsi="Times New Roman" w:cs="Times New Roman"/>
          <w:sz w:val="20"/>
          <w:szCs w:val="20"/>
          <w:highlight w:val="lightGray"/>
          <w:lang w:eastAsia="ru-RU"/>
        </w:rPr>
        <w:t>(название контрагента)</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6B566F">
        <w:rPr>
          <w:rFonts w:ascii="Times New Roman" w:eastAsia="Times New Roman" w:hAnsi="Times New Roman" w:cs="Times New Roman"/>
          <w:b/>
          <w:szCs w:val="28"/>
          <w:lang w:eastAsia="ru-RU"/>
        </w:rPr>
        <w:t xml:space="preserve">г. </w:t>
      </w:r>
      <w:proofErr w:type="spellStart"/>
      <w:r w:rsidRPr="006B566F">
        <w:rPr>
          <w:rFonts w:ascii="Times New Roman" w:eastAsia="Times New Roman" w:hAnsi="Times New Roman" w:cs="Times New Roman"/>
          <w:b/>
          <w:szCs w:val="28"/>
          <w:lang w:eastAsia="ru-RU"/>
        </w:rPr>
        <w:t>Мегион</w:t>
      </w:r>
      <w:proofErr w:type="spellEnd"/>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6B566F">
        <w:rPr>
          <w:rFonts w:ascii="Times New Roman" w:eastAsia="Times New Roman" w:hAnsi="Times New Roman" w:cs="Times New Roman"/>
          <w:b/>
          <w:szCs w:val="28"/>
          <w:lang w:eastAsia="ru-RU"/>
        </w:rPr>
        <w:t>201</w:t>
      </w:r>
      <w:r w:rsidRPr="006B566F">
        <w:rPr>
          <w:rFonts w:ascii="Times New Roman" w:eastAsia="Times New Roman" w:hAnsi="Times New Roman" w:cs="Times New Roman"/>
          <w:b/>
          <w:szCs w:val="28"/>
          <w:highlight w:val="lightGray"/>
          <w:lang w:eastAsia="ru-RU"/>
        </w:rPr>
        <w:t>_</w:t>
      </w:r>
      <w:r w:rsidRPr="006B566F">
        <w:rPr>
          <w:rFonts w:ascii="Times New Roman" w:eastAsia="Times New Roman" w:hAnsi="Times New Roman" w:cs="Times New Roman"/>
          <w:b/>
          <w:szCs w:val="28"/>
          <w:lang w:eastAsia="ru-RU"/>
        </w:rPr>
        <w:t xml:space="preserve"> год</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6B566F">
        <w:rPr>
          <w:rFonts w:ascii="Times New Roman" w:eastAsia="Times New Roman" w:hAnsi="Times New Roman" w:cs="Times New Roman"/>
          <w:b/>
          <w:szCs w:val="28"/>
          <w:lang w:eastAsia="ru-RU"/>
        </w:rPr>
        <w:t>СОДЕРЖАНИЕ</w:t>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szCs w:val="28"/>
          <w:lang w:eastAsia="ru-RU"/>
        </w:rPr>
        <w:t>ОПРЕДЕЛЕНИЯ………………………………………………………………………………………...…</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szCs w:val="28"/>
          <w:lang w:eastAsia="ru-RU"/>
        </w:rPr>
        <w:t>ПРЕДМЕТ ДОГОВОРА………………………………………………………………………………...…</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szCs w:val="28"/>
          <w:lang w:eastAsia="ru-RU"/>
        </w:rPr>
        <w:t>ЦЕНА ДОГОВОРА………………………………………………………………………………………...</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szCs w:val="28"/>
          <w:lang w:eastAsia="ru-RU"/>
        </w:rPr>
        <w:t>ПОРЯДОК РАСЧЕТОВ……………………………………………………………………………………</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szCs w:val="28"/>
          <w:lang w:eastAsia="ru-RU"/>
        </w:rPr>
        <w:t>ПРАВА И ОБЯЗАННОСТИ СТОРОН…………………………………………………………………....</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Cs w:val="28"/>
          <w:lang w:eastAsia="ru-RU"/>
        </w:rPr>
      </w:pPr>
      <w:r w:rsidRPr="006B566F">
        <w:rPr>
          <w:rFonts w:ascii="Times New Roman" w:eastAsia="Times New Roman" w:hAnsi="Times New Roman" w:cs="Times New Roman"/>
          <w:lang w:eastAsia="ru-RU"/>
        </w:rPr>
        <w:t>УСЛОВИЯ В ОБЛАСТИ ОХРАНЫ ТРУДА, ПРОМЫШЛЕННОЙ, ПОЖАРНОЙ И ЭКОЛОГИЧЕСКОЙ БЕЗОПАСНОСТИ………………………………………………………………………...</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РАБОЧАЯ ДОКУМЕНТАЦИЯ………………………………………………………………………….</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color w:val="000000"/>
          <w:lang w:eastAsia="ru-RU"/>
        </w:rPr>
        <w:t>СКРЫТЫЕ РАБОТЫ……………………………………………………………………………………..</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КОНТРОЛЬ КАЧЕСТВА РАБОТ………………………………………………………………………..</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ОТВЕТСТВЕННОСТЬ СТОРОН………………………………………………………………………...</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szCs w:val="28"/>
          <w:lang w:eastAsia="ru-RU"/>
        </w:rPr>
        <w:t>ОБСТОЯТЕЛЬСТВА НЕПРЕОДОЛИМОЙ СИЛЫ (</w:t>
      </w:r>
      <w:r w:rsidRPr="006B566F">
        <w:rPr>
          <w:rFonts w:ascii="Times New Roman" w:eastAsia="Times New Roman" w:hAnsi="Times New Roman" w:cs="Times New Roman"/>
          <w:bCs/>
          <w:lang w:eastAsia="ru-RU"/>
        </w:rPr>
        <w:t>ФОРС-МАЖОР</w:t>
      </w:r>
      <w:r w:rsidRPr="006B566F">
        <w:rPr>
          <w:rFonts w:ascii="Times New Roman" w:eastAsia="Times New Roman" w:hAnsi="Times New Roman" w:cs="Times New Roman"/>
          <w:bCs/>
          <w:szCs w:val="28"/>
          <w:lang w:eastAsia="ru-RU"/>
        </w:rPr>
        <w:t>)………………………………..</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КОНФИДЕНЦИАЛЬНОСТЬ……………………………………………………………………………..</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АНТИКОРРУПЦИОННАЯ ОГОВОРКА ……………………………………………………………….</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РАЗРЕШЕНИЕ СПОРОВ ……………….………………………………………………………………..</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ПРОЧИЕ УСЛОВИЯ……………………………………………………………………………………...</w:t>
      </w:r>
    </w:p>
    <w:p w:rsidR="006B566F" w:rsidRPr="006B566F" w:rsidRDefault="006B566F" w:rsidP="006B566F">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Cs w:val="28"/>
          <w:lang w:eastAsia="ru-RU"/>
        </w:rPr>
      </w:pPr>
      <w:r w:rsidRPr="006B566F">
        <w:rPr>
          <w:rFonts w:ascii="Times New Roman" w:eastAsia="Times New Roman" w:hAnsi="Times New Roman" w:cs="Times New Roman"/>
          <w:bCs/>
          <w:lang w:eastAsia="ru-RU"/>
        </w:rPr>
        <w:t>АДРЕСА, РЕКВИЗИТЫ И ПОДПИСИ СТОРОН………………………………………………………</w:t>
      </w: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bCs/>
          <w:lang w:eastAsia="ru-RU"/>
        </w:rPr>
      </w:pPr>
    </w:p>
    <w:p w:rsidR="006B566F" w:rsidRPr="006B566F" w:rsidRDefault="006B566F" w:rsidP="006B566F">
      <w:pPr>
        <w:widowControl w:val="0"/>
        <w:autoSpaceDE w:val="0"/>
        <w:autoSpaceDN w:val="0"/>
        <w:adjustRightInd w:val="0"/>
        <w:spacing w:after="0" w:line="300" w:lineRule="auto"/>
        <w:ind w:firstLine="700"/>
        <w:jc w:val="center"/>
        <w:rPr>
          <w:rFonts w:ascii="Times New Roman" w:eastAsia="Times New Roman" w:hAnsi="Times New Roman" w:cs="Times New Roman"/>
          <w:b/>
          <w:bCs/>
          <w:lang w:eastAsia="ru-RU"/>
        </w:rPr>
        <w:sectPr w:rsidR="006B566F" w:rsidRPr="006B566F">
          <w:footerReference w:type="even" r:id="rId8"/>
          <w:footerReference w:type="default" r:id="rId9"/>
          <w:pgSz w:w="11900" w:h="16820"/>
          <w:pgMar w:top="851" w:right="567" w:bottom="851" w:left="1134" w:header="720" w:footer="720" w:gutter="0"/>
          <w:cols w:space="60"/>
          <w:noEndnote/>
          <w:titlePg/>
        </w:sectPr>
      </w:pPr>
    </w:p>
    <w:p w:rsidR="006B566F" w:rsidRPr="006B566F" w:rsidRDefault="006B566F" w:rsidP="006B566F">
      <w:pPr>
        <w:spacing w:after="0" w:line="300" w:lineRule="auto"/>
        <w:rPr>
          <w:rFonts w:ascii="Times New Roman" w:eastAsia="Times New Roman" w:hAnsi="Times New Roman" w:cs="Times New Roman"/>
          <w:sz w:val="24"/>
          <w:szCs w:val="24"/>
          <w:lang w:eastAsia="ru-RU"/>
        </w:rPr>
      </w:pPr>
      <w:r w:rsidRPr="006B566F">
        <w:rPr>
          <w:rFonts w:ascii="Times New Roman" w:eastAsia="Times New Roman" w:hAnsi="Times New Roman" w:cs="Times New Roman"/>
          <w:sz w:val="24"/>
          <w:szCs w:val="24"/>
          <w:lang w:eastAsia="ru-RU"/>
        </w:rPr>
        <w:lastRenderedPageBreak/>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r w:rsidRPr="006B566F">
        <w:rPr>
          <w:rFonts w:ascii="Times New Roman" w:eastAsia="Times New Roman" w:hAnsi="Times New Roman" w:cs="Times New Roman"/>
          <w:sz w:val="24"/>
          <w:szCs w:val="24"/>
          <w:lang w:eastAsia="ru-RU"/>
        </w:rPr>
        <w:tab/>
      </w:r>
    </w:p>
    <w:p w:rsidR="006B566F" w:rsidRPr="006B566F" w:rsidRDefault="006B566F" w:rsidP="006B566F">
      <w:pPr>
        <w:widowControl w:val="0"/>
        <w:autoSpaceDE w:val="0"/>
        <w:autoSpaceDN w:val="0"/>
        <w:adjustRightInd w:val="0"/>
        <w:spacing w:after="0" w:line="300" w:lineRule="auto"/>
        <w:ind w:firstLine="720"/>
        <w:jc w:val="center"/>
        <w:rPr>
          <w:rFonts w:ascii="Times New Roman" w:eastAsia="Times New Roman" w:hAnsi="Times New Roman" w:cs="Times New Roman"/>
          <w:sz w:val="24"/>
          <w:szCs w:val="24"/>
          <w:lang w:eastAsia="ru-RU"/>
        </w:rPr>
      </w:pPr>
      <w:r w:rsidRPr="006B566F">
        <w:rPr>
          <w:rFonts w:ascii="Times New Roman" w:eastAsia="Times New Roman" w:hAnsi="Times New Roman" w:cs="Times New Roman"/>
          <w:b/>
          <w:sz w:val="24"/>
          <w:szCs w:val="24"/>
          <w:lang w:eastAsia="ru-RU"/>
        </w:rPr>
        <w:t xml:space="preserve">Договор на выполнение подготовительных работ к бурению </w:t>
      </w:r>
    </w:p>
    <w:p w:rsidR="006B566F" w:rsidRPr="006B566F" w:rsidRDefault="006B566F" w:rsidP="006B566F">
      <w:pPr>
        <w:keepNext/>
        <w:widowControl w:val="0"/>
        <w:autoSpaceDE w:val="0"/>
        <w:autoSpaceDN w:val="0"/>
        <w:adjustRightInd w:val="0"/>
        <w:spacing w:after="0" w:line="300" w:lineRule="auto"/>
        <w:ind w:firstLine="700"/>
        <w:jc w:val="center"/>
        <w:outlineLvl w:val="7"/>
        <w:rPr>
          <w:rFonts w:ascii="Times New Roman" w:eastAsia="Times New Roman" w:hAnsi="Times New Roman" w:cs="Times New Roman"/>
          <w:b/>
          <w:bCs/>
          <w:sz w:val="24"/>
          <w:szCs w:val="24"/>
          <w:lang w:eastAsia="ru-RU"/>
        </w:rPr>
      </w:pPr>
      <w:r w:rsidRPr="006B566F">
        <w:rPr>
          <w:rFonts w:ascii="Times New Roman" w:eastAsia="Times New Roman" w:hAnsi="Times New Roman" w:cs="Times New Roman"/>
          <w:b/>
          <w:bCs/>
          <w:sz w:val="24"/>
          <w:szCs w:val="24"/>
          <w:lang w:eastAsia="ru-RU"/>
        </w:rPr>
        <w:t xml:space="preserve">№ </w:t>
      </w:r>
      <w:r w:rsidRPr="006B566F">
        <w:rPr>
          <w:rFonts w:ascii="Times New Roman" w:eastAsia="Times New Roman" w:hAnsi="Times New Roman" w:cs="Times New Roman"/>
          <w:b/>
          <w:bCs/>
          <w:sz w:val="24"/>
          <w:szCs w:val="24"/>
          <w:highlight w:val="lightGray"/>
          <w:lang w:eastAsia="ru-RU"/>
        </w:rPr>
        <w:t>____</w:t>
      </w:r>
    </w:p>
    <w:p w:rsidR="006B566F" w:rsidRPr="006B566F" w:rsidRDefault="006B566F" w:rsidP="006B566F">
      <w:pPr>
        <w:widowControl w:val="0"/>
        <w:autoSpaceDE w:val="0"/>
        <w:autoSpaceDN w:val="0"/>
        <w:adjustRightInd w:val="0"/>
        <w:spacing w:after="0" w:line="300" w:lineRule="auto"/>
        <w:jc w:val="center"/>
        <w:rPr>
          <w:rFonts w:ascii="Times New Roman" w:eastAsia="Times New Roman" w:hAnsi="Times New Roman" w:cs="Times New Roman"/>
          <w:b/>
          <w:bCs/>
          <w:lang w:eastAsia="ru-RU"/>
        </w:rPr>
      </w:pPr>
    </w:p>
    <w:p w:rsidR="006B566F" w:rsidRPr="006B566F" w:rsidRDefault="006B566F" w:rsidP="006B566F">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300" w:lineRule="auto"/>
        <w:ind w:right="-45"/>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г. </w:t>
      </w:r>
      <w:proofErr w:type="spellStart"/>
      <w:r w:rsidRPr="006B566F">
        <w:rPr>
          <w:rFonts w:ascii="Times New Roman" w:eastAsia="Times New Roman" w:hAnsi="Times New Roman" w:cs="Times New Roman"/>
          <w:lang w:eastAsia="ru-RU"/>
        </w:rPr>
        <w:t>Мегион</w:t>
      </w:r>
      <w:proofErr w:type="spellEnd"/>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lang w:eastAsia="ru-RU"/>
        </w:rPr>
        <w:tab/>
      </w:r>
      <w:r w:rsidRPr="006B566F">
        <w:rPr>
          <w:rFonts w:ascii="Times New Roman" w:eastAsia="Times New Roman" w:hAnsi="Times New Roman" w:cs="Times New Roman"/>
          <w:lang w:eastAsia="ru-RU"/>
        </w:rPr>
        <w:tab/>
        <w:t xml:space="preserve"> </w:t>
      </w:r>
      <w:r w:rsidRPr="006B566F">
        <w:rPr>
          <w:rFonts w:ascii="Times New Roman" w:eastAsia="Times New Roman" w:hAnsi="Times New Roman" w:cs="Times New Roman"/>
          <w:lang w:eastAsia="ru-RU"/>
        </w:rPr>
        <w:tab/>
      </w:r>
      <w:r w:rsidRPr="006B566F">
        <w:rPr>
          <w:rFonts w:ascii="Times New Roman" w:eastAsia="Times New Roman" w:hAnsi="Times New Roman" w:cs="Times New Roman"/>
          <w:lang w:eastAsia="ru-RU"/>
        </w:rPr>
        <w:tab/>
      </w:r>
      <w:r w:rsidRPr="006B566F">
        <w:rPr>
          <w:rFonts w:ascii="Times New Roman" w:eastAsia="Times New Roman" w:hAnsi="Times New Roman" w:cs="Times New Roman"/>
          <w:lang w:eastAsia="ru-RU"/>
        </w:rPr>
        <w:tab/>
      </w:r>
      <w:r w:rsidRPr="006B566F">
        <w:rPr>
          <w:rFonts w:ascii="Times New Roman" w:eastAsia="Times New Roman" w:hAnsi="Times New Roman" w:cs="Times New Roman"/>
          <w:lang w:eastAsia="ru-RU"/>
        </w:rPr>
        <w:tab/>
        <w:t xml:space="preserve">                   </w:t>
      </w:r>
      <w:r w:rsidRPr="006B566F">
        <w:rPr>
          <w:rFonts w:ascii="Times New Roman" w:eastAsia="Times New Roman" w:hAnsi="Times New Roman" w:cs="Times New Roman"/>
          <w:lang w:eastAsia="ru-RU"/>
        </w:rPr>
        <w:tab/>
        <w:t xml:space="preserve">             «</w:t>
      </w:r>
      <w:r w:rsidRPr="006B566F">
        <w:rPr>
          <w:rFonts w:ascii="Times New Roman" w:eastAsia="Times New Roman" w:hAnsi="Times New Roman" w:cs="Times New Roman"/>
          <w:highlight w:val="lightGray"/>
          <w:lang w:eastAsia="ru-RU"/>
        </w:rPr>
        <w:t>____</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______________</w:t>
      </w:r>
      <w:r w:rsidRPr="006B566F">
        <w:rPr>
          <w:rFonts w:ascii="Times New Roman" w:eastAsia="Times New Roman" w:hAnsi="Times New Roman" w:cs="Times New Roman"/>
          <w:lang w:eastAsia="ru-RU"/>
        </w:rPr>
        <w:t xml:space="preserve"> 20</w:t>
      </w:r>
      <w:r w:rsidRPr="006B566F">
        <w:rPr>
          <w:rFonts w:ascii="Times New Roman" w:eastAsia="Times New Roman" w:hAnsi="Times New Roman" w:cs="Times New Roman"/>
          <w:highlight w:val="lightGray"/>
          <w:lang w:eastAsia="ru-RU"/>
        </w:rPr>
        <w:t>__</w:t>
      </w:r>
      <w:r w:rsidRPr="006B566F">
        <w:rPr>
          <w:rFonts w:ascii="Times New Roman" w:eastAsia="Times New Roman" w:hAnsi="Times New Roman" w:cs="Times New Roman"/>
          <w:lang w:eastAsia="ru-RU"/>
        </w:rPr>
        <w:t xml:space="preserve"> г.</w:t>
      </w:r>
    </w:p>
    <w:p w:rsidR="006B566F" w:rsidRPr="006B566F" w:rsidRDefault="006B566F" w:rsidP="006B566F">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300" w:lineRule="auto"/>
        <w:ind w:right="-45" w:firstLine="700"/>
        <w:jc w:val="both"/>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6B566F">
        <w:rPr>
          <w:rFonts w:ascii="Times New Roman" w:eastAsia="Times New Roman" w:hAnsi="Times New Roman" w:cs="Times New Roman"/>
          <w:b/>
          <w:lang w:eastAsia="ru-RU"/>
        </w:rPr>
        <w:t>Открытое акционерное общество «</w:t>
      </w:r>
      <w:proofErr w:type="spellStart"/>
      <w:r w:rsidRPr="006B566F">
        <w:rPr>
          <w:rFonts w:ascii="Times New Roman" w:eastAsia="Times New Roman" w:hAnsi="Times New Roman" w:cs="Times New Roman"/>
          <w:b/>
          <w:lang w:eastAsia="ru-RU"/>
        </w:rPr>
        <w:t>Славнефть</w:t>
      </w:r>
      <w:proofErr w:type="spellEnd"/>
      <w:r w:rsidRPr="006B566F">
        <w:rPr>
          <w:rFonts w:ascii="Times New Roman" w:eastAsia="Times New Roman" w:hAnsi="Times New Roman" w:cs="Times New Roman"/>
          <w:b/>
          <w:lang w:eastAsia="ru-RU"/>
        </w:rPr>
        <w:t>-Мегионнефтегаз» (ОАО «СН-МНГ»)</w:t>
      </w:r>
      <w:r w:rsidRPr="006B566F">
        <w:rPr>
          <w:rFonts w:ascii="Times New Roman" w:eastAsia="Times New Roman" w:hAnsi="Times New Roman" w:cs="Times New Roman"/>
          <w:lang w:eastAsia="ru-RU"/>
        </w:rPr>
        <w:t xml:space="preserve">, именуемое в дальнейшем </w:t>
      </w:r>
      <w:r w:rsidRPr="006B566F">
        <w:rPr>
          <w:rFonts w:ascii="Times New Roman" w:eastAsia="Times New Roman" w:hAnsi="Times New Roman" w:cs="Times New Roman"/>
          <w:b/>
          <w:lang w:eastAsia="ru-RU"/>
        </w:rPr>
        <w:t>«Заказчик»</w:t>
      </w:r>
      <w:r w:rsidRPr="006B566F">
        <w:rPr>
          <w:rFonts w:ascii="Times New Roman" w:eastAsia="Times New Roman" w:hAnsi="Times New Roman" w:cs="Times New Roman"/>
          <w:lang w:eastAsia="ru-RU"/>
        </w:rPr>
        <w:t>, в лице</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bCs/>
          <w:lang w:eastAsia="ru-RU"/>
        </w:rPr>
        <w:t xml:space="preserve">генерального директора  </w:t>
      </w:r>
      <w:r w:rsidRPr="006B566F">
        <w:rPr>
          <w:rFonts w:ascii="Times New Roman" w:eastAsia="Times New Roman" w:hAnsi="Times New Roman" w:cs="Times New Roman"/>
          <w:bCs/>
          <w:highlight w:val="lightGray"/>
          <w:lang w:eastAsia="ru-RU"/>
        </w:rPr>
        <w:t>________________________________________________________________________________</w:t>
      </w:r>
    </w:p>
    <w:p w:rsidR="006B566F" w:rsidRPr="006B566F" w:rsidRDefault="006B566F" w:rsidP="006B566F">
      <w:pPr>
        <w:suppressAutoHyphens/>
        <w:spacing w:after="0" w:line="240" w:lineRule="auto"/>
        <w:jc w:val="both"/>
        <w:rPr>
          <w:rFonts w:ascii="Times New Roman" w:eastAsia="Times New Roman" w:hAnsi="Times New Roman" w:cs="Times New Roman"/>
          <w:i/>
          <w:sz w:val="20"/>
          <w:szCs w:val="20"/>
          <w:lang w:eastAsia="ar-SA"/>
        </w:rPr>
      </w:pPr>
      <w:r w:rsidRPr="006B566F">
        <w:rPr>
          <w:rFonts w:ascii="Times New Roman" w:eastAsia="Times New Roman" w:hAnsi="Times New Roman" w:cs="Times New Roman"/>
          <w:bCs/>
          <w:i/>
          <w:sz w:val="18"/>
          <w:szCs w:val="18"/>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6B566F">
        <w:rPr>
          <w:rFonts w:ascii="Times New Roman" w:eastAsia="Times New Roman" w:hAnsi="Times New Roman" w:cs="Times New Roman"/>
          <w:bCs/>
          <w:i/>
          <w:sz w:val="20"/>
          <w:szCs w:val="20"/>
          <w:lang w:eastAsia="ar-SA"/>
        </w:rPr>
        <w:t xml:space="preserve"> </w:t>
      </w:r>
      <w:r w:rsidRPr="006B566F">
        <w:rPr>
          <w:rFonts w:ascii="Times New Roman" w:eastAsia="Times New Roman" w:hAnsi="Times New Roman" w:cs="Times New Roman"/>
          <w:bCs/>
          <w:lang w:eastAsia="ar-SA"/>
        </w:rPr>
        <w:t>действующе</w:t>
      </w:r>
      <w:r w:rsidRPr="006B566F">
        <w:rPr>
          <w:rFonts w:ascii="Times New Roman" w:eastAsia="Times New Roman" w:hAnsi="Times New Roman" w:cs="Times New Roman"/>
          <w:bCs/>
          <w:highlight w:val="lightGray"/>
          <w:lang w:eastAsia="ar-SA"/>
        </w:rPr>
        <w:t>го</w:t>
      </w:r>
      <w:r w:rsidRPr="006B566F">
        <w:rPr>
          <w:rFonts w:ascii="Times New Roman" w:eastAsia="Times New Roman" w:hAnsi="Times New Roman" w:cs="Times New Roman"/>
          <w:lang w:eastAsia="ar-SA"/>
        </w:rPr>
        <w:t xml:space="preserve"> на основании </w:t>
      </w:r>
      <w:r w:rsidRPr="006B566F">
        <w:rPr>
          <w:rFonts w:ascii="Times New Roman" w:eastAsia="Times New Roman" w:hAnsi="Times New Roman" w:cs="Times New Roman"/>
          <w:highlight w:val="lightGray"/>
          <w:lang w:eastAsia="ar-SA"/>
        </w:rPr>
        <w:t>Устава</w:t>
      </w:r>
      <w:r w:rsidRPr="006B566F">
        <w:rPr>
          <w:rFonts w:ascii="Times New Roman" w:eastAsia="Times New Roman" w:hAnsi="Times New Roman" w:cs="Times New Roman"/>
          <w:sz w:val="24"/>
          <w:szCs w:val="24"/>
          <w:highlight w:val="lightGray"/>
          <w:lang w:eastAsia="ar-SA"/>
        </w:rPr>
        <w:t xml:space="preserve"> </w:t>
      </w:r>
      <w:r w:rsidRPr="006B566F">
        <w:rPr>
          <w:rFonts w:ascii="Times New Roman" w:eastAsia="Times New Roman" w:hAnsi="Times New Roman" w:cs="Times New Roman"/>
          <w:i/>
          <w:sz w:val="18"/>
          <w:szCs w:val="18"/>
          <w:highlight w:val="lightGray"/>
          <w:lang w:eastAsia="ar-SA"/>
        </w:rPr>
        <w:t>(в случае подписания договора иным уполномоченным на основании Доверенности  лицом, указать ее номер и дату выдачи)</w:t>
      </w:r>
      <w:r w:rsidRPr="006B566F">
        <w:rPr>
          <w:rFonts w:ascii="Times New Roman" w:eastAsia="Times New Roman" w:hAnsi="Times New Roman" w:cs="Times New Roman"/>
          <w:sz w:val="18"/>
          <w:szCs w:val="18"/>
          <w:lang w:eastAsia="ar-SA"/>
        </w:rPr>
        <w:t>,</w:t>
      </w:r>
      <w:r w:rsidRPr="006B566F">
        <w:rPr>
          <w:rFonts w:ascii="Times New Roman" w:eastAsia="Times New Roman" w:hAnsi="Times New Roman" w:cs="Times New Roman"/>
          <w:sz w:val="24"/>
          <w:szCs w:val="24"/>
          <w:lang w:eastAsia="ar-SA"/>
        </w:rPr>
        <w:t xml:space="preserve"> </w:t>
      </w:r>
      <w:r w:rsidRPr="006B566F">
        <w:rPr>
          <w:rFonts w:ascii="Times New Roman" w:eastAsia="Times New Roman" w:hAnsi="Times New Roman" w:cs="Times New Roman"/>
          <w:lang w:eastAsia="ar-SA"/>
        </w:rPr>
        <w:t xml:space="preserve">с одной стороны, и </w:t>
      </w:r>
      <w:r w:rsidRPr="006B566F">
        <w:rPr>
          <w:rFonts w:ascii="Times New Roman" w:eastAsia="Times New Roman" w:hAnsi="Times New Roman" w:cs="Times New Roman"/>
          <w:highlight w:val="lightGray"/>
          <w:lang w:eastAsia="ar-SA"/>
        </w:rPr>
        <w:t>_</w:t>
      </w:r>
      <w:r w:rsidRPr="006B566F">
        <w:rPr>
          <w:rFonts w:ascii="Times New Roman" w:eastAsia="Times New Roman" w:hAnsi="Times New Roman" w:cs="Times New Roman"/>
          <w:b/>
          <w:highlight w:val="lightGray"/>
          <w:lang w:eastAsia="ar-SA"/>
        </w:rPr>
        <w:t>______________________________________________________________________________________</w:t>
      </w:r>
    </w:p>
    <w:p w:rsidR="006B566F" w:rsidRPr="006B566F" w:rsidRDefault="006B566F" w:rsidP="006B566F">
      <w:pPr>
        <w:suppressAutoHyphens/>
        <w:spacing w:after="0" w:line="240" w:lineRule="auto"/>
        <w:jc w:val="both"/>
        <w:rPr>
          <w:rFonts w:ascii="Times New Roman" w:eastAsia="Times New Roman" w:hAnsi="Times New Roman" w:cs="Times New Roman"/>
          <w:bCs/>
          <w:i/>
          <w:lang w:eastAsia="ar-SA"/>
        </w:rPr>
      </w:pPr>
      <w:r w:rsidRPr="006B566F">
        <w:rPr>
          <w:rFonts w:ascii="Times New Roman" w:eastAsia="Times New Roman" w:hAnsi="Times New Roman" w:cs="Times New Roman"/>
          <w:i/>
          <w:sz w:val="18"/>
          <w:szCs w:val="18"/>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6B566F">
        <w:rPr>
          <w:rFonts w:ascii="Times New Roman" w:eastAsia="Times New Roman" w:hAnsi="Times New Roman" w:cs="Times New Roman"/>
          <w:i/>
          <w:sz w:val="20"/>
          <w:szCs w:val="20"/>
          <w:lang w:eastAsia="ar-SA"/>
        </w:rPr>
        <w:t xml:space="preserve"> </w:t>
      </w:r>
      <w:r w:rsidRPr="006B566F">
        <w:rPr>
          <w:rFonts w:ascii="Times New Roman" w:eastAsia="Times New Roman" w:hAnsi="Times New Roman" w:cs="Times New Roman"/>
          <w:lang w:eastAsia="ar-SA"/>
        </w:rPr>
        <w:t xml:space="preserve">именуемое в дальнейшем </w:t>
      </w:r>
      <w:r w:rsidRPr="006B566F">
        <w:rPr>
          <w:rFonts w:ascii="Times New Roman" w:eastAsia="Times New Roman" w:hAnsi="Times New Roman" w:cs="Times New Roman"/>
          <w:b/>
          <w:lang w:eastAsia="ar-SA"/>
        </w:rPr>
        <w:t>«Подрядчик»</w:t>
      </w:r>
      <w:r w:rsidRPr="006B566F">
        <w:rPr>
          <w:rFonts w:ascii="Times New Roman" w:eastAsia="Times New Roman" w:hAnsi="Times New Roman" w:cs="Times New Roman"/>
          <w:lang w:eastAsia="ar-SA"/>
        </w:rPr>
        <w:t xml:space="preserve">, в лице </w:t>
      </w:r>
      <w:r w:rsidRPr="006B566F">
        <w:rPr>
          <w:rFonts w:ascii="Times New Roman" w:eastAsia="Times New Roman" w:hAnsi="Times New Roman" w:cs="Times New Roman"/>
          <w:highlight w:val="lightGray"/>
          <w:lang w:eastAsia="ar-SA"/>
        </w:rPr>
        <w:t>генерального директора _________________________________________________________</w:t>
      </w:r>
    </w:p>
    <w:p w:rsidR="006B566F" w:rsidRPr="006B566F" w:rsidRDefault="006B566F" w:rsidP="006B566F">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6B566F">
        <w:rPr>
          <w:rFonts w:ascii="Times New Roman" w:eastAsia="Times New Roman" w:hAnsi="Times New Roman" w:cs="Times New Roman"/>
          <w:bCs/>
          <w:i/>
          <w:sz w:val="18"/>
          <w:szCs w:val="18"/>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6B566F">
        <w:rPr>
          <w:rFonts w:ascii="Times New Roman" w:eastAsia="Times New Roman" w:hAnsi="Times New Roman" w:cs="Times New Roman"/>
          <w:bCs/>
          <w:i/>
          <w:sz w:val="20"/>
          <w:szCs w:val="20"/>
          <w:lang w:eastAsia="ar-SA"/>
        </w:rPr>
        <w:t xml:space="preserve"> </w:t>
      </w:r>
      <w:r w:rsidRPr="006B566F">
        <w:rPr>
          <w:rFonts w:ascii="Times New Roman" w:eastAsia="Times New Roman" w:hAnsi="Times New Roman" w:cs="Times New Roman"/>
          <w:lang w:eastAsia="ar-SA"/>
        </w:rPr>
        <w:t>действующе</w:t>
      </w:r>
      <w:r w:rsidRPr="006B566F">
        <w:rPr>
          <w:rFonts w:ascii="Times New Roman" w:eastAsia="Times New Roman" w:hAnsi="Times New Roman" w:cs="Times New Roman"/>
          <w:highlight w:val="lightGray"/>
          <w:lang w:eastAsia="ar-SA"/>
        </w:rPr>
        <w:t>го</w:t>
      </w:r>
      <w:r w:rsidRPr="006B566F">
        <w:rPr>
          <w:rFonts w:ascii="Times New Roman" w:eastAsia="Times New Roman" w:hAnsi="Times New Roman" w:cs="Times New Roman"/>
          <w:lang w:eastAsia="ar-SA"/>
        </w:rPr>
        <w:t xml:space="preserve"> на основании </w:t>
      </w:r>
      <w:r w:rsidRPr="006B566F">
        <w:rPr>
          <w:rFonts w:ascii="Times New Roman" w:eastAsia="Times New Roman" w:hAnsi="Times New Roman" w:cs="Times New Roman"/>
          <w:highlight w:val="lightGray"/>
          <w:lang w:eastAsia="ar-SA"/>
        </w:rPr>
        <w:t>Устава</w:t>
      </w:r>
      <w:r w:rsidRPr="006B566F">
        <w:rPr>
          <w:rFonts w:ascii="Times New Roman" w:eastAsia="Times New Roman" w:hAnsi="Times New Roman" w:cs="Times New Roman"/>
          <w:sz w:val="24"/>
          <w:szCs w:val="24"/>
          <w:highlight w:val="lightGray"/>
          <w:lang w:eastAsia="ar-SA"/>
        </w:rPr>
        <w:t xml:space="preserve"> </w:t>
      </w:r>
      <w:r w:rsidRPr="006B566F">
        <w:rPr>
          <w:rFonts w:ascii="Times New Roman" w:eastAsia="Times New Roman" w:hAnsi="Times New Roman" w:cs="Times New Roman"/>
          <w:i/>
          <w:sz w:val="18"/>
          <w:szCs w:val="18"/>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6B566F">
        <w:rPr>
          <w:rFonts w:ascii="Times New Roman" w:eastAsia="Times New Roman" w:hAnsi="Times New Roman" w:cs="Times New Roman"/>
          <w:i/>
          <w:sz w:val="18"/>
          <w:szCs w:val="18"/>
          <w:highlight w:val="lightGray"/>
          <w:lang w:eastAsia="ar-SA"/>
        </w:rPr>
        <w:t xml:space="preserve"> договора физическим лицом указать паспортные данные)</w:t>
      </w:r>
      <w:r w:rsidRPr="006B566F">
        <w:rPr>
          <w:rFonts w:ascii="Times New Roman" w:eastAsia="Times New Roman" w:hAnsi="Times New Roman" w:cs="Times New Roman"/>
          <w:sz w:val="24"/>
          <w:szCs w:val="24"/>
          <w:lang w:eastAsia="ar-SA"/>
        </w:rPr>
        <w:t xml:space="preserve">, </w:t>
      </w:r>
      <w:r w:rsidRPr="006B566F">
        <w:rPr>
          <w:rFonts w:ascii="Times New Roman" w:eastAsia="Times New Roman" w:hAnsi="Times New Roman" w:cs="Times New Roman"/>
          <w:lang w:eastAsia="ar-SA"/>
        </w:rPr>
        <w:t xml:space="preserve">с другой стороны, совместно именуемые </w:t>
      </w:r>
      <w:r w:rsidRPr="006B566F">
        <w:rPr>
          <w:rFonts w:ascii="Times New Roman" w:eastAsia="Times New Roman" w:hAnsi="Times New Roman" w:cs="Times New Roman"/>
          <w:b/>
          <w:lang w:eastAsia="ar-SA"/>
        </w:rPr>
        <w:t>«Стороны»</w:t>
      </w:r>
      <w:r w:rsidRPr="006B566F">
        <w:rPr>
          <w:rFonts w:ascii="Times New Roman" w:eastAsia="Times New Roman" w:hAnsi="Times New Roman" w:cs="Times New Roman"/>
          <w:lang w:eastAsia="ar-SA"/>
        </w:rPr>
        <w:t>, заключили настоящий Договор о нижеследующем:</w:t>
      </w:r>
    </w:p>
    <w:p w:rsidR="006B566F" w:rsidRPr="006B566F" w:rsidRDefault="006B566F" w:rsidP="006B566F">
      <w:pPr>
        <w:widowControl w:val="0"/>
        <w:autoSpaceDE w:val="0"/>
        <w:autoSpaceDN w:val="0"/>
        <w:adjustRightInd w:val="0"/>
        <w:spacing w:after="0" w:line="300" w:lineRule="auto"/>
        <w:ind w:right="-44"/>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4"/>
        <w:rPr>
          <w:rFonts w:ascii="Times New Roman" w:eastAsia="Times New Roman" w:hAnsi="Times New Roman" w:cs="Times New Roman"/>
          <w:sz w:val="24"/>
          <w:lang w:eastAsia="ru-RU"/>
        </w:rPr>
      </w:pPr>
    </w:p>
    <w:p w:rsidR="006B566F" w:rsidRPr="006B566F" w:rsidRDefault="006B566F" w:rsidP="006B566F">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 ОПРЕДЕЛЕНИЯ</w:t>
      </w:r>
    </w:p>
    <w:p w:rsidR="006B566F" w:rsidRPr="006B566F" w:rsidRDefault="006B566F" w:rsidP="006B566F">
      <w:pPr>
        <w:widowControl w:val="0"/>
        <w:autoSpaceDE w:val="0"/>
        <w:autoSpaceDN w:val="0"/>
        <w:adjustRightInd w:val="0"/>
        <w:spacing w:after="0" w:line="300" w:lineRule="auto"/>
        <w:ind w:right="-1333" w:firstLine="700"/>
        <w:rPr>
          <w:rFonts w:ascii="Times New Roman" w:eastAsia="Times New Roman" w:hAnsi="Times New Roman" w:cs="Times New Roman"/>
          <w:b/>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Если иное не определено в тексте, применяемые в </w:t>
      </w:r>
      <w:r w:rsidRPr="006B566F">
        <w:rPr>
          <w:rFonts w:ascii="Times New Roman" w:eastAsia="Times New Roman" w:hAnsi="Times New Roman" w:cs="Times New Roman"/>
          <w:b/>
          <w:lang w:eastAsia="ru-RU"/>
        </w:rPr>
        <w:t xml:space="preserve">Договоре </w:t>
      </w:r>
      <w:r w:rsidRPr="006B566F">
        <w:rPr>
          <w:rFonts w:ascii="Times New Roman" w:eastAsia="Times New Roman" w:hAnsi="Times New Roman" w:cs="Times New Roman"/>
          <w:lang w:eastAsia="ru-RU"/>
        </w:rPr>
        <w:t>определения, имеют следующие значения, с соответствующими оговорками по условиям их применения: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«Стороны»</w:t>
      </w:r>
      <w:r w:rsidRPr="006B566F">
        <w:rPr>
          <w:rFonts w:ascii="Times New Roman" w:eastAsia="Times New Roman" w:hAnsi="Times New Roman" w:cs="Times New Roman"/>
          <w:lang w:eastAsia="ru-RU"/>
        </w:rPr>
        <w:t xml:space="preserve"> - Заказчик и Подрядчик.</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«Объект»</w:t>
      </w:r>
      <w:r w:rsidRPr="006B566F">
        <w:rPr>
          <w:rFonts w:ascii="Times New Roman" w:eastAsia="Times New Roman" w:hAnsi="Times New Roman" w:cs="Times New Roman"/>
          <w:lang w:eastAsia="ru-RU"/>
        </w:rPr>
        <w:t xml:space="preserve"> – </w:t>
      </w:r>
      <w:r w:rsidRPr="006B566F">
        <w:rPr>
          <w:rFonts w:ascii="Times New Roman" w:eastAsia="Times New Roman" w:hAnsi="Times New Roman" w:cs="Times New Roman"/>
          <w:highlight w:val="lightGray"/>
          <w:lang w:eastAsia="ru-RU"/>
        </w:rPr>
        <w:t>________________________________________________________________________.</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r w:rsidRPr="006B566F">
        <w:rPr>
          <w:rFonts w:ascii="Times New Roman" w:eastAsia="Times New Roman" w:hAnsi="Times New Roman" w:cs="Times New Roman"/>
          <w:b/>
          <w:bCs/>
          <w:lang w:eastAsia="ru-RU"/>
        </w:rPr>
        <w:t xml:space="preserve">«Стройка» - </w:t>
      </w:r>
      <w:r w:rsidRPr="006B566F">
        <w:rPr>
          <w:rFonts w:ascii="Times New Roman" w:eastAsia="Times New Roman" w:hAnsi="Times New Roman" w:cs="Times New Roman"/>
          <w:highlight w:val="lightGray"/>
          <w:lang w:eastAsia="ru-RU"/>
        </w:rPr>
        <w:t>_______________________________________________________________________</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«Договор»</w:t>
      </w:r>
      <w:r w:rsidRPr="006B566F">
        <w:rPr>
          <w:rFonts w:ascii="Times New Roman" w:eastAsia="Times New Roman" w:hAnsi="Times New Roman" w:cs="Times New Roman"/>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lang w:eastAsia="ru-RU"/>
        </w:rPr>
      </w:pPr>
      <w:r w:rsidRPr="006B566F">
        <w:rPr>
          <w:rFonts w:ascii="Times New Roman" w:eastAsia="Times New Roman" w:hAnsi="Times New Roman" w:cs="Times New Roman"/>
          <w:lang w:eastAsia="ru-RU"/>
        </w:rPr>
        <w:tab/>
      </w:r>
      <w:r w:rsidRPr="006B566F">
        <w:rPr>
          <w:rFonts w:ascii="Times New Roman" w:eastAsia="Times New Roman" w:hAnsi="Times New Roman" w:cs="Times New Roman"/>
          <w:b/>
          <w:lang w:eastAsia="ru-RU"/>
        </w:rPr>
        <w:t>«Работы»</w:t>
      </w:r>
      <w:r w:rsidRPr="006B566F">
        <w:rPr>
          <w:rFonts w:ascii="Times New Roman" w:eastAsia="Times New Roman" w:hAnsi="Times New Roman" w:cs="Times New Roman"/>
          <w:lang w:eastAsia="ru-RU"/>
        </w:rPr>
        <w:t xml:space="preserve"> - </w:t>
      </w:r>
      <w:r w:rsidRPr="006B566F">
        <w:rPr>
          <w:rFonts w:ascii="Times New Roman" w:eastAsia="Times New Roman" w:hAnsi="Times New Roman" w:cs="Times New Roman"/>
          <w:color w:val="000000"/>
          <w:lang w:eastAsia="ru-RU"/>
        </w:rPr>
        <w:t>подготовительные работы к бурению, подлежащие выполнению Подрядчиком в соответствии с условиями настоящего договора, и включают:</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____________________________________.</w:t>
      </w:r>
      <w:r w:rsidRPr="006B566F">
        <w:rPr>
          <w:rFonts w:ascii="Times New Roman" w:eastAsia="Times New Roman" w:hAnsi="Times New Roman" w:cs="Times New Roman"/>
          <w:b/>
          <w:lang w:eastAsia="ru-RU"/>
        </w:rPr>
        <w:t xml:space="preserve">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Акт о приемке выполненных работ</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первичный учетный документ (</w:t>
      </w:r>
      <w:r w:rsidRPr="006B566F">
        <w:rPr>
          <w:rFonts w:ascii="Times New Roman" w:eastAsia="Times New Roman" w:hAnsi="Times New Roman" w:cs="Times New Roman"/>
          <w:highlight w:val="lightGray"/>
          <w:lang w:eastAsia="ru-RU"/>
        </w:rPr>
        <w:t>по форме КС-2, утвержденной Постановлением Госкомстата РФ от 11.11.99 №100</w:t>
      </w:r>
      <w:r w:rsidRPr="006B566F">
        <w:rPr>
          <w:rFonts w:ascii="Times New Roman" w:eastAsia="Times New Roman" w:hAnsi="Times New Roman" w:cs="Times New Roman"/>
          <w:lang w:eastAsia="ru-RU"/>
        </w:rPr>
        <w:t>),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«Временные здания и сооружения»</w:t>
      </w:r>
      <w:r w:rsidRPr="006B566F">
        <w:rPr>
          <w:rFonts w:ascii="Times New Roman" w:eastAsia="Times New Roman" w:hAnsi="Times New Roman" w:cs="Times New Roman"/>
          <w:lang w:eastAsia="ru-RU"/>
        </w:rPr>
        <w:t xml:space="preserve"> – все временные сооружения любого типа, </w:t>
      </w:r>
      <w:r w:rsidRPr="006B566F">
        <w:rPr>
          <w:rFonts w:ascii="Times New Roman" w:eastAsia="Times New Roman" w:hAnsi="Times New Roman" w:cs="Times New Roman"/>
          <w:lang w:eastAsia="ru-RU"/>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 xml:space="preserve">«Гарантийный срок» - </w:t>
      </w:r>
      <w:r w:rsidRPr="006B566F">
        <w:rPr>
          <w:rFonts w:ascii="Times New Roman" w:eastAsia="Times New Roman" w:hAnsi="Times New Roman" w:cs="Times New Roman"/>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Дата ввода Объекта в эксплуатацию</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дата выдачи разрешения на ввод Объекта в эксплуатацию.</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«Дата</w:t>
      </w:r>
      <w:r w:rsidRPr="006B566F">
        <w:rPr>
          <w:rFonts w:ascii="Times New Roman" w:eastAsia="Times New Roman" w:hAnsi="Times New Roman" w:cs="Times New Roman"/>
          <w:b/>
          <w:bCs/>
          <w:lang w:eastAsia="ru-RU"/>
        </w:rPr>
        <w:t xml:space="preserve"> вступления Договора в силу</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дата подписания Договора Сторонами.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«Дата Завершения Работ»</w:t>
      </w:r>
      <w:r w:rsidRPr="006B566F">
        <w:rPr>
          <w:rFonts w:ascii="Times New Roman" w:eastAsia="Times New Roman" w:hAnsi="Times New Roman" w:cs="Times New Roman"/>
          <w:lang w:eastAsia="ru-RU"/>
        </w:rPr>
        <w:t xml:space="preserve"> - календарный день подписания Акта приемки законченного строительством Объекта Приемочной Комиссией.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«Дефекты/Недостатки»</w:t>
      </w:r>
      <w:r w:rsidRPr="006B566F">
        <w:rPr>
          <w:rFonts w:ascii="Times New Roman" w:eastAsia="Times New Roman" w:hAnsi="Times New Roman" w:cs="Times New Roman"/>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«Дополнительное Соглашение»</w:t>
      </w:r>
      <w:r w:rsidRPr="006B566F">
        <w:rPr>
          <w:rFonts w:ascii="Times New Roman" w:eastAsia="Times New Roman" w:hAnsi="Times New Roman" w:cs="Times New Roman"/>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Дополнительные Работы</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bCs/>
          <w:lang w:eastAsia="ru-RU"/>
        </w:rPr>
        <w:t>«Журнал учета выполненных работ»</w:t>
      </w:r>
      <w:r w:rsidRPr="006B566F">
        <w:rPr>
          <w:rFonts w:ascii="Times New Roman" w:eastAsia="Times New Roman" w:hAnsi="Times New Roman" w:cs="Times New Roman"/>
          <w:lang w:eastAsia="ru-RU"/>
        </w:rPr>
        <w:t xml:space="preserve"> - первичный учетный, накопительный документ, подтверждающий выполнение работ (</w:t>
      </w:r>
      <w:r w:rsidRPr="006B566F">
        <w:rPr>
          <w:rFonts w:ascii="Times New Roman" w:eastAsia="Times New Roman" w:hAnsi="Times New Roman" w:cs="Times New Roman"/>
          <w:highlight w:val="lightGray"/>
          <w:lang w:eastAsia="ru-RU"/>
        </w:rPr>
        <w:t>форма КС-6а, утвержденная Постановлением Госкомстата РФ от 11.11.99 № 100</w:t>
      </w:r>
      <w:r w:rsidRPr="006B566F">
        <w:rPr>
          <w:rFonts w:ascii="Times New Roman" w:eastAsia="Times New Roman" w:hAnsi="Times New Roman" w:cs="Times New Roman"/>
          <w:lang w:eastAsia="ru-RU"/>
        </w:rPr>
        <w:t>), оформляемый Подрядчиком, подписываемый Сторонами и являющийся основанием для составления Акта о приемке выполненных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r w:rsidRPr="006B566F">
        <w:rPr>
          <w:rFonts w:ascii="Times New Roman" w:eastAsia="Times New Roman" w:hAnsi="Times New Roman" w:cs="Times New Roman"/>
          <w:b/>
          <w:lang w:eastAsia="ru-RU"/>
        </w:rPr>
        <w:t>«Исполнительная документация»</w:t>
      </w:r>
      <w:r w:rsidRPr="006B566F">
        <w:rPr>
          <w:rFonts w:ascii="Times New Roman" w:eastAsia="Times New Roman" w:hAnsi="Times New Roman" w:cs="Times New Roman"/>
          <w:lang w:eastAsia="ru-RU"/>
        </w:rPr>
        <w:t xml:space="preserve"> – перечень документов, включающий в себя: акты на скрытые работы, исполнительные схемы, исполнительные съемки на бумаге и цифровом виде в программах «</w:t>
      </w:r>
      <w:proofErr w:type="spellStart"/>
      <w:r w:rsidRPr="006B566F">
        <w:rPr>
          <w:rFonts w:ascii="Times New Roman" w:eastAsia="Times New Roman" w:hAnsi="Times New Roman" w:cs="Times New Roman"/>
          <w:lang w:val="en-US" w:eastAsia="ru-RU"/>
        </w:rPr>
        <w:t>Mapinfo</w:t>
      </w:r>
      <w:proofErr w:type="spellEnd"/>
      <w:r w:rsidRPr="006B566F">
        <w:rPr>
          <w:rFonts w:ascii="Times New Roman" w:eastAsia="Times New Roman" w:hAnsi="Times New Roman" w:cs="Times New Roman"/>
          <w:lang w:eastAsia="ru-RU"/>
        </w:rPr>
        <w:t>» и «</w:t>
      </w:r>
      <w:r w:rsidRPr="006B566F">
        <w:rPr>
          <w:rFonts w:ascii="Times New Roman" w:eastAsia="Times New Roman" w:hAnsi="Times New Roman" w:cs="Times New Roman"/>
          <w:lang w:val="en-US" w:eastAsia="ru-RU"/>
        </w:rPr>
        <w:t>Credo</w:t>
      </w:r>
      <w:r w:rsidRPr="006B566F">
        <w:rPr>
          <w:rFonts w:ascii="Times New Roman" w:eastAsia="Times New Roman" w:hAnsi="Times New Roman" w:cs="Times New Roman"/>
          <w:lang w:eastAsia="ru-RU"/>
        </w:rPr>
        <w:t>», общий журнал работ, журнал учета выполненных работ, сертификаты и паспорта качества материалов и другие документы, удостоверяющие качество материалов, применяемых при производстве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 xml:space="preserve">«Материалы» - </w:t>
      </w:r>
      <w:r w:rsidRPr="006B566F">
        <w:rPr>
          <w:rFonts w:ascii="Times New Roman" w:eastAsia="Times New Roman" w:hAnsi="Times New Roman" w:cs="Times New Roman"/>
          <w:lang w:eastAsia="ru-RU"/>
        </w:rPr>
        <w:t xml:space="preserve">строительные </w:t>
      </w:r>
      <w:proofErr w:type="gramStart"/>
      <w:r w:rsidRPr="006B566F">
        <w:rPr>
          <w:rFonts w:ascii="Times New Roman" w:eastAsia="Times New Roman" w:hAnsi="Times New Roman" w:cs="Times New Roman"/>
          <w:lang w:eastAsia="ru-RU"/>
        </w:rPr>
        <w:t>материалы</w:t>
      </w:r>
      <w:proofErr w:type="gramEnd"/>
      <w:r w:rsidRPr="006B566F">
        <w:rPr>
          <w:rFonts w:ascii="Times New Roman" w:eastAsia="Times New Roman" w:hAnsi="Times New Roman" w:cs="Times New Roman"/>
          <w:lang w:eastAsia="ru-RU"/>
        </w:rPr>
        <w:t xml:space="preserve"> используемые в процессе выполнения работ по настоящему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Надзорные органы РФ</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 xml:space="preserve">«Отчетный период» - </w:t>
      </w:r>
      <w:r w:rsidRPr="006B566F">
        <w:rPr>
          <w:rFonts w:ascii="Times New Roman" w:eastAsia="Times New Roman" w:hAnsi="Times New Roman" w:cs="Times New Roman"/>
          <w:lang w:eastAsia="ru-RU"/>
        </w:rPr>
        <w:t>календарный месяц.</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b/>
          <w:bCs/>
          <w:lang w:eastAsia="ru-RU"/>
        </w:rPr>
        <w:t xml:space="preserve">«Общий журнал работ» - </w:t>
      </w:r>
      <w:r w:rsidRPr="006B566F">
        <w:rPr>
          <w:rFonts w:ascii="Times New Roman" w:eastAsia="Times New Roman" w:hAnsi="Times New Roman" w:cs="Times New Roman"/>
          <w:lang w:eastAsia="ru-RU"/>
        </w:rPr>
        <w:t>первичный учетный, накопительный документ, подтверждающий выполнение работ (</w:t>
      </w:r>
      <w:r w:rsidRPr="006B566F">
        <w:rPr>
          <w:rFonts w:ascii="Times New Roman" w:eastAsia="Times New Roman" w:hAnsi="Times New Roman" w:cs="Times New Roman"/>
          <w:highlight w:val="lightGray"/>
          <w:lang w:eastAsia="ru-RU"/>
        </w:rPr>
        <w:t>форма КС-6, утвержденная Постановлением Госкомстата РФ от 11.11.99 № 100</w:t>
      </w:r>
      <w:r w:rsidRPr="006B566F">
        <w:rPr>
          <w:rFonts w:ascii="Times New Roman" w:eastAsia="Times New Roman" w:hAnsi="Times New Roman" w:cs="Times New Roman"/>
          <w:lang w:eastAsia="ru-RU"/>
        </w:rPr>
        <w:t>), оформляемый Подрядчиком, подписываемый Сторонами.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«Предприятия, учреждения и организации связи» (далее именуются – предприятия связи)</w:t>
      </w:r>
      <w:r w:rsidRPr="006B566F">
        <w:rPr>
          <w:rFonts w:ascii="Times New Roman" w:eastAsia="Times New Roman" w:hAnsi="Times New Roman" w:cs="Times New Roman"/>
          <w:lang w:eastAsia="ru-RU"/>
        </w:rPr>
        <w:t xml:space="preserve"> – владельцы ведомственных и иных сетей связи, входящих во взаимоувязанную сеть связи Российской Федерации.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lang w:eastAsia="ru-RU"/>
        </w:rPr>
      </w:pPr>
      <w:r w:rsidRPr="006B566F">
        <w:rPr>
          <w:rFonts w:ascii="Times New Roman" w:eastAsia="Times New Roman" w:hAnsi="Times New Roman" w:cs="Times New Roman"/>
          <w:b/>
          <w:bCs/>
          <w:lang w:eastAsia="ru-RU"/>
        </w:rPr>
        <w:t>«Положения Заказчика»</w:t>
      </w:r>
      <w:r w:rsidRPr="006B566F">
        <w:rPr>
          <w:rFonts w:ascii="Times New Roman" w:eastAsia="Times New Roman" w:hAnsi="Times New Roman" w:cs="Times New Roman"/>
          <w:bCs/>
          <w:lang w:eastAsia="ru-RU"/>
        </w:rPr>
        <w:t xml:space="preserve"> </w:t>
      </w:r>
      <w:r w:rsidRPr="006B566F">
        <w:rPr>
          <w:rFonts w:ascii="Times New Roman" w:eastAsia="Times New Roman" w:hAnsi="Times New Roman" w:cs="Times New Roman"/>
          <w:lang w:eastAsia="ru-RU"/>
        </w:rPr>
        <w:t>- локальные нормативные документы Заказчика, устанавливающие нормы и правила, общие принципы или характеристики работ/услуг в отношении организации и производства проектирования, строительства Объектов, передаваемые Заказчиком Подрядчику по акту приема-передачи.</w:t>
      </w:r>
    </w:p>
    <w:p w:rsidR="006B566F" w:rsidRPr="006B566F" w:rsidRDefault="006B566F" w:rsidP="006B566F">
      <w:pPr>
        <w:widowControl w:val="0"/>
        <w:tabs>
          <w:tab w:val="left" w:pos="1418"/>
        </w:tabs>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lastRenderedPageBreak/>
        <w:t>«Персонал</w:t>
      </w:r>
      <w:r w:rsidRPr="006B566F">
        <w:rPr>
          <w:rFonts w:ascii="Times New Roman" w:eastAsia="Times New Roman" w:hAnsi="Times New Roman" w:cs="Times New Roman"/>
          <w:b/>
          <w:bCs/>
          <w:lang w:eastAsia="ru-RU"/>
        </w:rPr>
        <w:t xml:space="preserve"> Подрядчика</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«ППР»</w:t>
      </w:r>
      <w:r w:rsidRPr="006B566F">
        <w:rPr>
          <w:rFonts w:ascii="Times New Roman" w:eastAsia="Times New Roman" w:hAnsi="Times New Roman" w:cs="Times New Roman"/>
          <w:lang w:eastAsia="ru-RU"/>
        </w:rPr>
        <w:t xml:space="preserve"> – Проект производства работ, составляемый Подрядчиком на основании рабочей документации согласно </w:t>
      </w:r>
      <w:r w:rsidRPr="006B566F">
        <w:rPr>
          <w:rFonts w:ascii="Times New Roman" w:eastAsia="Times New Roman" w:hAnsi="Times New Roman" w:cs="Times New Roman"/>
          <w:highlight w:val="lightGray"/>
          <w:lang w:eastAsia="ru-RU"/>
        </w:rPr>
        <w:t>СНиП 12-01-2004</w:t>
      </w:r>
      <w:r w:rsidRPr="006B566F">
        <w:rPr>
          <w:rFonts w:ascii="Times New Roman" w:eastAsia="Times New Roman" w:hAnsi="Times New Roman" w:cs="Times New Roman"/>
          <w:lang w:eastAsia="ru-RU"/>
        </w:rPr>
        <w:t>,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Представитель Заказчика</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лицо, уполномоченное Заказчиком на совершение от его имени действий в соответствии с Договором.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Представитель Подрядчика</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лицо, уполномоченное Подрядчиком на совершение от его имени действий в соответствии с Договором.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«Приемочная</w:t>
      </w:r>
      <w:r w:rsidRPr="006B566F">
        <w:rPr>
          <w:rFonts w:ascii="Times New Roman" w:eastAsia="Times New Roman" w:hAnsi="Times New Roman" w:cs="Times New Roman"/>
          <w:b/>
          <w:bCs/>
          <w:lang w:eastAsia="ru-RU"/>
        </w:rPr>
        <w:t xml:space="preserve"> Комиссия</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proofErr w:type="gramStart"/>
      <w:r w:rsidRPr="006B566F">
        <w:rPr>
          <w:rFonts w:ascii="Times New Roman" w:eastAsia="Times New Roman" w:hAnsi="Times New Roman" w:cs="Times New Roman"/>
          <w:b/>
          <w:lang w:eastAsia="ru-RU"/>
        </w:rPr>
        <w:t>«Проектно-сметная документация»</w:t>
      </w:r>
      <w:r w:rsidRPr="006B566F">
        <w:rPr>
          <w:rFonts w:ascii="Times New Roman" w:eastAsia="Times New Roman" w:hAnsi="Times New Roman" w:cs="Times New Roman"/>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r w:rsidRPr="006B566F">
        <w:rPr>
          <w:rFonts w:ascii="Times New Roman" w:eastAsia="Times New Roman" w:hAnsi="Times New Roman" w:cs="Times New Roman"/>
          <w:b/>
          <w:lang w:eastAsia="ru-RU"/>
        </w:rPr>
        <w:t>«Риск»</w:t>
      </w:r>
      <w:r w:rsidRPr="006B566F">
        <w:rPr>
          <w:rFonts w:ascii="Times New Roman" w:eastAsia="Times New Roman" w:hAnsi="Times New Roman" w:cs="Times New Roman"/>
          <w:lang w:eastAsia="ru-RU"/>
        </w:rPr>
        <w:t xml:space="preserve"> – случайная гибель или случайное повреждение результата выполненной работы до ее приемки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Рабочая Документация</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документация, разработанная в развитие проектной документации и проекта организации строительства (</w:t>
      </w:r>
      <w:proofErr w:type="gramStart"/>
      <w:r w:rsidRPr="006B566F">
        <w:rPr>
          <w:rFonts w:ascii="Times New Roman" w:eastAsia="Times New Roman" w:hAnsi="Times New Roman" w:cs="Times New Roman"/>
          <w:lang w:eastAsia="ru-RU"/>
        </w:rPr>
        <w:t>ПОС</w:t>
      </w:r>
      <w:proofErr w:type="gramEnd"/>
      <w:r w:rsidRPr="006B566F">
        <w:rPr>
          <w:rFonts w:ascii="Times New Roman" w:eastAsia="Times New Roman" w:hAnsi="Times New Roman" w:cs="Times New Roman"/>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«Строительная площадка»</w:t>
      </w:r>
      <w:r w:rsidRPr="006B566F">
        <w:rPr>
          <w:rFonts w:ascii="Times New Roman" w:eastAsia="Times New Roman" w:hAnsi="Times New Roman" w:cs="Times New Roman"/>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r w:rsidRPr="006B566F">
        <w:rPr>
          <w:rFonts w:ascii="Times New Roman" w:eastAsia="Times New Roman" w:hAnsi="Times New Roman" w:cs="Times New Roman"/>
          <w:b/>
          <w:lang w:eastAsia="ru-RU"/>
        </w:rPr>
        <w:t>«Справка о стоимости выполненных работ и затрат»</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первичный учетный документ</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(по форме № КС-3), составляемый Подрядчиком, и отражающий стоимость выполненных работ в отчетном периоде, исходя из стоимости работ по настоящему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Скрытые Работы</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Строительным Контролем</w:t>
      </w:r>
      <w:r w:rsidRPr="006B566F">
        <w:rPr>
          <w:rFonts w:ascii="Times New Roman" w:eastAsia="Times New Roman" w:hAnsi="Times New Roman" w:cs="Times New Roman"/>
          <w:bCs/>
          <w:lang w:eastAsia="ru-RU"/>
        </w:rPr>
        <w:t xml:space="preserve"> Заказчика</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Срок Выполнения Работ</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сроки, указанные в Графике производства работ (Приложение № 1) к настоящему Договору.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lang w:eastAsia="ru-RU"/>
        </w:rPr>
      </w:pP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b/>
          <w:bCs/>
          <w:lang w:eastAsia="ru-RU"/>
        </w:rPr>
        <w:t>Срок действия Договора</w:t>
      </w:r>
      <w:r w:rsidRPr="006B566F">
        <w:rPr>
          <w:rFonts w:ascii="Times New Roman" w:eastAsia="Times New Roman" w:hAnsi="Times New Roman" w:cs="Times New Roman"/>
          <w:b/>
          <w:lang w:eastAsia="ru-RU"/>
        </w:rPr>
        <w:t>»</w:t>
      </w:r>
      <w:r w:rsidRPr="006B566F">
        <w:rPr>
          <w:rFonts w:ascii="Times New Roman" w:eastAsia="Times New Roman" w:hAnsi="Times New Roman" w:cs="Times New Roman"/>
          <w:lang w:eastAsia="ru-RU"/>
        </w:rPr>
        <w:t xml:space="preserve"> - период времени </w:t>
      </w:r>
      <w:proofErr w:type="gramStart"/>
      <w:r w:rsidRPr="006B566F">
        <w:rPr>
          <w:rFonts w:ascii="Times New Roman" w:eastAsia="Times New Roman" w:hAnsi="Times New Roman" w:cs="Times New Roman"/>
          <w:lang w:eastAsia="ru-RU"/>
        </w:rPr>
        <w:t>с даты вступления</w:t>
      </w:r>
      <w:proofErr w:type="gramEnd"/>
      <w:r w:rsidRPr="006B566F">
        <w:rPr>
          <w:rFonts w:ascii="Times New Roman" w:eastAsia="Times New Roman" w:hAnsi="Times New Roman" w:cs="Times New Roman"/>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lang w:eastAsia="ru-RU"/>
        </w:rPr>
      </w:pPr>
      <w:r w:rsidRPr="006B566F">
        <w:rPr>
          <w:rFonts w:ascii="Times New Roman" w:eastAsia="Times New Roman" w:hAnsi="Times New Roman" w:cs="Times New Roman"/>
          <w:b/>
          <w:bCs/>
          <w:lang w:eastAsia="ru-RU"/>
        </w:rPr>
        <w:lastRenderedPageBreak/>
        <w:t>«Субподрядчик»</w:t>
      </w:r>
      <w:r w:rsidRPr="006B566F">
        <w:rPr>
          <w:rFonts w:ascii="Times New Roman" w:eastAsia="Times New Roman" w:hAnsi="Times New Roman" w:cs="Times New Roman"/>
          <w:bCs/>
          <w:lang w:eastAsia="ru-RU"/>
        </w:rPr>
        <w:t xml:space="preserve"> - любое юридическое лицо, привлеченное Подрядчиком для выполнения любой части Работ по настоящему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lang w:eastAsia="ru-RU"/>
        </w:rPr>
      </w:pPr>
      <w:r w:rsidRPr="006B566F">
        <w:rPr>
          <w:rFonts w:ascii="Times New Roman" w:eastAsia="Times New Roman" w:hAnsi="Times New Roman" w:cs="Times New Roman"/>
          <w:b/>
          <w:lang w:eastAsia="ru-RU"/>
        </w:rPr>
        <w:t>«Территория Заказчика»</w:t>
      </w:r>
      <w:r w:rsidRPr="006B566F">
        <w:rPr>
          <w:rFonts w:ascii="Times New Roman" w:eastAsia="Times New Roman" w:hAnsi="Times New Roman" w:cs="Times New Roman"/>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
          <w:lang w:eastAsia="ru-RU"/>
        </w:rPr>
        <w:t>«Текущие цены»</w:t>
      </w:r>
      <w:r w:rsidRPr="006B566F">
        <w:rPr>
          <w:rFonts w:ascii="Times New Roman" w:eastAsia="Times New Roman" w:hAnsi="Times New Roman" w:cs="Times New Roman"/>
          <w:lang w:eastAsia="ru-RU"/>
        </w:rPr>
        <w:t xml:space="preserve"> - цены, действующие в период действия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 w:val="16"/>
          <w:szCs w:val="16"/>
          <w:lang w:eastAsia="ru-RU"/>
        </w:rPr>
      </w:pPr>
    </w:p>
    <w:p w:rsidR="006B566F" w:rsidRPr="006B566F" w:rsidRDefault="006B566F" w:rsidP="006B566F">
      <w:pPr>
        <w:widowControl w:val="0"/>
        <w:tabs>
          <w:tab w:val="num" w:pos="360"/>
        </w:tabs>
        <w:autoSpaceDE w:val="0"/>
        <w:autoSpaceDN w:val="0"/>
        <w:adjustRightInd w:val="0"/>
        <w:spacing w:after="0" w:line="300" w:lineRule="auto"/>
        <w:ind w:left="360" w:right="-44" w:firstLine="700"/>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2. ПРЕДМЕТ ДОГОВОРА</w:t>
      </w:r>
    </w:p>
    <w:p w:rsidR="006B566F" w:rsidRPr="006B566F" w:rsidRDefault="006B566F" w:rsidP="006B566F">
      <w:pPr>
        <w:widowControl w:val="0"/>
        <w:tabs>
          <w:tab w:val="num" w:pos="360"/>
        </w:tabs>
        <w:autoSpaceDE w:val="0"/>
        <w:autoSpaceDN w:val="0"/>
        <w:adjustRightInd w:val="0"/>
        <w:spacing w:after="0" w:line="300" w:lineRule="auto"/>
        <w:ind w:left="360" w:right="-44" w:firstLine="700"/>
        <w:jc w:val="center"/>
        <w:rPr>
          <w:rFonts w:ascii="Times New Roman" w:eastAsia="Times New Roman" w:hAnsi="Times New Roman" w:cs="Times New Roman"/>
          <w:b/>
          <w:sz w:val="16"/>
          <w:szCs w:val="16"/>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color w:val="000080"/>
          <w:lang w:eastAsia="ru-RU"/>
        </w:rPr>
      </w:pPr>
      <w:r w:rsidRPr="006B566F">
        <w:rPr>
          <w:rFonts w:ascii="Times New Roman" w:eastAsia="Times New Roman" w:hAnsi="Times New Roman" w:cs="Times New Roman"/>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подготовительные работы к бурению на объекте: </w:t>
      </w:r>
      <w:r w:rsidRPr="006B566F">
        <w:rPr>
          <w:rFonts w:ascii="Times New Roman" w:eastAsia="Times New Roman" w:hAnsi="Times New Roman" w:cs="Times New Roman"/>
          <w:bCs/>
          <w:highlight w:val="lightGray"/>
          <w:lang w:eastAsia="ru-RU"/>
        </w:rPr>
        <w:t>_____________________________________________________</w:t>
      </w:r>
      <w:r w:rsidRPr="006B566F">
        <w:rPr>
          <w:rFonts w:ascii="Times New Roman" w:eastAsia="Times New Roman" w:hAnsi="Times New Roman" w:cs="Times New Roman"/>
          <w:bCs/>
          <w:lang w:eastAsia="ru-RU"/>
        </w:rPr>
        <w:t xml:space="preserve"> (далее - работы).</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2.2. Заказчик обязуется принять и оплатить выполненные Подрядчиком работы на условиях, предусмотренных настоящим договором.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2.3. Работы по договору должны быть начаты и завершены в </w:t>
      </w:r>
      <w:proofErr w:type="gramStart"/>
      <w:r w:rsidRPr="006B566F">
        <w:rPr>
          <w:rFonts w:ascii="Times New Roman" w:eastAsia="Times New Roman" w:hAnsi="Times New Roman" w:cs="Times New Roman"/>
          <w:lang w:eastAsia="ru-RU"/>
        </w:rPr>
        <w:t>сроки</w:t>
      </w:r>
      <w:proofErr w:type="gramEnd"/>
      <w:r w:rsidRPr="006B566F">
        <w:rPr>
          <w:rFonts w:ascii="Times New Roman" w:eastAsia="Times New Roman" w:hAnsi="Times New Roman" w:cs="Times New Roman"/>
          <w:lang w:eastAsia="ru-RU"/>
        </w:rPr>
        <w:t xml:space="preserve"> предусмотренные в Графике производства работ (Приложение № 1).</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2.4.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p>
    <w:p w:rsidR="006B566F" w:rsidRPr="006B566F" w:rsidRDefault="006B566F" w:rsidP="006B566F">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3. ЦЕНА ДОГОВОРА</w:t>
      </w:r>
    </w:p>
    <w:p w:rsidR="006B566F" w:rsidRPr="006B566F" w:rsidRDefault="006B566F" w:rsidP="006B566F">
      <w:pPr>
        <w:widowControl w:val="0"/>
        <w:autoSpaceDE w:val="0"/>
        <w:autoSpaceDN w:val="0"/>
        <w:adjustRightInd w:val="0"/>
        <w:spacing w:after="0" w:line="300" w:lineRule="auto"/>
        <w:ind w:right="-1333" w:firstLine="700"/>
        <w:jc w:val="center"/>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3.1. Стоимость работ и стоимость материалов, используемых Подрядчиком при выполнении работ по настоящему договору, предусмотрены в Ведомости договорной цены (Приложение № 2) и</w:t>
      </w:r>
      <w:r w:rsidRPr="006B566F">
        <w:rPr>
          <w:rFonts w:ascii="Times New Roman" w:eastAsia="Times New Roman" w:hAnsi="Times New Roman" w:cs="Times New Roman"/>
          <w:highlight w:val="lightGray"/>
          <w:lang w:eastAsia="ru-RU"/>
        </w:rPr>
        <w:t xml:space="preserve"> </w:t>
      </w:r>
      <w:r w:rsidRPr="006B566F">
        <w:rPr>
          <w:rFonts w:ascii="Times New Roman" w:eastAsia="Times New Roman" w:hAnsi="Times New Roman" w:cs="Times New Roman"/>
          <w:lang w:eastAsia="ru-RU"/>
        </w:rPr>
        <w:t xml:space="preserve">Расшифровке договорной цены по элементам затрат (Приложение № 3), являющимися неотъемлемыми частями настоящего Договора. Стоимость материалов, используемых Подрядчиком, является ориентировочной и определяется в соответствии с п. 3.2. настоящего договора. По соглашению Сторон, стоимость материалов может изменяться путем подписания дополнительного соглашения.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3.2. Стоимость работ определяется на основании проектно-сметной документации и индекса изменения сметной стоимости работ с учетом стоимости материалов и всех затрат Подрядчика. 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форме № КС-2.</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3.3. </w:t>
      </w:r>
      <w:proofErr w:type="gramStart"/>
      <w:r w:rsidRPr="006B566F">
        <w:rPr>
          <w:rFonts w:ascii="Times New Roman" w:eastAsia="Times New Roman" w:hAnsi="Times New Roman" w:cs="Times New Roman"/>
          <w:lang w:eastAsia="ru-RU"/>
        </w:rPr>
        <w:t>На дополнительные объемы работ, стоимость которых превышает стоимость, предусмотренную в Ведомости договорной цены (Приложение № 2), необходимость в которых возникла в период производства работ и без выполнения которых невозможно завершение работ по настоящему договору,  оформляется дополнительное соглашение к настоящему договору.</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3.4. Превышения Подрядчиком проектных объемов и стоимости работ, не согласованные с Заказчиком, осуществляются Подрядчиком за свой счет.</w:t>
      </w:r>
    </w:p>
    <w:p w:rsidR="006B566F" w:rsidRPr="006B566F" w:rsidRDefault="006B566F" w:rsidP="006B566F">
      <w:pPr>
        <w:widowControl w:val="0"/>
        <w:tabs>
          <w:tab w:val="left" w:pos="4335"/>
        </w:tabs>
        <w:autoSpaceDE w:val="0"/>
        <w:autoSpaceDN w:val="0"/>
        <w:adjustRightInd w:val="0"/>
        <w:spacing w:after="0" w:line="300" w:lineRule="auto"/>
        <w:ind w:right="-44"/>
        <w:rPr>
          <w:rFonts w:ascii="Times New Roman" w:eastAsia="Times New Roman" w:hAnsi="Times New Roman" w:cs="Times New Roman"/>
          <w:color w:val="FF0000"/>
          <w:sz w:val="24"/>
          <w:lang w:eastAsia="ru-RU"/>
        </w:rPr>
      </w:pPr>
      <w:r w:rsidRPr="006B566F">
        <w:rPr>
          <w:rFonts w:ascii="Times New Roman" w:eastAsia="Times New Roman" w:hAnsi="Times New Roman" w:cs="Times New Roman"/>
          <w:color w:val="FF0000"/>
          <w:sz w:val="24"/>
          <w:lang w:eastAsia="ru-RU"/>
        </w:rPr>
        <w:tab/>
      </w:r>
    </w:p>
    <w:p w:rsidR="006B566F" w:rsidRDefault="006B566F" w:rsidP="006B566F">
      <w:pPr>
        <w:widowControl w:val="0"/>
        <w:tabs>
          <w:tab w:val="left" w:pos="4335"/>
        </w:tabs>
        <w:autoSpaceDE w:val="0"/>
        <w:autoSpaceDN w:val="0"/>
        <w:adjustRightInd w:val="0"/>
        <w:spacing w:after="0" w:line="300" w:lineRule="auto"/>
        <w:ind w:right="-44"/>
        <w:rPr>
          <w:rFonts w:ascii="Times New Roman" w:eastAsia="Times New Roman" w:hAnsi="Times New Roman" w:cs="Times New Roman"/>
          <w:color w:val="FF0000"/>
          <w:sz w:val="16"/>
          <w:szCs w:val="16"/>
          <w:lang w:eastAsia="ru-RU"/>
        </w:rPr>
      </w:pPr>
    </w:p>
    <w:p w:rsidR="006B566F" w:rsidRDefault="006B566F" w:rsidP="006B566F">
      <w:pPr>
        <w:widowControl w:val="0"/>
        <w:tabs>
          <w:tab w:val="left" w:pos="4335"/>
        </w:tabs>
        <w:autoSpaceDE w:val="0"/>
        <w:autoSpaceDN w:val="0"/>
        <w:adjustRightInd w:val="0"/>
        <w:spacing w:after="0" w:line="300" w:lineRule="auto"/>
        <w:ind w:right="-44"/>
        <w:rPr>
          <w:rFonts w:ascii="Times New Roman" w:eastAsia="Times New Roman" w:hAnsi="Times New Roman" w:cs="Times New Roman"/>
          <w:color w:val="FF0000"/>
          <w:sz w:val="16"/>
          <w:szCs w:val="16"/>
          <w:lang w:eastAsia="ru-RU"/>
        </w:rPr>
      </w:pPr>
    </w:p>
    <w:p w:rsidR="006B566F" w:rsidRPr="006B566F" w:rsidRDefault="006B566F" w:rsidP="006B566F">
      <w:pPr>
        <w:widowControl w:val="0"/>
        <w:tabs>
          <w:tab w:val="left" w:pos="4335"/>
        </w:tabs>
        <w:autoSpaceDE w:val="0"/>
        <w:autoSpaceDN w:val="0"/>
        <w:adjustRightInd w:val="0"/>
        <w:spacing w:after="0" w:line="300" w:lineRule="auto"/>
        <w:ind w:right="-44"/>
        <w:rPr>
          <w:rFonts w:ascii="Times New Roman" w:eastAsia="Times New Roman" w:hAnsi="Times New Roman" w:cs="Times New Roman"/>
          <w:color w:val="FF0000"/>
          <w:sz w:val="16"/>
          <w:szCs w:val="16"/>
          <w:lang w:eastAsia="ru-RU"/>
        </w:rPr>
      </w:pPr>
    </w:p>
    <w:p w:rsidR="006B566F" w:rsidRPr="006B566F" w:rsidRDefault="006B566F" w:rsidP="006B566F">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lastRenderedPageBreak/>
        <w:t>4. ПОРЯДОК РАСЧЕТОВ</w:t>
      </w:r>
    </w:p>
    <w:p w:rsidR="006B566F" w:rsidRPr="006B566F" w:rsidRDefault="006B566F" w:rsidP="006B566F">
      <w:pPr>
        <w:widowControl w:val="0"/>
        <w:autoSpaceDE w:val="0"/>
        <w:autoSpaceDN w:val="0"/>
        <w:adjustRightInd w:val="0"/>
        <w:spacing w:after="0" w:line="300" w:lineRule="auto"/>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 xml:space="preserve">4.1. Заказчик обязуется осуществить оплату выполненных работ в течение </w:t>
      </w:r>
      <w:r w:rsidRPr="006B566F">
        <w:rPr>
          <w:rFonts w:ascii="Times New Roman" w:eastAsia="Times New Roman" w:hAnsi="Times New Roman" w:cs="Times New Roman"/>
          <w:color w:val="000000"/>
          <w:highlight w:val="lightGray"/>
          <w:lang w:eastAsia="ru-RU"/>
        </w:rPr>
        <w:t>90</w:t>
      </w:r>
      <w:r w:rsidRPr="006B566F">
        <w:rPr>
          <w:rFonts w:ascii="Times New Roman" w:eastAsia="Times New Roman" w:hAnsi="Times New Roman" w:cs="Times New Roman"/>
          <w:color w:val="000000"/>
          <w:lang w:eastAsia="ru-RU"/>
        </w:rPr>
        <w:t xml:space="preserve"> (</w:t>
      </w:r>
      <w:r w:rsidRPr="006B566F">
        <w:rPr>
          <w:rFonts w:ascii="Times New Roman" w:eastAsia="Times New Roman" w:hAnsi="Times New Roman" w:cs="Times New Roman"/>
          <w:color w:val="000000"/>
          <w:highlight w:val="lightGray"/>
          <w:lang w:eastAsia="ru-RU"/>
        </w:rPr>
        <w:t>Девяносто</w:t>
      </w:r>
      <w:r w:rsidRPr="006B566F">
        <w:rPr>
          <w:rFonts w:ascii="Times New Roman" w:eastAsia="Times New Roman" w:hAnsi="Times New Roman" w:cs="Times New Roman"/>
          <w:color w:val="000000"/>
          <w:lang w:eastAsia="ru-RU"/>
        </w:rPr>
        <w:t xml:space="preserve">) календарных дней, но не ранее </w:t>
      </w:r>
      <w:r w:rsidRPr="006B566F">
        <w:rPr>
          <w:rFonts w:ascii="Times New Roman" w:eastAsia="Times New Roman" w:hAnsi="Times New Roman" w:cs="Times New Roman"/>
          <w:color w:val="000000"/>
          <w:highlight w:val="lightGray"/>
          <w:lang w:eastAsia="ru-RU"/>
        </w:rPr>
        <w:t>60</w:t>
      </w:r>
      <w:r w:rsidRPr="006B566F">
        <w:rPr>
          <w:rFonts w:ascii="Times New Roman" w:eastAsia="Times New Roman" w:hAnsi="Times New Roman" w:cs="Times New Roman"/>
          <w:color w:val="000000"/>
          <w:lang w:eastAsia="ru-RU"/>
        </w:rPr>
        <w:t xml:space="preserve"> (</w:t>
      </w:r>
      <w:r w:rsidRPr="006B566F">
        <w:rPr>
          <w:rFonts w:ascii="Times New Roman" w:eastAsia="Times New Roman" w:hAnsi="Times New Roman" w:cs="Times New Roman"/>
          <w:color w:val="000000"/>
          <w:highlight w:val="lightGray"/>
          <w:lang w:eastAsia="ru-RU"/>
        </w:rPr>
        <w:t>Шестидесяти</w:t>
      </w:r>
      <w:r w:rsidRPr="006B566F">
        <w:rPr>
          <w:rFonts w:ascii="Times New Roman" w:eastAsia="Times New Roman" w:hAnsi="Times New Roman" w:cs="Times New Roman"/>
          <w:color w:val="000000"/>
          <w:lang w:eastAsia="ru-RU"/>
        </w:rPr>
        <w:t xml:space="preserve">) дней </w:t>
      </w:r>
      <w:proofErr w:type="gramStart"/>
      <w:r w:rsidRPr="006B566F">
        <w:rPr>
          <w:rFonts w:ascii="Times New Roman" w:eastAsia="Times New Roman" w:hAnsi="Times New Roman" w:cs="Times New Roman"/>
          <w:color w:val="000000"/>
          <w:lang w:eastAsia="ru-RU"/>
        </w:rPr>
        <w:t>с даты получения</w:t>
      </w:r>
      <w:proofErr w:type="gramEnd"/>
      <w:r w:rsidRPr="006B566F">
        <w:rPr>
          <w:rFonts w:ascii="Times New Roman" w:eastAsia="Times New Roman" w:hAnsi="Times New Roman" w:cs="Times New Roman"/>
          <w:color w:val="000000"/>
          <w:lang w:eastAsia="ru-RU"/>
        </w:rPr>
        <w:t xml:space="preserve"> от Подрядчика оригиналов документов:</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 xml:space="preserve">а) Актов о приемке выполненных работ по форме КС-2, </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б) Справки о стоимости выполненных работ и затрат по форме № КС – 3,</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ahoma"/>
          <w:color w:val="000000"/>
          <w:lang w:eastAsia="ru-RU"/>
        </w:rPr>
      </w:pPr>
      <w:r w:rsidRPr="006B566F">
        <w:rPr>
          <w:rFonts w:ascii="Times New Roman" w:eastAsia="Times New Roman" w:hAnsi="Times New Roman" w:cs="Times New Roman"/>
          <w:color w:val="000000"/>
          <w:lang w:eastAsia="ru-RU"/>
        </w:rPr>
        <w:t>в) Счета-фактуры.</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 xml:space="preserve">4.3.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6B566F">
        <w:rPr>
          <w:rFonts w:ascii="Times New Roman" w:eastAsia="Times New Roman" w:hAnsi="Times New Roman" w:cs="Times New Roman"/>
          <w:color w:val="000000"/>
          <w:lang w:eastAsia="ru-RU"/>
        </w:rPr>
        <w:t>за</w:t>
      </w:r>
      <w:proofErr w:type="gramEnd"/>
      <w:r w:rsidRPr="006B566F">
        <w:rPr>
          <w:rFonts w:ascii="Times New Roman" w:eastAsia="Times New Roman" w:hAnsi="Times New Roman" w:cs="Times New Roman"/>
          <w:color w:val="000000"/>
          <w:lang w:eastAsia="ru-RU"/>
        </w:rPr>
        <w:t xml:space="preserve"> отчетным.</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4.4. Счета-фактуры, составляемые во исполнение обязатель</w:t>
      </w:r>
      <w:proofErr w:type="gramStart"/>
      <w:r w:rsidRPr="006B566F">
        <w:rPr>
          <w:rFonts w:ascii="Times New Roman" w:eastAsia="Times New Roman" w:hAnsi="Times New Roman" w:cs="Times New Roman"/>
          <w:color w:val="000000"/>
          <w:lang w:eastAsia="ru-RU"/>
        </w:rPr>
        <w:t>ств Ст</w:t>
      </w:r>
      <w:proofErr w:type="gramEnd"/>
      <w:r w:rsidRPr="006B566F">
        <w:rPr>
          <w:rFonts w:ascii="Times New Roman" w:eastAsia="Times New Roman" w:hAnsi="Times New Roman" w:cs="Times New Roman"/>
          <w:color w:val="000000"/>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сообщить об этом Заказчику и предоставить указанные в настоящем абзаце документы в отношении указанных лиц.</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Счета-фактуры, составляемые во исполнение обязатель</w:t>
      </w:r>
      <w:proofErr w:type="gramStart"/>
      <w:r w:rsidRPr="006B566F">
        <w:rPr>
          <w:rFonts w:ascii="Times New Roman" w:eastAsia="Times New Roman" w:hAnsi="Times New Roman" w:cs="Times New Roman"/>
          <w:color w:val="000000"/>
          <w:lang w:eastAsia="ru-RU"/>
        </w:rPr>
        <w:t>ств Ст</w:t>
      </w:r>
      <w:proofErr w:type="gramEnd"/>
      <w:r w:rsidRPr="006B566F">
        <w:rPr>
          <w:rFonts w:ascii="Times New Roman" w:eastAsia="Times New Roman" w:hAnsi="Times New Roman" w:cs="Times New Roman"/>
          <w:color w:val="000000"/>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платёж на срок просрочки предоставления надлежаще оформленного оригинала счета-фактуры.</w:t>
      </w:r>
    </w:p>
    <w:p w:rsidR="006B566F" w:rsidRPr="006B566F" w:rsidRDefault="006B566F" w:rsidP="006B566F">
      <w:pPr>
        <w:widowControl w:val="0"/>
        <w:autoSpaceDE w:val="0"/>
        <w:autoSpaceDN w:val="0"/>
        <w:adjustRightInd w:val="0"/>
        <w:spacing w:after="0" w:line="240" w:lineRule="auto"/>
        <w:ind w:firstLine="720"/>
        <w:jc w:val="both"/>
        <w:rPr>
          <w:rFonts w:ascii="Times New Roman" w:eastAsia="Times New Roman" w:hAnsi="Times New Roman" w:cs="Times New Roman"/>
          <w:sz w:val="24"/>
          <w:lang w:eastAsia="ru-RU"/>
        </w:rPr>
      </w:pPr>
      <w:r w:rsidRPr="006B566F">
        <w:rPr>
          <w:rFonts w:ascii="Times New Roman" w:eastAsia="Times New Roman" w:hAnsi="Times New Roman" w:cs="Times New Roman"/>
          <w:color w:val="000000"/>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6B566F" w:rsidRPr="006B566F" w:rsidRDefault="006B566F" w:rsidP="006B566F">
      <w:pPr>
        <w:widowControl w:val="0"/>
        <w:tabs>
          <w:tab w:val="left" w:pos="4032"/>
        </w:tabs>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p>
    <w:p w:rsidR="006B566F" w:rsidRPr="006B566F" w:rsidRDefault="006B566F" w:rsidP="006B566F">
      <w:pPr>
        <w:widowControl w:val="0"/>
        <w:tabs>
          <w:tab w:val="left" w:pos="4032"/>
        </w:tabs>
        <w:autoSpaceDE w:val="0"/>
        <w:autoSpaceDN w:val="0"/>
        <w:adjustRightInd w:val="0"/>
        <w:spacing w:after="0" w:line="300" w:lineRule="auto"/>
        <w:ind w:firstLine="700"/>
        <w:jc w:val="both"/>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300" w:lineRule="auto"/>
        <w:ind w:right="-44" w:firstLine="700"/>
        <w:jc w:val="center"/>
        <w:rPr>
          <w:rFonts w:ascii="Times New Roman" w:eastAsia="Times New Roman" w:hAnsi="Times New Roman" w:cs="Times New Roman"/>
          <w:b/>
          <w:bCs/>
          <w:sz w:val="24"/>
          <w:lang w:eastAsia="ru-RU"/>
        </w:rPr>
      </w:pPr>
      <w:r w:rsidRPr="006B566F">
        <w:rPr>
          <w:rFonts w:ascii="Times New Roman" w:eastAsia="Times New Roman" w:hAnsi="Times New Roman" w:cs="Times New Roman"/>
          <w:b/>
          <w:bCs/>
          <w:sz w:val="24"/>
          <w:lang w:eastAsia="ru-RU"/>
        </w:rPr>
        <w:t>5. ПРАВА И ОБЯЗАННОСТИ СТОРОН</w:t>
      </w:r>
    </w:p>
    <w:p w:rsidR="006B566F" w:rsidRPr="006B566F" w:rsidRDefault="006B566F" w:rsidP="006B566F">
      <w:pPr>
        <w:widowControl w:val="0"/>
        <w:autoSpaceDE w:val="0"/>
        <w:autoSpaceDN w:val="0"/>
        <w:adjustRightInd w:val="0"/>
        <w:spacing w:after="0" w:line="300" w:lineRule="auto"/>
        <w:ind w:right="-44" w:firstLine="700"/>
        <w:jc w:val="center"/>
        <w:rPr>
          <w:rFonts w:ascii="Times New Roman" w:eastAsia="Times New Roman" w:hAnsi="Times New Roman" w:cs="Times New Roman"/>
          <w:b/>
          <w:bCs/>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b/>
          <w:bCs/>
          <w:lang w:eastAsia="ru-RU"/>
        </w:rPr>
        <w:t>5.1. Для выполнения своих обязательств Подрядчик:</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5.1.1. </w:t>
      </w:r>
      <w:r w:rsidRPr="006B566F">
        <w:rPr>
          <w:rFonts w:ascii="Times New Roman" w:eastAsia="Times New Roman" w:hAnsi="Times New Roman" w:cs="Times New Roman"/>
          <w:color w:val="000000"/>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6B566F">
        <w:rPr>
          <w:rFonts w:ascii="Times New Roman" w:eastAsia="Times New Roman" w:hAnsi="Times New Roman" w:cs="Times New Roman"/>
          <w:lang w:eastAsia="ru-RU"/>
        </w:rPr>
        <w:t>предусмотренные настоящим договором и приложениями к нему.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Сдаст работы Заказчику по акту приемки законченного строительством объекта (форма № КС-11, № КС-14), с заключением инспектирующих органов.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5.1.2. В течение 15 (Пятнадцати) дней со дня получения проектно-сметной документации от Заказчика, </w:t>
      </w:r>
      <w:proofErr w:type="gramStart"/>
      <w:r w:rsidRPr="006B566F">
        <w:rPr>
          <w:rFonts w:ascii="Times New Roman" w:eastAsia="Times New Roman" w:hAnsi="Times New Roman" w:cs="Times New Roman"/>
          <w:lang w:eastAsia="ru-RU"/>
        </w:rPr>
        <w:t>обязан</w:t>
      </w:r>
      <w:proofErr w:type="gramEnd"/>
      <w:r w:rsidRPr="006B566F">
        <w:rPr>
          <w:rFonts w:ascii="Times New Roman" w:eastAsia="Times New Roman" w:hAnsi="Times New Roman" w:cs="Times New Roman"/>
          <w:lang w:eastAsia="ru-RU"/>
        </w:rPr>
        <w:t xml:space="preserve"> рассмотреть её и представить свои замечания.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lastRenderedPageBreak/>
        <w:t xml:space="preserve">5.1.3. В течение 5 (Пяти) рабочих дней </w:t>
      </w:r>
      <w:proofErr w:type="gramStart"/>
      <w:r w:rsidRPr="006B566F">
        <w:rPr>
          <w:rFonts w:ascii="Times New Roman" w:eastAsia="Times New Roman" w:hAnsi="Times New Roman" w:cs="Times New Roman"/>
          <w:lang w:eastAsia="ru-RU"/>
        </w:rPr>
        <w:t>с даты подписания</w:t>
      </w:r>
      <w:proofErr w:type="gramEnd"/>
      <w:r w:rsidRPr="006B566F">
        <w:rPr>
          <w:rFonts w:ascii="Times New Roman" w:eastAsia="Times New Roman" w:hAnsi="Times New Roman" w:cs="Times New Roman"/>
          <w:lang w:eastAsia="ru-RU"/>
        </w:rPr>
        <w:t xml:space="preserve"> договора назначает своего представителя по договору и в письменной форме сообщает об этом Заказчику.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5.1.5. </w:t>
      </w:r>
      <w:proofErr w:type="gramStart"/>
      <w:r w:rsidRPr="006B566F">
        <w:rPr>
          <w:rFonts w:ascii="Times New Roman" w:eastAsia="Times New Roman" w:hAnsi="Times New Roman" w:cs="Times New Roman"/>
          <w:lang w:eastAsia="ru-RU"/>
        </w:rPr>
        <w:t>Согласовывает с Заказчиком стоимость материалов; в перечне материалов, прилагаемом для согласования, указывает: полное наименование материала, марку, типоразмер, стандартные единицы измерения, количество, сумму.</w:t>
      </w:r>
      <w:proofErr w:type="gramEnd"/>
      <w:r w:rsidRPr="006B566F">
        <w:rPr>
          <w:rFonts w:ascii="Times New Roman" w:eastAsia="Times New Roman" w:hAnsi="Times New Roman" w:cs="Times New Roman"/>
          <w:lang w:eastAsia="ru-RU"/>
        </w:rPr>
        <w:t xml:space="preserve"> </w:t>
      </w:r>
      <w:proofErr w:type="gramStart"/>
      <w:r w:rsidRPr="006B566F">
        <w:rPr>
          <w:rFonts w:ascii="Times New Roman" w:eastAsia="Times New Roman" w:hAnsi="Times New Roman" w:cs="Times New Roman"/>
          <w:lang w:eastAsia="ru-RU"/>
        </w:rPr>
        <w:t xml:space="preserve">Перечень должен быть завизирован куратором ДКС и РО Заказчика, начальником </w:t>
      </w:r>
      <w:proofErr w:type="spellStart"/>
      <w:r w:rsidRPr="006B566F">
        <w:rPr>
          <w:rFonts w:ascii="Times New Roman" w:eastAsia="Times New Roman" w:hAnsi="Times New Roman" w:cs="Times New Roman"/>
          <w:lang w:eastAsia="ru-RU"/>
        </w:rPr>
        <w:t>ОКМОиМ</w:t>
      </w:r>
      <w:proofErr w:type="spellEnd"/>
      <w:r w:rsidRPr="006B566F">
        <w:rPr>
          <w:rFonts w:ascii="Times New Roman" w:eastAsia="Times New Roman" w:hAnsi="Times New Roman" w:cs="Times New Roman"/>
          <w:lang w:eastAsia="ru-RU"/>
        </w:rPr>
        <w:t>, начальником ПО строительных ресурсов департамента по комплектации ОКС.</w:t>
      </w:r>
      <w:proofErr w:type="gramEnd"/>
      <w:r w:rsidRPr="006B566F">
        <w:rPr>
          <w:rFonts w:ascii="Times New Roman" w:eastAsia="Times New Roman" w:hAnsi="Times New Roman" w:cs="Times New Roman"/>
          <w:lang w:eastAsia="ru-RU"/>
        </w:rPr>
        <w:t xml:space="preserve"> К перечню должны быть приложены счета-фактуры на закупку материалов до их приобретения (применения).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5.1.6. </w:t>
      </w:r>
      <w:proofErr w:type="gramStart"/>
      <w:r w:rsidRPr="006B566F">
        <w:rPr>
          <w:rFonts w:ascii="Times New Roman" w:eastAsia="Times New Roman" w:hAnsi="Times New Roman" w:cs="Times New Roman"/>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6B566F">
        <w:rPr>
          <w:rFonts w:ascii="Times New Roman" w:eastAsia="Times New Roman" w:hAnsi="Times New Roman" w:cs="Times New Roman"/>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6B566F">
        <w:rPr>
          <w:rFonts w:ascii="Times New Roman" w:eastAsia="Times New Roman" w:hAnsi="Times New Roman" w:cs="Times New Roman"/>
          <w:lang w:eastAsia="ru-RU"/>
        </w:rPr>
        <w:t>ств тр</w:t>
      </w:r>
      <w:proofErr w:type="gramEnd"/>
      <w:r w:rsidRPr="006B566F">
        <w:rPr>
          <w:rFonts w:ascii="Times New Roman" w:eastAsia="Times New Roman" w:hAnsi="Times New Roman" w:cs="Times New Roman"/>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w:t>
      </w:r>
      <w:proofErr w:type="spellStart"/>
      <w:proofErr w:type="gramStart"/>
      <w:r w:rsidRPr="006B566F">
        <w:rPr>
          <w:rFonts w:ascii="Times New Roman" w:eastAsia="Times New Roman" w:hAnsi="Times New Roman" w:cs="Times New Roman"/>
          <w:lang w:eastAsia="ru-RU"/>
        </w:rPr>
        <w:t>строительно</w:t>
      </w:r>
      <w:proofErr w:type="spellEnd"/>
      <w:r w:rsidRPr="006B566F">
        <w:rPr>
          <w:rFonts w:ascii="Times New Roman" w:eastAsia="Times New Roman" w:hAnsi="Times New Roman" w:cs="Times New Roman"/>
          <w:lang w:eastAsia="ru-RU"/>
        </w:rPr>
        <w:t xml:space="preserve"> – монтажной</w:t>
      </w:r>
      <w:proofErr w:type="gramEnd"/>
      <w:r w:rsidRPr="006B566F">
        <w:rPr>
          <w:rFonts w:ascii="Times New Roman" w:eastAsia="Times New Roman" w:hAnsi="Times New Roman" w:cs="Times New Roman"/>
          <w:lang w:eastAsia="ru-RU"/>
        </w:rPr>
        <w:t xml:space="preserve"> техники и транспортных средств, а также другого имущества, принадлежащего Подрядчику в течение </w:t>
      </w:r>
      <w:r w:rsidRPr="006B566F">
        <w:rPr>
          <w:rFonts w:ascii="Times New Roman" w:eastAsia="Times New Roman" w:hAnsi="Times New Roman" w:cs="Times New Roman"/>
          <w:highlight w:val="lightGray"/>
          <w:lang w:eastAsia="ru-RU"/>
        </w:rPr>
        <w:t>30</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Тридцати</w:t>
      </w:r>
      <w:r w:rsidRPr="006B566F">
        <w:rPr>
          <w:rFonts w:ascii="Times New Roman" w:eastAsia="Times New Roman" w:hAnsi="Times New Roman" w:cs="Times New Roman"/>
          <w:lang w:eastAsia="ru-RU"/>
        </w:rPr>
        <w:t>) дней, и передаст объект Заказчику в соответствии с условиями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5.1.8. Обеспечивает до сдачи объекта Заказчику: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охрану объекта;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уборку строительной площадки.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6B566F">
        <w:rPr>
          <w:rFonts w:ascii="Times New Roman" w:eastAsia="Times New Roman" w:hAnsi="Times New Roman" w:cs="Times New Roman"/>
          <w:highlight w:val="lightGray"/>
          <w:lang w:eastAsia="ru-RU"/>
        </w:rPr>
        <w:t>ППБО – 85</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5.1.11. Гарантирует нормальную работу объекта в течение </w:t>
      </w:r>
      <w:r w:rsidRPr="006B566F">
        <w:rPr>
          <w:rFonts w:ascii="Times New Roman" w:eastAsia="Times New Roman" w:hAnsi="Times New Roman" w:cs="Times New Roman"/>
          <w:highlight w:val="lightGray"/>
          <w:lang w:eastAsia="ru-RU"/>
        </w:rPr>
        <w:t>24</w:t>
      </w:r>
      <w:r w:rsidRPr="006B566F">
        <w:rPr>
          <w:rFonts w:ascii="Times New Roman" w:eastAsia="Times New Roman" w:hAnsi="Times New Roman" w:cs="Times New Roman"/>
          <w:lang w:eastAsia="ru-RU"/>
        </w:rPr>
        <w:t xml:space="preserve"> месяцев с момента завершения и сдачи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w:t>
      </w:r>
      <w:r w:rsidRPr="006B566F">
        <w:rPr>
          <w:rFonts w:ascii="Times New Roman" w:eastAsia="Times New Roman" w:hAnsi="Times New Roman" w:cs="Times New Roman"/>
          <w:lang w:eastAsia="ru-RU"/>
        </w:rPr>
        <w:lastRenderedPageBreak/>
        <w:t>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5.1.13. Сдает Заказчику ежемесячно не позднее последнего числа каждого отчетного месяца объемы выполненных работ по следующим формам: </w:t>
      </w: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Акт о приёмке выполненных работ формы № КС – 2;</w:t>
      </w: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Справка о стоимости выполненных работ и затрат формы № КС – 3;</w:t>
      </w: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Расшифровка к форме № КС – 3 о стоимости выполненных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Исполнительная документация.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При необходимости получения дополнительной информации Подрядчик представляет </w:t>
      </w:r>
      <w:proofErr w:type="gramStart"/>
      <w:r w:rsidRPr="006B566F">
        <w:rPr>
          <w:rFonts w:ascii="Times New Roman" w:eastAsia="Times New Roman" w:hAnsi="Times New Roman" w:cs="Times New Roman"/>
          <w:lang w:eastAsia="ru-RU"/>
        </w:rPr>
        <w:t>последнюю</w:t>
      </w:r>
      <w:proofErr w:type="gramEnd"/>
      <w:r w:rsidRPr="006B566F">
        <w:rPr>
          <w:rFonts w:ascii="Times New Roman" w:eastAsia="Times New Roman" w:hAnsi="Times New Roman" w:cs="Times New Roman"/>
          <w:lang w:eastAsia="ru-RU"/>
        </w:rPr>
        <w:t xml:space="preserve"> по форме и в сроки, определенные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5.1.14. Не имеет права передавать проектно-сметную документацию на объект или отдельную его часть третьей стороне без письменного разрешения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5.1.15. Руководствуется при выполнении работ на объектах Заказчика Положением о контрольно-пропускных  пунктах открытого акционерного общества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(Приложение № 4).</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5.1.16. Выполняет требования Стандарта «Общие требования, предъявляемые к подрядным организациям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в области охраны труда, промышленной, пожарной и экологической безопасности» (Приложение № 5).</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5.1.17. Устраняет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5.1.18. Извещает Заказчика о необходимости проведения скрытых работ не менее чем за 3 (Три) дня до их начала.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5.1.19.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6B566F">
        <w:rPr>
          <w:rFonts w:ascii="Times New Roman" w:eastAsia="Times New Roman" w:hAnsi="Times New Roman" w:cs="Times New Roman"/>
          <w:lang w:eastAsia="ru-RU"/>
        </w:rPr>
        <w:t>Заказчиком</w:t>
      </w:r>
      <w:proofErr w:type="gramEnd"/>
      <w:r w:rsidRPr="006B566F">
        <w:rPr>
          <w:rFonts w:ascii="Times New Roman" w:eastAsia="Times New Roman" w:hAnsi="Times New Roman" w:cs="Times New Roman"/>
          <w:lang w:eastAsia="ru-RU"/>
        </w:rPr>
        <w:t xml:space="preserve"> уполномоченным контролирующим органам до подписания акта Рабочей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5.1.20. Приступает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5.1.21. Предъявляет исполнительную съемку на бумажном носителе и в цифровом виде в программах «</w:t>
      </w:r>
      <w:proofErr w:type="spellStart"/>
      <w:r w:rsidRPr="006B566F">
        <w:rPr>
          <w:rFonts w:ascii="Times New Roman" w:eastAsia="Times New Roman" w:hAnsi="Times New Roman" w:cs="Times New Roman"/>
          <w:lang w:val="en-US" w:eastAsia="ru-RU"/>
        </w:rPr>
        <w:t>Mapinfo</w:t>
      </w:r>
      <w:proofErr w:type="spellEnd"/>
      <w:r w:rsidRPr="006B566F">
        <w:rPr>
          <w:rFonts w:ascii="Times New Roman" w:eastAsia="Times New Roman" w:hAnsi="Times New Roman" w:cs="Times New Roman"/>
          <w:lang w:eastAsia="ru-RU"/>
        </w:rPr>
        <w:t>» и «</w:t>
      </w:r>
      <w:r w:rsidRPr="006B566F">
        <w:rPr>
          <w:rFonts w:ascii="Times New Roman" w:eastAsia="Times New Roman" w:hAnsi="Times New Roman" w:cs="Times New Roman"/>
          <w:lang w:val="en-US" w:eastAsia="ru-RU"/>
        </w:rPr>
        <w:t>Credo</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5.1.22. Сохраняет исходную топографо-геодезическую основу до окончания работ. В случае уничтожения опорных пунктов и реперов, Подрядчик обязан восстановить утраченные знаки за свой счет.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5.1.23. Не допускает передвижения гусеничной техники Подрядчика своим ходом по </w:t>
      </w:r>
      <w:r w:rsidRPr="006B566F">
        <w:rPr>
          <w:rFonts w:ascii="Times New Roman" w:eastAsia="Times New Roman" w:hAnsi="Times New Roman" w:cs="Times New Roman"/>
          <w:lang w:eastAsia="ru-RU"/>
        </w:rPr>
        <w:lastRenderedPageBreak/>
        <w:t>автодорогам с асфальтобетонным и щебеночно-гравийным покрытием на месторождениях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color w:val="000000"/>
          <w:lang w:eastAsia="ru-RU"/>
        </w:rPr>
      </w:pPr>
      <w:r w:rsidRPr="006B566F">
        <w:rPr>
          <w:rFonts w:ascii="Times New Roman" w:eastAsia="Times New Roman" w:hAnsi="Times New Roman" w:cs="Times New Roman"/>
          <w:color w:val="000000"/>
          <w:lang w:eastAsia="ru-RU"/>
        </w:rPr>
        <w:t>5.1.24. 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5.1.25. </w:t>
      </w:r>
      <w:proofErr w:type="gramStart"/>
      <w:r w:rsidRPr="006B566F">
        <w:rPr>
          <w:rFonts w:ascii="Times New Roman" w:eastAsia="Times New Roman" w:hAnsi="Times New Roman" w:cs="Times New Roman"/>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6B566F">
        <w:rPr>
          <w:rFonts w:ascii="Times New Roman" w:eastAsia="Times New Roman" w:hAnsi="Times New Roman" w:cs="Times New Roman"/>
          <w:highlight w:val="lightGray"/>
          <w:lang w:eastAsia="ru-RU"/>
        </w:rPr>
        <w:t>Правилами охраны линий связи и сооружений связи РФ, утвержденными Постановлением Правительства РФ №578 от 9 июня 1995 года</w:t>
      </w:r>
      <w:r w:rsidRPr="006B566F">
        <w:rPr>
          <w:rFonts w:ascii="Times New Roman" w:eastAsia="Times New Roman" w:hAnsi="Times New Roman" w:cs="Times New Roman"/>
          <w:lang w:eastAsia="ru-RU"/>
        </w:rPr>
        <w:t>, согласовывает проект производства работ с предприятием связи, в ведении которого находиться линия связи или радиофикации.</w:t>
      </w:r>
      <w:proofErr w:type="gramEnd"/>
      <w:r w:rsidRPr="006B566F">
        <w:rPr>
          <w:rFonts w:ascii="Times New Roman" w:eastAsia="Times New Roman" w:hAnsi="Times New Roman" w:cs="Times New Roman"/>
          <w:lang w:eastAsia="ru-RU"/>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5.1.26.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5.1.27. Соблюдает требования Стандарта «Транспортная безопасность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(Приложение № 6).</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5.1.28. Разрабатывает и предоставляет по письменному запросу Заказчика в течение 3 (Трех) календарных дней мероприятия, графики производства работ,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5.1.29.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Комплект исполнительной документации на предъявляемые к приемке работы ежемесячно предоставляется Заказчику одновременно с актами выполненных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5.1.30.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5.1.31. </w:t>
      </w:r>
      <w:proofErr w:type="gramStart"/>
      <w:r w:rsidRPr="006B566F">
        <w:rPr>
          <w:rFonts w:ascii="Times New Roman" w:eastAsia="Times New Roman" w:hAnsi="Times New Roman" w:cs="Times New Roman"/>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5.1.32. Изучает и проверяет рабочую документацию и полностью </w:t>
      </w:r>
      <w:proofErr w:type="spellStart"/>
      <w:r w:rsidRPr="006B566F">
        <w:rPr>
          <w:rFonts w:ascii="Times New Roman" w:eastAsia="Times New Roman" w:hAnsi="Times New Roman" w:cs="Times New Roman"/>
          <w:lang w:eastAsia="ru-RU"/>
        </w:rPr>
        <w:t>ознакамливается</w:t>
      </w:r>
      <w:proofErr w:type="spellEnd"/>
      <w:r w:rsidRPr="006B566F">
        <w:rPr>
          <w:rFonts w:ascii="Times New Roman" w:eastAsia="Times New Roman" w:hAnsi="Times New Roman" w:cs="Times New Roman"/>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5.1.33. Изучает все материалы договора и получает</w:t>
      </w:r>
      <w:r w:rsidRPr="006B566F">
        <w:rPr>
          <w:rFonts w:ascii="Times New Roman" w:eastAsia="Times New Roman" w:hAnsi="Times New Roman" w:cs="Times New Roman"/>
          <w:color w:val="008000"/>
          <w:lang w:eastAsia="ru-RU"/>
        </w:rPr>
        <w:t xml:space="preserve"> </w:t>
      </w:r>
      <w:r w:rsidRPr="006B566F">
        <w:rPr>
          <w:rFonts w:ascii="Times New Roman" w:eastAsia="Times New Roman" w:hAnsi="Times New Roman" w:cs="Times New Roman"/>
          <w:lang w:eastAsia="ru-RU"/>
        </w:rPr>
        <w:t>полную информацию по всем вопросам, которые могли бы повлиять на сроки, стоимость и качество выполнения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5.1.34.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w:t>
      </w:r>
      <w:r w:rsidRPr="006B566F">
        <w:rPr>
          <w:rFonts w:ascii="Times New Roman" w:eastAsia="Times New Roman" w:hAnsi="Times New Roman" w:cs="Times New Roman"/>
          <w:lang w:eastAsia="ru-RU"/>
        </w:rPr>
        <w:lastRenderedPageBreak/>
        <w:t>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5.1.35. Разрабатывает и предоставляет на согласование Заказчику в порядке, оговоренном в подпункте 5.1.36. настоящего договора, детальный проект производства работ (ППР) в соответствии со </w:t>
      </w:r>
      <w:r w:rsidRPr="006B566F">
        <w:rPr>
          <w:rFonts w:ascii="Times New Roman" w:eastAsia="Times New Roman" w:hAnsi="Times New Roman" w:cs="Times New Roman"/>
          <w:highlight w:val="lightGray"/>
          <w:lang w:eastAsia="ru-RU"/>
        </w:rPr>
        <w:t>СНиП 12-01-2004</w:t>
      </w:r>
      <w:r w:rsidRPr="006B566F">
        <w:rPr>
          <w:rFonts w:ascii="Times New Roman" w:eastAsia="Times New Roman" w:hAnsi="Times New Roman" w:cs="Times New Roman"/>
          <w:lang w:eastAsia="ru-RU"/>
        </w:rPr>
        <w:t xml:space="preserve"> с учетом требований Регламентов Заказчика, с указанием очередности работ и сроков их выполнения.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5.1.36. В рамках договорной стоимости, в течение 10 (Десяти) календарных дней, следующих за датой вступления договора в силу, разрабатывает в соответствии со </w:t>
      </w:r>
      <w:r w:rsidRPr="006B566F">
        <w:rPr>
          <w:rFonts w:ascii="Times New Roman" w:eastAsia="Times New Roman" w:hAnsi="Times New Roman" w:cs="Times New Roman"/>
          <w:highlight w:val="lightGray"/>
          <w:lang w:eastAsia="ru-RU"/>
        </w:rPr>
        <w:t>СНиП 12-01-2004</w:t>
      </w:r>
      <w:r w:rsidRPr="006B566F">
        <w:rPr>
          <w:rFonts w:ascii="Times New Roman" w:eastAsia="Times New Roman" w:hAnsi="Times New Roman" w:cs="Times New Roman"/>
          <w:lang w:eastAsia="ru-RU"/>
        </w:rPr>
        <w:t xml:space="preserve"> и согласовывает с Заказчиком проект производства работ (ППР), который передает Заказчику.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5.1.37. При необходимости разрабатывает и предоставляет на согласование в Надзорные органы РФ ППР на отдельные виды работ для получения разрешения на их выполнение.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5.1.38. Начинает производство работ на объекте не позднее 5 (Пяти) календарных дней после согласования ППР с Заказчиком, письменно уведомив о начале работ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5.1.39. Разрабатывает и</w:t>
      </w:r>
      <w:r w:rsidRPr="006B566F">
        <w:rPr>
          <w:rFonts w:ascii="Times New Roman" w:eastAsia="Times New Roman" w:hAnsi="Times New Roman" w:cs="Times New Roman"/>
          <w:color w:val="008000"/>
          <w:lang w:eastAsia="ru-RU"/>
        </w:rPr>
        <w:t xml:space="preserve"> </w:t>
      </w:r>
      <w:r w:rsidRPr="006B566F">
        <w:rPr>
          <w:rFonts w:ascii="Times New Roman" w:eastAsia="Times New Roman" w:hAnsi="Times New Roman" w:cs="Times New Roman"/>
          <w:lang w:eastAsia="ru-RU"/>
        </w:rPr>
        <w:t xml:space="preserve">согласовывает с Заказчиком в срок до </w:t>
      </w:r>
      <w:r w:rsidRPr="006B566F">
        <w:rPr>
          <w:rFonts w:ascii="Times New Roman" w:eastAsia="Times New Roman" w:hAnsi="Times New Roman" w:cs="Times New Roman"/>
          <w:highlight w:val="lightGray"/>
          <w:lang w:eastAsia="ru-RU"/>
        </w:rPr>
        <w:t>25</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Двадцать пятого</w:t>
      </w:r>
      <w:r w:rsidRPr="006B566F">
        <w:rPr>
          <w:rFonts w:ascii="Times New Roman" w:eastAsia="Times New Roman" w:hAnsi="Times New Roman" w:cs="Times New Roman"/>
          <w:lang w:eastAsia="ru-RU"/>
        </w:rPr>
        <w:t>) числа текущего месяца</w:t>
      </w:r>
      <w:r w:rsidRPr="006B566F">
        <w:rPr>
          <w:rFonts w:ascii="Times New Roman" w:eastAsia="Times New Roman" w:hAnsi="Times New Roman" w:cs="Times New Roman"/>
          <w:color w:val="008000"/>
          <w:lang w:eastAsia="ru-RU"/>
        </w:rPr>
        <w:t xml:space="preserve"> </w:t>
      </w:r>
      <w:proofErr w:type="spellStart"/>
      <w:r w:rsidRPr="006B566F">
        <w:rPr>
          <w:rFonts w:ascii="Times New Roman" w:eastAsia="Times New Roman" w:hAnsi="Times New Roman" w:cs="Times New Roman"/>
          <w:lang w:eastAsia="ru-RU"/>
        </w:rPr>
        <w:t>месячно</w:t>
      </w:r>
      <w:proofErr w:type="spellEnd"/>
      <w:r w:rsidRPr="006B566F">
        <w:rPr>
          <w:rFonts w:ascii="Times New Roman" w:eastAsia="Times New Roman" w:hAnsi="Times New Roman" w:cs="Times New Roman"/>
          <w:lang w:eastAsia="ru-RU"/>
        </w:rPr>
        <w:t>-суточные графики выполнения работ на следующий месяц.</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5.1.40. Представляет полномочному представителю Заказчика ежесуточную информацию о ходе выполнения работ в соответствии с </w:t>
      </w:r>
      <w:proofErr w:type="spellStart"/>
      <w:r w:rsidRPr="006B566F">
        <w:rPr>
          <w:rFonts w:ascii="Times New Roman" w:eastAsia="Times New Roman" w:hAnsi="Times New Roman" w:cs="Times New Roman"/>
          <w:lang w:eastAsia="ru-RU"/>
        </w:rPr>
        <w:t>месячно</w:t>
      </w:r>
      <w:proofErr w:type="spellEnd"/>
      <w:r w:rsidRPr="006B566F">
        <w:rPr>
          <w:rFonts w:ascii="Times New Roman" w:eastAsia="Times New Roman" w:hAnsi="Times New Roman" w:cs="Times New Roman"/>
          <w:lang w:eastAsia="ru-RU"/>
        </w:rPr>
        <w:t xml:space="preserve"> - суточным графиком выполнения работ, подписанную представителем Подрядчика в письменном и электронном виде</w:t>
      </w:r>
      <w:r w:rsidRPr="006B566F">
        <w:rPr>
          <w:rFonts w:ascii="Times New Roman" w:eastAsia="Times New Roman" w:hAnsi="Times New Roman" w:cs="Times New Roman"/>
          <w:color w:val="008000"/>
          <w:lang w:eastAsia="ru-RU"/>
        </w:rPr>
        <w:t xml:space="preserve">. </w:t>
      </w:r>
      <w:r w:rsidRPr="006B566F">
        <w:rPr>
          <w:rFonts w:ascii="Times New Roman" w:eastAsia="Times New Roman" w:hAnsi="Times New Roman" w:cs="Times New Roman"/>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5.1.41. Разрабатывает и предоставляет по письменному запросу Заказчика в течение 3 (Трех) календарных дней мероприятия, графики производства работ, графики предоставления материалов, а также обеспечивает предоставление отчетов по данным мероприятиям и графикам в обозначенные Заказчиком сроки.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5.1.42.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5.1.43.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6B566F">
        <w:rPr>
          <w:rFonts w:ascii="Times New Roman" w:eastAsia="Times New Roman" w:hAnsi="Times New Roman" w:cs="Times New Roman"/>
          <w:lang w:eastAsia="ru-RU"/>
        </w:rPr>
        <w:t>разрешения</w:t>
      </w:r>
      <w:proofErr w:type="gramEnd"/>
      <w:r w:rsidRPr="006B566F">
        <w:rPr>
          <w:rFonts w:ascii="Times New Roman" w:eastAsia="Times New Roman" w:hAnsi="Times New Roman" w:cs="Times New Roman"/>
          <w:lang w:eastAsia="ru-RU"/>
        </w:rPr>
        <w:t xml:space="preserve"> выданного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5.1.44. Предоставляет Заказчику, в срок не позднее 10 (Десяти) дней до начала испытаний на объекте,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6B566F">
        <w:rPr>
          <w:rFonts w:ascii="Times New Roman" w:eastAsia="Times New Roman" w:hAnsi="Times New Roman" w:cs="Times New Roman"/>
          <w:lang w:eastAsia="ru-RU"/>
        </w:rPr>
        <w:t>Ростехнадзора</w:t>
      </w:r>
      <w:proofErr w:type="spellEnd"/>
      <w:r w:rsidRPr="006B566F">
        <w:rPr>
          <w:rFonts w:ascii="Times New Roman" w:eastAsia="Times New Roman" w:hAnsi="Times New Roman" w:cs="Times New Roman"/>
          <w:lang w:eastAsia="ru-RU"/>
        </w:rPr>
        <w:t xml:space="preserve"> и локальными нормативными актами Заказчика.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5.1.45.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5.1.46. Уведомляет Заказчика письменно о любых внеплановых событиях и происшествиях на объекте и/или в связи с исполнением настоящего договора, включая, но не ограничиваясь:</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lastRenderedPageBreak/>
        <w:t>- аварии (в течение 2 (Двух) часов);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несчастные случаи (в течение 2 (Двух) часов);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хищения и иные противоправные действия (в течение 24 (Двадцати четырех) часов);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иные обстоятельства, факты, сообщения в средствах массовой информации (СМИ) и т.п. (в течение 24 (Двадцати четырех) часов).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5.1.47.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6B566F">
        <w:rPr>
          <w:rFonts w:ascii="Times New Roman" w:eastAsia="Times New Roman" w:hAnsi="Times New Roman" w:cs="Times New Roman"/>
          <w:lang w:eastAsia="ru-RU"/>
        </w:rPr>
        <w:t>оформленных</w:t>
      </w:r>
      <w:proofErr w:type="gramEnd"/>
      <w:r w:rsidRPr="006B566F">
        <w:rPr>
          <w:rFonts w:ascii="Times New Roman" w:eastAsia="Times New Roman" w:hAnsi="Times New Roman" w:cs="Times New Roman"/>
          <w:lang w:eastAsia="ru-RU"/>
        </w:rPr>
        <w:t xml:space="preserve"> соответствующим дополнительным соглашением.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5.1.48. Предоставляет для подтверждения объемов выполненных работ следующие документы:</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геодезические и маркшейдерские съемки, подтвержденные маркшейдерской службой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ab/>
      </w:r>
      <w:proofErr w:type="gramStart"/>
      <w:r w:rsidRPr="006B566F">
        <w:rPr>
          <w:rFonts w:ascii="Times New Roman" w:eastAsia="Times New Roman" w:hAnsi="Times New Roman" w:cs="Times New Roman"/>
          <w:lang w:eastAsia="ru-RU"/>
        </w:rPr>
        <w:t>Подписание актов о приемке выполненных работ без оформленной надлежащим образом исполнительной документации и/или не завизированные представителем Заказчика не допускается.</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lang w:eastAsia="ru-RU"/>
        </w:rPr>
      </w:pPr>
      <w:r w:rsidRPr="006B566F">
        <w:rPr>
          <w:rFonts w:ascii="Times New Roman" w:eastAsia="Times New Roman" w:hAnsi="Times New Roman" w:cs="Times New Roman"/>
          <w:bCs/>
          <w:snapToGrid w:val="0"/>
          <w:color w:val="000000"/>
          <w:lang w:eastAsia="ru-RU"/>
        </w:rPr>
        <w:t>5.1.49.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lang w:eastAsia="ru-RU"/>
        </w:rPr>
      </w:pPr>
      <w:r w:rsidRPr="006B566F">
        <w:rPr>
          <w:rFonts w:ascii="Times New Roman" w:eastAsia="Times New Roman" w:hAnsi="Times New Roman" w:cs="Times New Roman"/>
          <w:bCs/>
          <w:snapToGrid w:val="0"/>
          <w:color w:val="000000"/>
          <w:lang w:eastAsia="ru-RU"/>
        </w:rPr>
        <w:t xml:space="preserve">5.1.50. </w:t>
      </w:r>
      <w:proofErr w:type="gramStart"/>
      <w:r w:rsidRPr="006B566F">
        <w:rPr>
          <w:rFonts w:ascii="Times New Roman" w:eastAsia="Times New Roman" w:hAnsi="Times New Roman" w:cs="Times New Roman"/>
          <w:bCs/>
          <w:snapToGrid w:val="0"/>
          <w:color w:val="000000"/>
          <w:lang w:eastAsia="ru-RU"/>
        </w:rPr>
        <w:t>В течение гарантийного срока Подря</w:t>
      </w:r>
      <w:bookmarkStart w:id="0" w:name="_Ref12190862"/>
      <w:r w:rsidRPr="006B566F">
        <w:rPr>
          <w:rFonts w:ascii="Times New Roman" w:eastAsia="Times New Roman" w:hAnsi="Times New Roman" w:cs="Times New Roman"/>
          <w:bCs/>
          <w:snapToGrid w:val="0"/>
          <w:color w:val="000000"/>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6B566F">
        <w:rPr>
          <w:rFonts w:ascii="Times New Roman" w:eastAsia="Times New Roman" w:hAnsi="Times New Roman" w:cs="Times New Roman"/>
          <w:bCs/>
          <w:snapToGrid w:val="0"/>
          <w:color w:val="000000"/>
          <w:lang w:eastAsia="ru-RU"/>
        </w:rPr>
        <w:t>.</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lang w:eastAsia="ru-RU"/>
        </w:rPr>
      </w:pPr>
      <w:r w:rsidRPr="006B566F">
        <w:rPr>
          <w:rFonts w:ascii="Times New Roman" w:eastAsia="Times New Roman" w:hAnsi="Times New Roman" w:cs="Times New Roman"/>
          <w:bCs/>
          <w:snapToGrid w:val="0"/>
          <w:color w:val="000000"/>
          <w:lang w:eastAsia="ru-RU"/>
        </w:rPr>
        <w:t>5.1.51.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bCs/>
          <w:snapToGrid w:val="0"/>
          <w:color w:val="000000"/>
          <w:lang w:eastAsia="ru-RU"/>
        </w:rPr>
        <w:t>5.1.52. П</w:t>
      </w:r>
      <w:r w:rsidRPr="006B566F">
        <w:rPr>
          <w:rFonts w:ascii="Times New Roman" w:eastAsia="Times New Roman" w:hAnsi="Times New Roman" w:cs="Times New Roman"/>
          <w:lang w:eastAsia="ru-RU"/>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5.1.53. Соблюдает «Положение по одновременному производству буровых работ, освоению, ремонту и эксплуатации скважин на кустовой площадке ОАО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 xml:space="preserve">-Мегионнефтегаз» (Приложение № 7) </w:t>
      </w:r>
      <w:r w:rsidRPr="006B566F">
        <w:rPr>
          <w:rFonts w:ascii="Times New Roman" w:eastAsia="Times New Roman" w:hAnsi="Times New Roman" w:cs="Times New Roman"/>
          <w:highlight w:val="lightGray"/>
          <w:lang w:eastAsia="ru-RU"/>
        </w:rPr>
        <w:t>и План экстренного медицинского реагирования в ОАО «СН-МНГ» (Приложение № 8)</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5.1.54. Не вправе отказаться от выполнения Дополнительных работ</w:t>
      </w:r>
      <w:r w:rsidRPr="006B566F">
        <w:rPr>
          <w:rFonts w:ascii="Times New Roman" w:eastAsia="Times New Roman" w:hAnsi="Times New Roman" w:cs="Times New Roman"/>
          <w:bCs/>
          <w:lang w:eastAsia="ru-RU"/>
        </w:rPr>
        <w:t xml:space="preserve">, </w:t>
      </w:r>
      <w:r w:rsidRPr="006B566F">
        <w:rPr>
          <w:rFonts w:ascii="Times New Roman" w:eastAsia="Times New Roman" w:hAnsi="Times New Roman" w:cs="Times New Roman"/>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lastRenderedPageBreak/>
        <w:t xml:space="preserve">5.1.55. С момента начала работ и до их завершения Подрядчик ведет «Общий журнал работ» по форме КС-6 в соответствии со </w:t>
      </w:r>
      <w:r w:rsidRPr="006B566F">
        <w:rPr>
          <w:rFonts w:ascii="Times New Roman" w:eastAsia="Times New Roman" w:hAnsi="Times New Roman" w:cs="Times New Roman"/>
          <w:highlight w:val="lightGray"/>
          <w:lang w:eastAsia="ru-RU"/>
        </w:rPr>
        <w:t>СНиП 12-01-2011/РД11-05-2007</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5.1.56. </w:t>
      </w:r>
      <w:proofErr w:type="gramStart"/>
      <w:r w:rsidRPr="006B566F">
        <w:rPr>
          <w:rFonts w:ascii="Times New Roman" w:eastAsia="Times New Roman" w:hAnsi="Times New Roman" w:cs="Times New Roman"/>
          <w:lang w:eastAsia="ru-RU"/>
        </w:rPr>
        <w:t>Обязан</w:t>
      </w:r>
      <w:proofErr w:type="gramEnd"/>
      <w:r w:rsidRPr="006B566F">
        <w:rPr>
          <w:rFonts w:ascii="Times New Roman" w:eastAsia="Times New Roman" w:hAnsi="Times New Roman" w:cs="Times New Roman"/>
          <w:lang w:eastAsia="ru-RU"/>
        </w:rPr>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5.1.57. 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566F" w:rsidRPr="006B566F" w:rsidRDefault="006B566F" w:rsidP="006B566F">
      <w:pPr>
        <w:autoSpaceDE w:val="0"/>
        <w:autoSpaceDN w:val="0"/>
        <w:adjustRightInd w:val="0"/>
        <w:spacing w:after="0" w:line="240" w:lineRule="auto"/>
        <w:ind w:firstLine="720"/>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5.1.58. Направить в адрес Заказчика счет-фактуру в срок не позднее</w:t>
      </w:r>
      <w:proofErr w:type="gramStart"/>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____</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____</w:t>
      </w:r>
      <w:r w:rsidRPr="006B566F">
        <w:rPr>
          <w:rFonts w:ascii="Times New Roman" w:eastAsia="Times New Roman" w:hAnsi="Times New Roman" w:cs="Times New Roman"/>
          <w:lang w:eastAsia="ru-RU"/>
        </w:rPr>
        <w:t xml:space="preserve">) </w:t>
      </w:r>
      <w:proofErr w:type="gramEnd"/>
      <w:r w:rsidRPr="006B566F">
        <w:rPr>
          <w:rFonts w:ascii="Times New Roman" w:eastAsia="Times New Roman" w:hAnsi="Times New Roman" w:cs="Times New Roman"/>
          <w:lang w:eastAsia="ru-RU"/>
        </w:rPr>
        <w:t xml:space="preserve">дней с момента подписания обеими Сторонами </w:t>
      </w:r>
      <w:r w:rsidRPr="006B566F">
        <w:rPr>
          <w:rFonts w:ascii="Times New Roman" w:eastAsia="Times New Roman" w:hAnsi="Times New Roman" w:cs="Times New Roman"/>
          <w:highlight w:val="lightGray"/>
          <w:lang w:eastAsia="ru-RU"/>
        </w:rPr>
        <w:t>_____________</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b/>
          <w:bCs/>
          <w:lang w:eastAsia="ru-RU"/>
        </w:rPr>
        <w:t>5.2. Для выполнения своих обязательств Заказчик:</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5.2.1. Передаёт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за 5 (Пять) дней до начала ведения работ на объекте.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mc:AlternateContent>
          <mc:Choice Requires="wps">
            <w:drawing>
              <wp:anchor distT="0" distB="0" distL="114300" distR="114300" simplePos="0" relativeHeight="251660288" behindDoc="0" locked="0" layoutInCell="0" allowOverlap="1">
                <wp:simplePos x="0" y="0"/>
                <wp:positionH relativeFrom="column">
                  <wp:posOffset>-83185</wp:posOffset>
                </wp:positionH>
                <wp:positionV relativeFrom="paragraph">
                  <wp:posOffset>19050</wp:posOffset>
                </wp:positionV>
                <wp:extent cx="0" cy="1005840"/>
                <wp:effectExtent l="12700" t="6985" r="6350" b="63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0" allowOverlap="1">
                <wp:simplePos x="0" y="0"/>
                <wp:positionH relativeFrom="column">
                  <wp:posOffset>-83185</wp:posOffset>
                </wp:positionH>
                <wp:positionV relativeFrom="paragraph">
                  <wp:posOffset>19050</wp:posOffset>
                </wp:positionV>
                <wp:extent cx="0" cy="1005840"/>
                <wp:effectExtent l="12700" t="6985" r="6350" b="63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6B566F">
        <w:rPr>
          <w:rFonts w:ascii="Times New Roman" w:eastAsia="Times New Roman" w:hAnsi="Times New Roman" w:cs="Times New Roman"/>
          <w:lang w:eastAsia="ru-RU"/>
        </w:rPr>
        <w:t>5.2.2. Передаёт Подрядчику за 20 (Двадцать) дней до начала выполнения работ на объекте утвержденную, согласованную с инспектирующими организациями, проектно-сметную документацию.</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5.2.3. В течение 10 (Десяти) дней рассмотрит замечания Подрядчика по </w:t>
      </w:r>
      <w:proofErr w:type="spellStart"/>
      <w:r w:rsidRPr="006B566F">
        <w:rPr>
          <w:rFonts w:ascii="Times New Roman" w:eastAsia="Times New Roman" w:hAnsi="Times New Roman" w:cs="Times New Roman"/>
          <w:lang w:eastAsia="ru-RU"/>
        </w:rPr>
        <w:t>проектно</w:t>
      </w:r>
      <w:proofErr w:type="spellEnd"/>
      <w:r w:rsidRPr="006B566F">
        <w:rPr>
          <w:rFonts w:ascii="Times New Roman" w:eastAsia="Times New Roman" w:hAnsi="Times New Roman" w:cs="Times New Roman"/>
          <w:lang w:eastAsia="ru-RU"/>
        </w:rPr>
        <w:t xml:space="preserve"> – сметной документации и о принятых решениях сообщит Подрядчику.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color w:val="0000FF"/>
          <w:lang w:eastAsia="ru-RU"/>
        </w:rPr>
      </w:pPr>
      <w:r w:rsidRPr="006B566F">
        <w:rPr>
          <w:rFonts w:ascii="Times New Roman" w:eastAsia="Times New Roman" w:hAnsi="Times New Roman" w:cs="Times New Roman"/>
          <w:lang w:eastAsia="ru-RU"/>
        </w:rPr>
        <w:t xml:space="preserve">5.2.4. Оформляет до начала работ разрешение на </w:t>
      </w:r>
      <w:proofErr w:type="gramStart"/>
      <w:r w:rsidRPr="006B566F">
        <w:rPr>
          <w:rFonts w:ascii="Times New Roman" w:eastAsia="Times New Roman" w:hAnsi="Times New Roman" w:cs="Times New Roman"/>
          <w:lang w:eastAsia="ru-RU"/>
        </w:rPr>
        <w:t>право ведения</w:t>
      </w:r>
      <w:proofErr w:type="gramEnd"/>
      <w:r w:rsidRPr="006B566F">
        <w:rPr>
          <w:rFonts w:ascii="Times New Roman" w:eastAsia="Times New Roman" w:hAnsi="Times New Roman" w:cs="Times New Roman"/>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6B566F">
        <w:rPr>
          <w:rFonts w:ascii="Times New Roman" w:eastAsia="Times New Roman" w:hAnsi="Times New Roman" w:cs="Times New Roman"/>
          <w:lang w:eastAsia="ru-RU"/>
        </w:rPr>
        <w:t>госэкспертизы</w:t>
      </w:r>
      <w:proofErr w:type="spellEnd"/>
      <w:r w:rsidRPr="006B566F">
        <w:rPr>
          <w:rFonts w:ascii="Times New Roman" w:eastAsia="Times New Roman" w:hAnsi="Times New Roman" w:cs="Times New Roman"/>
          <w:lang w:eastAsia="ru-RU"/>
        </w:rPr>
        <w:t xml:space="preserve"> и лесной декларации</w:t>
      </w:r>
      <w:r w:rsidRPr="006B566F">
        <w:rPr>
          <w:rFonts w:ascii="Times New Roman" w:eastAsia="Times New Roman" w:hAnsi="Times New Roman" w:cs="Times New Roman"/>
          <w:color w:val="0000FF"/>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5.2.5. Рассматривает и согласовывает в течение 20 (Двадцати) дней с момента предоставления Подрядчиком подтверждающих документов стоимость материалов, с учетом порядка установленного подпунктом 5.1.5.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5.2.6. В течение 5 (Пяти) рабочих дней </w:t>
      </w:r>
      <w:proofErr w:type="gramStart"/>
      <w:r w:rsidRPr="006B566F">
        <w:rPr>
          <w:rFonts w:ascii="Times New Roman" w:eastAsia="Times New Roman" w:hAnsi="Times New Roman" w:cs="Times New Roman"/>
          <w:lang w:eastAsia="ru-RU"/>
        </w:rPr>
        <w:t>с даты подписания</w:t>
      </w:r>
      <w:proofErr w:type="gramEnd"/>
      <w:r w:rsidRPr="006B566F">
        <w:rPr>
          <w:rFonts w:ascii="Times New Roman" w:eastAsia="Times New Roman" w:hAnsi="Times New Roman" w:cs="Times New Roman"/>
          <w:lang w:eastAsia="ru-RU"/>
        </w:rPr>
        <w:t xml:space="preserve"> договора назначает своего представителя по договору и в письменной форме сообщает об этом Подрядчику.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5.2.7.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5.2.8. Производит оплату выполненных работ в размерах и в сроки, установленные настоящим договором.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5.2.9. По возможности продает Подрядчику материалы для выполнения работ путем заключения договоров купли-продажи.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5.2.10.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5.2.11. Вправе з</w:t>
      </w:r>
      <w:r w:rsidRPr="006B566F">
        <w:rPr>
          <w:rFonts w:ascii="Times New Roman" w:eastAsia="Times New Roman" w:hAnsi="Times New Roman" w:cs="Times New Roman"/>
          <w:color w:val="000000"/>
          <w:lang w:eastAsia="ru-RU"/>
        </w:rPr>
        <w:t xml:space="preserve">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w:t>
      </w:r>
      <w:r w:rsidRPr="006B566F">
        <w:rPr>
          <w:rFonts w:ascii="Times New Roman" w:eastAsia="Times New Roman" w:hAnsi="Times New Roman" w:cs="Times New Roman"/>
          <w:lang w:eastAsia="ru-RU"/>
        </w:rPr>
        <w:t>физическим лицам привлеченным Подрядчиком для выполнения работ на основании гражданско-правовых договоров.</w:t>
      </w:r>
      <w:r w:rsidRPr="006B566F">
        <w:rPr>
          <w:rFonts w:ascii="Times New Roman" w:eastAsia="Times New Roman" w:hAnsi="Times New Roman" w:cs="Times New Roman"/>
          <w:color w:val="000000"/>
          <w:lang w:eastAsia="ru-RU"/>
        </w:rPr>
        <w:t xml:space="preserve"> При этом указанный запрет не освобождает Подрядчика от </w:t>
      </w:r>
      <w:r w:rsidRPr="006B566F">
        <w:rPr>
          <w:rFonts w:ascii="Times New Roman" w:eastAsia="Times New Roman" w:hAnsi="Times New Roman" w:cs="Times New Roman"/>
          <w:color w:val="000000"/>
          <w:lang w:eastAsia="ru-RU"/>
        </w:rPr>
        <w:lastRenderedPageBreak/>
        <w:t>исполнения своих обязательств по настоящему Договору и не продлевает сроки исполнения принятых им обязательств.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5.2.12. Обеспечивает проведение вводного инструктажа по месту производства работ на действующих объектах.</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5.2.13. Осуществляет координацию строительства, </w:t>
      </w:r>
      <w:proofErr w:type="gramStart"/>
      <w:r w:rsidRPr="006B566F">
        <w:rPr>
          <w:rFonts w:ascii="Times New Roman" w:eastAsia="Times New Roman" w:hAnsi="Times New Roman" w:cs="Times New Roman"/>
          <w:lang w:eastAsia="ru-RU"/>
        </w:rPr>
        <w:t>контроль за</w:t>
      </w:r>
      <w:proofErr w:type="gramEnd"/>
      <w:r w:rsidRPr="006B566F">
        <w:rPr>
          <w:rFonts w:ascii="Times New Roman" w:eastAsia="Times New Roman" w:hAnsi="Times New Roman" w:cs="Times New Roman"/>
          <w:lang w:eastAsia="ru-RU"/>
        </w:rPr>
        <w:t xml:space="preserve"> сроками и качеством производства работ, ведение соответствующего учета.</w:t>
      </w:r>
    </w:p>
    <w:p w:rsidR="006B566F" w:rsidRPr="006B566F" w:rsidRDefault="006B566F" w:rsidP="006B566F">
      <w:pPr>
        <w:spacing w:after="0"/>
        <w:ind w:firstLine="720"/>
        <w:jc w:val="both"/>
        <w:rPr>
          <w:rFonts w:ascii="Times New Roman" w:eastAsia="Times New Roman" w:hAnsi="Times New Roman" w:cs="Times New Roman"/>
          <w:b/>
          <w:lang w:eastAsia="ru-RU"/>
        </w:rPr>
      </w:pPr>
      <w:r w:rsidRPr="006B566F">
        <w:rPr>
          <w:rFonts w:ascii="Times New Roman" w:eastAsia="Times New Roman" w:hAnsi="Times New Roman" w:cs="Times New Roman"/>
          <w:lang w:eastAsia="ru-RU"/>
        </w:rPr>
        <w:t>5.2.14. Заказчик вправе в любое время проверять и контролировать:</w:t>
      </w:r>
    </w:p>
    <w:p w:rsidR="006B566F" w:rsidRPr="006B566F" w:rsidRDefault="006B566F" w:rsidP="006B566F">
      <w:pPr>
        <w:widowControl w:val="0"/>
        <w:tabs>
          <w:tab w:val="num" w:pos="0"/>
        </w:tabs>
        <w:autoSpaceDE w:val="0"/>
        <w:autoSpaceDN w:val="0"/>
        <w:adjustRightInd w:val="0"/>
        <w:spacing w:after="0"/>
        <w:ind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ход, качество, объем и сроки выполненных работ;</w:t>
      </w:r>
    </w:p>
    <w:p w:rsidR="006B566F" w:rsidRPr="006B566F" w:rsidRDefault="006B566F" w:rsidP="006B566F">
      <w:pPr>
        <w:widowControl w:val="0"/>
        <w:tabs>
          <w:tab w:val="num" w:pos="0"/>
        </w:tabs>
        <w:autoSpaceDE w:val="0"/>
        <w:autoSpaceDN w:val="0"/>
        <w:adjustRightInd w:val="0"/>
        <w:spacing w:after="0"/>
        <w:ind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6B566F" w:rsidRPr="006B566F" w:rsidRDefault="006B566F" w:rsidP="006B566F">
      <w:pPr>
        <w:widowControl w:val="0"/>
        <w:tabs>
          <w:tab w:val="num" w:pos="0"/>
        </w:tabs>
        <w:autoSpaceDE w:val="0"/>
        <w:autoSpaceDN w:val="0"/>
        <w:adjustRightInd w:val="0"/>
        <w:spacing w:after="0"/>
        <w:ind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квалификацию персонала Подрядчика выполняющего работы;</w:t>
      </w:r>
    </w:p>
    <w:p w:rsidR="006B566F" w:rsidRPr="006B566F" w:rsidRDefault="006B566F" w:rsidP="006B566F">
      <w:pPr>
        <w:widowControl w:val="0"/>
        <w:tabs>
          <w:tab w:val="num" w:pos="0"/>
        </w:tabs>
        <w:autoSpaceDE w:val="0"/>
        <w:autoSpaceDN w:val="0"/>
        <w:adjustRightInd w:val="0"/>
        <w:spacing w:after="0"/>
        <w:ind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выполнение Подрядчиком иных требований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5.2.15. Заказчик вправе требовать от Подрядчика устранения замечаний и </w:t>
      </w:r>
      <w:proofErr w:type="gramStart"/>
      <w:r w:rsidRPr="006B566F">
        <w:rPr>
          <w:rFonts w:ascii="Times New Roman" w:eastAsia="Times New Roman" w:hAnsi="Times New Roman" w:cs="Times New Roman"/>
          <w:lang w:eastAsia="ru-RU"/>
        </w:rPr>
        <w:t>недостатков</w:t>
      </w:r>
      <w:proofErr w:type="gramEnd"/>
      <w:r w:rsidRPr="006B566F">
        <w:rPr>
          <w:rFonts w:ascii="Times New Roman" w:eastAsia="Times New Roman" w:hAnsi="Times New Roman" w:cs="Times New Roman"/>
          <w:lang w:eastAsia="ru-RU"/>
        </w:rPr>
        <w:t xml:space="preserve"> выявленных Заказчиком, которые могут носить как общий характер, так и касаться конкретных вопросов, относящихся к выполнению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5.2.16. Заказчик вправе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6B566F">
        <w:rPr>
          <w:rFonts w:ascii="Times New Roman" w:eastAsia="Times New Roman" w:hAnsi="Times New Roman" w:cs="Times New Roman"/>
          <w:lang w:eastAsia="ru-RU"/>
        </w:rPr>
        <w:t>выполнение</w:t>
      </w:r>
      <w:proofErr w:type="gramEnd"/>
      <w:r w:rsidRPr="006B566F">
        <w:rPr>
          <w:rFonts w:ascii="Times New Roman" w:eastAsia="Times New Roman" w:hAnsi="Times New Roman" w:cs="Times New Roman"/>
          <w:lang w:eastAsia="ru-RU"/>
        </w:rPr>
        <w:t xml:space="preserve"> Подрядчиком работ, уведомив об этом Подрядчика.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5.2.17.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5.2.18. </w:t>
      </w:r>
      <w:proofErr w:type="gramStart"/>
      <w:r w:rsidRPr="006B566F">
        <w:rPr>
          <w:rFonts w:ascii="Times New Roman" w:eastAsia="Times New Roman" w:hAnsi="Times New Roman" w:cs="Times New Roman"/>
          <w:lang w:eastAsia="ru-RU"/>
        </w:rPr>
        <w:t>Заказчик вправе расторгнуть Договор в одностороннем порядке без возмещения Подрядчику убытков в случаях: если Подрядчик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 до</w:t>
      </w:r>
      <w:proofErr w:type="gramEnd"/>
      <w:r w:rsidRPr="006B566F">
        <w:rPr>
          <w:rFonts w:ascii="Times New Roman" w:eastAsia="Times New Roman" w:hAnsi="Times New Roman" w:cs="Times New Roman"/>
          <w:lang w:eastAsia="ru-RU"/>
        </w:rPr>
        <w:t xml:space="preserve"> даты расторжения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5.2.19. Заказчик вправе без объяснения причин, отказать Подрядчику в привлечении последним Субподрядчиков для выполнения работ и (или) оказания услуг сопровождающих/обеспечивающих выполнение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5.2.20.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5.2.21. Подготавливает и представляет Приемочной Комиссии всю необходимую документацию в соответствии со </w:t>
      </w:r>
      <w:r w:rsidRPr="006B566F">
        <w:rPr>
          <w:rFonts w:ascii="Times New Roman" w:eastAsia="Times New Roman" w:hAnsi="Times New Roman" w:cs="Times New Roman"/>
          <w:highlight w:val="lightGray"/>
          <w:lang w:eastAsia="ru-RU"/>
        </w:rPr>
        <w:t>СНиП 3.01.04-87</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5.2.22. Оставляет за собой право уменьшать объёмы работ по настоящему Договору, </w:t>
      </w:r>
      <w:r w:rsidRPr="006B566F">
        <w:rPr>
          <w:rFonts w:ascii="Times New Roman" w:eastAsia="Times New Roman" w:hAnsi="Times New Roman" w:cs="Times New Roman"/>
          <w:lang w:eastAsia="ru-RU"/>
        </w:rPr>
        <w:lastRenderedPageBreak/>
        <w:t>предварительно письменно уведомив об этом Подрядчика в разумный срок.</w:t>
      </w:r>
    </w:p>
    <w:p w:rsid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bCs/>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bCs/>
          <w:sz w:val="24"/>
          <w:lang w:eastAsia="ru-RU"/>
        </w:rPr>
      </w:pPr>
      <w:r w:rsidRPr="006B566F">
        <w:rPr>
          <w:rFonts w:ascii="Times New Roman" w:eastAsia="Times New Roman" w:hAnsi="Times New Roman" w:cs="Times New Roman"/>
          <w:b/>
          <w:bCs/>
          <w:sz w:val="24"/>
          <w:lang w:eastAsia="ru-RU"/>
        </w:rPr>
        <w:t>6. УСЛОВИЯ В ОБЛАСТИ ОХРАНЫ ТРУДА, ПРОМЫШЛЕННОЙ, ПОЖАРНОЙ И ЭКОЛОГИЧЕСКОЙ БЕЗОПАСНОСТИ</w:t>
      </w:r>
    </w:p>
    <w:p w:rsidR="006B566F" w:rsidRPr="006B566F" w:rsidRDefault="006B566F" w:rsidP="006B566F">
      <w:pPr>
        <w:widowControl w:val="0"/>
        <w:autoSpaceDE w:val="0"/>
        <w:autoSpaceDN w:val="0"/>
        <w:adjustRightInd w:val="0"/>
        <w:spacing w:after="0" w:line="300" w:lineRule="auto"/>
        <w:ind w:right="-45"/>
        <w:jc w:val="both"/>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6B566F">
        <w:rPr>
          <w:rFonts w:ascii="Times New Roman" w:eastAsia="Times New Roman" w:hAnsi="Times New Roman" w:cs="Times New Roman"/>
          <w:lang w:eastAsia="ru-RU"/>
        </w:rPr>
        <w:t>контроль за</w:t>
      </w:r>
      <w:proofErr w:type="gramEnd"/>
      <w:r w:rsidRPr="006B566F">
        <w:rPr>
          <w:rFonts w:ascii="Times New Roman" w:eastAsia="Times New Roman" w:hAnsi="Times New Roman" w:cs="Times New Roman"/>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Подрядчиком работ по настоящему договору;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6B566F">
        <w:rPr>
          <w:rFonts w:ascii="Times New Roman" w:eastAsia="Times New Roman" w:hAnsi="Times New Roman" w:cs="Times New Roman"/>
          <w:lang w:eastAsia="ru-RU"/>
        </w:rPr>
        <w:t>органов</w:t>
      </w:r>
      <w:proofErr w:type="gramEnd"/>
      <w:r w:rsidRPr="006B566F">
        <w:rPr>
          <w:rFonts w:ascii="Times New Roman" w:eastAsia="Times New Roman" w:hAnsi="Times New Roman" w:cs="Times New Roman"/>
          <w:lang w:eastAsia="ru-RU"/>
        </w:rPr>
        <w:t xml:space="preserve"> в случаях предусмотренных действующим законодательством РФ. Отказ от участия в комиссии не допускается.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6.7. </w:t>
      </w:r>
      <w:proofErr w:type="gramStart"/>
      <w:r w:rsidRPr="006B566F">
        <w:rPr>
          <w:rFonts w:ascii="Times New Roman" w:eastAsia="Times New Roman" w:hAnsi="Times New Roman" w:cs="Times New Roman"/>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6B566F">
        <w:rPr>
          <w:rFonts w:ascii="Times New Roman" w:eastAsia="Times New Roman" w:hAnsi="Times New Roman" w:cs="Times New Roman"/>
          <w:lang w:eastAsia="ru-RU"/>
        </w:rPr>
        <w:t xml:space="preserve"> настоящего Договора в одностороннем порядке без обязательств Заказчика по </w:t>
      </w:r>
      <w:r w:rsidRPr="006B566F">
        <w:rPr>
          <w:rFonts w:ascii="Times New Roman" w:eastAsia="Times New Roman" w:hAnsi="Times New Roman" w:cs="Times New Roman"/>
          <w:lang w:eastAsia="ru-RU"/>
        </w:rPr>
        <w:lastRenderedPageBreak/>
        <w:t>возмещению убытков Подрядчика, связанных с таким расторжением.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6.8. </w:t>
      </w:r>
      <w:proofErr w:type="gramStart"/>
      <w:r w:rsidRPr="006B566F">
        <w:rPr>
          <w:rFonts w:ascii="Times New Roman" w:eastAsia="Times New Roman" w:hAnsi="Times New Roman" w:cs="Times New Roman"/>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6B566F">
        <w:rPr>
          <w:rFonts w:ascii="Times New Roman" w:eastAsia="Times New Roman" w:hAnsi="Times New Roman" w:cs="Times New Roman"/>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0"/>
          <w:lang w:eastAsia="ru-RU"/>
        </w:rPr>
      </w:pPr>
      <w:r w:rsidRPr="006B566F">
        <w:rPr>
          <w:rFonts w:ascii="Times New Roman" w:eastAsia="Times New Roman" w:hAnsi="Times New Roman" w:cs="Times New Roman"/>
          <w:lang w:eastAsia="ru-RU"/>
        </w:rPr>
        <w:t xml:space="preserve">6.10. Заказчик вправе в любое время осуществлять </w:t>
      </w:r>
      <w:proofErr w:type="gramStart"/>
      <w:r w:rsidRPr="006B566F">
        <w:rPr>
          <w:rFonts w:ascii="Times New Roman" w:eastAsia="Times New Roman" w:hAnsi="Times New Roman" w:cs="Times New Roman"/>
          <w:lang w:eastAsia="ru-RU"/>
        </w:rPr>
        <w:t>контроль за</w:t>
      </w:r>
      <w:proofErr w:type="gramEnd"/>
      <w:r w:rsidRPr="006B566F">
        <w:rPr>
          <w:rFonts w:ascii="Times New Roman" w:eastAsia="Times New Roman" w:hAnsi="Times New Roman" w:cs="Times New Roman"/>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6B566F">
        <w:rPr>
          <w:rFonts w:ascii="Times New Roman" w:eastAsia="Times New Roman" w:hAnsi="Times New Roman" w:cs="Times New Roman"/>
          <w:lang w:eastAsia="ru-RU"/>
        </w:rPr>
        <w:t>согласно</w:t>
      </w:r>
      <w:proofErr w:type="gramEnd"/>
      <w:r w:rsidRPr="006B566F">
        <w:rPr>
          <w:rFonts w:ascii="Times New Roman" w:eastAsia="Times New Roman" w:hAnsi="Times New Roman" w:cs="Times New Roman"/>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6B566F" w:rsidRPr="006B566F" w:rsidRDefault="006B566F" w:rsidP="006B566F">
      <w:pPr>
        <w:widowControl w:val="0"/>
        <w:tabs>
          <w:tab w:val="num" w:pos="2160"/>
        </w:tabs>
        <w:autoSpaceDE w:val="0"/>
        <w:autoSpaceDN w:val="0"/>
        <w:adjustRightInd w:val="0"/>
        <w:spacing w:after="0" w:line="300" w:lineRule="auto"/>
        <w:ind w:firstLine="700"/>
        <w:jc w:val="both"/>
        <w:rPr>
          <w:rFonts w:ascii="Times New Roman" w:eastAsia="Times New Roman" w:hAnsi="Times New Roman" w:cs="Times New Roman"/>
          <w:szCs w:val="20"/>
          <w:lang w:eastAsia="ru-RU"/>
        </w:rPr>
      </w:pPr>
    </w:p>
    <w:p w:rsidR="006B566F" w:rsidRPr="006B566F" w:rsidRDefault="006B566F" w:rsidP="006B566F">
      <w:pPr>
        <w:widowControl w:val="0"/>
        <w:tabs>
          <w:tab w:val="num" w:pos="2160"/>
        </w:tabs>
        <w:autoSpaceDE w:val="0"/>
        <w:autoSpaceDN w:val="0"/>
        <w:adjustRightInd w:val="0"/>
        <w:spacing w:after="0" w:line="300" w:lineRule="auto"/>
        <w:ind w:firstLine="700"/>
        <w:jc w:val="both"/>
        <w:rPr>
          <w:rFonts w:ascii="Times New Roman" w:eastAsia="Times New Roman" w:hAnsi="Times New Roman" w:cs="Times New Roman"/>
          <w:szCs w:val="20"/>
          <w:lang w:eastAsia="ru-RU"/>
        </w:rPr>
      </w:pPr>
    </w:p>
    <w:p w:rsidR="006B566F" w:rsidRPr="006B566F" w:rsidRDefault="006B566F" w:rsidP="006B566F">
      <w:pPr>
        <w:widowControl w:val="0"/>
        <w:tabs>
          <w:tab w:val="num" w:pos="792"/>
          <w:tab w:val="left" w:pos="1418"/>
        </w:tabs>
        <w:autoSpaceDE w:val="0"/>
        <w:autoSpaceDN w:val="0"/>
        <w:adjustRightInd w:val="0"/>
        <w:spacing w:after="0" w:line="300" w:lineRule="auto"/>
        <w:ind w:right="-45" w:firstLine="640"/>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7. РАБОЧАЯ ДОКУМЕНТАЦИЯ</w:t>
      </w:r>
    </w:p>
    <w:p w:rsidR="006B566F" w:rsidRPr="006B566F" w:rsidRDefault="006B566F" w:rsidP="006B566F">
      <w:pPr>
        <w:widowControl w:val="0"/>
        <w:tabs>
          <w:tab w:val="num" w:pos="792"/>
          <w:tab w:val="left" w:pos="1418"/>
        </w:tabs>
        <w:autoSpaceDE w:val="0"/>
        <w:autoSpaceDN w:val="0"/>
        <w:adjustRightInd w:val="0"/>
        <w:spacing w:after="0" w:line="300" w:lineRule="auto"/>
        <w:ind w:right="-45"/>
        <w:jc w:val="both"/>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7.1. Заказчик передает по акту приема-передачи Подрядчику 2 (Два) экземпляра рабочей документации, утвержденной им "В производство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7.2.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7.3.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7.4. Подрядчик обязан письменно предупредить Заказчика в течение 3 (Трех) календарных дней и приостановить работы до получения от Заказчика указаний при обнаружении: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противоречий, ошибок, пропусков или расхождений в рабочей документации;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ненадлежащего качества предоставленных Заказчиком материалов, рабочей документации;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возможных неблагоприятных для Заказчика последствий выполнения его указаний о способе исполнения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7.5. При обнаружении обстоятельств, указанных в пункте 7.4. настоящего договора, стороны в течение </w:t>
      </w:r>
      <w:r w:rsidRPr="006B566F">
        <w:rPr>
          <w:rFonts w:ascii="Times New Roman" w:eastAsia="Times New Roman" w:hAnsi="Times New Roman" w:cs="Times New Roman"/>
          <w:highlight w:val="lightGray"/>
          <w:lang w:eastAsia="ru-RU"/>
        </w:rPr>
        <w:t>10</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Десяти</w:t>
      </w:r>
      <w:r w:rsidRPr="006B566F">
        <w:rPr>
          <w:rFonts w:ascii="Times New Roman" w:eastAsia="Times New Roman" w:hAnsi="Times New Roman" w:cs="Times New Roman"/>
          <w:lang w:eastAsia="ru-RU"/>
        </w:rPr>
        <w:t xml:space="preserve">) рабочих дней, согласовывают срок замены материалов, рабочей документации ненадлежащего качества, изменения указаний о способе выполнения работ, или </w:t>
      </w:r>
      <w:r w:rsidRPr="006B566F">
        <w:rPr>
          <w:rFonts w:ascii="Times New Roman" w:eastAsia="Times New Roman" w:hAnsi="Times New Roman" w:cs="Times New Roman"/>
          <w:lang w:eastAsia="ru-RU"/>
        </w:rPr>
        <w:lastRenderedPageBreak/>
        <w:t xml:space="preserve">Заказчик принимает решение о продолжении выполнения работ по договору в соответствии с первоначальными условиями.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7.6. Подрядчик, не предупредивший Заказчика об обстоятельствах, указанных в пункте 7.4.,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работы несет полную ответственность за некачественное выполнение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7.7.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7.8. Если в результате внесения в рабочую документацию изменений возникает необходимость проведения дополнительных работ, в том числе переделка ранее выполненных работ, </w:t>
      </w:r>
      <w:r w:rsidRPr="006B566F">
        <w:rPr>
          <w:rFonts w:ascii="Times New Roman" w:eastAsia="Times New Roman" w:hAnsi="Times New Roman" w:cs="Times New Roman"/>
          <w:iCs/>
          <w:lang w:eastAsia="ru-RU"/>
        </w:rPr>
        <w:t xml:space="preserve">Заказчик в течение </w:t>
      </w:r>
      <w:r w:rsidRPr="006B566F">
        <w:rPr>
          <w:rFonts w:ascii="Times New Roman" w:eastAsia="Times New Roman" w:hAnsi="Times New Roman" w:cs="Times New Roman"/>
          <w:iCs/>
          <w:highlight w:val="lightGray"/>
          <w:lang w:eastAsia="ru-RU"/>
        </w:rPr>
        <w:t>10</w:t>
      </w:r>
      <w:r w:rsidRPr="006B566F">
        <w:rPr>
          <w:rFonts w:ascii="Times New Roman" w:eastAsia="Times New Roman" w:hAnsi="Times New Roman" w:cs="Times New Roman"/>
          <w:iCs/>
          <w:lang w:eastAsia="ru-RU"/>
        </w:rPr>
        <w:t xml:space="preserve"> (</w:t>
      </w:r>
      <w:r w:rsidRPr="006B566F">
        <w:rPr>
          <w:rFonts w:ascii="Times New Roman" w:eastAsia="Times New Roman" w:hAnsi="Times New Roman" w:cs="Times New Roman"/>
          <w:iCs/>
          <w:highlight w:val="lightGray"/>
          <w:lang w:eastAsia="ru-RU"/>
        </w:rPr>
        <w:t>Десяти</w:t>
      </w:r>
      <w:r w:rsidRPr="006B566F">
        <w:rPr>
          <w:rFonts w:ascii="Times New Roman" w:eastAsia="Times New Roman" w:hAnsi="Times New Roman" w:cs="Times New Roman"/>
          <w:iCs/>
          <w:lang w:eastAsia="ru-RU"/>
        </w:rPr>
        <w:t xml:space="preserve">)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bookmarkStart w:id="1" w:name="ТекстовоеПоле37"/>
      <w:r w:rsidRPr="006B566F">
        <w:rPr>
          <w:rFonts w:ascii="Times New Roman" w:eastAsia="Times New Roman" w:hAnsi="Times New Roman" w:cs="Times New Roman"/>
          <w:iCs/>
          <w:highlight w:val="lightGray"/>
          <w:lang w:eastAsia="ru-RU"/>
        </w:rPr>
        <w:t>30</w:t>
      </w:r>
      <w:r w:rsidRPr="006B566F">
        <w:rPr>
          <w:rFonts w:ascii="Times New Roman" w:eastAsia="Times New Roman" w:hAnsi="Times New Roman" w:cs="Times New Roman"/>
          <w:iCs/>
          <w:lang w:eastAsia="ru-RU"/>
        </w:rPr>
        <w:t xml:space="preserve"> </w:t>
      </w:r>
      <w:bookmarkEnd w:id="1"/>
      <w:r w:rsidRPr="006B566F">
        <w:rPr>
          <w:rFonts w:ascii="Times New Roman" w:eastAsia="Times New Roman" w:hAnsi="Times New Roman" w:cs="Times New Roman"/>
          <w:iCs/>
          <w:lang w:eastAsia="ru-RU"/>
        </w:rPr>
        <w:t>(</w:t>
      </w:r>
      <w:r w:rsidRPr="006B566F">
        <w:rPr>
          <w:rFonts w:ascii="Times New Roman" w:eastAsia="Times New Roman" w:hAnsi="Times New Roman" w:cs="Times New Roman"/>
          <w:iCs/>
          <w:highlight w:val="lightGray"/>
          <w:lang w:eastAsia="ru-RU"/>
        </w:rPr>
        <w:t>Тридцати</w:t>
      </w:r>
      <w:r w:rsidRPr="006B566F">
        <w:rPr>
          <w:rFonts w:ascii="Times New Roman" w:eastAsia="Times New Roman" w:hAnsi="Times New Roman" w:cs="Times New Roman"/>
          <w:iCs/>
          <w:lang w:eastAsia="ru-RU"/>
        </w:rPr>
        <w:t>) дней подписывают соответствующее дополнительное соглашение к настоящему Договору с учетом требований, установленных в настоящем Договоре.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6B566F">
        <w:rPr>
          <w:rFonts w:ascii="Times New Roman" w:eastAsia="Times New Roman" w:hAnsi="Times New Roman" w:cs="Times New Roman"/>
          <w:lang w:eastAsia="ru-RU"/>
        </w:rPr>
        <w:t xml:space="preserve">7.9. Если по истечению срока, установленного в </w:t>
      </w:r>
      <w:proofErr w:type="gramStart"/>
      <w:r w:rsidRPr="006B566F">
        <w:rPr>
          <w:rFonts w:ascii="Times New Roman" w:eastAsia="Times New Roman" w:hAnsi="Times New Roman" w:cs="Times New Roman"/>
          <w:lang w:eastAsia="ru-RU"/>
        </w:rPr>
        <w:t>выше указанном</w:t>
      </w:r>
      <w:proofErr w:type="gramEnd"/>
      <w:r w:rsidRPr="006B566F">
        <w:rPr>
          <w:rFonts w:ascii="Times New Roman" w:eastAsia="Times New Roman" w:hAnsi="Times New Roman" w:cs="Times New Roman"/>
          <w:lang w:eastAsia="ru-RU"/>
        </w:rPr>
        <w:t xml:space="preserve">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6B566F" w:rsidRPr="006B566F" w:rsidRDefault="006B566F" w:rsidP="006B566F">
      <w:pPr>
        <w:widowControl w:val="0"/>
        <w:autoSpaceDE w:val="0"/>
        <w:autoSpaceDN w:val="0"/>
        <w:adjustRightInd w:val="0"/>
        <w:spacing w:after="0" w:line="300" w:lineRule="auto"/>
        <w:ind w:right="-44"/>
        <w:rPr>
          <w:rFonts w:ascii="Times New Roman" w:eastAsia="Times New Roman" w:hAnsi="Times New Roman" w:cs="Times New Roman"/>
          <w:b/>
          <w:sz w:val="24"/>
          <w:lang w:eastAsia="ru-RU"/>
        </w:rPr>
      </w:pPr>
    </w:p>
    <w:p w:rsidR="006B566F" w:rsidRPr="006B566F" w:rsidRDefault="006B566F" w:rsidP="006B566F">
      <w:pPr>
        <w:widowControl w:val="0"/>
        <w:tabs>
          <w:tab w:val="left" w:pos="360"/>
          <w:tab w:val="left" w:pos="792"/>
        </w:tabs>
        <w:autoSpaceDE w:val="0"/>
        <w:autoSpaceDN w:val="0"/>
        <w:adjustRightInd w:val="0"/>
        <w:spacing w:after="0" w:line="300" w:lineRule="auto"/>
        <w:ind w:right="-45"/>
        <w:jc w:val="center"/>
        <w:rPr>
          <w:rFonts w:ascii="Times New Roman" w:eastAsia="Times New Roman" w:hAnsi="Times New Roman" w:cs="Times New Roman"/>
          <w:b/>
          <w:color w:val="000000"/>
          <w:sz w:val="24"/>
          <w:lang w:eastAsia="ru-RU"/>
        </w:rPr>
      </w:pPr>
      <w:r w:rsidRPr="006B566F">
        <w:rPr>
          <w:rFonts w:ascii="Times New Roman" w:eastAsia="Times New Roman" w:hAnsi="Times New Roman" w:cs="Times New Roman"/>
          <w:b/>
          <w:color w:val="000000"/>
          <w:sz w:val="24"/>
          <w:lang w:eastAsia="ru-RU"/>
        </w:rPr>
        <w:t>8. СКРЫТЫЕ РАБОТЫ</w:t>
      </w:r>
    </w:p>
    <w:p w:rsidR="006B566F" w:rsidRPr="006B566F" w:rsidRDefault="006B566F" w:rsidP="006B566F">
      <w:pPr>
        <w:widowControl w:val="0"/>
        <w:tabs>
          <w:tab w:val="left" w:pos="360"/>
          <w:tab w:val="left" w:pos="792"/>
        </w:tabs>
        <w:autoSpaceDE w:val="0"/>
        <w:autoSpaceDN w:val="0"/>
        <w:adjustRightInd w:val="0"/>
        <w:spacing w:after="0" w:line="300" w:lineRule="auto"/>
        <w:ind w:right="-45"/>
        <w:jc w:val="center"/>
        <w:rPr>
          <w:rFonts w:ascii="Times New Roman" w:eastAsia="Times New Roman" w:hAnsi="Times New Roman" w:cs="Times New Roman"/>
          <w:b/>
          <w:color w:val="000000"/>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8.1. Скрытые работы подлежат приемке Заказчиком перед производством последующих работ. Подрядчик письменно, не позднее, чем за 24 (Двадцать четыре) часа до начала приемки, уведомляет Заказчика о необходимости проведения приемки выполненных скрытых работ, подлежащих закрытию.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8.2. Уведомление о назначении даты приемки скрытых работ должно быть направлено Подрядчиком Заказчику в рабочие дни и часы работы.</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8.3.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8.4.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8.5.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6B566F" w:rsidRPr="006B566F" w:rsidRDefault="006B566F" w:rsidP="006B566F">
      <w:pPr>
        <w:widowControl w:val="0"/>
        <w:autoSpaceDE w:val="0"/>
        <w:autoSpaceDN w:val="0"/>
        <w:adjustRightInd w:val="0"/>
        <w:spacing w:after="0" w:line="300" w:lineRule="auto"/>
        <w:ind w:right="-44"/>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4"/>
        <w:rPr>
          <w:rFonts w:ascii="Times New Roman" w:eastAsia="Times New Roman" w:hAnsi="Times New Roman" w:cs="Times New Roman"/>
          <w:b/>
          <w:sz w:val="24"/>
          <w:lang w:eastAsia="ru-RU"/>
        </w:rPr>
      </w:pPr>
    </w:p>
    <w:p w:rsidR="006B566F" w:rsidRPr="006B566F" w:rsidRDefault="006B566F" w:rsidP="006B566F">
      <w:pPr>
        <w:widowControl w:val="0"/>
        <w:tabs>
          <w:tab w:val="left" w:pos="840"/>
        </w:tabs>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9.  КОНТРОЛЬ КАЧЕСТВА РАБОТ</w:t>
      </w:r>
    </w:p>
    <w:p w:rsidR="006B566F" w:rsidRPr="006B566F" w:rsidRDefault="006B566F" w:rsidP="006B566F">
      <w:pPr>
        <w:widowControl w:val="0"/>
        <w:tabs>
          <w:tab w:val="left" w:pos="840"/>
        </w:tabs>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9.1. Контроль качества работ включает в себя проведение следующих контрольных мероприятий: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lastRenderedPageBreak/>
        <w:t>- проверка качества материалов, поставленных для выполнения работ на объекте;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проверка соблюдения установленных норм и правил складирования и хранения применяемых материалов;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проверка соблюдения последовательности и состава технологических операций при выполнении работ на объекте;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соблюдение технологических режимов, установленных технологическими картами и регламентами;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совместно с Заказчиком освидетельствование скрытых работ и промежуточная приемка, выполненных объемов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9.2.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9.3.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numPr>
          <w:ilvl w:val="0"/>
          <w:numId w:val="3"/>
        </w:numPr>
        <w:autoSpaceDE w:val="0"/>
        <w:autoSpaceDN w:val="0"/>
        <w:adjustRightInd w:val="0"/>
        <w:spacing w:after="0" w:line="300" w:lineRule="auto"/>
        <w:ind w:right="-45"/>
        <w:jc w:val="center"/>
        <w:rPr>
          <w:rFonts w:ascii="Times New Roman" w:eastAsia="Times New Roman" w:hAnsi="Times New Roman" w:cs="Times New Roman"/>
          <w:sz w:val="24"/>
          <w:lang w:eastAsia="ru-RU"/>
        </w:rPr>
      </w:pPr>
      <w:r w:rsidRPr="006B566F">
        <w:rPr>
          <w:rFonts w:ascii="Times New Roman" w:eastAsia="Times New Roman" w:hAnsi="Times New Roman" w:cs="Times New Roman"/>
          <w:b/>
          <w:sz w:val="24"/>
          <w:lang w:eastAsia="ru-RU"/>
        </w:rPr>
        <w:t>ОТВЕТСТВЕННОСТЬ СТОРОН</w:t>
      </w:r>
    </w:p>
    <w:p w:rsidR="006B566F" w:rsidRPr="006B566F" w:rsidRDefault="006B566F" w:rsidP="006B566F">
      <w:pPr>
        <w:widowControl w:val="0"/>
        <w:autoSpaceDE w:val="0"/>
        <w:autoSpaceDN w:val="0"/>
        <w:adjustRightInd w:val="0"/>
        <w:spacing w:after="0" w:line="300" w:lineRule="auto"/>
        <w:ind w:right="-131"/>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10.2. </w:t>
      </w:r>
      <w:proofErr w:type="gramStart"/>
      <w:r w:rsidRPr="006B566F">
        <w:rPr>
          <w:rFonts w:ascii="Times New Roman" w:eastAsia="Times New Roman" w:hAnsi="Times New Roman" w:cs="Times New Roman"/>
          <w:lang w:eastAsia="ru-RU"/>
        </w:rPr>
        <w:t xml:space="preserve">В случае если Подрядчик в текущем месяце допустил отставание от Графика производства работ и/или от </w:t>
      </w:r>
      <w:proofErr w:type="spellStart"/>
      <w:r w:rsidRPr="006B566F">
        <w:rPr>
          <w:rFonts w:ascii="Times New Roman" w:eastAsia="Times New Roman" w:hAnsi="Times New Roman" w:cs="Times New Roman"/>
          <w:lang w:eastAsia="ru-RU"/>
        </w:rPr>
        <w:t>месячно</w:t>
      </w:r>
      <w:proofErr w:type="spellEnd"/>
      <w:r w:rsidRPr="006B566F">
        <w:rPr>
          <w:rFonts w:ascii="Times New Roman" w:eastAsia="Times New Roman" w:hAnsi="Times New Roman" w:cs="Times New Roman"/>
          <w:lang w:eastAsia="ru-RU"/>
        </w:rPr>
        <w:t xml:space="preserve">-суточного графика выполнения работ на срок свыше 5 (Пяти) календарных дней, Подрядчик обязан уплатить Заказчику неустойку в размере </w:t>
      </w:r>
      <w:r w:rsidRPr="006B566F">
        <w:rPr>
          <w:rFonts w:ascii="Times New Roman" w:eastAsia="Times New Roman" w:hAnsi="Times New Roman" w:cs="Times New Roman"/>
          <w:highlight w:val="lightGray"/>
          <w:lang w:eastAsia="ru-RU"/>
        </w:rPr>
        <w:t>0,2%</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целых две десятых процента</w:t>
      </w:r>
      <w:r w:rsidRPr="006B566F">
        <w:rPr>
          <w:rFonts w:ascii="Times New Roman" w:eastAsia="Times New Roman" w:hAnsi="Times New Roman" w:cs="Times New Roman"/>
          <w:lang w:eastAsia="ru-RU"/>
        </w:rPr>
        <w:t>) от стоимости месячного задания за каждый день просрочки, но не более 5% (</w:t>
      </w:r>
      <w:r w:rsidRPr="006B566F">
        <w:rPr>
          <w:rFonts w:ascii="Times New Roman" w:eastAsia="Times New Roman" w:hAnsi="Times New Roman" w:cs="Times New Roman"/>
          <w:highlight w:val="lightGray"/>
          <w:lang w:eastAsia="ru-RU"/>
        </w:rPr>
        <w:t>Пяти процентов</w:t>
      </w:r>
      <w:r w:rsidRPr="006B566F">
        <w:rPr>
          <w:rFonts w:ascii="Times New Roman" w:eastAsia="Times New Roman" w:hAnsi="Times New Roman" w:cs="Times New Roman"/>
          <w:lang w:eastAsia="ru-RU"/>
        </w:rPr>
        <w:t>) от договорной стоимости.</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 </w:t>
      </w:r>
      <w:proofErr w:type="gramStart"/>
      <w:r w:rsidRPr="006B566F">
        <w:rPr>
          <w:rFonts w:ascii="Times New Roman" w:eastAsia="Times New Roman" w:hAnsi="Times New Roman" w:cs="Times New Roman"/>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 (триста тысяч) рублей, в</w:t>
      </w:r>
      <w:proofErr w:type="gramEnd"/>
      <w:r w:rsidRPr="006B566F">
        <w:rPr>
          <w:rFonts w:ascii="Times New Roman" w:eastAsia="Times New Roman" w:hAnsi="Times New Roman" w:cs="Times New Roman"/>
          <w:lang w:eastAsia="ru-RU"/>
        </w:rPr>
        <w:t xml:space="preserve"> течение 30 (тридцати) дней с момента предъявления Заказчиком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10.4. Подрядчик несёт ответственность перед Заказчиком путём возмещения убытков за </w:t>
      </w:r>
      <w:r w:rsidRPr="006B566F">
        <w:rPr>
          <w:rFonts w:ascii="Times New Roman" w:eastAsia="Times New Roman" w:hAnsi="Times New Roman" w:cs="Times New Roman"/>
          <w:lang w:eastAsia="ru-RU"/>
        </w:rPr>
        <w:lastRenderedPageBreak/>
        <w:t>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10.5. При неисполнении Заказчиком обязательств по </w:t>
      </w:r>
      <w:proofErr w:type="spellStart"/>
      <w:r w:rsidRPr="006B566F">
        <w:rPr>
          <w:rFonts w:ascii="Times New Roman" w:eastAsia="Times New Roman" w:hAnsi="Times New Roman" w:cs="Times New Roman"/>
          <w:lang w:eastAsia="ru-RU"/>
        </w:rPr>
        <w:t>п.п</w:t>
      </w:r>
      <w:proofErr w:type="spellEnd"/>
      <w:r w:rsidRPr="006B566F">
        <w:rPr>
          <w:rFonts w:ascii="Times New Roman" w:eastAsia="Times New Roman" w:hAnsi="Times New Roman" w:cs="Times New Roman"/>
          <w:lang w:eastAsia="ru-RU"/>
        </w:rPr>
        <w:t xml:space="preserve">. 5.2.1 – 5.2.8 настоящего договора, сроки выполнения работ отодвигаются соответственно на период задержки исполнения указанных пунктов, с учетом оформления в </w:t>
      </w:r>
      <w:proofErr w:type="gramStart"/>
      <w:r w:rsidRPr="006B566F">
        <w:rPr>
          <w:rFonts w:ascii="Times New Roman" w:eastAsia="Times New Roman" w:hAnsi="Times New Roman" w:cs="Times New Roman"/>
          <w:lang w:eastAsia="ru-RU"/>
        </w:rPr>
        <w:t>порядке</w:t>
      </w:r>
      <w:proofErr w:type="gramEnd"/>
      <w:r w:rsidRPr="006B566F">
        <w:rPr>
          <w:rFonts w:ascii="Times New Roman" w:eastAsia="Times New Roman" w:hAnsi="Times New Roman" w:cs="Times New Roman"/>
          <w:lang w:eastAsia="ru-RU"/>
        </w:rPr>
        <w:t xml:space="preserve"> предусмотренном пунктом 2.4.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10.6.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6B566F">
        <w:rPr>
          <w:rFonts w:ascii="Times New Roman" w:eastAsia="Times New Roman" w:hAnsi="Times New Roman" w:cs="Times New Roman"/>
          <w:highlight w:val="lightGray"/>
          <w:lang w:eastAsia="ru-RU"/>
        </w:rPr>
        <w:t>0,1%</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целых одна десятая процента</w:t>
      </w:r>
      <w:r w:rsidRPr="006B566F">
        <w:rPr>
          <w:rFonts w:ascii="Times New Roman" w:eastAsia="Times New Roman" w:hAnsi="Times New Roman" w:cs="Times New Roman"/>
          <w:lang w:eastAsia="ru-RU"/>
        </w:rPr>
        <w:t>) от суммы задержанного/просроченного платежа за каждый день просрочки, но не более 5% (Пяти процентов) от суммы просроченного платежа.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6B566F">
        <w:rPr>
          <w:rFonts w:ascii="Times New Roman" w:eastAsia="Times New Roman" w:hAnsi="Times New Roman" w:cs="Times New Roman"/>
          <w:highlight w:val="lightGray"/>
          <w:lang w:eastAsia="ru-RU"/>
        </w:rPr>
        <w:t>0,1%</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целых одна десятая процента</w:t>
      </w:r>
      <w:r w:rsidRPr="006B566F">
        <w:rPr>
          <w:rFonts w:ascii="Times New Roman" w:eastAsia="Times New Roman" w:hAnsi="Times New Roman" w:cs="Times New Roman"/>
          <w:lang w:eastAsia="ru-RU"/>
        </w:rPr>
        <w:t>) от суммы настоящего договора, за каждый день просрочки, а Подрядчик обязуется ее уплатить в месячный срок, с момента предъявления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10.10. </w:t>
      </w:r>
      <w:proofErr w:type="gramStart"/>
      <w:r w:rsidRPr="006B566F">
        <w:rPr>
          <w:rFonts w:ascii="Times New Roman" w:eastAsia="Times New Roman" w:hAnsi="Times New Roman" w:cs="Times New Roman"/>
          <w:lang w:eastAsia="ru-RU"/>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Pr="006B566F">
        <w:rPr>
          <w:rFonts w:ascii="Times New Roman" w:eastAsia="Times New Roman" w:hAnsi="Times New Roman" w:cs="Times New Roman"/>
          <w:highlight w:val="lightGray"/>
          <w:lang w:eastAsia="ru-RU"/>
        </w:rPr>
        <w:t>0,1%</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целой одной десятой процента</w:t>
      </w:r>
      <w:r w:rsidRPr="006B566F">
        <w:rPr>
          <w:rFonts w:ascii="Times New Roman" w:eastAsia="Times New Roman" w:hAnsi="Times New Roman" w:cs="Times New Roman"/>
          <w:lang w:eastAsia="ru-RU"/>
        </w:rPr>
        <w:t>) от стоимости работ по Договору, в течение 30 (тридцати) дней с момента предъявления Заказчиком требования.</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10.11. </w:t>
      </w:r>
      <w:proofErr w:type="gramStart"/>
      <w:r w:rsidRPr="006B566F">
        <w:rPr>
          <w:rFonts w:ascii="Times New Roman" w:eastAsia="Times New Roman" w:hAnsi="Times New Roman" w:cs="Times New Roman"/>
          <w:lang w:eastAsia="ru-RU"/>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Pr="006B566F">
        <w:rPr>
          <w:rFonts w:ascii="Times New Roman" w:eastAsia="Times New Roman" w:hAnsi="Times New Roman" w:cs="Times New Roman"/>
          <w:highlight w:val="lightGray"/>
          <w:lang w:eastAsia="ru-RU"/>
        </w:rPr>
        <w:t>0,1%</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целой одной десятой процента</w:t>
      </w:r>
      <w:r w:rsidRPr="006B566F">
        <w:rPr>
          <w:rFonts w:ascii="Times New Roman" w:eastAsia="Times New Roman" w:hAnsi="Times New Roman" w:cs="Times New Roman"/>
          <w:lang w:eastAsia="ru-RU"/>
        </w:rPr>
        <w:t>) от стоимости работ по Договору, в течение 30 (тридцати) дней, с момента предъявления Заказчиком требования.</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10.12. </w:t>
      </w:r>
      <w:proofErr w:type="gramStart"/>
      <w:r w:rsidRPr="006B566F">
        <w:rPr>
          <w:rFonts w:ascii="Times New Roman" w:eastAsia="Times New Roman" w:hAnsi="Times New Roman" w:cs="Times New Roman"/>
          <w:lang w:eastAsia="ru-RU"/>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в области охраны труда, промышленной, пожарной и экологической безопасности»</w:t>
      </w:r>
      <w:r w:rsidR="00FC3588">
        <w:rPr>
          <w:rFonts w:ascii="Times New Roman" w:eastAsia="Times New Roman" w:hAnsi="Times New Roman" w:cs="Times New Roman"/>
          <w:lang w:eastAsia="ru-RU"/>
        </w:rPr>
        <w:t xml:space="preserve"> </w:t>
      </w:r>
      <w:r w:rsidR="00FC3588" w:rsidRPr="00FC3588">
        <w:rPr>
          <w:rFonts w:ascii="Times New Roman" w:eastAsia="Times New Roman" w:hAnsi="Times New Roman" w:cs="Times New Roman"/>
          <w:color w:val="7030A0"/>
          <w:lang w:eastAsia="ru-RU"/>
        </w:rPr>
        <w:t>СТО 025-2013</w:t>
      </w:r>
      <w:r w:rsidRPr="006B566F">
        <w:rPr>
          <w:rFonts w:ascii="Times New Roman" w:eastAsia="Times New Roman" w:hAnsi="Times New Roman" w:cs="Times New Roman"/>
          <w:lang w:eastAsia="ru-RU"/>
        </w:rPr>
        <w:t>, Стандарта «Транспортная безопасность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w:t>
      </w:r>
      <w:r w:rsidR="00FC3588">
        <w:rPr>
          <w:rFonts w:ascii="Times New Roman" w:eastAsia="Times New Roman" w:hAnsi="Times New Roman" w:cs="Times New Roman"/>
          <w:lang w:eastAsia="ru-RU"/>
        </w:rPr>
        <w:t xml:space="preserve"> </w:t>
      </w:r>
      <w:r w:rsidR="00FC3588" w:rsidRPr="00FC3588">
        <w:rPr>
          <w:rFonts w:ascii="Times New Roman" w:eastAsia="Times New Roman" w:hAnsi="Times New Roman" w:cs="Times New Roman"/>
          <w:color w:val="7030A0"/>
          <w:lang w:eastAsia="ru-RU"/>
        </w:rPr>
        <w:t>СТБ 034-2012</w:t>
      </w:r>
      <w:r w:rsidRPr="006B566F">
        <w:rPr>
          <w:rFonts w:ascii="Times New Roman" w:eastAsia="Times New Roman" w:hAnsi="Times New Roman" w:cs="Times New Roman"/>
          <w:lang w:eastAsia="ru-RU"/>
        </w:rPr>
        <w:t>,</w:t>
      </w:r>
      <w:r w:rsidR="00FC3588">
        <w:rPr>
          <w:rFonts w:ascii="Times New Roman" w:eastAsia="Times New Roman" w:hAnsi="Times New Roman" w:cs="Times New Roman"/>
          <w:lang w:eastAsia="ru-RU"/>
        </w:rPr>
        <w:t xml:space="preserve"> </w:t>
      </w:r>
      <w:r w:rsidRPr="006B566F">
        <w:rPr>
          <w:rFonts w:ascii="Times New Roman" w:eastAsia="Times New Roman" w:hAnsi="Times New Roman" w:cs="Times New Roman"/>
          <w:lang w:eastAsia="ru-RU"/>
        </w:rPr>
        <w:t xml:space="preserve"> «Положения по одновременному производству буровых работ, освоению, ремонту и эксплуатации скважин на</w:t>
      </w:r>
      <w:proofErr w:type="gramEnd"/>
      <w:r w:rsidRPr="006B566F">
        <w:rPr>
          <w:rFonts w:ascii="Times New Roman" w:eastAsia="Times New Roman" w:hAnsi="Times New Roman" w:cs="Times New Roman"/>
          <w:lang w:eastAsia="ru-RU"/>
        </w:rPr>
        <w:t xml:space="preserve"> кустовой площадке ОАО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 xml:space="preserve">-Мегионнефтегаз»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6B566F">
        <w:rPr>
          <w:rFonts w:ascii="Times New Roman" w:eastAsia="Times New Roman" w:hAnsi="Times New Roman" w:cs="Times New Roman"/>
          <w:lang w:eastAsia="ru-RU"/>
        </w:rPr>
        <w:t xml:space="preserve">На основании акта о выявленных нарушениях Заказчик вправе предъявить Подрядчику штраф в размере </w:t>
      </w:r>
      <w:r w:rsidRPr="006B566F">
        <w:rPr>
          <w:rFonts w:ascii="Times New Roman" w:eastAsia="Times New Roman" w:hAnsi="Times New Roman" w:cs="Times New Roman"/>
          <w:highlight w:val="lightGray"/>
          <w:lang w:eastAsia="ru-RU"/>
        </w:rPr>
        <w:t>10%</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Десять процентов</w:t>
      </w:r>
      <w:r w:rsidRPr="006B566F">
        <w:rPr>
          <w:rFonts w:ascii="Times New Roman" w:eastAsia="Times New Roman" w:hAnsi="Times New Roman" w:cs="Times New Roman"/>
          <w:lang w:eastAsia="ru-RU"/>
        </w:rPr>
        <w:t xml:space="preserve">) от стоимости работ (без учета стоимости затраченных материалов), выполненных за месяц, в котором были выявлены </w:t>
      </w:r>
      <w:r w:rsidRPr="006B566F">
        <w:rPr>
          <w:rFonts w:ascii="Times New Roman" w:eastAsia="Times New Roman" w:hAnsi="Times New Roman" w:cs="Times New Roman"/>
          <w:lang w:eastAsia="ru-RU"/>
        </w:rPr>
        <w:lastRenderedPageBreak/>
        <w:t>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10.13.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 xml:space="preserve">-Мегионнефтегаз»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6B566F">
        <w:rPr>
          <w:rFonts w:ascii="Times New Roman" w:eastAsia="Times New Roman" w:hAnsi="Times New Roman" w:cs="Times New Roman"/>
          <w:highlight w:val="lightGray"/>
          <w:lang w:eastAsia="ru-RU"/>
        </w:rPr>
        <w:t>5%</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Пять процентов</w:t>
      </w:r>
      <w:r w:rsidRPr="006B566F">
        <w:rPr>
          <w:rFonts w:ascii="Times New Roman" w:eastAsia="Times New Roman" w:hAnsi="Times New Roman" w:cs="Times New Roman"/>
          <w:lang w:eastAsia="ru-RU"/>
        </w:rPr>
        <w:t>)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10.14. </w:t>
      </w:r>
      <w:proofErr w:type="gramStart"/>
      <w:r w:rsidRPr="006B566F">
        <w:rPr>
          <w:rFonts w:ascii="Times New Roman" w:eastAsia="Times New Roman" w:hAnsi="Times New Roman" w:cs="Times New Roman"/>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6B566F">
        <w:rPr>
          <w:rFonts w:ascii="Times New Roman" w:eastAsia="Times New Roman" w:hAnsi="Times New Roman" w:cs="Times New Roman"/>
          <w:lang w:eastAsia="ru-RU"/>
        </w:rPr>
        <w:t xml:space="preserve"> полном </w:t>
      </w:r>
      <w:proofErr w:type="gramStart"/>
      <w:r w:rsidRPr="006B566F">
        <w:rPr>
          <w:rFonts w:ascii="Times New Roman" w:eastAsia="Times New Roman" w:hAnsi="Times New Roman" w:cs="Times New Roman"/>
          <w:lang w:eastAsia="ru-RU"/>
        </w:rPr>
        <w:t>объеме</w:t>
      </w:r>
      <w:proofErr w:type="gramEnd"/>
      <w:r w:rsidRPr="006B566F">
        <w:rPr>
          <w:rFonts w:ascii="Times New Roman" w:eastAsia="Times New Roman" w:hAnsi="Times New Roman" w:cs="Times New Roman"/>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10.15. За неисполнение Подрядчиком условий предусмотренных п. 5.1.58. договора, последний уплачивает Заказчику штраф в размере 1% (Один процент) от суммы, подлежащей оплате по счет – фактуре за каждый такой случай, в течение 30 (Тридцати) дней, с момента предъявления требования.</w:t>
      </w:r>
    </w:p>
    <w:p w:rsidR="006B566F" w:rsidRPr="006B566F" w:rsidRDefault="006B566F" w:rsidP="00797D4A">
      <w:pPr>
        <w:widowControl w:val="0"/>
        <w:shd w:val="clear" w:color="auto" w:fill="F2F2F2" w:themeFill="background1" w:themeFillShade="F2"/>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10.16. </w:t>
      </w:r>
      <w:proofErr w:type="gramStart"/>
      <w:r w:rsidRPr="006B566F">
        <w:rPr>
          <w:rFonts w:ascii="Times New Roman" w:eastAsia="Times New Roman" w:hAnsi="Times New Roman" w:cs="Times New Roman"/>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6B566F">
        <w:rPr>
          <w:rFonts w:ascii="Times New Roman" w:eastAsia="Times New Roman" w:hAnsi="Times New Roman" w:cs="Times New Roman"/>
          <w:lang w:eastAsia="ru-RU"/>
        </w:rPr>
        <w:t xml:space="preserve"> 000 (Трехсот тысяч) рублей за каждый такой случай, в течение 30 (Тридцати) дней, с момента предъявления требования.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8"/>
          <w:lang w:eastAsia="ru-RU"/>
        </w:rPr>
      </w:pPr>
      <w:proofErr w:type="gramStart"/>
      <w:r w:rsidRPr="006B566F">
        <w:rPr>
          <w:rFonts w:ascii="Times New Roman" w:eastAsia="Times New Roman" w:hAnsi="Times New Roman" w:cs="Times New Roman"/>
          <w:szCs w:val="28"/>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8"/>
          <w:lang w:eastAsia="ru-RU"/>
        </w:rPr>
      </w:pPr>
      <w:r w:rsidRPr="006B566F">
        <w:rPr>
          <w:rFonts w:ascii="Times New Roman" w:eastAsia="Times New Roman" w:hAnsi="Times New Roman" w:cs="Times New Roman"/>
          <w:szCs w:val="28"/>
          <w:lang w:eastAsia="ru-RU"/>
        </w:rPr>
        <w:t>-  медицинским осмотром или освидетельствованием;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8"/>
          <w:lang w:eastAsia="ru-RU"/>
        </w:rPr>
      </w:pPr>
      <w:r w:rsidRPr="006B566F">
        <w:rPr>
          <w:rFonts w:ascii="Times New Roman" w:eastAsia="Times New Roman" w:hAnsi="Times New Roman" w:cs="Times New Roman"/>
          <w:szCs w:val="28"/>
          <w:lang w:eastAsia="ru-RU"/>
        </w:rPr>
        <w:t xml:space="preserve">- составлением и подписанием двухстороннего акта. </w:t>
      </w:r>
      <w:proofErr w:type="gramStart"/>
      <w:r w:rsidRPr="006B566F">
        <w:rPr>
          <w:rFonts w:ascii="Times New Roman" w:eastAsia="Times New Roman" w:hAnsi="Times New Roman" w:cs="Times New Roman"/>
          <w:szCs w:val="28"/>
          <w:lang w:eastAsia="ru-RU"/>
        </w:rPr>
        <w:t>В случае отказа работника Подрядчика (Субподрядчика)</w:t>
      </w:r>
      <w:r w:rsidRPr="006B566F">
        <w:rPr>
          <w:rFonts w:ascii="Times New Roman" w:eastAsia="Times New Roman" w:hAnsi="Times New Roman" w:cs="Times New Roman"/>
          <w:b/>
          <w:szCs w:val="28"/>
          <w:lang w:eastAsia="ru-RU"/>
        </w:rPr>
        <w:t xml:space="preserve"> </w:t>
      </w:r>
      <w:r w:rsidRPr="006B566F">
        <w:rPr>
          <w:rFonts w:ascii="Times New Roman" w:eastAsia="Times New Roman" w:hAnsi="Times New Roman" w:cs="Times New Roman"/>
          <w:szCs w:val="28"/>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8"/>
          <w:lang w:eastAsia="ru-RU"/>
        </w:rPr>
      </w:pPr>
      <w:r w:rsidRPr="006B566F">
        <w:rPr>
          <w:rFonts w:ascii="Times New Roman" w:eastAsia="Times New Roman" w:hAnsi="Times New Roman" w:cs="Times New Roman"/>
          <w:szCs w:val="28"/>
          <w:lang w:eastAsia="ru-RU"/>
        </w:rPr>
        <w:t xml:space="preserve">- составлением и подписанием </w:t>
      </w:r>
      <w:r w:rsidRPr="006B566F">
        <w:rPr>
          <w:rFonts w:ascii="Times New Roman" w:eastAsia="Times New Roman" w:hAnsi="Times New Roman" w:cs="Times New Roman"/>
          <w:color w:val="000000"/>
          <w:szCs w:val="28"/>
          <w:lang w:eastAsia="ru-RU"/>
        </w:rPr>
        <w:t xml:space="preserve">акта работником организации оказывающей Заказчику охранные услуги на основании договора, </w:t>
      </w:r>
      <w:r w:rsidRPr="006B566F">
        <w:rPr>
          <w:rFonts w:ascii="Times New Roman" w:eastAsia="Times New Roman" w:hAnsi="Times New Roman" w:cs="Times New Roman"/>
          <w:szCs w:val="28"/>
          <w:lang w:eastAsia="ru-RU"/>
        </w:rPr>
        <w:t xml:space="preserve">с использованием при необходимости технических </w:t>
      </w:r>
      <w:r w:rsidRPr="006B566F">
        <w:rPr>
          <w:rFonts w:ascii="Times New Roman" w:eastAsia="Times New Roman" w:hAnsi="Times New Roman" w:cs="Times New Roman"/>
          <w:szCs w:val="28"/>
          <w:lang w:eastAsia="ru-RU"/>
        </w:rPr>
        <w:lastRenderedPageBreak/>
        <w:t>средств индикации (АКПЭ—1МО3, и др.)</w:t>
      </w:r>
      <w:r w:rsidRPr="006B566F">
        <w:rPr>
          <w:rFonts w:ascii="Times New Roman" w:eastAsia="Times New Roman" w:hAnsi="Times New Roman" w:cs="Times New Roman"/>
          <w:color w:val="000000"/>
          <w:szCs w:val="28"/>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6B566F">
        <w:rPr>
          <w:rFonts w:ascii="Times New Roman" w:eastAsia="Times New Roman" w:hAnsi="Times New Roman" w:cs="Times New Roman"/>
          <w:szCs w:val="28"/>
          <w:lang w:eastAsia="ru-RU"/>
        </w:rPr>
        <w:t xml:space="preserve">.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proofErr w:type="gramStart"/>
      <w:r w:rsidRPr="006B566F">
        <w:rPr>
          <w:rFonts w:ascii="Times New Roman" w:eastAsia="Times New Roman" w:hAnsi="Times New Roman" w:cs="Times New Roman"/>
          <w:szCs w:val="28"/>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6B566F">
        <w:rPr>
          <w:rFonts w:ascii="Times New Roman" w:eastAsia="Times New Roman" w:hAnsi="Times New Roman" w:cs="Times New Roman"/>
          <w:szCs w:val="28"/>
          <w:lang w:eastAsia="ru-RU"/>
        </w:rPr>
        <w:t xml:space="preserve"> данного работника</w:t>
      </w:r>
      <w:r w:rsidRPr="006B566F">
        <w:rPr>
          <w:rFonts w:ascii="Times New Roman" w:eastAsia="Times New Roman" w:hAnsi="Times New Roman" w:cs="Times New Roman"/>
          <w:lang w:eastAsia="ru-RU"/>
        </w:rPr>
        <w:t>.</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10.17.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6B566F">
        <w:rPr>
          <w:rFonts w:ascii="Times New Roman" w:eastAsia="Times New Roman" w:hAnsi="Times New Roman" w:cs="Times New Roman"/>
          <w:highlight w:val="lightGray"/>
          <w:lang w:eastAsia="ru-RU"/>
        </w:rPr>
        <w:t>10 %</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Десять процентов</w:t>
      </w:r>
      <w:r w:rsidRPr="006B566F">
        <w:rPr>
          <w:rFonts w:ascii="Times New Roman" w:eastAsia="Times New Roman" w:hAnsi="Times New Roman" w:cs="Times New Roman"/>
          <w:lang w:eastAsia="ru-RU"/>
        </w:rPr>
        <w:t>) от договорной стоимости, в месячный срок с момента предъявления требования.</w:t>
      </w:r>
    </w:p>
    <w:p w:rsidR="006B566F" w:rsidRPr="006B566F" w:rsidRDefault="006B566F" w:rsidP="00122389">
      <w:pPr>
        <w:widowControl w:val="0"/>
        <w:shd w:val="clear" w:color="auto" w:fill="FFFFFF" w:themeFill="background1"/>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10.18.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6B566F" w:rsidRPr="006B566F" w:rsidRDefault="006B566F" w:rsidP="006B566F">
      <w:pPr>
        <w:widowControl w:val="0"/>
        <w:shd w:val="clear" w:color="auto" w:fill="F2F2F2" w:themeFill="background1" w:themeFillShade="F2"/>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10.19. </w:t>
      </w:r>
      <w:proofErr w:type="gramStart"/>
      <w:r w:rsidRPr="006B566F">
        <w:rPr>
          <w:rFonts w:ascii="Times New Roman" w:eastAsia="Times New Roman" w:hAnsi="Times New Roman" w:cs="Times New Roman"/>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6B566F">
        <w:rPr>
          <w:rFonts w:ascii="Times New Roman" w:eastAsia="Times New Roman" w:hAnsi="Times New Roman" w:cs="Times New Roman"/>
          <w:lang w:eastAsia="ru-RU"/>
        </w:rPr>
        <w:t xml:space="preserve"> такой случай, а Подрядчик обязуется оплатить его в течение 30 (Тридцати) дней с момента предъявления требования.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Установление факта завоза/проноса (попытки завоза/проноса) работниками Подрядчика</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(Субподрядчика)</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актом, составленным работниками Заказчика и Подрядчика (Субподрядчика)</w:t>
      </w:r>
      <w:r w:rsidRPr="006B566F">
        <w:rPr>
          <w:rFonts w:ascii="Times New Roman" w:eastAsia="Times New Roman" w:hAnsi="Times New Roman" w:cs="Times New Roman"/>
          <w:bCs/>
          <w:lang w:eastAsia="ru-RU"/>
        </w:rPr>
        <w:t>.</w:t>
      </w:r>
      <w:r w:rsidRPr="006B566F">
        <w:rPr>
          <w:rFonts w:ascii="Times New Roman" w:eastAsia="Times New Roman" w:hAnsi="Times New Roman" w:cs="Times New Roman"/>
          <w:lang w:eastAsia="ru-RU"/>
        </w:rPr>
        <w:t xml:space="preserve"> В случае отказа работника Подрядчика (Субподрядчика)</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(Субподрядчика)</w:t>
      </w:r>
      <w:r w:rsidRPr="006B566F">
        <w:rPr>
          <w:rFonts w:ascii="Times New Roman" w:eastAsia="Times New Roman" w:hAnsi="Times New Roman" w:cs="Times New Roman"/>
          <w:b/>
          <w:lang w:eastAsia="ru-RU"/>
        </w:rPr>
        <w:t xml:space="preserve"> </w:t>
      </w:r>
      <w:r w:rsidRPr="006B566F">
        <w:rPr>
          <w:rFonts w:ascii="Times New Roman" w:eastAsia="Times New Roman" w:hAnsi="Times New Roman" w:cs="Times New Roman"/>
          <w:lang w:eastAsia="ru-RU"/>
        </w:rPr>
        <w:t>от его подписания;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актом о нарушении, составленным работником организации, оказывающей Заказчику охранные услуги на основании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10.20. В случае если Подрядчик при выполнении работ по настоящему договору на объектах Заказчика: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осуществляет несанкционированную вырубку мелколесья в охранной зоне высоковольтных линий;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w:t>
      </w:r>
      <w:r w:rsidRPr="006B566F">
        <w:rPr>
          <w:rFonts w:ascii="Times New Roman" w:eastAsia="Times New Roman" w:hAnsi="Times New Roman" w:cs="Times New Roman"/>
          <w:lang w:eastAsia="ru-RU"/>
        </w:rPr>
        <w:lastRenderedPageBreak/>
        <w:t xml:space="preserve">обязуется </w:t>
      </w:r>
      <w:proofErr w:type="gramStart"/>
      <w:r w:rsidRPr="006B566F">
        <w:rPr>
          <w:rFonts w:ascii="Times New Roman" w:eastAsia="Times New Roman" w:hAnsi="Times New Roman" w:cs="Times New Roman"/>
          <w:lang w:eastAsia="ru-RU"/>
        </w:rPr>
        <w:t>оплатить штраф в</w:t>
      </w:r>
      <w:proofErr w:type="gramEnd"/>
      <w:r w:rsidRPr="006B566F">
        <w:rPr>
          <w:rFonts w:ascii="Times New Roman" w:eastAsia="Times New Roman" w:hAnsi="Times New Roman" w:cs="Times New Roman"/>
          <w:lang w:eastAsia="ru-RU"/>
        </w:rPr>
        <w:t xml:space="preserve"> течение 30 (Тридцати) дней с момента предъявления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10.21. </w:t>
      </w:r>
      <w:proofErr w:type="gramStart"/>
      <w:r w:rsidRPr="006B566F">
        <w:rPr>
          <w:rFonts w:ascii="Times New Roman" w:eastAsia="Times New Roman" w:hAnsi="Times New Roman" w:cs="Times New Roman"/>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строительства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w:t>
      </w:r>
      <w:proofErr w:type="gramEnd"/>
      <w:r w:rsidRPr="006B566F">
        <w:rPr>
          <w:rFonts w:ascii="Times New Roman" w:eastAsia="Times New Roman" w:hAnsi="Times New Roman" w:cs="Times New Roman"/>
          <w:lang w:eastAsia="ru-RU"/>
        </w:rPr>
        <w:t xml:space="preserve">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10.22. </w:t>
      </w:r>
      <w:proofErr w:type="gramStart"/>
      <w:r w:rsidRPr="006B566F">
        <w:rPr>
          <w:rFonts w:ascii="Times New Roman" w:eastAsia="Times New Roman" w:hAnsi="Times New Roman" w:cs="Times New Roman"/>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10.23. В случае нарушения установленных подпунктом 5.1.34.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lang w:eastAsia="ru-RU"/>
        </w:rPr>
      </w:pPr>
      <w:r w:rsidRPr="006B566F">
        <w:rPr>
          <w:rFonts w:ascii="Times New Roman" w:eastAsia="Times New Roman" w:hAnsi="Times New Roman" w:cs="Times New Roman"/>
          <w:bCs/>
          <w:snapToGrid w:val="0"/>
          <w:color w:val="000000"/>
          <w:lang w:eastAsia="ru-RU"/>
        </w:rPr>
        <w:t xml:space="preserve">10.24.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предоставленных Подрядчиком, произведенного самим Заказчиком или привлеченными третьими лицами.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lang w:eastAsia="ru-RU"/>
        </w:rPr>
      </w:pPr>
      <w:r w:rsidRPr="006B566F">
        <w:rPr>
          <w:rFonts w:ascii="Times New Roman" w:eastAsia="Times New Roman" w:hAnsi="Times New Roman" w:cs="Times New Roman"/>
          <w:bCs/>
          <w:snapToGrid w:val="0"/>
          <w:color w:val="000000"/>
          <w:lang w:eastAsia="ru-RU"/>
        </w:rPr>
        <w:t>10.25.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10.26. В случае невыполнения Подрядчиком требований и предписаний Заказчика по устранению замечаний в части: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w:t>
      </w:r>
      <w:r w:rsidRPr="006B566F">
        <w:rPr>
          <w:rFonts w:ascii="Times New Roman" w:eastAsia="Times New Roman" w:hAnsi="Times New Roman" w:cs="Times New Roman"/>
          <w:highlight w:val="lightGray"/>
          <w:lang w:eastAsia="ru-RU"/>
        </w:rPr>
        <w:t>0,1 %</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целых одна десятая процента</w:t>
      </w:r>
      <w:r w:rsidRPr="006B566F">
        <w:rPr>
          <w:rFonts w:ascii="Times New Roman" w:eastAsia="Times New Roman" w:hAnsi="Times New Roman" w:cs="Times New Roman"/>
          <w:lang w:eastAsia="ru-RU"/>
        </w:rPr>
        <w:t xml:space="preserve">) от договорной стоимости или </w:t>
      </w:r>
      <w:r w:rsidRPr="006B566F">
        <w:rPr>
          <w:rFonts w:ascii="Times New Roman" w:eastAsia="Times New Roman" w:hAnsi="Times New Roman" w:cs="Times New Roman"/>
          <w:highlight w:val="lightGray"/>
          <w:lang w:eastAsia="ru-RU"/>
        </w:rPr>
        <w:t>50 000</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Пятьдесят тысяч</w:t>
      </w:r>
      <w:r w:rsidRPr="006B566F">
        <w:rPr>
          <w:rFonts w:ascii="Times New Roman" w:eastAsia="Times New Roman" w:hAnsi="Times New Roman" w:cs="Times New Roman"/>
          <w:lang w:eastAsia="ru-RU"/>
        </w:rPr>
        <w:t>) рублей;</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6B566F">
        <w:rPr>
          <w:rFonts w:ascii="Times New Roman" w:eastAsia="Times New Roman" w:hAnsi="Times New Roman" w:cs="Times New Roman"/>
          <w:highlight w:val="lightGray"/>
          <w:lang w:eastAsia="ru-RU"/>
        </w:rPr>
        <w:t>0,1 %</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целых одна десятая процента</w:t>
      </w:r>
      <w:r w:rsidRPr="006B566F">
        <w:rPr>
          <w:rFonts w:ascii="Times New Roman" w:eastAsia="Times New Roman" w:hAnsi="Times New Roman" w:cs="Times New Roman"/>
          <w:lang w:eastAsia="ru-RU"/>
        </w:rPr>
        <w:t>) от договорной стоимости;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i/>
          <w:lang w:eastAsia="ru-RU"/>
        </w:rPr>
      </w:pPr>
      <w:r w:rsidRPr="006B566F">
        <w:rPr>
          <w:rFonts w:ascii="Times New Roman" w:eastAsia="Times New Roman" w:hAnsi="Times New Roman" w:cs="Times New Roman"/>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6B566F">
        <w:rPr>
          <w:rFonts w:ascii="Times New Roman" w:eastAsia="Times New Roman" w:hAnsi="Times New Roman" w:cs="Times New Roman"/>
          <w:highlight w:val="lightGray"/>
          <w:lang w:eastAsia="ru-RU"/>
        </w:rPr>
        <w:t>0,2 %</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целых две десятых процента</w:t>
      </w:r>
      <w:r w:rsidRPr="006B566F">
        <w:rPr>
          <w:rFonts w:ascii="Times New Roman" w:eastAsia="Times New Roman" w:hAnsi="Times New Roman" w:cs="Times New Roman"/>
          <w:lang w:eastAsia="ru-RU"/>
        </w:rPr>
        <w:t>) от договорной стоимости за каждый день просрочки.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10.27. </w:t>
      </w:r>
      <w:proofErr w:type="gramStart"/>
      <w:r w:rsidRPr="006B566F">
        <w:rPr>
          <w:rFonts w:ascii="Times New Roman" w:eastAsia="Times New Roman" w:hAnsi="Times New Roman" w:cs="Times New Roman"/>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6B566F">
        <w:rPr>
          <w:rFonts w:ascii="Times New Roman" w:eastAsia="Times New Roman" w:hAnsi="Times New Roman" w:cs="Times New Roman"/>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lastRenderedPageBreak/>
        <w:t>10.28.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10.29. Заказчик имеет право производить проверки требований </w:t>
      </w:r>
      <w:r w:rsidRPr="006B566F">
        <w:rPr>
          <w:rFonts w:ascii="Times New Roman" w:eastAsia="Times New Roman" w:hAnsi="Times New Roman" w:cs="Times New Roman"/>
          <w:highlight w:val="lightGray"/>
          <w:lang w:eastAsia="ru-RU"/>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6B566F">
        <w:rPr>
          <w:rFonts w:ascii="Times New Roman" w:eastAsia="Times New Roman" w:hAnsi="Times New Roman" w:cs="Times New Roman"/>
          <w:lang w:eastAsia="ru-RU"/>
        </w:rPr>
        <w:t>.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10.30.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10.31. Если Заказчик откажется от исполнения Договора в одностороннем порядке по основаниям, предусмотренным в случае: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Когда Подрядчик трижды допустил нарушение сроков выполнения Работ, установленных Графиком производства работ (Приложение № 1) по независящим от Заказчика причинам;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i/>
          <w:lang w:eastAsia="ru-RU"/>
        </w:rPr>
      </w:pPr>
      <w:r w:rsidRPr="006B566F">
        <w:rPr>
          <w:rFonts w:ascii="Times New Roman" w:eastAsia="Times New Roman" w:hAnsi="Times New Roman" w:cs="Times New Roman"/>
          <w:lang w:eastAsia="ru-RU"/>
        </w:rPr>
        <w:t>Когда Подрядчик:</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допускает задержку начала выполнения работ более чем на 15 (Пятнадцать) календарных дней по причинам, не зависящим от Заказчика;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лишается свидетельства СРО о допуске на соответствующий вид работ (происходит аннулирование);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proofErr w:type="gramStart"/>
      <w:r w:rsidRPr="006B566F">
        <w:rPr>
          <w:rFonts w:ascii="Times New Roman" w:eastAsia="Times New Roman" w:hAnsi="Times New Roman" w:cs="Times New Roman"/>
          <w:lang w:eastAsia="ru-RU"/>
        </w:rPr>
        <w:t>- в случае нарушения Подрядчиком требований Стандарта «Общие требования, предъявляемые к подрядным организациям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в области охраны труда, промышленной, пожарной и экологической безопасности»</w:t>
      </w:r>
      <w:r w:rsidR="00122389">
        <w:rPr>
          <w:rFonts w:ascii="Times New Roman" w:eastAsia="Times New Roman" w:hAnsi="Times New Roman" w:cs="Times New Roman"/>
          <w:lang w:eastAsia="ru-RU"/>
        </w:rPr>
        <w:t xml:space="preserve"> </w:t>
      </w:r>
      <w:r w:rsidR="00122389" w:rsidRPr="00122389">
        <w:rPr>
          <w:rFonts w:ascii="Times New Roman" w:eastAsia="Times New Roman" w:hAnsi="Times New Roman" w:cs="Times New Roman"/>
          <w:color w:val="7030A0"/>
          <w:lang w:eastAsia="ru-RU"/>
        </w:rPr>
        <w:t>СТО 025-2013</w:t>
      </w:r>
      <w:r w:rsidRPr="006B566F">
        <w:rPr>
          <w:rFonts w:ascii="Times New Roman" w:eastAsia="Times New Roman" w:hAnsi="Times New Roman" w:cs="Times New Roman"/>
          <w:lang w:eastAsia="ru-RU"/>
        </w:rPr>
        <w:t>, Стандарта «Транспортная безопасность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w:t>
      </w:r>
      <w:r w:rsidR="00122389">
        <w:rPr>
          <w:rFonts w:ascii="Times New Roman" w:eastAsia="Times New Roman" w:hAnsi="Times New Roman" w:cs="Times New Roman"/>
          <w:lang w:eastAsia="ru-RU"/>
        </w:rPr>
        <w:t xml:space="preserve"> </w:t>
      </w:r>
      <w:r w:rsidR="00122389" w:rsidRPr="00122389">
        <w:rPr>
          <w:rFonts w:ascii="Times New Roman" w:eastAsia="Times New Roman" w:hAnsi="Times New Roman" w:cs="Times New Roman"/>
          <w:color w:val="7030A0"/>
          <w:lang w:eastAsia="ru-RU"/>
        </w:rPr>
        <w:t>СТБ 034-2012</w:t>
      </w:r>
      <w:r w:rsidRPr="006B566F">
        <w:rPr>
          <w:rFonts w:ascii="Times New Roman" w:eastAsia="Times New Roman" w:hAnsi="Times New Roman" w:cs="Times New Roman"/>
          <w:lang w:eastAsia="ru-RU"/>
        </w:rPr>
        <w:t>, «Положения по одновременному производству буровых работ, освоению, ремонту и эксплуатации скважин на кустовой площадке ОАО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-Мегионнефтегаз», повлекшего несчастный случай на производстве с</w:t>
      </w:r>
      <w:proofErr w:type="gramEnd"/>
      <w:r w:rsidRPr="006B566F">
        <w:rPr>
          <w:rFonts w:ascii="Times New Roman" w:eastAsia="Times New Roman" w:hAnsi="Times New Roman" w:cs="Times New Roman"/>
          <w:lang w:eastAsia="ru-RU"/>
        </w:rPr>
        <w:t xml:space="preserve"> тяжелыми </w:t>
      </w:r>
      <w:bookmarkStart w:id="2" w:name="_GoBack"/>
      <w:bookmarkEnd w:id="2"/>
      <w:r w:rsidRPr="006B566F">
        <w:rPr>
          <w:rFonts w:ascii="Times New Roman" w:eastAsia="Times New Roman" w:hAnsi="Times New Roman" w:cs="Times New Roman"/>
          <w:lang w:eastAsia="ru-RU"/>
        </w:rPr>
        <w:t>последствиями, в том числе с причинением вреда здоровью или причинением смерти, либо неоднократных нарушений (трёх и более) требований, дает право Заказчику расторгнуть настоящий Договор в одностороннем порядке без возмещения убытков Подрядчика, связанных с расторжением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lastRenderedPageBreak/>
        <w:t xml:space="preserve"> - по иным основаниям, предусмотренным действующим законодательством РФ,</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Подрядчик обязан уплатить Заказчику неустойку в размере </w:t>
      </w:r>
      <w:r w:rsidRPr="006B566F">
        <w:rPr>
          <w:rFonts w:ascii="Times New Roman" w:eastAsia="Times New Roman" w:hAnsi="Times New Roman" w:cs="Times New Roman"/>
          <w:highlight w:val="lightGray"/>
          <w:lang w:eastAsia="ru-RU"/>
        </w:rPr>
        <w:t>10%</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Десяти процентов</w:t>
      </w:r>
      <w:r w:rsidRPr="006B566F">
        <w:rPr>
          <w:rFonts w:ascii="Times New Roman" w:eastAsia="Times New Roman" w:hAnsi="Times New Roman" w:cs="Times New Roman"/>
          <w:lang w:eastAsia="ru-RU"/>
        </w:rPr>
        <w:t>) от договорной стоимости, за исключением случаев, предусмотренных ст. 717 ГК РФ.</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10.32.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w:t>
      </w:r>
      <w:r w:rsidRPr="006B566F">
        <w:rPr>
          <w:rFonts w:ascii="Times New Roman" w:eastAsia="Times New Roman" w:hAnsi="Times New Roman" w:cs="Times New Roman"/>
          <w:highlight w:val="lightGray"/>
          <w:lang w:eastAsia="ru-RU"/>
        </w:rPr>
        <w:t>0,1%</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целой одной десятой процента</w:t>
      </w:r>
      <w:r w:rsidRPr="006B566F">
        <w:rPr>
          <w:rFonts w:ascii="Times New Roman" w:eastAsia="Times New Roman" w:hAnsi="Times New Roman" w:cs="Times New Roman"/>
          <w:lang w:eastAsia="ru-RU"/>
        </w:rPr>
        <w:t>) от стоимости работ по Договору, в течение 30 (тридцати) дней с момента предъявления Заказчиком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10.33. 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6B566F">
        <w:rPr>
          <w:rFonts w:ascii="Times New Roman" w:eastAsia="Times New Roman" w:hAnsi="Times New Roman" w:cs="Times New Roman"/>
          <w:lang w:eastAsia="ru-RU"/>
        </w:rPr>
        <w:t xml:space="preserve">При этом Подрядчик уплачивает штраф в размере </w:t>
      </w:r>
      <w:r w:rsidRPr="006B566F">
        <w:rPr>
          <w:rFonts w:ascii="Times New Roman" w:eastAsia="Times New Roman" w:hAnsi="Times New Roman" w:cs="Times New Roman"/>
          <w:highlight w:val="lightGray"/>
          <w:lang w:eastAsia="ru-RU"/>
        </w:rPr>
        <w:t>0,2%</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ноль целой двух десятых процента</w:t>
      </w:r>
      <w:r w:rsidRPr="006B566F">
        <w:rPr>
          <w:rFonts w:ascii="Times New Roman" w:eastAsia="Times New Roman" w:hAnsi="Times New Roman" w:cs="Times New Roman"/>
          <w:lang w:eastAsia="ru-RU"/>
        </w:rPr>
        <w:t>) от стоимости работ по Договору, в течение 30 (тридцати) дней с момента предъявления Заказчиком требования.</w:t>
      </w:r>
      <w:proofErr w:type="gramEnd"/>
    </w:p>
    <w:p w:rsidR="006B566F" w:rsidRPr="006B566F" w:rsidRDefault="006B566F" w:rsidP="006B566F">
      <w:pPr>
        <w:widowControl w:val="0"/>
        <w:autoSpaceDE w:val="0"/>
        <w:autoSpaceDN w:val="0"/>
        <w:adjustRightInd w:val="0"/>
        <w:spacing w:after="0" w:line="300" w:lineRule="auto"/>
        <w:ind w:right="-45"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10.34.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6B566F">
        <w:rPr>
          <w:rFonts w:ascii="Times New Roman" w:eastAsia="Times New Roman" w:hAnsi="Times New Roman" w:cs="Times New Roman"/>
          <w:lang w:eastAsia="ru-RU"/>
        </w:rPr>
        <w:t>листы</w:t>
      </w:r>
      <w:proofErr w:type="gramEnd"/>
      <w:r w:rsidRPr="006B566F">
        <w:rPr>
          <w:rFonts w:ascii="Times New Roman" w:eastAsia="Times New Roman" w:hAnsi="Times New Roman" w:cs="Times New Roman"/>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6B566F">
        <w:rPr>
          <w:rFonts w:ascii="Times New Roman" w:eastAsia="Times New Roman" w:hAnsi="Times New Roman" w:cs="Times New Roman"/>
          <w:lang w:eastAsia="ru-RU"/>
        </w:rPr>
        <w:t>оплатить штраф в</w:t>
      </w:r>
      <w:proofErr w:type="gramEnd"/>
      <w:r w:rsidRPr="006B566F">
        <w:rPr>
          <w:rFonts w:ascii="Times New Roman" w:eastAsia="Times New Roman" w:hAnsi="Times New Roman" w:cs="Times New Roman"/>
          <w:lang w:eastAsia="ru-RU"/>
        </w:rPr>
        <w:t xml:space="preserve"> течение 30 дней, с момента предъявления требования.</w:t>
      </w:r>
    </w:p>
    <w:p w:rsidR="006B566F" w:rsidRPr="006B566F" w:rsidRDefault="006B566F" w:rsidP="006B566F">
      <w:pPr>
        <w:widowControl w:val="0"/>
        <w:autoSpaceDE w:val="0"/>
        <w:autoSpaceDN w:val="0"/>
        <w:adjustRightInd w:val="0"/>
        <w:spacing w:after="0" w:line="300" w:lineRule="auto"/>
        <w:ind w:right="-45"/>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6B566F" w:rsidRPr="006B566F" w:rsidRDefault="006B566F" w:rsidP="006B566F">
      <w:pPr>
        <w:widowControl w:val="0"/>
        <w:autoSpaceDE w:val="0"/>
        <w:autoSpaceDN w:val="0"/>
        <w:adjustRightInd w:val="0"/>
        <w:spacing w:after="0" w:line="300" w:lineRule="auto"/>
        <w:ind w:right="-45"/>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B566F" w:rsidRPr="006B566F" w:rsidRDefault="006B566F" w:rsidP="006B566F">
      <w:pPr>
        <w:widowControl w:val="0"/>
        <w:autoSpaceDE w:val="0"/>
        <w:autoSpaceDN w:val="0"/>
        <w:adjustRightInd w:val="0"/>
        <w:spacing w:after="0" w:line="300" w:lineRule="auto"/>
        <w:ind w:right="-45"/>
        <w:jc w:val="both"/>
        <w:rPr>
          <w:rFonts w:ascii="Times New Roman" w:eastAsia="Times New Roman" w:hAnsi="Times New Roman" w:cs="Times New Roman"/>
          <w:color w:val="000000"/>
          <w:sz w:val="24"/>
          <w:lang w:eastAsia="ru-RU"/>
        </w:rPr>
      </w:pP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color w:val="000000"/>
          <w:lang w:eastAsia="ru-RU"/>
        </w:rPr>
        <w:t>актом, составленным работником организации оказывающей Заказчику охранные услуги на основании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6B566F">
        <w:rPr>
          <w:rFonts w:ascii="Times New Roman" w:eastAsia="Times New Roman" w:hAnsi="Times New Roman" w:cs="Times New Roman"/>
          <w:lang w:eastAsia="ru-RU"/>
        </w:rPr>
        <w:t>листы</w:t>
      </w:r>
      <w:proofErr w:type="gramEnd"/>
      <w:r w:rsidRPr="006B566F">
        <w:rPr>
          <w:rFonts w:ascii="Times New Roman" w:eastAsia="Times New Roman" w:hAnsi="Times New Roman" w:cs="Times New Roman"/>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10.35.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10.36.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6B566F">
        <w:rPr>
          <w:rFonts w:ascii="Times New Roman" w:eastAsia="Times New Roman" w:hAnsi="Times New Roman" w:cs="Times New Roman"/>
          <w:lang w:eastAsia="ru-RU"/>
        </w:rPr>
        <w:t>оплатить штраф за</w:t>
      </w:r>
      <w:proofErr w:type="gramEnd"/>
      <w:r w:rsidRPr="006B566F">
        <w:rPr>
          <w:rFonts w:ascii="Times New Roman" w:eastAsia="Times New Roman" w:hAnsi="Times New Roman" w:cs="Times New Roman"/>
          <w:lang w:eastAsia="ru-RU"/>
        </w:rPr>
        <w:t xml:space="preserve"> каждый случай, в размере 100 000 (Сто тысяч) рублей в течение 30 </w:t>
      </w:r>
      <w:r w:rsidRPr="006B566F">
        <w:rPr>
          <w:rFonts w:ascii="Times New Roman" w:eastAsia="Times New Roman" w:hAnsi="Times New Roman" w:cs="Times New Roman"/>
          <w:lang w:eastAsia="ru-RU"/>
        </w:rPr>
        <w:lastRenderedPageBreak/>
        <w:t>(Тридцати) календарных дней с момента предъявления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10.37. </w:t>
      </w:r>
      <w:proofErr w:type="gramStart"/>
      <w:r w:rsidRPr="006B566F">
        <w:rPr>
          <w:rFonts w:ascii="Times New Roman" w:eastAsia="Times New Roman" w:hAnsi="Times New Roman" w:cs="Times New Roman"/>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10.38.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10.39. </w:t>
      </w:r>
      <w:proofErr w:type="gramStart"/>
      <w:r w:rsidRPr="006B566F">
        <w:rPr>
          <w:rFonts w:ascii="Times New Roman" w:eastAsia="Times New Roman" w:hAnsi="Times New Roman" w:cs="Times New Roman"/>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10.40. Заказчик не несет никакой ответственности за сохранность имущества Подрядчика.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10.41.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10.42. В случае одностороннего отказа Подрядчика от исполнения Договора, Подрядчик обязуется оплатить Заказчику штраф в размере </w:t>
      </w:r>
      <w:r w:rsidRPr="006B566F">
        <w:rPr>
          <w:rFonts w:ascii="Times New Roman" w:eastAsia="Times New Roman" w:hAnsi="Times New Roman" w:cs="Times New Roman"/>
          <w:highlight w:val="lightGray"/>
          <w:lang w:eastAsia="ru-RU"/>
        </w:rPr>
        <w:t>30 %</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Тридцать процентов</w:t>
      </w:r>
      <w:r w:rsidRPr="006B566F">
        <w:rPr>
          <w:rFonts w:ascii="Times New Roman" w:eastAsia="Times New Roman" w:hAnsi="Times New Roman" w:cs="Times New Roman"/>
          <w:lang w:eastAsia="ru-RU"/>
        </w:rPr>
        <w:t>) от суммы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10.43.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10.44.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10.45. Уплата сумм штрафных санкций не освобождает Подрядчика от исполнения обязательств по настоящему договору или устранения нарушений.</w:t>
      </w: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11. ОБСТОЯТЕЛЬСТВА НЕПРЕОДОЛИМОЙ СИЛЫ (ФОРС-МАЖОР)</w:t>
      </w:r>
    </w:p>
    <w:p w:rsidR="006B566F" w:rsidRPr="006B566F" w:rsidRDefault="006B566F" w:rsidP="006B566F">
      <w:pPr>
        <w:widowControl w:val="0"/>
        <w:autoSpaceDE w:val="0"/>
        <w:autoSpaceDN w:val="0"/>
        <w:adjustRightInd w:val="0"/>
        <w:spacing w:after="0" w:line="300" w:lineRule="auto"/>
        <w:ind w:right="-131" w:firstLine="700"/>
        <w:jc w:val="both"/>
        <w:rPr>
          <w:rFonts w:ascii="Times New Roman" w:eastAsia="Times New Roman" w:hAnsi="Times New Roman" w:cs="Times New Roman"/>
          <w:lang w:eastAsia="ru-RU"/>
        </w:rPr>
      </w:pPr>
    </w:p>
    <w:p w:rsidR="006B566F" w:rsidRPr="006B566F" w:rsidRDefault="006B566F" w:rsidP="006B566F">
      <w:pPr>
        <w:widowControl w:val="0"/>
        <w:tabs>
          <w:tab w:val="left" w:pos="5220"/>
        </w:tabs>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11.1.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B566F" w:rsidRPr="006B566F" w:rsidRDefault="006B566F" w:rsidP="006B566F">
      <w:pPr>
        <w:widowControl w:val="0"/>
        <w:tabs>
          <w:tab w:val="left" w:pos="5220"/>
        </w:tabs>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11.2. </w:t>
      </w:r>
      <w:proofErr w:type="gramStart"/>
      <w:r w:rsidRPr="006B566F">
        <w:rPr>
          <w:rFonts w:ascii="Times New Roman" w:eastAsia="Times New Roman" w:hAnsi="Times New Roman" w:cs="Times New Roman"/>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w:t>
      </w:r>
      <w:r w:rsidRPr="006B566F">
        <w:rPr>
          <w:rFonts w:ascii="Times New Roman" w:eastAsia="Times New Roman" w:hAnsi="Times New Roman" w:cs="Times New Roman"/>
          <w:lang w:eastAsia="ru-RU"/>
        </w:rPr>
        <w:lastRenderedPageBreak/>
        <w:t>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6B566F">
        <w:rPr>
          <w:rFonts w:ascii="Times New Roman" w:eastAsia="Times New Roman" w:hAnsi="Times New Roman" w:cs="Times New Roman"/>
          <w:lang w:eastAsia="ru-RU"/>
        </w:rPr>
        <w:t xml:space="preserve"> компетентным органом.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11.3.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12. КОНФИДЕНЦИАЛЬНОСТЬ</w:t>
      </w: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12.1.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6B566F">
        <w:rPr>
          <w:rFonts w:ascii="Times New Roman" w:eastAsia="Times New Roman" w:hAnsi="Times New Roman" w:cs="Times New Roman"/>
          <w:lang w:eastAsia="ru-RU"/>
        </w:rPr>
        <w:t>Изложенное</w:t>
      </w:r>
      <w:proofErr w:type="gramEnd"/>
      <w:r w:rsidRPr="006B566F">
        <w:rPr>
          <w:rFonts w:ascii="Times New Roman" w:eastAsia="Times New Roman" w:hAnsi="Times New Roman" w:cs="Times New Roman"/>
          <w:lang w:eastAsia="ru-RU"/>
        </w:rPr>
        <w:t xml:space="preserve"> выше не распространяется на общеизвестную и общедоступную информацию.</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lang w:eastAsia="ru-RU"/>
        </w:rPr>
      </w:pPr>
      <w:r w:rsidRPr="006B566F">
        <w:rPr>
          <w:rFonts w:ascii="Times New Roman" w:eastAsia="Times New Roman" w:hAnsi="Times New Roman" w:cs="Times New Roman"/>
          <w:lang w:eastAsia="ru-RU"/>
        </w:rPr>
        <w:t>12.2.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13. АНТИКОРРУПЦИОННАЯ ОГОВОРКА</w:t>
      </w: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lang w:eastAsia="ru-RU"/>
        </w:rPr>
        <w:t xml:space="preserve">13.1. </w:t>
      </w:r>
      <w:proofErr w:type="gramStart"/>
      <w:r w:rsidRPr="006B566F">
        <w:rPr>
          <w:rFonts w:ascii="Times New Roman" w:eastAsia="Times New Roman" w:hAnsi="Times New Roman" w:cs="Times New Roman"/>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lang w:eastAsia="ru-RU"/>
        </w:rPr>
        <w:t xml:space="preserve">13.2. </w:t>
      </w:r>
      <w:proofErr w:type="gramStart"/>
      <w:r w:rsidRPr="006B566F">
        <w:rPr>
          <w:rFonts w:ascii="Times New Roman" w:eastAsia="Times New Roman" w:hAnsi="Times New Roman" w:cs="Times New Roman"/>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lang w:eastAsia="ru-RU"/>
        </w:rPr>
        <w:t xml:space="preserve">13.3.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6B566F">
        <w:rPr>
          <w:rFonts w:ascii="Times New Roman" w:eastAsia="Times New Roman" w:hAnsi="Times New Roman" w:cs="Times New Roman"/>
          <w:lang w:eastAsia="ru-RU"/>
        </w:rPr>
        <w:t>с даты направления</w:t>
      </w:r>
      <w:proofErr w:type="gramEnd"/>
      <w:r w:rsidRPr="006B566F">
        <w:rPr>
          <w:rFonts w:ascii="Times New Roman" w:eastAsia="Times New Roman" w:hAnsi="Times New Roman" w:cs="Times New Roman"/>
          <w:lang w:eastAsia="ru-RU"/>
        </w:rPr>
        <w:t xml:space="preserve"> письменного уведомления.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bCs/>
          <w:lang w:eastAsia="ru-RU"/>
        </w:rPr>
      </w:pPr>
      <w:r w:rsidRPr="006B566F">
        <w:rPr>
          <w:rFonts w:ascii="Times New Roman" w:eastAsia="Times New Roman" w:hAnsi="Times New Roman" w:cs="Times New Roman"/>
          <w:lang w:eastAsia="ru-RU"/>
        </w:rPr>
        <w:t xml:space="preserve">13.4. </w:t>
      </w:r>
      <w:proofErr w:type="gramStart"/>
      <w:r w:rsidRPr="006B566F">
        <w:rPr>
          <w:rFonts w:ascii="Times New Roman" w:eastAsia="Times New Roman" w:hAnsi="Times New Roman" w:cs="Times New Roman"/>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w:t>
      </w:r>
      <w:r w:rsidRPr="006B566F">
        <w:rPr>
          <w:rFonts w:ascii="Times New Roman" w:eastAsia="Times New Roman" w:hAnsi="Times New Roman" w:cs="Times New Roman"/>
          <w:lang w:eastAsia="ru-RU"/>
        </w:rPr>
        <w:lastRenderedPageBreak/>
        <w:t>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6B566F">
        <w:rPr>
          <w:rFonts w:ascii="Times New Roman" w:eastAsia="Times New Roman" w:hAnsi="Times New Roman" w:cs="Times New Roman"/>
          <w:lang w:eastAsia="ru-RU"/>
        </w:rPr>
        <w:t xml:space="preserve"> легализации доходов, полученных преступным путем.</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lang w:eastAsia="ru-RU"/>
        </w:rPr>
      </w:pPr>
      <w:r w:rsidRPr="006B566F">
        <w:rPr>
          <w:rFonts w:ascii="Times New Roman" w:eastAsia="Times New Roman" w:hAnsi="Times New Roman" w:cs="Times New Roman"/>
          <w:lang w:eastAsia="ru-RU"/>
        </w:rPr>
        <w:t xml:space="preserve">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6B566F">
        <w:rPr>
          <w:rFonts w:ascii="Times New Roman" w:eastAsia="Times New Roman" w:hAnsi="Times New Roman" w:cs="Times New Roman"/>
          <w:lang w:eastAsia="ru-RU"/>
        </w:rPr>
        <w:t>был</w:t>
      </w:r>
      <w:proofErr w:type="gramEnd"/>
      <w:r w:rsidRPr="006B566F">
        <w:rPr>
          <w:rFonts w:ascii="Times New Roman" w:eastAsia="Times New Roman" w:hAnsi="Times New Roman" w:cs="Times New Roman"/>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14. РАЗРЕШЕНИЕ СПОРОВ</w:t>
      </w:r>
    </w:p>
    <w:p w:rsidR="006B566F" w:rsidRPr="006B566F" w:rsidRDefault="006B566F" w:rsidP="006B566F">
      <w:pPr>
        <w:widowControl w:val="0"/>
        <w:autoSpaceDE w:val="0"/>
        <w:autoSpaceDN w:val="0"/>
        <w:adjustRightInd w:val="0"/>
        <w:spacing w:after="0" w:line="300" w:lineRule="auto"/>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14.1.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14.2.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6B566F" w:rsidRPr="006B566F" w:rsidRDefault="006B566F" w:rsidP="006B566F">
      <w:pPr>
        <w:widowControl w:val="0"/>
        <w:autoSpaceDE w:val="0"/>
        <w:autoSpaceDN w:val="0"/>
        <w:adjustRightInd w:val="0"/>
        <w:spacing w:after="0" w:line="300" w:lineRule="auto"/>
        <w:ind w:right="-45"/>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5"/>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15. ПРОЧИЕ УСЛОВИЯ</w:t>
      </w:r>
    </w:p>
    <w:p w:rsidR="006B566F" w:rsidRPr="006B566F" w:rsidRDefault="006B566F" w:rsidP="006B566F">
      <w:pPr>
        <w:widowControl w:val="0"/>
        <w:autoSpaceDE w:val="0"/>
        <w:autoSpaceDN w:val="0"/>
        <w:adjustRightInd w:val="0"/>
        <w:spacing w:after="0" w:line="300" w:lineRule="auto"/>
        <w:jc w:val="center"/>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15.1. Договор вступает в силу с </w:t>
      </w:r>
      <w:r w:rsidRPr="006B566F">
        <w:rPr>
          <w:rFonts w:ascii="Times New Roman" w:eastAsia="Times New Roman" w:hAnsi="Times New Roman" w:cs="Times New Roman"/>
          <w:highlight w:val="lightGray"/>
          <w:lang w:eastAsia="ru-RU"/>
        </w:rPr>
        <w:t xml:space="preserve">«___» __________ 20__ года </w:t>
      </w:r>
      <w:r w:rsidRPr="006B566F">
        <w:rPr>
          <w:rFonts w:ascii="Times New Roman" w:eastAsia="Times New Roman" w:hAnsi="Times New Roman" w:cs="Times New Roman"/>
          <w:i/>
          <w:highlight w:val="lightGray"/>
          <w:lang w:eastAsia="ru-RU"/>
        </w:rPr>
        <w:t>(либо с момента его подписания обеими Сторонами)</w:t>
      </w:r>
      <w:r w:rsidRPr="006B566F">
        <w:rPr>
          <w:rFonts w:ascii="Times New Roman" w:eastAsia="Times New Roman" w:hAnsi="Times New Roman" w:cs="Times New Roman"/>
          <w:lang w:eastAsia="ru-RU"/>
        </w:rPr>
        <w:t xml:space="preserve"> и действует по «</w:t>
      </w:r>
      <w:r w:rsidRPr="006B566F">
        <w:rPr>
          <w:rFonts w:ascii="Times New Roman" w:eastAsia="Times New Roman" w:hAnsi="Times New Roman" w:cs="Times New Roman"/>
          <w:highlight w:val="lightGray"/>
          <w:lang w:eastAsia="ru-RU"/>
        </w:rPr>
        <w:t>___</w:t>
      </w:r>
      <w:r w:rsidRPr="006B566F">
        <w:rPr>
          <w:rFonts w:ascii="Times New Roman" w:eastAsia="Times New Roman" w:hAnsi="Times New Roman" w:cs="Times New Roman"/>
          <w:lang w:eastAsia="ru-RU"/>
        </w:rPr>
        <w:t xml:space="preserve">» </w:t>
      </w:r>
      <w:r w:rsidRPr="006B566F">
        <w:rPr>
          <w:rFonts w:ascii="Times New Roman" w:eastAsia="Times New Roman" w:hAnsi="Times New Roman" w:cs="Times New Roman"/>
          <w:highlight w:val="lightGray"/>
          <w:lang w:eastAsia="ru-RU"/>
        </w:rPr>
        <w:t>__________</w:t>
      </w:r>
      <w:r w:rsidRPr="006B566F">
        <w:rPr>
          <w:rFonts w:ascii="Times New Roman" w:eastAsia="Times New Roman" w:hAnsi="Times New Roman" w:cs="Times New Roman"/>
          <w:lang w:eastAsia="ru-RU"/>
        </w:rPr>
        <w:t xml:space="preserve"> 20</w:t>
      </w:r>
      <w:r w:rsidRPr="006B566F">
        <w:rPr>
          <w:rFonts w:ascii="Times New Roman" w:eastAsia="Times New Roman" w:hAnsi="Times New Roman" w:cs="Times New Roman"/>
          <w:highlight w:val="lightGray"/>
          <w:lang w:eastAsia="ru-RU"/>
        </w:rPr>
        <w:t>__</w:t>
      </w:r>
      <w:r w:rsidRPr="006B566F">
        <w:rPr>
          <w:rFonts w:ascii="Times New Roman" w:eastAsia="Times New Roman" w:hAnsi="Times New Roman" w:cs="Times New Roman"/>
          <w:lang w:eastAsia="ru-RU"/>
        </w:rPr>
        <w:t xml:space="preserve"> года, а в части расчётов до полного исполнения Сторонами своих обязательств.</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Cs/>
          <w:lang w:eastAsia="ru-RU"/>
        </w:rPr>
      </w:pPr>
      <w:r w:rsidRPr="006B566F">
        <w:rPr>
          <w:rFonts w:ascii="Times New Roman" w:eastAsia="Times New Roman" w:hAnsi="Times New Roman" w:cs="Times New Roman"/>
          <w:bCs/>
          <w:lang w:eastAsia="ru-RU"/>
        </w:rPr>
        <w:t>15.3.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566F" w:rsidRPr="006B566F" w:rsidRDefault="006B566F" w:rsidP="006B566F">
      <w:pPr>
        <w:spacing w:after="0" w:line="240" w:lineRule="auto"/>
        <w:ind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bCs/>
          <w:lang w:eastAsia="ru-RU"/>
        </w:rPr>
        <w:t xml:space="preserve">15.4. </w:t>
      </w:r>
      <w:r w:rsidRPr="006B566F">
        <w:rPr>
          <w:rFonts w:ascii="Times New Roman" w:eastAsia="Times New Roman" w:hAnsi="Times New Roman" w:cs="Times New Roman"/>
          <w:lang w:eastAsia="ru-RU"/>
        </w:rPr>
        <w:t>Подписав настоящий Договор, Подрядчик подтверждает, что:</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Подрядчик полностью ознакомлен со всеми условиями, связанными с выполнением </w:t>
      </w:r>
      <w:r w:rsidRPr="006B566F">
        <w:rPr>
          <w:rFonts w:ascii="Times New Roman" w:eastAsia="Times New Roman" w:hAnsi="Times New Roman" w:cs="Times New Roman"/>
          <w:lang w:eastAsia="ru-RU"/>
        </w:rPr>
        <w:lastRenderedPageBreak/>
        <w:t>работ и принимает на себя все расходы, риск и трудности выполнения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15.5. Никакие другие услуги и работы Подрядчика не являются приоритетными в ущерб работам по настоящему Договору.</w:t>
      </w:r>
    </w:p>
    <w:p w:rsidR="006B566F" w:rsidRPr="006B566F" w:rsidRDefault="006B566F" w:rsidP="006B566F">
      <w:pPr>
        <w:spacing w:after="0" w:line="240" w:lineRule="auto"/>
        <w:ind w:firstLine="72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 при использовании почтовой связи – дата, указанная в уведомлении о вручении почтового отправления;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при использовании доставки курьером – дата и время проставления Стороной - получателем отметки о получении сообщения.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15.7.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15.9.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pacing w:val="-9"/>
          <w:lang w:eastAsia="ru-RU"/>
        </w:rPr>
      </w:pPr>
      <w:r w:rsidRPr="006B566F">
        <w:rPr>
          <w:rFonts w:ascii="Times New Roman" w:eastAsia="Times New Roman" w:hAnsi="Times New Roman" w:cs="Times New Roman"/>
          <w:lang w:eastAsia="ru-RU"/>
        </w:rPr>
        <w:t>15.10.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lang w:eastAsia="ru-RU"/>
        </w:rPr>
      </w:pPr>
      <w:r w:rsidRPr="006B566F">
        <w:rPr>
          <w:rFonts w:ascii="Times New Roman" w:eastAsia="Times New Roman" w:hAnsi="Times New Roman" w:cs="Times New Roman"/>
          <w:lang w:eastAsia="ru-RU"/>
        </w:rPr>
        <w:t xml:space="preserve">15.11. </w:t>
      </w:r>
      <w:r w:rsidRPr="006B566F">
        <w:rPr>
          <w:rFonts w:ascii="Times New Roman" w:eastAsia="Times New Roman" w:hAnsi="Times New Roman" w:cs="Times New Roman"/>
          <w:bCs/>
          <w:lang w:eastAsia="ru-RU"/>
        </w:rPr>
        <w:t>Во всём остальном, что не предусмотрено настоящим договором, применяются нормы</w:t>
      </w:r>
      <w:r w:rsidRPr="006B566F">
        <w:rPr>
          <w:rFonts w:ascii="Times New Roman" w:eastAsia="Times New Roman" w:hAnsi="Times New Roman" w:cs="Times New Roman"/>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15.12.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b/>
          <w:lang w:eastAsia="ru-RU"/>
        </w:rPr>
      </w:pPr>
      <w:r w:rsidRPr="006B566F">
        <w:rPr>
          <w:rFonts w:ascii="Times New Roman" w:eastAsia="Times New Roman" w:hAnsi="Times New Roman" w:cs="Times New Roman"/>
          <w:lang w:eastAsia="ru-RU"/>
        </w:rPr>
        <w:t>15.13. К настоящему договору прилагаются и являются его неотъемлемой частью:</w:t>
      </w:r>
      <w:r w:rsidRPr="006B566F">
        <w:rPr>
          <w:rFonts w:ascii="Times New Roman" w:eastAsia="Times New Roman" w:hAnsi="Times New Roman" w:cs="Times New Roman"/>
          <w:b/>
          <w:lang w:eastAsia="ru-RU"/>
        </w:rPr>
        <w:t xml:space="preserve">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Приложение № 1 – График производства работ.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Приложение № 2 – Ведомость договорной цены.</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Приложение № 3 – Расшифровка договорной цены по элементам затрат.</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Приложение № 4 – Положение о контрольно-пропускных  пунктах открытого акционерного общес</w:t>
      </w:r>
      <w:r w:rsidR="00FC3588">
        <w:rPr>
          <w:rFonts w:ascii="Times New Roman" w:eastAsia="Times New Roman" w:hAnsi="Times New Roman" w:cs="Times New Roman"/>
          <w:lang w:eastAsia="ru-RU"/>
        </w:rPr>
        <w:t>тва «</w:t>
      </w:r>
      <w:proofErr w:type="spellStart"/>
      <w:r w:rsidR="00FC3588">
        <w:rPr>
          <w:rFonts w:ascii="Times New Roman" w:eastAsia="Times New Roman" w:hAnsi="Times New Roman" w:cs="Times New Roman"/>
          <w:lang w:eastAsia="ru-RU"/>
        </w:rPr>
        <w:t>Славнефть</w:t>
      </w:r>
      <w:proofErr w:type="spellEnd"/>
      <w:r w:rsidR="00FC3588">
        <w:rPr>
          <w:rFonts w:ascii="Times New Roman" w:eastAsia="Times New Roman" w:hAnsi="Times New Roman" w:cs="Times New Roman"/>
          <w:lang w:eastAsia="ru-RU"/>
        </w:rPr>
        <w:t xml:space="preserve">-Мегионнефтегаз». </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 xml:space="preserve">Приложение № 5 – Стандарт «Общие требования, предъявляемые к подрядным </w:t>
      </w:r>
      <w:r w:rsidRPr="006B566F">
        <w:rPr>
          <w:rFonts w:ascii="Times New Roman" w:eastAsia="Times New Roman" w:hAnsi="Times New Roman" w:cs="Times New Roman"/>
          <w:lang w:eastAsia="ru-RU"/>
        </w:rPr>
        <w:lastRenderedPageBreak/>
        <w:t>организациям в Открытом акционерном обществе «</w:t>
      </w:r>
      <w:proofErr w:type="spellStart"/>
      <w:r w:rsidRPr="006B566F">
        <w:rPr>
          <w:rFonts w:ascii="Times New Roman" w:eastAsia="Times New Roman" w:hAnsi="Times New Roman" w:cs="Times New Roman"/>
          <w:lang w:eastAsia="ru-RU"/>
        </w:rPr>
        <w:t>Славнефть</w:t>
      </w:r>
      <w:proofErr w:type="spellEnd"/>
      <w:r w:rsidRPr="006B566F">
        <w:rPr>
          <w:rFonts w:ascii="Times New Roman" w:eastAsia="Times New Roman" w:hAnsi="Times New Roman" w:cs="Times New Roman"/>
          <w:lang w:eastAsia="ru-RU"/>
        </w:rPr>
        <w:t xml:space="preserve">-Мегионнефтегаз» в области охраны труда, промышленной, пожарной и экологической </w:t>
      </w:r>
      <w:r w:rsidR="00FC3588">
        <w:rPr>
          <w:rFonts w:ascii="Times New Roman" w:eastAsia="Times New Roman" w:hAnsi="Times New Roman" w:cs="Times New Roman"/>
          <w:lang w:eastAsia="ru-RU"/>
        </w:rPr>
        <w:t>безопасности» СТО 025-2013.</w:t>
      </w:r>
    </w:p>
    <w:p w:rsidR="00FC3588"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6B566F">
        <w:rPr>
          <w:rFonts w:ascii="Times New Roman" w:eastAsia="Times New Roman" w:hAnsi="Times New Roman" w:cs="Times New Roman"/>
          <w:lang w:eastAsia="ru-RU"/>
        </w:rPr>
        <w:t>Приложение № 6 – Стандарт «Транспортная безопасность в Открытом акционерном обще</w:t>
      </w:r>
      <w:r w:rsidR="00FC3588">
        <w:rPr>
          <w:rFonts w:ascii="Times New Roman" w:eastAsia="Times New Roman" w:hAnsi="Times New Roman" w:cs="Times New Roman"/>
          <w:lang w:eastAsia="ru-RU"/>
        </w:rPr>
        <w:t>стве «</w:t>
      </w:r>
      <w:proofErr w:type="spellStart"/>
      <w:r w:rsidR="00FC3588">
        <w:rPr>
          <w:rFonts w:ascii="Times New Roman" w:eastAsia="Times New Roman" w:hAnsi="Times New Roman" w:cs="Times New Roman"/>
          <w:lang w:eastAsia="ru-RU"/>
        </w:rPr>
        <w:t>Славнефть</w:t>
      </w:r>
      <w:proofErr w:type="spellEnd"/>
      <w:r w:rsidR="00FC3588">
        <w:rPr>
          <w:rFonts w:ascii="Times New Roman" w:eastAsia="Times New Roman" w:hAnsi="Times New Roman" w:cs="Times New Roman"/>
          <w:lang w:eastAsia="ru-RU"/>
        </w:rPr>
        <w:t>-Мегионнефтегаз» СТБ 034-2012.</w:t>
      </w:r>
    </w:p>
    <w:p w:rsidR="006B566F" w:rsidRPr="006B566F" w:rsidRDefault="00FC3588"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4"/>
          <w:lang w:eastAsia="ru-RU"/>
        </w:rPr>
      </w:pPr>
      <w:r w:rsidRPr="006B566F">
        <w:rPr>
          <w:rFonts w:ascii="Times New Roman" w:eastAsia="Times New Roman" w:hAnsi="Times New Roman" w:cs="Times New Roman"/>
          <w:szCs w:val="24"/>
          <w:lang w:eastAsia="ru-RU"/>
        </w:rPr>
        <w:t xml:space="preserve"> </w:t>
      </w:r>
      <w:r w:rsidR="006B566F" w:rsidRPr="006B566F">
        <w:rPr>
          <w:rFonts w:ascii="Times New Roman" w:eastAsia="Times New Roman" w:hAnsi="Times New Roman" w:cs="Times New Roman"/>
          <w:szCs w:val="24"/>
          <w:lang w:eastAsia="ru-RU"/>
        </w:rPr>
        <w:t xml:space="preserve">Приложение № </w:t>
      </w:r>
      <w:r w:rsidR="006B566F" w:rsidRPr="006B566F">
        <w:rPr>
          <w:rFonts w:ascii="Times New Roman" w:eastAsia="Times New Roman" w:hAnsi="Times New Roman" w:cs="Times New Roman"/>
          <w:lang w:eastAsia="ru-RU"/>
        </w:rPr>
        <w:t>7</w:t>
      </w:r>
      <w:r w:rsidR="006B566F" w:rsidRPr="006B566F">
        <w:rPr>
          <w:rFonts w:ascii="Times New Roman" w:eastAsia="Times New Roman" w:hAnsi="Times New Roman" w:cs="Times New Roman"/>
          <w:szCs w:val="24"/>
          <w:lang w:eastAsia="ru-RU"/>
        </w:rPr>
        <w:t xml:space="preserve"> </w:t>
      </w:r>
      <w:r w:rsidR="006B566F" w:rsidRPr="006B566F">
        <w:rPr>
          <w:rFonts w:ascii="Times New Roman" w:eastAsia="Times New Roman" w:hAnsi="Times New Roman" w:cs="Times New Roman"/>
          <w:lang w:eastAsia="ru-RU"/>
        </w:rPr>
        <w:t>–</w:t>
      </w:r>
      <w:r w:rsidR="006B566F" w:rsidRPr="006B566F">
        <w:rPr>
          <w:rFonts w:ascii="Times New Roman" w:eastAsia="Times New Roman" w:hAnsi="Times New Roman" w:cs="Times New Roman"/>
          <w:szCs w:val="24"/>
          <w:lang w:eastAsia="ru-RU"/>
        </w:rPr>
        <w:t xml:space="preserve"> </w:t>
      </w:r>
      <w:r w:rsidR="006B566F" w:rsidRPr="006B566F">
        <w:rPr>
          <w:rFonts w:ascii="Times New Roman" w:eastAsia="Times New Roman" w:hAnsi="Times New Roman" w:cs="Times New Roman"/>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006B566F" w:rsidRPr="006B566F">
        <w:rPr>
          <w:rFonts w:ascii="Times New Roman" w:eastAsia="Times New Roman" w:hAnsi="Times New Roman" w:cs="Times New Roman"/>
          <w:lang w:eastAsia="ru-RU"/>
        </w:rPr>
        <w:t>Славнефть</w:t>
      </w:r>
      <w:proofErr w:type="spellEnd"/>
      <w:r w:rsidR="006B566F" w:rsidRPr="006B566F">
        <w:rPr>
          <w:rFonts w:ascii="Times New Roman" w:eastAsia="Times New Roman" w:hAnsi="Times New Roman" w:cs="Times New Roman"/>
          <w:lang w:eastAsia="ru-RU"/>
        </w:rPr>
        <w:t>-Мегионнефтегаз».</w:t>
      </w:r>
    </w:p>
    <w:p w:rsidR="006B566F" w:rsidRPr="006B566F" w:rsidRDefault="006B566F" w:rsidP="006B566F">
      <w:pPr>
        <w:widowControl w:val="0"/>
        <w:autoSpaceDE w:val="0"/>
        <w:autoSpaceDN w:val="0"/>
        <w:adjustRightInd w:val="0"/>
        <w:spacing w:after="0" w:line="300" w:lineRule="auto"/>
        <w:ind w:firstLine="700"/>
        <w:jc w:val="both"/>
        <w:rPr>
          <w:rFonts w:ascii="Times New Roman" w:eastAsia="Times New Roman" w:hAnsi="Times New Roman" w:cs="Times New Roman"/>
          <w:szCs w:val="24"/>
          <w:lang w:eastAsia="ru-RU"/>
        </w:rPr>
      </w:pPr>
      <w:r w:rsidRPr="006B566F">
        <w:rPr>
          <w:rFonts w:ascii="Times New Roman" w:eastAsia="Times New Roman" w:hAnsi="Times New Roman" w:cs="Times New Roman"/>
          <w:szCs w:val="24"/>
          <w:highlight w:val="lightGray"/>
          <w:lang w:eastAsia="ru-RU"/>
        </w:rPr>
        <w:t xml:space="preserve">Приложение № </w:t>
      </w:r>
      <w:r w:rsidRPr="006B566F">
        <w:rPr>
          <w:rFonts w:ascii="Times New Roman" w:eastAsia="Times New Roman" w:hAnsi="Times New Roman" w:cs="Times New Roman"/>
          <w:highlight w:val="lightGray"/>
          <w:lang w:eastAsia="ru-RU"/>
        </w:rPr>
        <w:t>8</w:t>
      </w:r>
      <w:r w:rsidRPr="006B566F">
        <w:rPr>
          <w:rFonts w:ascii="Times New Roman" w:eastAsia="Times New Roman" w:hAnsi="Times New Roman" w:cs="Times New Roman"/>
          <w:szCs w:val="24"/>
          <w:highlight w:val="lightGray"/>
          <w:lang w:eastAsia="ru-RU"/>
        </w:rPr>
        <w:t xml:space="preserve"> </w:t>
      </w:r>
      <w:r w:rsidRPr="006B566F">
        <w:rPr>
          <w:rFonts w:ascii="Times New Roman" w:eastAsia="Times New Roman" w:hAnsi="Times New Roman" w:cs="Times New Roman"/>
          <w:highlight w:val="lightGray"/>
          <w:lang w:eastAsia="ru-RU"/>
        </w:rPr>
        <w:t>– План экстренного медицинского реагирования в ОАО «СН-МНГ».</w:t>
      </w: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9"/>
        <w:rPr>
          <w:rFonts w:ascii="Times New Roman" w:eastAsia="Times New Roman" w:hAnsi="Times New Roman" w:cs="Times New Roman"/>
          <w:sz w:val="24"/>
          <w:lang w:eastAsia="ru-RU"/>
        </w:rPr>
      </w:pPr>
    </w:p>
    <w:p w:rsidR="006B566F" w:rsidRPr="006B566F" w:rsidRDefault="006B566F" w:rsidP="006B566F">
      <w:pPr>
        <w:widowControl w:val="0"/>
        <w:autoSpaceDE w:val="0"/>
        <w:autoSpaceDN w:val="0"/>
        <w:adjustRightInd w:val="0"/>
        <w:spacing w:after="0" w:line="300" w:lineRule="auto"/>
        <w:ind w:right="-45"/>
        <w:jc w:val="center"/>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16. АДРЕСА, РЕКВИЗИТЫ И ПОДПИСИ СТОРОН</w:t>
      </w:r>
    </w:p>
    <w:p w:rsidR="006B566F" w:rsidRPr="006B566F" w:rsidRDefault="006B566F" w:rsidP="006B566F">
      <w:pPr>
        <w:widowControl w:val="0"/>
        <w:autoSpaceDE w:val="0"/>
        <w:autoSpaceDN w:val="0"/>
        <w:adjustRightInd w:val="0"/>
        <w:spacing w:after="0" w:line="300" w:lineRule="auto"/>
        <w:rPr>
          <w:rFonts w:ascii="Times New Roman" w:eastAsia="Times New Roman" w:hAnsi="Times New Roman" w:cs="Times New Roman"/>
          <w:b/>
          <w:sz w:val="24"/>
          <w:lang w:eastAsia="ru-RU"/>
        </w:rPr>
      </w:pPr>
    </w:p>
    <w:tbl>
      <w:tblPr>
        <w:tblW w:w="10553" w:type="dxa"/>
        <w:tblLayout w:type="fixed"/>
        <w:tblLook w:val="0000" w:firstRow="0" w:lastRow="0" w:firstColumn="0" w:lastColumn="0" w:noHBand="0" w:noVBand="0"/>
      </w:tblPr>
      <w:tblGrid>
        <w:gridCol w:w="5323"/>
        <w:gridCol w:w="352"/>
        <w:gridCol w:w="4878"/>
      </w:tblGrid>
      <w:tr w:rsidR="006B566F" w:rsidRPr="006B566F" w:rsidTr="004E64BB">
        <w:trPr>
          <w:trHeight w:val="182"/>
        </w:trPr>
        <w:tc>
          <w:tcPr>
            <w:tcW w:w="5323"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 xml:space="preserve"> Заказчик:</w:t>
            </w:r>
          </w:p>
        </w:tc>
        <w:tc>
          <w:tcPr>
            <w:tcW w:w="352" w:type="dxa"/>
          </w:tcPr>
          <w:p w:rsidR="006B566F" w:rsidRPr="006B566F" w:rsidRDefault="006B566F" w:rsidP="006B566F">
            <w:pPr>
              <w:widowControl w:val="0"/>
              <w:autoSpaceDE w:val="0"/>
              <w:autoSpaceDN w:val="0"/>
              <w:adjustRightInd w:val="0"/>
              <w:snapToGrid w:val="0"/>
              <w:spacing w:after="0" w:line="300" w:lineRule="auto"/>
              <w:ind w:hanging="100"/>
              <w:jc w:val="center"/>
              <w:rPr>
                <w:rFonts w:ascii="Times New Roman" w:eastAsia="Times New Roman" w:hAnsi="Times New Roman" w:cs="Times New Roman"/>
                <w:b/>
                <w:sz w:val="24"/>
                <w:lang w:eastAsia="ru-RU"/>
              </w:rPr>
            </w:pPr>
          </w:p>
        </w:tc>
        <w:tc>
          <w:tcPr>
            <w:tcW w:w="4878"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 xml:space="preserve"> Подрядчик:</w:t>
            </w:r>
          </w:p>
        </w:tc>
      </w:tr>
      <w:tr w:rsidR="006B566F" w:rsidRPr="006B566F" w:rsidTr="004E64BB">
        <w:trPr>
          <w:trHeight w:val="182"/>
        </w:trPr>
        <w:tc>
          <w:tcPr>
            <w:tcW w:w="5323"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r w:rsidRPr="006B566F">
              <w:rPr>
                <w:rFonts w:ascii="Times New Roman" w:eastAsia="Times New Roman" w:hAnsi="Times New Roman" w:cs="Times New Roman"/>
                <w:b/>
                <w:lang w:eastAsia="ru-RU"/>
              </w:rPr>
              <w:t>ОАО «СН-МНГ»</w:t>
            </w:r>
          </w:p>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r w:rsidRPr="006B566F">
              <w:rPr>
                <w:rFonts w:ascii="Times New Roman" w:eastAsia="Times New Roman" w:hAnsi="Times New Roman" w:cs="Times New Roman"/>
                <w:b/>
                <w:highlight w:val="lightGray"/>
                <w:lang w:eastAsia="ru-RU"/>
              </w:rPr>
              <w:t>______________</w:t>
            </w:r>
            <w:r>
              <w:rPr>
                <w:rFonts w:ascii="Times New Roman" w:eastAsia="Times New Roman" w:hAnsi="Times New Roman" w:cs="Times New Roman"/>
                <w:b/>
                <w:highlight w:val="lightGray"/>
                <w:lang w:eastAsia="ru-RU"/>
              </w:rPr>
              <w:t>_______________</w:t>
            </w:r>
          </w:p>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p>
        </w:tc>
        <w:tc>
          <w:tcPr>
            <w:tcW w:w="352" w:type="dxa"/>
          </w:tcPr>
          <w:p w:rsidR="006B566F" w:rsidRPr="006B566F" w:rsidRDefault="006B566F" w:rsidP="006B566F">
            <w:pPr>
              <w:widowControl w:val="0"/>
              <w:autoSpaceDE w:val="0"/>
              <w:autoSpaceDN w:val="0"/>
              <w:adjustRightInd w:val="0"/>
              <w:snapToGrid w:val="0"/>
              <w:spacing w:after="0" w:line="300" w:lineRule="auto"/>
              <w:ind w:hanging="100"/>
              <w:jc w:val="center"/>
              <w:rPr>
                <w:rFonts w:ascii="Times New Roman" w:eastAsia="Times New Roman" w:hAnsi="Times New Roman" w:cs="Times New Roman"/>
                <w:b/>
                <w:lang w:eastAsia="ru-RU"/>
              </w:rPr>
            </w:pPr>
          </w:p>
        </w:tc>
        <w:tc>
          <w:tcPr>
            <w:tcW w:w="4878"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r w:rsidRPr="006B566F">
              <w:rPr>
                <w:rFonts w:ascii="Times New Roman" w:eastAsia="Times New Roman" w:hAnsi="Times New Roman" w:cs="Times New Roman"/>
                <w:b/>
                <w:lang w:eastAsia="ru-RU"/>
              </w:rPr>
              <w:t>«</w:t>
            </w:r>
            <w:r>
              <w:rPr>
                <w:rFonts w:ascii="Times New Roman" w:eastAsia="Times New Roman" w:hAnsi="Times New Roman" w:cs="Times New Roman"/>
                <w:b/>
                <w:highlight w:val="lightGray"/>
                <w:lang w:eastAsia="ru-RU"/>
              </w:rPr>
              <w:t>___________________</w:t>
            </w:r>
            <w:r w:rsidRPr="006B566F">
              <w:rPr>
                <w:rFonts w:ascii="Times New Roman" w:eastAsia="Times New Roman" w:hAnsi="Times New Roman" w:cs="Times New Roman"/>
                <w:b/>
                <w:highlight w:val="lightGray"/>
                <w:lang w:eastAsia="ru-RU"/>
              </w:rPr>
              <w:t>_______</w:t>
            </w:r>
            <w:r w:rsidRPr="006B566F">
              <w:rPr>
                <w:rFonts w:ascii="Times New Roman" w:eastAsia="Times New Roman" w:hAnsi="Times New Roman" w:cs="Times New Roman"/>
                <w:b/>
                <w:lang w:eastAsia="ru-RU"/>
              </w:rPr>
              <w:t>»</w:t>
            </w:r>
          </w:p>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r>
              <w:rPr>
                <w:rFonts w:ascii="Times New Roman" w:eastAsia="Times New Roman" w:hAnsi="Times New Roman" w:cs="Times New Roman"/>
                <w:b/>
                <w:highlight w:val="lightGray"/>
                <w:lang w:eastAsia="ru-RU"/>
              </w:rPr>
              <w:t>_____________________</w:t>
            </w:r>
            <w:r w:rsidRPr="006B566F">
              <w:rPr>
                <w:rFonts w:ascii="Times New Roman" w:eastAsia="Times New Roman" w:hAnsi="Times New Roman" w:cs="Times New Roman"/>
                <w:b/>
                <w:highlight w:val="lightGray"/>
                <w:lang w:eastAsia="ru-RU"/>
              </w:rPr>
              <w:t>__________</w:t>
            </w:r>
          </w:p>
        </w:tc>
      </w:tr>
      <w:tr w:rsidR="006B566F" w:rsidRPr="006B566F" w:rsidTr="004E64BB">
        <w:trPr>
          <w:trHeight w:val="182"/>
        </w:trPr>
        <w:tc>
          <w:tcPr>
            <w:tcW w:w="5323"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Генеральный директор</w:t>
            </w:r>
          </w:p>
        </w:tc>
        <w:tc>
          <w:tcPr>
            <w:tcW w:w="352" w:type="dxa"/>
          </w:tcPr>
          <w:p w:rsidR="006B566F" w:rsidRPr="006B566F" w:rsidRDefault="006B566F" w:rsidP="006B566F">
            <w:pPr>
              <w:widowControl w:val="0"/>
              <w:autoSpaceDE w:val="0"/>
              <w:autoSpaceDN w:val="0"/>
              <w:adjustRightInd w:val="0"/>
              <w:snapToGrid w:val="0"/>
              <w:spacing w:after="0" w:line="300" w:lineRule="auto"/>
              <w:ind w:hanging="100"/>
              <w:jc w:val="center"/>
              <w:rPr>
                <w:rFonts w:ascii="Times New Roman" w:eastAsia="Times New Roman" w:hAnsi="Times New Roman" w:cs="Times New Roman"/>
                <w:b/>
                <w:lang w:eastAsia="ru-RU"/>
              </w:rPr>
            </w:pPr>
          </w:p>
        </w:tc>
        <w:tc>
          <w:tcPr>
            <w:tcW w:w="4878"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highlight w:val="lightGray"/>
                <w:lang w:eastAsia="ru-RU"/>
              </w:rPr>
              <w:t>Генеральный директор</w:t>
            </w:r>
          </w:p>
        </w:tc>
      </w:tr>
      <w:tr w:rsidR="006B566F" w:rsidRPr="006B566F" w:rsidTr="004E64BB">
        <w:trPr>
          <w:trHeight w:val="182"/>
        </w:trPr>
        <w:tc>
          <w:tcPr>
            <w:tcW w:w="5323" w:type="dxa"/>
          </w:tcPr>
          <w:p w:rsid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sz w:val="20"/>
                <w:highlight w:val="lightGray"/>
                <w:lang w:eastAsia="ru-RU"/>
              </w:rPr>
            </w:pPr>
            <w:proofErr w:type="gramStart"/>
            <w:r w:rsidRPr="006B566F">
              <w:rPr>
                <w:rFonts w:ascii="Times New Roman" w:eastAsia="Times New Roman" w:hAnsi="Times New Roman" w:cs="Times New Roman"/>
                <w:sz w:val="20"/>
                <w:highlight w:val="lightGray"/>
                <w:lang w:eastAsia="ru-RU"/>
              </w:rPr>
              <w:t xml:space="preserve">(должность иного уполномоченного </w:t>
            </w:r>
            <w:proofErr w:type="gramEnd"/>
          </w:p>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r w:rsidRPr="006B566F">
              <w:rPr>
                <w:rFonts w:ascii="Times New Roman" w:eastAsia="Times New Roman" w:hAnsi="Times New Roman" w:cs="Times New Roman"/>
                <w:sz w:val="20"/>
                <w:highlight w:val="lightGray"/>
                <w:lang w:eastAsia="ru-RU"/>
              </w:rPr>
              <w:t>на основании Доверенности)</w:t>
            </w:r>
          </w:p>
        </w:tc>
        <w:tc>
          <w:tcPr>
            <w:tcW w:w="352" w:type="dxa"/>
          </w:tcPr>
          <w:p w:rsidR="006B566F" w:rsidRPr="006B566F" w:rsidRDefault="006B566F" w:rsidP="006B566F">
            <w:pPr>
              <w:widowControl w:val="0"/>
              <w:autoSpaceDE w:val="0"/>
              <w:autoSpaceDN w:val="0"/>
              <w:adjustRightInd w:val="0"/>
              <w:snapToGrid w:val="0"/>
              <w:spacing w:after="0" w:line="300" w:lineRule="auto"/>
              <w:ind w:hanging="100"/>
              <w:jc w:val="center"/>
              <w:rPr>
                <w:rFonts w:ascii="Times New Roman" w:eastAsia="Times New Roman" w:hAnsi="Times New Roman" w:cs="Times New Roman"/>
                <w:b/>
                <w:lang w:eastAsia="ru-RU"/>
              </w:rPr>
            </w:pPr>
          </w:p>
        </w:tc>
        <w:tc>
          <w:tcPr>
            <w:tcW w:w="4878" w:type="dxa"/>
          </w:tcPr>
          <w:p w:rsid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sz w:val="20"/>
                <w:highlight w:val="lightGray"/>
                <w:lang w:eastAsia="ru-RU"/>
              </w:rPr>
            </w:pPr>
            <w:proofErr w:type="gramStart"/>
            <w:r w:rsidRPr="006B566F">
              <w:rPr>
                <w:rFonts w:ascii="Times New Roman" w:eastAsia="Times New Roman" w:hAnsi="Times New Roman" w:cs="Times New Roman"/>
                <w:sz w:val="20"/>
                <w:highlight w:val="lightGray"/>
                <w:lang w:eastAsia="ru-RU"/>
              </w:rPr>
              <w:t xml:space="preserve">(должность иного уполномоченного </w:t>
            </w:r>
            <w:proofErr w:type="gramEnd"/>
          </w:p>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lang w:eastAsia="ru-RU"/>
              </w:rPr>
            </w:pPr>
            <w:r w:rsidRPr="006B566F">
              <w:rPr>
                <w:rFonts w:ascii="Times New Roman" w:eastAsia="Times New Roman" w:hAnsi="Times New Roman" w:cs="Times New Roman"/>
                <w:sz w:val="20"/>
                <w:highlight w:val="lightGray"/>
                <w:lang w:eastAsia="ru-RU"/>
              </w:rPr>
              <w:t>на основании Доверенности)</w:t>
            </w:r>
          </w:p>
        </w:tc>
      </w:tr>
      <w:tr w:rsidR="006B566F" w:rsidRPr="006B566F" w:rsidTr="004E64BB">
        <w:trPr>
          <w:trHeight w:val="182"/>
        </w:trPr>
        <w:tc>
          <w:tcPr>
            <w:tcW w:w="5323"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sz w:val="24"/>
                <w:lang w:eastAsia="ru-RU"/>
              </w:rPr>
            </w:pPr>
            <w:r w:rsidRPr="006B566F">
              <w:rPr>
                <w:rFonts w:ascii="Times New Roman" w:eastAsia="Times New Roman" w:hAnsi="Times New Roman" w:cs="Times New Roman"/>
                <w:sz w:val="24"/>
                <w:highlight w:val="lightGray"/>
                <w:lang w:eastAsia="ru-RU"/>
              </w:rPr>
              <w:t>____________________________</w:t>
            </w:r>
            <w:r w:rsidRPr="006B566F">
              <w:rPr>
                <w:rFonts w:ascii="Times New Roman" w:eastAsia="Times New Roman" w:hAnsi="Times New Roman" w:cs="Times New Roman"/>
                <w:sz w:val="24"/>
                <w:lang w:eastAsia="ru-RU"/>
              </w:rPr>
              <w:t xml:space="preserve"> </w:t>
            </w:r>
            <w:r w:rsidRPr="006B566F">
              <w:rPr>
                <w:rFonts w:ascii="Times New Roman" w:eastAsia="Times New Roman" w:hAnsi="Times New Roman" w:cs="Times New Roman"/>
                <w:b/>
                <w:sz w:val="24"/>
                <w:lang w:eastAsia="ru-RU"/>
              </w:rPr>
              <w:t>(</w:t>
            </w:r>
            <w:r w:rsidRPr="006B566F">
              <w:rPr>
                <w:rFonts w:ascii="Times New Roman" w:eastAsia="Times New Roman" w:hAnsi="Times New Roman" w:cs="Times New Roman"/>
                <w:b/>
                <w:sz w:val="24"/>
                <w:highlight w:val="lightGray"/>
                <w:lang w:eastAsia="ru-RU"/>
              </w:rPr>
              <w:t>ФИО</w:t>
            </w:r>
            <w:r w:rsidRPr="006B566F">
              <w:rPr>
                <w:rFonts w:ascii="Times New Roman" w:eastAsia="Times New Roman" w:hAnsi="Times New Roman" w:cs="Times New Roman"/>
                <w:b/>
                <w:sz w:val="24"/>
                <w:lang w:eastAsia="ru-RU"/>
              </w:rPr>
              <w:t>)</w:t>
            </w:r>
          </w:p>
        </w:tc>
        <w:tc>
          <w:tcPr>
            <w:tcW w:w="352" w:type="dxa"/>
          </w:tcPr>
          <w:p w:rsidR="006B566F" w:rsidRPr="006B566F" w:rsidRDefault="006B566F" w:rsidP="006B566F">
            <w:pPr>
              <w:widowControl w:val="0"/>
              <w:autoSpaceDE w:val="0"/>
              <w:autoSpaceDN w:val="0"/>
              <w:adjustRightInd w:val="0"/>
              <w:snapToGrid w:val="0"/>
              <w:spacing w:after="0" w:line="300" w:lineRule="auto"/>
              <w:ind w:hanging="100"/>
              <w:jc w:val="center"/>
              <w:rPr>
                <w:rFonts w:ascii="Times New Roman" w:eastAsia="Times New Roman" w:hAnsi="Times New Roman" w:cs="Times New Roman"/>
                <w:b/>
                <w:lang w:eastAsia="ru-RU"/>
              </w:rPr>
            </w:pPr>
          </w:p>
        </w:tc>
        <w:tc>
          <w:tcPr>
            <w:tcW w:w="4878"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sz w:val="20"/>
                <w:lang w:eastAsia="ru-RU"/>
              </w:rPr>
            </w:pPr>
            <w:r>
              <w:rPr>
                <w:rFonts w:ascii="Times New Roman" w:eastAsia="Times New Roman" w:hAnsi="Times New Roman" w:cs="Times New Roman"/>
                <w:sz w:val="24"/>
                <w:highlight w:val="lightGray"/>
                <w:lang w:eastAsia="ru-RU"/>
              </w:rPr>
              <w:t>____________</w:t>
            </w:r>
            <w:r w:rsidRPr="006B566F">
              <w:rPr>
                <w:rFonts w:ascii="Times New Roman" w:eastAsia="Times New Roman" w:hAnsi="Times New Roman" w:cs="Times New Roman"/>
                <w:sz w:val="24"/>
                <w:highlight w:val="lightGray"/>
                <w:lang w:eastAsia="ru-RU"/>
              </w:rPr>
              <w:t>_______________</w:t>
            </w:r>
            <w:r w:rsidRPr="006B566F">
              <w:rPr>
                <w:rFonts w:ascii="Times New Roman" w:eastAsia="Times New Roman" w:hAnsi="Times New Roman" w:cs="Times New Roman"/>
                <w:sz w:val="24"/>
                <w:lang w:eastAsia="ru-RU"/>
              </w:rPr>
              <w:t xml:space="preserve"> </w:t>
            </w:r>
            <w:r w:rsidRPr="006B566F">
              <w:rPr>
                <w:rFonts w:ascii="Times New Roman" w:eastAsia="Times New Roman" w:hAnsi="Times New Roman" w:cs="Times New Roman"/>
                <w:b/>
                <w:sz w:val="24"/>
                <w:lang w:eastAsia="ru-RU"/>
              </w:rPr>
              <w:t>(</w:t>
            </w:r>
            <w:r w:rsidRPr="006B566F">
              <w:rPr>
                <w:rFonts w:ascii="Times New Roman" w:eastAsia="Times New Roman" w:hAnsi="Times New Roman" w:cs="Times New Roman"/>
                <w:b/>
                <w:sz w:val="24"/>
                <w:highlight w:val="lightGray"/>
                <w:lang w:eastAsia="ru-RU"/>
              </w:rPr>
              <w:t>ФИО</w:t>
            </w:r>
            <w:r w:rsidRPr="006B566F">
              <w:rPr>
                <w:rFonts w:ascii="Times New Roman" w:eastAsia="Times New Roman" w:hAnsi="Times New Roman" w:cs="Times New Roman"/>
                <w:b/>
                <w:sz w:val="24"/>
                <w:lang w:eastAsia="ru-RU"/>
              </w:rPr>
              <w:t>)</w:t>
            </w:r>
          </w:p>
        </w:tc>
      </w:tr>
      <w:tr w:rsidR="006B566F" w:rsidRPr="006B566F" w:rsidTr="004E64BB">
        <w:trPr>
          <w:trHeight w:val="182"/>
        </w:trPr>
        <w:tc>
          <w:tcPr>
            <w:tcW w:w="5323"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b/>
                <w:sz w:val="24"/>
                <w:lang w:eastAsia="ru-RU"/>
              </w:rPr>
            </w:pPr>
            <w:r w:rsidRPr="006B566F">
              <w:rPr>
                <w:rFonts w:ascii="Times New Roman" w:eastAsia="Times New Roman" w:hAnsi="Times New Roman" w:cs="Times New Roman"/>
                <w:b/>
                <w:sz w:val="24"/>
                <w:lang w:eastAsia="ru-RU"/>
              </w:rPr>
              <w:t xml:space="preserve">                 М.П.</w:t>
            </w:r>
          </w:p>
        </w:tc>
        <w:tc>
          <w:tcPr>
            <w:tcW w:w="352" w:type="dxa"/>
          </w:tcPr>
          <w:p w:rsidR="006B566F" w:rsidRPr="006B566F" w:rsidRDefault="006B566F" w:rsidP="006B566F">
            <w:pPr>
              <w:widowControl w:val="0"/>
              <w:autoSpaceDE w:val="0"/>
              <w:autoSpaceDN w:val="0"/>
              <w:adjustRightInd w:val="0"/>
              <w:snapToGrid w:val="0"/>
              <w:spacing w:after="0" w:line="300" w:lineRule="auto"/>
              <w:ind w:hanging="100"/>
              <w:jc w:val="center"/>
              <w:rPr>
                <w:rFonts w:ascii="Times New Roman" w:eastAsia="Times New Roman" w:hAnsi="Times New Roman" w:cs="Times New Roman"/>
                <w:b/>
                <w:lang w:eastAsia="ru-RU"/>
              </w:rPr>
            </w:pPr>
          </w:p>
        </w:tc>
        <w:tc>
          <w:tcPr>
            <w:tcW w:w="4878" w:type="dxa"/>
          </w:tcPr>
          <w:p w:rsidR="006B566F" w:rsidRPr="006B566F" w:rsidRDefault="006B566F" w:rsidP="006B566F">
            <w:pPr>
              <w:widowControl w:val="0"/>
              <w:autoSpaceDE w:val="0"/>
              <w:autoSpaceDN w:val="0"/>
              <w:adjustRightInd w:val="0"/>
              <w:snapToGrid w:val="0"/>
              <w:spacing w:after="0" w:line="300" w:lineRule="auto"/>
              <w:ind w:hanging="100"/>
              <w:jc w:val="both"/>
              <w:rPr>
                <w:rFonts w:ascii="Times New Roman" w:eastAsia="Times New Roman" w:hAnsi="Times New Roman" w:cs="Times New Roman"/>
                <w:sz w:val="24"/>
                <w:lang w:eastAsia="ru-RU"/>
              </w:rPr>
            </w:pPr>
            <w:r w:rsidRPr="006B566F">
              <w:rPr>
                <w:rFonts w:ascii="Times New Roman" w:eastAsia="Times New Roman" w:hAnsi="Times New Roman" w:cs="Times New Roman"/>
                <w:b/>
                <w:sz w:val="24"/>
                <w:lang w:eastAsia="ru-RU"/>
              </w:rPr>
              <w:t xml:space="preserve">                          М.П.</w:t>
            </w:r>
          </w:p>
        </w:tc>
      </w:tr>
    </w:tbl>
    <w:p w:rsidR="006B566F" w:rsidRPr="006B566F" w:rsidRDefault="006B566F" w:rsidP="006B566F">
      <w:pPr>
        <w:widowControl w:val="0"/>
        <w:autoSpaceDE w:val="0"/>
        <w:autoSpaceDN w:val="0"/>
        <w:adjustRightInd w:val="0"/>
        <w:spacing w:after="0" w:line="300" w:lineRule="auto"/>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rPr>
          <w:rFonts w:ascii="Times New Roman" w:eastAsia="Times New Roman" w:hAnsi="Times New Roman" w:cs="Times New Roman"/>
          <w:b/>
          <w:sz w:val="24"/>
          <w:lang w:eastAsia="ru-RU"/>
        </w:rPr>
      </w:pPr>
    </w:p>
    <w:p w:rsidR="006B566F" w:rsidRPr="006B566F" w:rsidRDefault="006B566F" w:rsidP="006B566F">
      <w:pPr>
        <w:widowControl w:val="0"/>
        <w:autoSpaceDE w:val="0"/>
        <w:autoSpaceDN w:val="0"/>
        <w:adjustRightInd w:val="0"/>
        <w:spacing w:after="0" w:line="300" w:lineRule="auto"/>
        <w:ind w:firstLine="700"/>
        <w:rPr>
          <w:rFonts w:ascii="Times New Roman" w:eastAsia="Times New Roman" w:hAnsi="Times New Roman" w:cs="Times New Roman"/>
          <w:lang w:eastAsia="ru-RU"/>
        </w:rPr>
      </w:pPr>
    </w:p>
    <w:p w:rsidR="00B02096" w:rsidRDefault="00B02096"/>
    <w:sectPr w:rsidR="00B020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435" w:rsidRDefault="00FE7435">
      <w:pPr>
        <w:spacing w:after="0" w:line="240" w:lineRule="auto"/>
      </w:pPr>
      <w:r>
        <w:separator/>
      </w:r>
    </w:p>
  </w:endnote>
  <w:endnote w:type="continuationSeparator" w:id="0">
    <w:p w:rsidR="00FE7435" w:rsidRDefault="00FE7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charset w:val="00"/>
    <w:family w:val="swiss"/>
    <w:pitch w:val="variable"/>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502" w:rsidRDefault="006B566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24502" w:rsidRDefault="00FE743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502" w:rsidRDefault="006B566F">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122389">
      <w:rPr>
        <w:rStyle w:val="ad"/>
        <w:noProof/>
      </w:rPr>
      <w:t>28</w:t>
    </w:r>
    <w:r>
      <w:rPr>
        <w:rStyle w:val="ad"/>
      </w:rPr>
      <w:fldChar w:fldCharType="end"/>
    </w:r>
  </w:p>
  <w:p w:rsidR="00F24502" w:rsidRDefault="006B566F">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435" w:rsidRDefault="00FE7435">
      <w:pPr>
        <w:spacing w:after="0" w:line="240" w:lineRule="auto"/>
      </w:pPr>
      <w:r>
        <w:separator/>
      </w:r>
    </w:p>
  </w:footnote>
  <w:footnote w:type="continuationSeparator" w:id="0">
    <w:p w:rsidR="00FE7435" w:rsidRDefault="00FE74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AF901A0"/>
    <w:multiLevelType w:val="hybridMultilevel"/>
    <w:tmpl w:val="112AE6A0"/>
    <w:lvl w:ilvl="0" w:tplc="825A3A3A">
      <w:start w:val="10"/>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66F"/>
    <w:rsid w:val="00004463"/>
    <w:rsid w:val="00014E31"/>
    <w:rsid w:val="00015721"/>
    <w:rsid w:val="00016A94"/>
    <w:rsid w:val="0003596B"/>
    <w:rsid w:val="00036DFA"/>
    <w:rsid w:val="00057CD6"/>
    <w:rsid w:val="00061E07"/>
    <w:rsid w:val="0007794C"/>
    <w:rsid w:val="0009070A"/>
    <w:rsid w:val="00090A36"/>
    <w:rsid w:val="00094E15"/>
    <w:rsid w:val="000A5612"/>
    <w:rsid w:val="000B720A"/>
    <w:rsid w:val="000C6E91"/>
    <w:rsid w:val="000C7593"/>
    <w:rsid w:val="000D3585"/>
    <w:rsid w:val="000E3E19"/>
    <w:rsid w:val="000F3689"/>
    <w:rsid w:val="000F3DBB"/>
    <w:rsid w:val="000F6CBC"/>
    <w:rsid w:val="001012C1"/>
    <w:rsid w:val="00101520"/>
    <w:rsid w:val="00101990"/>
    <w:rsid w:val="001124D4"/>
    <w:rsid w:val="00113842"/>
    <w:rsid w:val="00116673"/>
    <w:rsid w:val="0011670C"/>
    <w:rsid w:val="00122389"/>
    <w:rsid w:val="0012279C"/>
    <w:rsid w:val="00126489"/>
    <w:rsid w:val="0012700C"/>
    <w:rsid w:val="0014584B"/>
    <w:rsid w:val="00150C1A"/>
    <w:rsid w:val="001735B2"/>
    <w:rsid w:val="00175F8F"/>
    <w:rsid w:val="001763F0"/>
    <w:rsid w:val="00184B58"/>
    <w:rsid w:val="001940A9"/>
    <w:rsid w:val="00197B09"/>
    <w:rsid w:val="001A3E29"/>
    <w:rsid w:val="001A672A"/>
    <w:rsid w:val="001D309B"/>
    <w:rsid w:val="001D5687"/>
    <w:rsid w:val="001D771E"/>
    <w:rsid w:val="001E4668"/>
    <w:rsid w:val="001E7E95"/>
    <w:rsid w:val="001F2E56"/>
    <w:rsid w:val="001F6133"/>
    <w:rsid w:val="002023D5"/>
    <w:rsid w:val="00206C88"/>
    <w:rsid w:val="00215E8C"/>
    <w:rsid w:val="00223CBF"/>
    <w:rsid w:val="0022743E"/>
    <w:rsid w:val="002430CD"/>
    <w:rsid w:val="00245702"/>
    <w:rsid w:val="00250B62"/>
    <w:rsid w:val="00252843"/>
    <w:rsid w:val="00254D3E"/>
    <w:rsid w:val="00255312"/>
    <w:rsid w:val="00256883"/>
    <w:rsid w:val="00261835"/>
    <w:rsid w:val="00262C17"/>
    <w:rsid w:val="002652C9"/>
    <w:rsid w:val="0027356B"/>
    <w:rsid w:val="002775E0"/>
    <w:rsid w:val="002800B7"/>
    <w:rsid w:val="00287246"/>
    <w:rsid w:val="00287832"/>
    <w:rsid w:val="00295FDD"/>
    <w:rsid w:val="002A3E43"/>
    <w:rsid w:val="002A57D3"/>
    <w:rsid w:val="002B1552"/>
    <w:rsid w:val="002C0BEF"/>
    <w:rsid w:val="002F0150"/>
    <w:rsid w:val="002F0B5F"/>
    <w:rsid w:val="00303CFC"/>
    <w:rsid w:val="00307718"/>
    <w:rsid w:val="00307D8B"/>
    <w:rsid w:val="003177E3"/>
    <w:rsid w:val="00321F34"/>
    <w:rsid w:val="00323A1C"/>
    <w:rsid w:val="00323B67"/>
    <w:rsid w:val="003254E1"/>
    <w:rsid w:val="00331467"/>
    <w:rsid w:val="003338A0"/>
    <w:rsid w:val="0034366D"/>
    <w:rsid w:val="0035155F"/>
    <w:rsid w:val="00354866"/>
    <w:rsid w:val="00356362"/>
    <w:rsid w:val="00364649"/>
    <w:rsid w:val="003A37FC"/>
    <w:rsid w:val="003B10EA"/>
    <w:rsid w:val="003B74E5"/>
    <w:rsid w:val="003C71F8"/>
    <w:rsid w:val="003D0725"/>
    <w:rsid w:val="003D088A"/>
    <w:rsid w:val="003D4915"/>
    <w:rsid w:val="003F2ADF"/>
    <w:rsid w:val="00406790"/>
    <w:rsid w:val="004074C6"/>
    <w:rsid w:val="00432354"/>
    <w:rsid w:val="004442EF"/>
    <w:rsid w:val="004527A0"/>
    <w:rsid w:val="00463A6F"/>
    <w:rsid w:val="00463F80"/>
    <w:rsid w:val="00464C85"/>
    <w:rsid w:val="00465763"/>
    <w:rsid w:val="00475763"/>
    <w:rsid w:val="00476393"/>
    <w:rsid w:val="00476A1C"/>
    <w:rsid w:val="00490272"/>
    <w:rsid w:val="004C3DB7"/>
    <w:rsid w:val="004C4927"/>
    <w:rsid w:val="004D2B58"/>
    <w:rsid w:val="004D4258"/>
    <w:rsid w:val="004E07E1"/>
    <w:rsid w:val="004E1116"/>
    <w:rsid w:val="004E2898"/>
    <w:rsid w:val="004F16A8"/>
    <w:rsid w:val="004F63E2"/>
    <w:rsid w:val="00506C59"/>
    <w:rsid w:val="00510DA1"/>
    <w:rsid w:val="00514AE3"/>
    <w:rsid w:val="00523EB0"/>
    <w:rsid w:val="00524B47"/>
    <w:rsid w:val="00525F60"/>
    <w:rsid w:val="0053385E"/>
    <w:rsid w:val="00534FD8"/>
    <w:rsid w:val="005450ED"/>
    <w:rsid w:val="00547225"/>
    <w:rsid w:val="00556D2A"/>
    <w:rsid w:val="005578C4"/>
    <w:rsid w:val="00557D6C"/>
    <w:rsid w:val="00573CE7"/>
    <w:rsid w:val="005749DD"/>
    <w:rsid w:val="005762DB"/>
    <w:rsid w:val="00590040"/>
    <w:rsid w:val="00592C68"/>
    <w:rsid w:val="005A0790"/>
    <w:rsid w:val="005A3B97"/>
    <w:rsid w:val="005B216F"/>
    <w:rsid w:val="005B251A"/>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55397"/>
    <w:rsid w:val="00655C55"/>
    <w:rsid w:val="006655D7"/>
    <w:rsid w:val="006663DD"/>
    <w:rsid w:val="0066738E"/>
    <w:rsid w:val="0067188F"/>
    <w:rsid w:val="00684B40"/>
    <w:rsid w:val="00686EB4"/>
    <w:rsid w:val="00694408"/>
    <w:rsid w:val="00695108"/>
    <w:rsid w:val="006A6D25"/>
    <w:rsid w:val="006B566F"/>
    <w:rsid w:val="006B6D9D"/>
    <w:rsid w:val="006C2E72"/>
    <w:rsid w:val="006C71B9"/>
    <w:rsid w:val="006D05DF"/>
    <w:rsid w:val="006D5DDC"/>
    <w:rsid w:val="006E0EBA"/>
    <w:rsid w:val="006E2D04"/>
    <w:rsid w:val="00701C47"/>
    <w:rsid w:val="00702D48"/>
    <w:rsid w:val="00715414"/>
    <w:rsid w:val="00723B21"/>
    <w:rsid w:val="00725878"/>
    <w:rsid w:val="00725AFC"/>
    <w:rsid w:val="00735B5A"/>
    <w:rsid w:val="00737F81"/>
    <w:rsid w:val="007547F3"/>
    <w:rsid w:val="0075712A"/>
    <w:rsid w:val="00760DD1"/>
    <w:rsid w:val="00762C40"/>
    <w:rsid w:val="0077047F"/>
    <w:rsid w:val="00776358"/>
    <w:rsid w:val="00780016"/>
    <w:rsid w:val="00780FC1"/>
    <w:rsid w:val="00781673"/>
    <w:rsid w:val="00781E78"/>
    <w:rsid w:val="007847AF"/>
    <w:rsid w:val="00797D4A"/>
    <w:rsid w:val="007A2F3F"/>
    <w:rsid w:val="007B27B5"/>
    <w:rsid w:val="007B5323"/>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5F35"/>
    <w:rsid w:val="008A5B56"/>
    <w:rsid w:val="008B2755"/>
    <w:rsid w:val="008B3EC5"/>
    <w:rsid w:val="008C1F2F"/>
    <w:rsid w:val="008C24E2"/>
    <w:rsid w:val="008C6880"/>
    <w:rsid w:val="008C7B8F"/>
    <w:rsid w:val="008D1642"/>
    <w:rsid w:val="008D1E06"/>
    <w:rsid w:val="008D324F"/>
    <w:rsid w:val="008F00FC"/>
    <w:rsid w:val="008F37B4"/>
    <w:rsid w:val="008F6A78"/>
    <w:rsid w:val="00901C47"/>
    <w:rsid w:val="00904C83"/>
    <w:rsid w:val="00910FE1"/>
    <w:rsid w:val="00926158"/>
    <w:rsid w:val="00932FD5"/>
    <w:rsid w:val="009379AF"/>
    <w:rsid w:val="00943D0B"/>
    <w:rsid w:val="009449A9"/>
    <w:rsid w:val="00950268"/>
    <w:rsid w:val="009551E9"/>
    <w:rsid w:val="00956258"/>
    <w:rsid w:val="009579C7"/>
    <w:rsid w:val="0096412B"/>
    <w:rsid w:val="00967861"/>
    <w:rsid w:val="00970CB7"/>
    <w:rsid w:val="00977189"/>
    <w:rsid w:val="00977675"/>
    <w:rsid w:val="0098415E"/>
    <w:rsid w:val="009A035C"/>
    <w:rsid w:val="009A33B5"/>
    <w:rsid w:val="009A7C2B"/>
    <w:rsid w:val="009B12CF"/>
    <w:rsid w:val="009B2530"/>
    <w:rsid w:val="009B253E"/>
    <w:rsid w:val="009B29AB"/>
    <w:rsid w:val="009B4FFA"/>
    <w:rsid w:val="009B667B"/>
    <w:rsid w:val="009C0FDC"/>
    <w:rsid w:val="009C7222"/>
    <w:rsid w:val="009D0AE7"/>
    <w:rsid w:val="009E444A"/>
    <w:rsid w:val="009E6654"/>
    <w:rsid w:val="009E7D2F"/>
    <w:rsid w:val="009F3200"/>
    <w:rsid w:val="009F3A47"/>
    <w:rsid w:val="009F5DE1"/>
    <w:rsid w:val="00A00447"/>
    <w:rsid w:val="00A06CFF"/>
    <w:rsid w:val="00A1006D"/>
    <w:rsid w:val="00A11F96"/>
    <w:rsid w:val="00A136E0"/>
    <w:rsid w:val="00A15C25"/>
    <w:rsid w:val="00A173C8"/>
    <w:rsid w:val="00A41F6C"/>
    <w:rsid w:val="00A4727E"/>
    <w:rsid w:val="00A5546B"/>
    <w:rsid w:val="00A56DB5"/>
    <w:rsid w:val="00A60686"/>
    <w:rsid w:val="00A70E01"/>
    <w:rsid w:val="00A72BF4"/>
    <w:rsid w:val="00A7402F"/>
    <w:rsid w:val="00A74FC7"/>
    <w:rsid w:val="00A77947"/>
    <w:rsid w:val="00AA3581"/>
    <w:rsid w:val="00AA4B77"/>
    <w:rsid w:val="00AB202A"/>
    <w:rsid w:val="00AB5889"/>
    <w:rsid w:val="00AC4B1D"/>
    <w:rsid w:val="00AD41B4"/>
    <w:rsid w:val="00AD64ED"/>
    <w:rsid w:val="00AF0973"/>
    <w:rsid w:val="00AF4134"/>
    <w:rsid w:val="00B00CAA"/>
    <w:rsid w:val="00B02096"/>
    <w:rsid w:val="00B07ADD"/>
    <w:rsid w:val="00B119D7"/>
    <w:rsid w:val="00B20F49"/>
    <w:rsid w:val="00B22EBD"/>
    <w:rsid w:val="00B2316B"/>
    <w:rsid w:val="00B27520"/>
    <w:rsid w:val="00B27AE7"/>
    <w:rsid w:val="00B31FA5"/>
    <w:rsid w:val="00B33300"/>
    <w:rsid w:val="00B340CD"/>
    <w:rsid w:val="00B426DF"/>
    <w:rsid w:val="00B53FD9"/>
    <w:rsid w:val="00B736B7"/>
    <w:rsid w:val="00B83C67"/>
    <w:rsid w:val="00B90482"/>
    <w:rsid w:val="00B9302F"/>
    <w:rsid w:val="00B976CF"/>
    <w:rsid w:val="00BA725B"/>
    <w:rsid w:val="00BC2B4C"/>
    <w:rsid w:val="00BC51AF"/>
    <w:rsid w:val="00BC72E6"/>
    <w:rsid w:val="00BF39D9"/>
    <w:rsid w:val="00C21898"/>
    <w:rsid w:val="00C34379"/>
    <w:rsid w:val="00C361E3"/>
    <w:rsid w:val="00C363AF"/>
    <w:rsid w:val="00C40CA7"/>
    <w:rsid w:val="00C57716"/>
    <w:rsid w:val="00C62BB4"/>
    <w:rsid w:val="00C64F96"/>
    <w:rsid w:val="00C67773"/>
    <w:rsid w:val="00C70231"/>
    <w:rsid w:val="00C846FA"/>
    <w:rsid w:val="00C84707"/>
    <w:rsid w:val="00CA49B9"/>
    <w:rsid w:val="00CA6816"/>
    <w:rsid w:val="00CA711E"/>
    <w:rsid w:val="00CB1F28"/>
    <w:rsid w:val="00CB46B4"/>
    <w:rsid w:val="00CC06E3"/>
    <w:rsid w:val="00CC2DB8"/>
    <w:rsid w:val="00CC4E29"/>
    <w:rsid w:val="00CC562B"/>
    <w:rsid w:val="00CC651A"/>
    <w:rsid w:val="00CC65E2"/>
    <w:rsid w:val="00CD0E3E"/>
    <w:rsid w:val="00CE14DD"/>
    <w:rsid w:val="00CE683E"/>
    <w:rsid w:val="00CF5DD0"/>
    <w:rsid w:val="00CF60D8"/>
    <w:rsid w:val="00D14B85"/>
    <w:rsid w:val="00D25813"/>
    <w:rsid w:val="00D27A4C"/>
    <w:rsid w:val="00D3601C"/>
    <w:rsid w:val="00D428CD"/>
    <w:rsid w:val="00D47450"/>
    <w:rsid w:val="00D50E03"/>
    <w:rsid w:val="00D5199B"/>
    <w:rsid w:val="00D52394"/>
    <w:rsid w:val="00D73BA3"/>
    <w:rsid w:val="00D74DAB"/>
    <w:rsid w:val="00D763E0"/>
    <w:rsid w:val="00D77BDB"/>
    <w:rsid w:val="00D83418"/>
    <w:rsid w:val="00D847EF"/>
    <w:rsid w:val="00D84846"/>
    <w:rsid w:val="00DA079B"/>
    <w:rsid w:val="00DA364E"/>
    <w:rsid w:val="00DA4BD4"/>
    <w:rsid w:val="00DB343C"/>
    <w:rsid w:val="00DB3AE9"/>
    <w:rsid w:val="00DB3F12"/>
    <w:rsid w:val="00DC6A36"/>
    <w:rsid w:val="00DD2E9C"/>
    <w:rsid w:val="00DE172E"/>
    <w:rsid w:val="00DF272B"/>
    <w:rsid w:val="00E017BB"/>
    <w:rsid w:val="00E11968"/>
    <w:rsid w:val="00E164E2"/>
    <w:rsid w:val="00E16E83"/>
    <w:rsid w:val="00E257C2"/>
    <w:rsid w:val="00E26D42"/>
    <w:rsid w:val="00E30217"/>
    <w:rsid w:val="00E37BE3"/>
    <w:rsid w:val="00E469D7"/>
    <w:rsid w:val="00E525B1"/>
    <w:rsid w:val="00E53383"/>
    <w:rsid w:val="00E64C74"/>
    <w:rsid w:val="00E951EB"/>
    <w:rsid w:val="00EA2B94"/>
    <w:rsid w:val="00EA3E57"/>
    <w:rsid w:val="00EB01C2"/>
    <w:rsid w:val="00EB0F4C"/>
    <w:rsid w:val="00EB51F9"/>
    <w:rsid w:val="00EC4B72"/>
    <w:rsid w:val="00EC6C99"/>
    <w:rsid w:val="00ED039A"/>
    <w:rsid w:val="00ED2D06"/>
    <w:rsid w:val="00ED4083"/>
    <w:rsid w:val="00EE5ED9"/>
    <w:rsid w:val="00F04A03"/>
    <w:rsid w:val="00F04D14"/>
    <w:rsid w:val="00F144AC"/>
    <w:rsid w:val="00F146DC"/>
    <w:rsid w:val="00F2010B"/>
    <w:rsid w:val="00F32824"/>
    <w:rsid w:val="00F401D2"/>
    <w:rsid w:val="00F46D7A"/>
    <w:rsid w:val="00F60A92"/>
    <w:rsid w:val="00F61AFC"/>
    <w:rsid w:val="00F650ED"/>
    <w:rsid w:val="00F65513"/>
    <w:rsid w:val="00F66064"/>
    <w:rsid w:val="00F672B2"/>
    <w:rsid w:val="00F7034F"/>
    <w:rsid w:val="00F72FB5"/>
    <w:rsid w:val="00F84145"/>
    <w:rsid w:val="00F858C6"/>
    <w:rsid w:val="00F85CEB"/>
    <w:rsid w:val="00FA3887"/>
    <w:rsid w:val="00FA42DB"/>
    <w:rsid w:val="00FB42C8"/>
    <w:rsid w:val="00FC29C8"/>
    <w:rsid w:val="00FC3588"/>
    <w:rsid w:val="00FD1BFF"/>
    <w:rsid w:val="00FD2585"/>
    <w:rsid w:val="00FE3A75"/>
    <w:rsid w:val="00FE6CE2"/>
    <w:rsid w:val="00FE7435"/>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6B566F"/>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6B566F"/>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6B566F"/>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6B566F"/>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6B566F"/>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6B566F"/>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6B566F"/>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6B566F"/>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B566F"/>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6B566F"/>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6B566F"/>
    <w:rPr>
      <w:rFonts w:ascii="Arial" w:eastAsia="Times New Roman" w:hAnsi="Arial" w:cs="Arial"/>
      <w:b/>
      <w:bCs/>
      <w:sz w:val="26"/>
      <w:szCs w:val="26"/>
      <w:lang w:eastAsia="ru-RU"/>
    </w:rPr>
  </w:style>
  <w:style w:type="character" w:customStyle="1" w:styleId="40">
    <w:name w:val="Заголовок 4 Знак"/>
    <w:basedOn w:val="a2"/>
    <w:link w:val="4"/>
    <w:rsid w:val="006B566F"/>
    <w:rPr>
      <w:rFonts w:ascii="Times New Roman" w:eastAsia="Times New Roman" w:hAnsi="Times New Roman" w:cs="Times New Roman"/>
      <w:b/>
      <w:bCs/>
      <w:lang w:eastAsia="ru-RU"/>
    </w:rPr>
  </w:style>
  <w:style w:type="character" w:customStyle="1" w:styleId="50">
    <w:name w:val="Заголовок 5 Знак"/>
    <w:basedOn w:val="a2"/>
    <w:link w:val="5"/>
    <w:rsid w:val="006B566F"/>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6B566F"/>
    <w:rPr>
      <w:rFonts w:ascii="Calibri" w:eastAsia="Times New Roman" w:hAnsi="Calibri" w:cs="Times New Roman"/>
      <w:b/>
      <w:bCs/>
      <w:lang w:eastAsia="ru-RU"/>
    </w:rPr>
  </w:style>
  <w:style w:type="character" w:customStyle="1" w:styleId="70">
    <w:name w:val="Заголовок 7 Знак"/>
    <w:basedOn w:val="a2"/>
    <w:link w:val="7"/>
    <w:rsid w:val="006B566F"/>
    <w:rPr>
      <w:rFonts w:ascii="Calibri" w:eastAsia="Times New Roman" w:hAnsi="Calibri" w:cs="Times New Roman"/>
      <w:sz w:val="24"/>
      <w:szCs w:val="24"/>
      <w:lang w:eastAsia="ru-RU"/>
    </w:rPr>
  </w:style>
  <w:style w:type="character" w:customStyle="1" w:styleId="80">
    <w:name w:val="Заголовок 8 Знак"/>
    <w:basedOn w:val="a2"/>
    <w:link w:val="8"/>
    <w:rsid w:val="006B566F"/>
    <w:rPr>
      <w:rFonts w:ascii="Times New Roman" w:eastAsia="Times New Roman" w:hAnsi="Times New Roman" w:cs="Times New Roman"/>
      <w:b/>
      <w:bCs/>
      <w:sz w:val="24"/>
      <w:lang w:eastAsia="ru-RU"/>
    </w:rPr>
  </w:style>
  <w:style w:type="numbering" w:customStyle="1" w:styleId="11">
    <w:name w:val="Нет списка1"/>
    <w:next w:val="a4"/>
    <w:semiHidden/>
    <w:rsid w:val="006B566F"/>
  </w:style>
  <w:style w:type="character" w:customStyle="1" w:styleId="21">
    <w:name w:val="Знак Знак2"/>
    <w:basedOn w:val="a2"/>
    <w:semiHidden/>
    <w:rsid w:val="006B566F"/>
    <w:rPr>
      <w:rFonts w:ascii="Calibri" w:hAnsi="Calibri"/>
      <w:b/>
      <w:bCs/>
      <w:sz w:val="22"/>
      <w:szCs w:val="22"/>
      <w:lang w:val="ru-RU" w:eastAsia="ru-RU" w:bidi="ar-SA"/>
    </w:rPr>
  </w:style>
  <w:style w:type="character" w:customStyle="1" w:styleId="12">
    <w:name w:val="Знак Знак1"/>
    <w:basedOn w:val="a2"/>
    <w:semiHidden/>
    <w:rsid w:val="006B566F"/>
    <w:rPr>
      <w:rFonts w:ascii="Calibri" w:hAnsi="Calibri"/>
      <w:sz w:val="24"/>
      <w:szCs w:val="24"/>
      <w:lang w:val="ru-RU" w:eastAsia="ru-RU" w:bidi="ar-SA"/>
    </w:rPr>
  </w:style>
  <w:style w:type="paragraph" w:customStyle="1" w:styleId="FR1">
    <w:name w:val="FR1"/>
    <w:rsid w:val="006B566F"/>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6B566F"/>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6B566F"/>
    <w:rPr>
      <w:rFonts w:ascii="Times New Roman" w:eastAsia="Times New Roman" w:hAnsi="Times New Roman" w:cs="Times New Roman"/>
      <w:b/>
      <w:bCs/>
      <w:lang w:eastAsia="ru-RU"/>
    </w:rPr>
  </w:style>
  <w:style w:type="paragraph" w:styleId="a7">
    <w:name w:val="Body Text"/>
    <w:basedOn w:val="a1"/>
    <w:link w:val="a8"/>
    <w:rsid w:val="006B566F"/>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6B566F"/>
    <w:rPr>
      <w:rFonts w:ascii="Times New Roman" w:eastAsia="Times New Roman" w:hAnsi="Times New Roman" w:cs="Times New Roman"/>
      <w:sz w:val="24"/>
      <w:lang w:eastAsia="ru-RU"/>
    </w:rPr>
  </w:style>
  <w:style w:type="paragraph" w:styleId="22">
    <w:name w:val="Body Text 2"/>
    <w:basedOn w:val="a1"/>
    <w:link w:val="23"/>
    <w:rsid w:val="006B566F"/>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6B566F"/>
    <w:rPr>
      <w:rFonts w:ascii="Times New Roman" w:eastAsia="Times New Roman" w:hAnsi="Times New Roman" w:cs="Times New Roman"/>
      <w:sz w:val="24"/>
      <w:lang w:eastAsia="ru-RU"/>
    </w:rPr>
  </w:style>
  <w:style w:type="paragraph" w:styleId="a9">
    <w:name w:val="Body Text Indent"/>
    <w:basedOn w:val="a1"/>
    <w:link w:val="aa"/>
    <w:rsid w:val="006B566F"/>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6B566F"/>
    <w:rPr>
      <w:rFonts w:ascii="Times New Roman" w:eastAsia="Times New Roman" w:hAnsi="Times New Roman" w:cs="Times New Roman"/>
      <w:sz w:val="24"/>
      <w:lang w:eastAsia="ru-RU"/>
    </w:rPr>
  </w:style>
  <w:style w:type="paragraph" w:styleId="24">
    <w:name w:val="Body Text Indent 2"/>
    <w:basedOn w:val="a1"/>
    <w:link w:val="25"/>
    <w:rsid w:val="006B566F"/>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6B566F"/>
    <w:rPr>
      <w:rFonts w:ascii="Times New Roman" w:eastAsia="Times New Roman" w:hAnsi="Times New Roman" w:cs="Times New Roman"/>
      <w:sz w:val="24"/>
      <w:lang w:eastAsia="ru-RU"/>
    </w:rPr>
  </w:style>
  <w:style w:type="paragraph" w:styleId="31">
    <w:name w:val="Body Text Indent 3"/>
    <w:basedOn w:val="a1"/>
    <w:link w:val="32"/>
    <w:rsid w:val="006B566F"/>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6B566F"/>
    <w:rPr>
      <w:rFonts w:ascii="Times New Roman" w:eastAsia="Times New Roman" w:hAnsi="Times New Roman" w:cs="Times New Roman"/>
      <w:sz w:val="24"/>
      <w:lang w:eastAsia="ru-RU"/>
    </w:rPr>
  </w:style>
  <w:style w:type="paragraph" w:styleId="33">
    <w:name w:val="Body Text 3"/>
    <w:basedOn w:val="a1"/>
    <w:link w:val="34"/>
    <w:rsid w:val="006B566F"/>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6B566F"/>
    <w:rPr>
      <w:rFonts w:ascii="Times New Roman" w:eastAsia="Times New Roman" w:hAnsi="Times New Roman" w:cs="Times New Roman"/>
      <w:lang w:eastAsia="ru-RU"/>
    </w:rPr>
  </w:style>
  <w:style w:type="paragraph" w:styleId="ab">
    <w:name w:val="footer"/>
    <w:basedOn w:val="a1"/>
    <w:link w:val="ac"/>
    <w:rsid w:val="006B566F"/>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6B566F"/>
    <w:rPr>
      <w:rFonts w:ascii="Times New Roman" w:eastAsia="Times New Roman" w:hAnsi="Times New Roman" w:cs="Times New Roman"/>
      <w:lang w:eastAsia="ru-RU"/>
    </w:rPr>
  </w:style>
  <w:style w:type="character" w:styleId="ad">
    <w:name w:val="page number"/>
    <w:basedOn w:val="a2"/>
    <w:rsid w:val="006B566F"/>
  </w:style>
  <w:style w:type="paragraph" w:styleId="ae">
    <w:name w:val="Normal (Web)"/>
    <w:basedOn w:val="a1"/>
    <w:rsid w:val="006B56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6B566F"/>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6B566F"/>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6B566F"/>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6B566F"/>
    <w:pPr>
      <w:ind w:left="720"/>
      <w:contextualSpacing/>
    </w:pPr>
    <w:rPr>
      <w:rFonts w:ascii="Calibri" w:eastAsia="Calibri" w:hAnsi="Calibri" w:cs="Times New Roman"/>
    </w:rPr>
  </w:style>
  <w:style w:type="paragraph" w:customStyle="1" w:styleId="ConsNormal">
    <w:name w:val="ConsNormal"/>
    <w:rsid w:val="006B566F"/>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6B566F"/>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6B566F"/>
    <w:rPr>
      <w:rFonts w:ascii="Times New Roman" w:eastAsia="Times New Roman" w:hAnsi="Times New Roman" w:cs="Times New Roman"/>
      <w:lang w:eastAsia="ru-RU"/>
    </w:rPr>
  </w:style>
  <w:style w:type="character" w:customStyle="1" w:styleId="af2">
    <w:name w:val="Знак Знак"/>
    <w:basedOn w:val="a2"/>
    <w:rsid w:val="006B566F"/>
    <w:rPr>
      <w:sz w:val="22"/>
      <w:szCs w:val="22"/>
      <w:lang w:val="ru-RU" w:eastAsia="ru-RU" w:bidi="ar-SA"/>
    </w:rPr>
  </w:style>
  <w:style w:type="paragraph" w:customStyle="1" w:styleId="210">
    <w:name w:val="Основной текст 21"/>
    <w:basedOn w:val="a1"/>
    <w:rsid w:val="006B566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6B566F"/>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basedOn w:val="a2"/>
    <w:rsid w:val="006B566F"/>
    <w:rPr>
      <w:i/>
    </w:rPr>
  </w:style>
  <w:style w:type="character" w:customStyle="1" w:styleId="Iniiaiieoeoo">
    <w:name w:val="Iniiaiie o?eoo"/>
    <w:rsid w:val="006B566F"/>
  </w:style>
  <w:style w:type="paragraph" w:customStyle="1" w:styleId="Oeoaou">
    <w:name w:val="Oeoaou"/>
    <w:basedOn w:val="a1"/>
    <w:rsid w:val="006B566F"/>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6B566F"/>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6B566F"/>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basedOn w:val="a2"/>
    <w:rsid w:val="006B566F"/>
    <w:rPr>
      <w:color w:val="0000FF"/>
      <w:u w:val="single"/>
    </w:rPr>
  </w:style>
  <w:style w:type="paragraph" w:customStyle="1" w:styleId="111">
    <w:name w:val="Стиль Заголовок 1 + 11 пт"/>
    <w:basedOn w:val="1"/>
    <w:rsid w:val="006B566F"/>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6B566F"/>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6B566F"/>
    <w:rPr>
      <w:iCs/>
    </w:rPr>
  </w:style>
  <w:style w:type="paragraph" w:customStyle="1" w:styleId="a0">
    <w:name w:val="подпункты договора"/>
    <w:basedOn w:val="a"/>
    <w:rsid w:val="006B566F"/>
    <w:pPr>
      <w:numPr>
        <w:ilvl w:val="2"/>
      </w:numPr>
      <w:ind w:left="0" w:firstLine="720"/>
    </w:pPr>
    <w:rPr>
      <w:bCs/>
    </w:rPr>
  </w:style>
  <w:style w:type="paragraph" w:styleId="af6">
    <w:name w:val="Balloon Text"/>
    <w:basedOn w:val="a1"/>
    <w:link w:val="af7"/>
    <w:semiHidden/>
    <w:rsid w:val="006B566F"/>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6B566F"/>
    <w:rPr>
      <w:rFonts w:ascii="Tahoma" w:eastAsia="Times New Roman" w:hAnsi="Tahoma" w:cs="Tahoma"/>
      <w:sz w:val="16"/>
      <w:szCs w:val="16"/>
      <w:lang w:eastAsia="ru-RU"/>
    </w:rPr>
  </w:style>
  <w:style w:type="paragraph" w:customStyle="1" w:styleId="211">
    <w:name w:val="Основной текст с отступом 21"/>
    <w:basedOn w:val="a1"/>
    <w:rsid w:val="006B566F"/>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6B566F"/>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6B566F"/>
    <w:pPr>
      <w:spacing w:after="240" w:line="240" w:lineRule="auto"/>
    </w:pPr>
    <w:rPr>
      <w:rFonts w:ascii="Times New Roman" w:eastAsia="Times New Roman"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6B566F"/>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6B566F"/>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6B566F"/>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6B566F"/>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6B566F"/>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6B566F"/>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6B566F"/>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6B566F"/>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B566F"/>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6B566F"/>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6B566F"/>
    <w:rPr>
      <w:rFonts w:ascii="Arial" w:eastAsia="Times New Roman" w:hAnsi="Arial" w:cs="Arial"/>
      <w:b/>
      <w:bCs/>
      <w:sz w:val="26"/>
      <w:szCs w:val="26"/>
      <w:lang w:eastAsia="ru-RU"/>
    </w:rPr>
  </w:style>
  <w:style w:type="character" w:customStyle="1" w:styleId="40">
    <w:name w:val="Заголовок 4 Знак"/>
    <w:basedOn w:val="a2"/>
    <w:link w:val="4"/>
    <w:rsid w:val="006B566F"/>
    <w:rPr>
      <w:rFonts w:ascii="Times New Roman" w:eastAsia="Times New Roman" w:hAnsi="Times New Roman" w:cs="Times New Roman"/>
      <w:b/>
      <w:bCs/>
      <w:lang w:eastAsia="ru-RU"/>
    </w:rPr>
  </w:style>
  <w:style w:type="character" w:customStyle="1" w:styleId="50">
    <w:name w:val="Заголовок 5 Знак"/>
    <w:basedOn w:val="a2"/>
    <w:link w:val="5"/>
    <w:rsid w:val="006B566F"/>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6B566F"/>
    <w:rPr>
      <w:rFonts w:ascii="Calibri" w:eastAsia="Times New Roman" w:hAnsi="Calibri" w:cs="Times New Roman"/>
      <w:b/>
      <w:bCs/>
      <w:lang w:eastAsia="ru-RU"/>
    </w:rPr>
  </w:style>
  <w:style w:type="character" w:customStyle="1" w:styleId="70">
    <w:name w:val="Заголовок 7 Знак"/>
    <w:basedOn w:val="a2"/>
    <w:link w:val="7"/>
    <w:rsid w:val="006B566F"/>
    <w:rPr>
      <w:rFonts w:ascii="Calibri" w:eastAsia="Times New Roman" w:hAnsi="Calibri" w:cs="Times New Roman"/>
      <w:sz w:val="24"/>
      <w:szCs w:val="24"/>
      <w:lang w:eastAsia="ru-RU"/>
    </w:rPr>
  </w:style>
  <w:style w:type="character" w:customStyle="1" w:styleId="80">
    <w:name w:val="Заголовок 8 Знак"/>
    <w:basedOn w:val="a2"/>
    <w:link w:val="8"/>
    <w:rsid w:val="006B566F"/>
    <w:rPr>
      <w:rFonts w:ascii="Times New Roman" w:eastAsia="Times New Roman" w:hAnsi="Times New Roman" w:cs="Times New Roman"/>
      <w:b/>
      <w:bCs/>
      <w:sz w:val="24"/>
      <w:lang w:eastAsia="ru-RU"/>
    </w:rPr>
  </w:style>
  <w:style w:type="numbering" w:customStyle="1" w:styleId="11">
    <w:name w:val="Нет списка1"/>
    <w:next w:val="a4"/>
    <w:semiHidden/>
    <w:rsid w:val="006B566F"/>
  </w:style>
  <w:style w:type="character" w:customStyle="1" w:styleId="21">
    <w:name w:val="Знак Знак2"/>
    <w:basedOn w:val="a2"/>
    <w:semiHidden/>
    <w:rsid w:val="006B566F"/>
    <w:rPr>
      <w:rFonts w:ascii="Calibri" w:hAnsi="Calibri"/>
      <w:b/>
      <w:bCs/>
      <w:sz w:val="22"/>
      <w:szCs w:val="22"/>
      <w:lang w:val="ru-RU" w:eastAsia="ru-RU" w:bidi="ar-SA"/>
    </w:rPr>
  </w:style>
  <w:style w:type="character" w:customStyle="1" w:styleId="12">
    <w:name w:val="Знак Знак1"/>
    <w:basedOn w:val="a2"/>
    <w:semiHidden/>
    <w:rsid w:val="006B566F"/>
    <w:rPr>
      <w:rFonts w:ascii="Calibri" w:hAnsi="Calibri"/>
      <w:sz w:val="24"/>
      <w:szCs w:val="24"/>
      <w:lang w:val="ru-RU" w:eastAsia="ru-RU" w:bidi="ar-SA"/>
    </w:rPr>
  </w:style>
  <w:style w:type="paragraph" w:customStyle="1" w:styleId="FR1">
    <w:name w:val="FR1"/>
    <w:rsid w:val="006B566F"/>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6B566F"/>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6B566F"/>
    <w:rPr>
      <w:rFonts w:ascii="Times New Roman" w:eastAsia="Times New Roman" w:hAnsi="Times New Roman" w:cs="Times New Roman"/>
      <w:b/>
      <w:bCs/>
      <w:lang w:eastAsia="ru-RU"/>
    </w:rPr>
  </w:style>
  <w:style w:type="paragraph" w:styleId="a7">
    <w:name w:val="Body Text"/>
    <w:basedOn w:val="a1"/>
    <w:link w:val="a8"/>
    <w:rsid w:val="006B566F"/>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6B566F"/>
    <w:rPr>
      <w:rFonts w:ascii="Times New Roman" w:eastAsia="Times New Roman" w:hAnsi="Times New Roman" w:cs="Times New Roman"/>
      <w:sz w:val="24"/>
      <w:lang w:eastAsia="ru-RU"/>
    </w:rPr>
  </w:style>
  <w:style w:type="paragraph" w:styleId="22">
    <w:name w:val="Body Text 2"/>
    <w:basedOn w:val="a1"/>
    <w:link w:val="23"/>
    <w:rsid w:val="006B566F"/>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6B566F"/>
    <w:rPr>
      <w:rFonts w:ascii="Times New Roman" w:eastAsia="Times New Roman" w:hAnsi="Times New Roman" w:cs="Times New Roman"/>
      <w:sz w:val="24"/>
      <w:lang w:eastAsia="ru-RU"/>
    </w:rPr>
  </w:style>
  <w:style w:type="paragraph" w:styleId="a9">
    <w:name w:val="Body Text Indent"/>
    <w:basedOn w:val="a1"/>
    <w:link w:val="aa"/>
    <w:rsid w:val="006B566F"/>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6B566F"/>
    <w:rPr>
      <w:rFonts w:ascii="Times New Roman" w:eastAsia="Times New Roman" w:hAnsi="Times New Roman" w:cs="Times New Roman"/>
      <w:sz w:val="24"/>
      <w:lang w:eastAsia="ru-RU"/>
    </w:rPr>
  </w:style>
  <w:style w:type="paragraph" w:styleId="24">
    <w:name w:val="Body Text Indent 2"/>
    <w:basedOn w:val="a1"/>
    <w:link w:val="25"/>
    <w:rsid w:val="006B566F"/>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6B566F"/>
    <w:rPr>
      <w:rFonts w:ascii="Times New Roman" w:eastAsia="Times New Roman" w:hAnsi="Times New Roman" w:cs="Times New Roman"/>
      <w:sz w:val="24"/>
      <w:lang w:eastAsia="ru-RU"/>
    </w:rPr>
  </w:style>
  <w:style w:type="paragraph" w:styleId="31">
    <w:name w:val="Body Text Indent 3"/>
    <w:basedOn w:val="a1"/>
    <w:link w:val="32"/>
    <w:rsid w:val="006B566F"/>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6B566F"/>
    <w:rPr>
      <w:rFonts w:ascii="Times New Roman" w:eastAsia="Times New Roman" w:hAnsi="Times New Roman" w:cs="Times New Roman"/>
      <w:sz w:val="24"/>
      <w:lang w:eastAsia="ru-RU"/>
    </w:rPr>
  </w:style>
  <w:style w:type="paragraph" w:styleId="33">
    <w:name w:val="Body Text 3"/>
    <w:basedOn w:val="a1"/>
    <w:link w:val="34"/>
    <w:rsid w:val="006B566F"/>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6B566F"/>
    <w:rPr>
      <w:rFonts w:ascii="Times New Roman" w:eastAsia="Times New Roman" w:hAnsi="Times New Roman" w:cs="Times New Roman"/>
      <w:lang w:eastAsia="ru-RU"/>
    </w:rPr>
  </w:style>
  <w:style w:type="paragraph" w:styleId="ab">
    <w:name w:val="footer"/>
    <w:basedOn w:val="a1"/>
    <w:link w:val="ac"/>
    <w:rsid w:val="006B566F"/>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6B566F"/>
    <w:rPr>
      <w:rFonts w:ascii="Times New Roman" w:eastAsia="Times New Roman" w:hAnsi="Times New Roman" w:cs="Times New Roman"/>
      <w:lang w:eastAsia="ru-RU"/>
    </w:rPr>
  </w:style>
  <w:style w:type="character" w:styleId="ad">
    <w:name w:val="page number"/>
    <w:basedOn w:val="a2"/>
    <w:rsid w:val="006B566F"/>
  </w:style>
  <w:style w:type="paragraph" w:styleId="ae">
    <w:name w:val="Normal (Web)"/>
    <w:basedOn w:val="a1"/>
    <w:rsid w:val="006B56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6B566F"/>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6B566F"/>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6B566F"/>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6B566F"/>
    <w:pPr>
      <w:ind w:left="720"/>
      <w:contextualSpacing/>
    </w:pPr>
    <w:rPr>
      <w:rFonts w:ascii="Calibri" w:eastAsia="Calibri" w:hAnsi="Calibri" w:cs="Times New Roman"/>
    </w:rPr>
  </w:style>
  <w:style w:type="paragraph" w:customStyle="1" w:styleId="ConsNormal">
    <w:name w:val="ConsNormal"/>
    <w:rsid w:val="006B566F"/>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6B566F"/>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6B566F"/>
    <w:rPr>
      <w:rFonts w:ascii="Times New Roman" w:eastAsia="Times New Roman" w:hAnsi="Times New Roman" w:cs="Times New Roman"/>
      <w:lang w:eastAsia="ru-RU"/>
    </w:rPr>
  </w:style>
  <w:style w:type="character" w:customStyle="1" w:styleId="af2">
    <w:name w:val="Знак Знак"/>
    <w:basedOn w:val="a2"/>
    <w:rsid w:val="006B566F"/>
    <w:rPr>
      <w:sz w:val="22"/>
      <w:szCs w:val="22"/>
      <w:lang w:val="ru-RU" w:eastAsia="ru-RU" w:bidi="ar-SA"/>
    </w:rPr>
  </w:style>
  <w:style w:type="paragraph" w:customStyle="1" w:styleId="210">
    <w:name w:val="Основной текст 21"/>
    <w:basedOn w:val="a1"/>
    <w:rsid w:val="006B566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6B566F"/>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basedOn w:val="a2"/>
    <w:rsid w:val="006B566F"/>
    <w:rPr>
      <w:i/>
    </w:rPr>
  </w:style>
  <w:style w:type="character" w:customStyle="1" w:styleId="Iniiaiieoeoo">
    <w:name w:val="Iniiaiie o?eoo"/>
    <w:rsid w:val="006B566F"/>
  </w:style>
  <w:style w:type="paragraph" w:customStyle="1" w:styleId="Oeoaou">
    <w:name w:val="Oeoaou"/>
    <w:basedOn w:val="a1"/>
    <w:rsid w:val="006B566F"/>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6B566F"/>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6B566F"/>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basedOn w:val="a2"/>
    <w:rsid w:val="006B566F"/>
    <w:rPr>
      <w:color w:val="0000FF"/>
      <w:u w:val="single"/>
    </w:rPr>
  </w:style>
  <w:style w:type="paragraph" w:customStyle="1" w:styleId="111">
    <w:name w:val="Стиль Заголовок 1 + 11 пт"/>
    <w:basedOn w:val="1"/>
    <w:rsid w:val="006B566F"/>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6B566F"/>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6B566F"/>
    <w:rPr>
      <w:iCs/>
    </w:rPr>
  </w:style>
  <w:style w:type="paragraph" w:customStyle="1" w:styleId="a0">
    <w:name w:val="подпункты договора"/>
    <w:basedOn w:val="a"/>
    <w:rsid w:val="006B566F"/>
    <w:pPr>
      <w:numPr>
        <w:ilvl w:val="2"/>
      </w:numPr>
      <w:ind w:left="0" w:firstLine="720"/>
    </w:pPr>
    <w:rPr>
      <w:bCs/>
    </w:rPr>
  </w:style>
  <w:style w:type="paragraph" w:styleId="af6">
    <w:name w:val="Balloon Text"/>
    <w:basedOn w:val="a1"/>
    <w:link w:val="af7"/>
    <w:semiHidden/>
    <w:rsid w:val="006B566F"/>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6B566F"/>
    <w:rPr>
      <w:rFonts w:ascii="Tahoma" w:eastAsia="Times New Roman" w:hAnsi="Tahoma" w:cs="Tahoma"/>
      <w:sz w:val="16"/>
      <w:szCs w:val="16"/>
      <w:lang w:eastAsia="ru-RU"/>
    </w:rPr>
  </w:style>
  <w:style w:type="paragraph" w:customStyle="1" w:styleId="211">
    <w:name w:val="Основной текст с отступом 21"/>
    <w:basedOn w:val="a1"/>
    <w:rsid w:val="006B566F"/>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6B566F"/>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6B566F"/>
    <w:pPr>
      <w:spacing w:after="24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29</Pages>
  <Words>12993</Words>
  <Characters>74063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2</cp:revision>
  <cp:lastPrinted>2014-09-10T08:57:00Z</cp:lastPrinted>
  <dcterms:created xsi:type="dcterms:W3CDTF">2014-09-10T08:48:00Z</dcterms:created>
  <dcterms:modified xsi:type="dcterms:W3CDTF">2014-09-24T04:21:00Z</dcterms:modified>
</cp:coreProperties>
</file>