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AC3" w:rsidRDefault="00E96AC3" w:rsidP="00F17644">
      <w:pPr>
        <w:jc w:val="center"/>
        <w:rPr>
          <w:b/>
          <w:bCs/>
          <w:lang w:val="en-US"/>
        </w:rPr>
      </w:pPr>
    </w:p>
    <w:p w:rsidR="00CE7306" w:rsidRDefault="00CE7306" w:rsidP="00F17644">
      <w:pPr>
        <w:jc w:val="center"/>
        <w:rPr>
          <w:b/>
          <w:bCs/>
          <w:lang w:val="en-US"/>
        </w:rPr>
      </w:pPr>
    </w:p>
    <w:p w:rsidR="00CE7306" w:rsidRPr="00052424" w:rsidRDefault="00127CE6" w:rsidP="00CE7306">
      <w:pPr>
        <w:jc w:val="center"/>
        <w:rPr>
          <w:b/>
          <w:bCs/>
        </w:rPr>
      </w:pPr>
      <w:r>
        <w:rPr>
          <w:b/>
          <w:bCs/>
        </w:rPr>
        <w:t xml:space="preserve">                                                                                     </w:t>
      </w:r>
      <w:bookmarkStart w:id="0" w:name="_GoBack"/>
      <w:bookmarkEnd w:id="0"/>
      <w:r w:rsidR="00CE7306" w:rsidRPr="00052424">
        <w:rPr>
          <w:b/>
          <w:bCs/>
        </w:rPr>
        <w:t>Форма 3 «Форма договора»</w:t>
      </w: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r w:rsidRPr="00052424">
        <w:rPr>
          <w:b/>
          <w:bCs/>
        </w:rPr>
        <w:t>Договор поставки горюче – смазочных материалов</w:t>
      </w:r>
    </w:p>
    <w:p w:rsidR="00CE7306" w:rsidRPr="00052424" w:rsidRDefault="00CE7306" w:rsidP="00CE7306">
      <w:pPr>
        <w:jc w:val="center"/>
        <w:rPr>
          <w:b/>
          <w:bCs/>
        </w:rPr>
      </w:pPr>
      <w:r w:rsidRPr="00052424">
        <w:rPr>
          <w:b/>
          <w:bCs/>
        </w:rPr>
        <w:t xml:space="preserve"> для обеспечения </w:t>
      </w:r>
      <w:proofErr w:type="spellStart"/>
      <w:r w:rsidRPr="00052424">
        <w:rPr>
          <w:b/>
          <w:bCs/>
        </w:rPr>
        <w:t>производственно</w:t>
      </w:r>
      <w:proofErr w:type="spellEnd"/>
      <w:r w:rsidRPr="00052424">
        <w:rPr>
          <w:b/>
          <w:bCs/>
        </w:rPr>
        <w:t xml:space="preserve"> – хозяйственной деятельности </w:t>
      </w:r>
    </w:p>
    <w:p w:rsidR="00CE7306" w:rsidRPr="00052424" w:rsidRDefault="00CE7306" w:rsidP="00CE7306">
      <w:pPr>
        <w:jc w:val="center"/>
        <w:rPr>
          <w:b/>
          <w:bCs/>
        </w:rPr>
      </w:pPr>
      <w:r w:rsidRPr="00052424">
        <w:rPr>
          <w:b/>
          <w:bCs/>
        </w:rPr>
        <w:t>ОАО «СН-МНГ»</w:t>
      </w:r>
    </w:p>
    <w:p w:rsidR="00CE7306" w:rsidRPr="00052424" w:rsidRDefault="00CE7306" w:rsidP="00CE7306">
      <w:pPr>
        <w:jc w:val="center"/>
        <w:rPr>
          <w:b/>
          <w:bCs/>
        </w:rPr>
      </w:pPr>
    </w:p>
    <w:p w:rsidR="00CE7306" w:rsidRPr="00052424" w:rsidRDefault="00CE7306" w:rsidP="00CE7306">
      <w:pPr>
        <w:jc w:val="center"/>
        <w:rPr>
          <w:b/>
          <w:bCs/>
        </w:rPr>
      </w:pPr>
      <w:r w:rsidRPr="00052424">
        <w:rPr>
          <w:b/>
          <w:bCs/>
        </w:rPr>
        <w:t>между</w:t>
      </w:r>
    </w:p>
    <w:p w:rsidR="00CE7306" w:rsidRPr="00052424" w:rsidRDefault="00CE7306" w:rsidP="00CE7306">
      <w:pPr>
        <w:jc w:val="center"/>
        <w:rPr>
          <w:b/>
          <w:bCs/>
        </w:rPr>
      </w:pPr>
    </w:p>
    <w:p w:rsidR="00CE7306" w:rsidRPr="00052424" w:rsidRDefault="00CE7306" w:rsidP="00CE7306">
      <w:pPr>
        <w:jc w:val="center"/>
        <w:rPr>
          <w:b/>
          <w:bCs/>
        </w:rPr>
      </w:pPr>
      <w:r w:rsidRPr="00052424">
        <w:rPr>
          <w:b/>
          <w:bCs/>
        </w:rPr>
        <w:t xml:space="preserve">Открытым акционерным обществом </w:t>
      </w:r>
    </w:p>
    <w:p w:rsidR="00CE7306" w:rsidRPr="00052424" w:rsidRDefault="00CE7306" w:rsidP="00CE7306">
      <w:pPr>
        <w:jc w:val="center"/>
        <w:rPr>
          <w:b/>
          <w:bCs/>
        </w:rPr>
      </w:pPr>
      <w:r w:rsidRPr="00052424">
        <w:rPr>
          <w:b/>
          <w:bCs/>
        </w:rPr>
        <w:t>«</w:t>
      </w:r>
      <w:proofErr w:type="spellStart"/>
      <w:r w:rsidRPr="00052424">
        <w:rPr>
          <w:b/>
          <w:bCs/>
        </w:rPr>
        <w:t>Славнефть</w:t>
      </w:r>
      <w:proofErr w:type="spellEnd"/>
      <w:r w:rsidRPr="00052424">
        <w:rPr>
          <w:b/>
          <w:bCs/>
        </w:rPr>
        <w:t xml:space="preserve">-Мегионнефтегаз» </w:t>
      </w:r>
    </w:p>
    <w:p w:rsidR="00CE7306" w:rsidRPr="00052424" w:rsidRDefault="00CE7306" w:rsidP="00CE7306">
      <w:pPr>
        <w:jc w:val="center"/>
        <w:rPr>
          <w:b/>
          <w:bCs/>
        </w:rPr>
      </w:pPr>
      <w:r w:rsidRPr="00052424">
        <w:rPr>
          <w:b/>
          <w:bCs/>
        </w:rPr>
        <w:t>(ОАО «СН-МНГ»)</w:t>
      </w:r>
    </w:p>
    <w:p w:rsidR="00CE7306" w:rsidRPr="00052424" w:rsidRDefault="00CE7306" w:rsidP="00CE7306">
      <w:pPr>
        <w:jc w:val="center"/>
        <w:rPr>
          <w:b/>
          <w:bCs/>
        </w:rPr>
      </w:pPr>
    </w:p>
    <w:p w:rsidR="00CE7306" w:rsidRPr="00052424" w:rsidRDefault="00CE7306" w:rsidP="00CE7306">
      <w:pPr>
        <w:jc w:val="center"/>
        <w:rPr>
          <w:b/>
          <w:bCs/>
        </w:rPr>
      </w:pPr>
      <w:r w:rsidRPr="00052424">
        <w:rPr>
          <w:b/>
          <w:bCs/>
        </w:rPr>
        <w:t>и</w:t>
      </w:r>
    </w:p>
    <w:p w:rsidR="00CE7306" w:rsidRPr="00052424" w:rsidRDefault="00CE7306" w:rsidP="00CE7306">
      <w:pPr>
        <w:jc w:val="center"/>
        <w:rPr>
          <w:b/>
          <w:bCs/>
        </w:rPr>
      </w:pPr>
    </w:p>
    <w:p w:rsidR="00CE7306" w:rsidRPr="00052424" w:rsidRDefault="00CE7306" w:rsidP="00CE7306">
      <w:pPr>
        <w:jc w:val="center"/>
        <w:rPr>
          <w:b/>
          <w:bCs/>
        </w:rPr>
      </w:pPr>
      <w:r w:rsidRPr="00052424">
        <w:rPr>
          <w:b/>
          <w:bCs/>
        </w:rPr>
        <w:t>_____________________________________________________________</w:t>
      </w:r>
    </w:p>
    <w:p w:rsidR="00CE7306" w:rsidRPr="00052424" w:rsidRDefault="00CE7306" w:rsidP="00CE7306">
      <w:pPr>
        <w:jc w:val="center"/>
        <w:rPr>
          <w:b/>
          <w:bCs/>
        </w:rPr>
      </w:pPr>
      <w:r w:rsidRPr="00052424">
        <w:rPr>
          <w:b/>
          <w:bCs/>
        </w:rPr>
        <w:t>(наименование контрагента)</w:t>
      </w: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r w:rsidRPr="00052424">
        <w:rPr>
          <w:b/>
          <w:bCs/>
        </w:rPr>
        <w:t xml:space="preserve">г. </w:t>
      </w:r>
      <w:proofErr w:type="spellStart"/>
      <w:r w:rsidRPr="00052424">
        <w:rPr>
          <w:b/>
          <w:bCs/>
        </w:rPr>
        <w:t>Мегион</w:t>
      </w:r>
      <w:proofErr w:type="spellEnd"/>
    </w:p>
    <w:p w:rsidR="00CE7306" w:rsidRPr="00052424" w:rsidRDefault="00CE7306" w:rsidP="00CE7306">
      <w:pPr>
        <w:jc w:val="center"/>
        <w:rPr>
          <w:b/>
          <w:bCs/>
        </w:rPr>
      </w:pPr>
      <w:r w:rsidRPr="00052424">
        <w:rPr>
          <w:b/>
          <w:bCs/>
        </w:rPr>
        <w:t>201_____г.</w:t>
      </w: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CE7306" w:rsidRPr="00052424" w:rsidRDefault="00CE7306" w:rsidP="00CE7306">
      <w:pPr>
        <w:jc w:val="center"/>
        <w:rPr>
          <w:b/>
          <w:bCs/>
        </w:rPr>
      </w:pPr>
    </w:p>
    <w:p w:rsidR="00E96AC3" w:rsidRPr="00E96AC3" w:rsidRDefault="00E96AC3" w:rsidP="00E96AC3">
      <w:pPr>
        <w:keepNext/>
        <w:ind w:right="-177"/>
        <w:jc w:val="center"/>
        <w:outlineLvl w:val="0"/>
        <w:rPr>
          <w:b/>
          <w:bCs/>
          <w:sz w:val="26"/>
          <w:szCs w:val="26"/>
        </w:rPr>
      </w:pPr>
      <w:r w:rsidRPr="00E96AC3">
        <w:rPr>
          <w:b/>
          <w:bCs/>
          <w:sz w:val="26"/>
          <w:szCs w:val="26"/>
        </w:rPr>
        <w:lastRenderedPageBreak/>
        <w:t xml:space="preserve">Договор поставки № </w:t>
      </w:r>
      <w:r w:rsidRPr="00E96AC3">
        <w:rPr>
          <w:b/>
          <w:bCs/>
          <w:sz w:val="26"/>
          <w:szCs w:val="26"/>
          <w:highlight w:val="lightGray"/>
        </w:rPr>
        <w:t>________________</w:t>
      </w:r>
    </w:p>
    <w:p w:rsidR="00E96AC3" w:rsidRPr="00E96AC3" w:rsidRDefault="00E96AC3" w:rsidP="00E96AC3">
      <w:pPr>
        <w:ind w:firstLine="709"/>
        <w:jc w:val="both"/>
        <w:rPr>
          <w:b/>
        </w:rPr>
      </w:pPr>
    </w:p>
    <w:p w:rsidR="00E96AC3" w:rsidRPr="00E96AC3" w:rsidRDefault="00E96AC3" w:rsidP="00E96AC3">
      <w:pPr>
        <w:ind w:firstLine="720"/>
        <w:rPr>
          <w:b/>
          <w:sz w:val="28"/>
        </w:rPr>
      </w:pPr>
      <w:r w:rsidRPr="00E96AC3">
        <w:rPr>
          <w:b/>
          <w:bCs/>
        </w:rPr>
        <w:t xml:space="preserve">г. </w:t>
      </w:r>
      <w:proofErr w:type="spellStart"/>
      <w:r w:rsidRPr="00E96AC3">
        <w:rPr>
          <w:b/>
          <w:bCs/>
        </w:rPr>
        <w:t>Мегион</w:t>
      </w:r>
      <w:proofErr w:type="spellEnd"/>
      <w:r w:rsidRPr="00E96AC3">
        <w:rPr>
          <w:b/>
          <w:bCs/>
        </w:rPr>
        <w:t xml:space="preserve">                                                                              </w:t>
      </w:r>
      <w:r w:rsidRPr="00E96AC3">
        <w:rPr>
          <w:b/>
          <w:bCs/>
          <w:highlight w:val="lightGray"/>
        </w:rPr>
        <w:t>____ ____________</w:t>
      </w:r>
      <w:r w:rsidRPr="00E96AC3">
        <w:rPr>
          <w:b/>
          <w:bCs/>
        </w:rPr>
        <w:t xml:space="preserve"> 20</w:t>
      </w:r>
      <w:r w:rsidRPr="00E96AC3">
        <w:rPr>
          <w:b/>
          <w:bCs/>
          <w:highlight w:val="lightGray"/>
        </w:rPr>
        <w:t>___</w:t>
      </w:r>
      <w:r w:rsidRPr="00E96AC3">
        <w:rPr>
          <w:b/>
          <w:bCs/>
        </w:rPr>
        <w:t>г.</w:t>
      </w:r>
    </w:p>
    <w:p w:rsidR="00E96AC3" w:rsidRPr="00E96AC3" w:rsidRDefault="00E96AC3" w:rsidP="00E96AC3">
      <w:pPr>
        <w:jc w:val="both"/>
        <w:rPr>
          <w:b/>
        </w:rPr>
      </w:pPr>
    </w:p>
    <w:p w:rsidR="00E96AC3" w:rsidRPr="00E96AC3" w:rsidRDefault="00E96AC3" w:rsidP="00E96AC3">
      <w:pPr>
        <w:ind w:firstLine="709"/>
        <w:jc w:val="both"/>
        <w:rPr>
          <w:b/>
        </w:rPr>
      </w:pPr>
      <w:r w:rsidRPr="00E96AC3">
        <w:rPr>
          <w:b/>
        </w:rPr>
        <w:t>Открытое акционерное общество «</w:t>
      </w:r>
      <w:proofErr w:type="spellStart"/>
      <w:r w:rsidRPr="00E96AC3">
        <w:rPr>
          <w:b/>
        </w:rPr>
        <w:t>Славнефть</w:t>
      </w:r>
      <w:proofErr w:type="spellEnd"/>
      <w:r w:rsidRPr="00E96AC3">
        <w:rPr>
          <w:b/>
        </w:rPr>
        <w:t>-Мегионнефтегаз» (ОАО «СН-МНГ»)</w:t>
      </w:r>
      <w:proofErr w:type="gramStart"/>
      <w:r w:rsidRPr="00E96AC3">
        <w:t>,и</w:t>
      </w:r>
      <w:proofErr w:type="gramEnd"/>
      <w:r w:rsidRPr="00E96AC3">
        <w:t xml:space="preserve">менуемое в дальнейшем </w:t>
      </w:r>
      <w:r w:rsidRPr="00E96AC3">
        <w:rPr>
          <w:b/>
        </w:rPr>
        <w:t>«Покупатель»</w:t>
      </w:r>
      <w:r w:rsidRPr="00E96AC3">
        <w:t>, в лице</w:t>
      </w:r>
      <w:r w:rsidRPr="00E96AC3">
        <w:rPr>
          <w:b/>
        </w:rPr>
        <w:t xml:space="preserve"> </w:t>
      </w:r>
      <w:r w:rsidRPr="00E96AC3">
        <w:rPr>
          <w:b/>
          <w:highlight w:val="lightGray"/>
        </w:rPr>
        <w:t>_________________________________________</w:t>
      </w:r>
    </w:p>
    <w:p w:rsidR="00E96AC3" w:rsidRPr="00E96AC3" w:rsidRDefault="00E96AC3" w:rsidP="00E96AC3">
      <w:pPr>
        <w:suppressAutoHyphens/>
        <w:ind w:left="4956" w:firstLine="708"/>
        <w:jc w:val="center"/>
        <w:rPr>
          <w:bCs/>
          <w:i/>
          <w:sz w:val="20"/>
          <w:szCs w:val="20"/>
          <w:lang w:eastAsia="ar-SA"/>
        </w:rPr>
      </w:pPr>
      <w:r w:rsidRPr="00E96AC3">
        <w:rPr>
          <w:bCs/>
          <w:i/>
          <w:sz w:val="20"/>
          <w:szCs w:val="20"/>
          <w:highlight w:val="lightGray"/>
          <w:lang w:eastAsia="ar-SA"/>
        </w:rPr>
        <w:t>(должность полностью)</w:t>
      </w:r>
    </w:p>
    <w:p w:rsidR="00E96AC3" w:rsidRPr="00E96AC3" w:rsidRDefault="00E96AC3" w:rsidP="00E96AC3">
      <w:pPr>
        <w:jc w:val="both"/>
        <w:rPr>
          <w:bCs/>
        </w:rPr>
      </w:pPr>
      <w:r w:rsidRPr="00E96AC3">
        <w:rPr>
          <w:bCs/>
          <w:highlight w:val="lightGray"/>
        </w:rPr>
        <w:t>___________________________________________________________________________________</w:t>
      </w:r>
    </w:p>
    <w:p w:rsidR="00E96AC3" w:rsidRPr="00E96AC3" w:rsidRDefault="00E96AC3" w:rsidP="00E96AC3">
      <w:pPr>
        <w:suppressAutoHyphens/>
        <w:jc w:val="center"/>
        <w:rPr>
          <w:bCs/>
          <w:i/>
          <w:sz w:val="20"/>
          <w:szCs w:val="20"/>
          <w:lang w:eastAsia="ar-SA"/>
        </w:rPr>
      </w:pPr>
      <w:r w:rsidRPr="00E96AC3">
        <w:rPr>
          <w:bCs/>
          <w:i/>
          <w:sz w:val="20"/>
          <w:szCs w:val="20"/>
          <w:highlight w:val="lightGray"/>
          <w:lang w:eastAsia="ar-SA"/>
        </w:rPr>
        <w:t>(Ф.И.О. полностью)</w:t>
      </w:r>
    </w:p>
    <w:p w:rsidR="00E96AC3" w:rsidRPr="00E96AC3" w:rsidRDefault="00E96AC3" w:rsidP="00E96AC3">
      <w:pPr>
        <w:suppressAutoHyphens/>
        <w:jc w:val="both"/>
        <w:rPr>
          <w:lang w:eastAsia="ar-SA"/>
        </w:rPr>
      </w:pPr>
      <w:proofErr w:type="gramStart"/>
      <w:r w:rsidRPr="00E96AC3">
        <w:rPr>
          <w:bCs/>
          <w:lang w:eastAsia="ar-SA"/>
        </w:rPr>
        <w:t>действующего</w:t>
      </w:r>
      <w:proofErr w:type="gramEnd"/>
      <w:r w:rsidRPr="00E96AC3">
        <w:rPr>
          <w:lang w:eastAsia="ar-SA"/>
        </w:rPr>
        <w:t xml:space="preserve"> на основании </w:t>
      </w:r>
      <w:r w:rsidRPr="00E96AC3">
        <w:rPr>
          <w:highlight w:val="lightGray"/>
          <w:lang w:eastAsia="ar-SA"/>
        </w:rPr>
        <w:t>__________________________________________________________</w:t>
      </w:r>
    </w:p>
    <w:p w:rsidR="00E96AC3" w:rsidRPr="00E96AC3" w:rsidRDefault="00E96AC3" w:rsidP="00E96AC3">
      <w:pPr>
        <w:suppressAutoHyphens/>
        <w:jc w:val="both"/>
        <w:rPr>
          <w:sz w:val="20"/>
          <w:szCs w:val="20"/>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E96AC3" w:rsidRPr="00E96AC3" w:rsidRDefault="00E96AC3" w:rsidP="00E96AC3">
      <w:pPr>
        <w:suppressAutoHyphens/>
        <w:jc w:val="both"/>
        <w:rPr>
          <w:i/>
          <w:lang w:eastAsia="ar-SA"/>
        </w:rPr>
      </w:pPr>
      <w:r w:rsidRPr="00E96AC3">
        <w:rPr>
          <w:lang w:eastAsia="ar-SA"/>
        </w:rPr>
        <w:t xml:space="preserve"> с одной стороны, и </w:t>
      </w:r>
      <w:r w:rsidRPr="00E96AC3">
        <w:rPr>
          <w:b/>
          <w:highlight w:val="lightGray"/>
          <w:lang w:eastAsia="ar-SA"/>
        </w:rPr>
        <w:t>__________________________________________________________________</w:t>
      </w:r>
      <w:r w:rsidRPr="00E96AC3">
        <w:rPr>
          <w:i/>
          <w:lang w:eastAsia="ar-SA"/>
        </w:rPr>
        <w:t xml:space="preserve"> </w:t>
      </w:r>
    </w:p>
    <w:p w:rsidR="00E96AC3" w:rsidRPr="00E96AC3" w:rsidRDefault="00E96AC3" w:rsidP="00E96AC3">
      <w:pPr>
        <w:suppressAutoHyphens/>
        <w:jc w:val="both"/>
        <w:rPr>
          <w:i/>
          <w:highlight w:val="lightGray"/>
          <w:lang w:eastAsia="ar-SA"/>
        </w:rPr>
      </w:pPr>
      <w:r w:rsidRPr="00E96AC3">
        <w:rPr>
          <w:i/>
          <w:highlight w:val="lightGray"/>
          <w:lang w:eastAsia="ar-SA"/>
        </w:rPr>
        <w:t>Если контрагент – юридическое лицо:</w:t>
      </w:r>
    </w:p>
    <w:p w:rsidR="00E96AC3" w:rsidRPr="00E96AC3" w:rsidRDefault="00E96AC3" w:rsidP="00E96AC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E96AC3" w:rsidRPr="00E96AC3" w:rsidRDefault="00E96AC3" w:rsidP="00E96AC3">
      <w:pPr>
        <w:suppressAutoHyphens/>
        <w:ind w:firstLine="708"/>
        <w:jc w:val="both"/>
        <w:rPr>
          <w:i/>
          <w:sz w:val="20"/>
          <w:szCs w:val="20"/>
          <w:highlight w:val="lightGray"/>
          <w:lang w:eastAsia="ar-SA"/>
        </w:rPr>
      </w:pPr>
      <w:r w:rsidRPr="00E96AC3">
        <w:rPr>
          <w:i/>
          <w:sz w:val="20"/>
          <w:szCs w:val="20"/>
          <w:highlight w:val="lightGray"/>
          <w:lang w:eastAsia="ar-SA"/>
        </w:rPr>
        <w:t>(полное и сокращенное наименование в соответствии с учредительными документами)</w:t>
      </w:r>
    </w:p>
    <w:p w:rsidR="00E96AC3" w:rsidRPr="00E96AC3" w:rsidRDefault="00E96AC3" w:rsidP="00E96AC3">
      <w:pPr>
        <w:suppressAutoHyphens/>
        <w:jc w:val="both"/>
        <w:rPr>
          <w:highlight w:val="lightGray"/>
          <w:lang w:eastAsia="ar-SA"/>
        </w:rPr>
      </w:pPr>
      <w:r w:rsidRPr="00E96AC3">
        <w:rPr>
          <w:szCs w:val="20"/>
          <w:highlight w:val="lightGray"/>
          <w:lang w:eastAsia="ar-SA"/>
        </w:rPr>
        <w:t xml:space="preserve">именуемое в дальнейшем </w:t>
      </w:r>
      <w:r w:rsidRPr="00E96AC3">
        <w:rPr>
          <w:b/>
          <w:szCs w:val="20"/>
          <w:highlight w:val="lightGray"/>
          <w:lang w:eastAsia="ar-SA"/>
        </w:rPr>
        <w:t>«Поставщик»</w:t>
      </w:r>
      <w:r w:rsidRPr="00E96AC3">
        <w:rPr>
          <w:szCs w:val="20"/>
          <w:highlight w:val="lightGray"/>
          <w:lang w:eastAsia="ar-SA"/>
        </w:rPr>
        <w:t>, в лице ________________________________________</w:t>
      </w:r>
    </w:p>
    <w:p w:rsidR="00E96AC3" w:rsidRPr="00E96AC3" w:rsidRDefault="00E96AC3" w:rsidP="00E96AC3">
      <w:pPr>
        <w:suppressAutoHyphens/>
        <w:ind w:left="4956" w:firstLine="708"/>
        <w:jc w:val="center"/>
        <w:rPr>
          <w:bCs/>
          <w:i/>
          <w:sz w:val="20"/>
          <w:szCs w:val="20"/>
          <w:highlight w:val="lightGray"/>
          <w:lang w:eastAsia="ar-SA"/>
        </w:rPr>
      </w:pPr>
      <w:r w:rsidRPr="00E96AC3">
        <w:rPr>
          <w:bCs/>
          <w:i/>
          <w:sz w:val="20"/>
          <w:szCs w:val="20"/>
          <w:highlight w:val="lightGray"/>
          <w:lang w:eastAsia="ar-SA"/>
        </w:rPr>
        <w:t>(должность полностью)</w:t>
      </w:r>
    </w:p>
    <w:p w:rsidR="00E96AC3" w:rsidRPr="00E96AC3" w:rsidRDefault="00E96AC3" w:rsidP="00E96AC3">
      <w:pPr>
        <w:jc w:val="both"/>
        <w:rPr>
          <w:bCs/>
          <w:highlight w:val="lightGray"/>
        </w:rPr>
      </w:pPr>
      <w:r w:rsidRPr="00E96AC3">
        <w:rPr>
          <w:bCs/>
          <w:highlight w:val="lightGray"/>
        </w:rPr>
        <w:t>___________________________________________________________________________________</w:t>
      </w:r>
    </w:p>
    <w:p w:rsidR="00E96AC3" w:rsidRPr="00E96AC3" w:rsidRDefault="00E96AC3" w:rsidP="00E96AC3">
      <w:pPr>
        <w:suppressAutoHyphens/>
        <w:ind w:left="3540" w:firstLine="708"/>
        <w:jc w:val="both"/>
        <w:rPr>
          <w:bCs/>
          <w:i/>
          <w:sz w:val="20"/>
          <w:szCs w:val="20"/>
          <w:highlight w:val="lightGray"/>
          <w:lang w:eastAsia="ar-SA"/>
        </w:rPr>
      </w:pPr>
      <w:r w:rsidRPr="00E96AC3">
        <w:rPr>
          <w:bCs/>
          <w:i/>
          <w:sz w:val="20"/>
          <w:szCs w:val="20"/>
          <w:highlight w:val="lightGray"/>
          <w:lang w:eastAsia="ar-SA"/>
        </w:rPr>
        <w:t xml:space="preserve">(Ф.И.О. полностью) </w:t>
      </w:r>
    </w:p>
    <w:p w:rsidR="00E96AC3" w:rsidRPr="00E96AC3" w:rsidRDefault="00E96AC3" w:rsidP="00E96AC3">
      <w:pPr>
        <w:suppressAutoHyphens/>
        <w:jc w:val="both"/>
        <w:rPr>
          <w:highlight w:val="lightGray"/>
          <w:lang w:eastAsia="ar-SA"/>
        </w:rPr>
      </w:pPr>
      <w:r w:rsidRPr="00E96AC3">
        <w:rPr>
          <w:bCs/>
          <w:highlight w:val="lightGray"/>
          <w:lang w:eastAsia="ar-SA"/>
        </w:rPr>
        <w:t>действующег</w:t>
      </w:r>
      <w:proofErr w:type="gramStart"/>
      <w:r w:rsidRPr="00E96AC3">
        <w:rPr>
          <w:bCs/>
          <w:highlight w:val="lightGray"/>
          <w:lang w:eastAsia="ar-SA"/>
        </w:rPr>
        <w:t>о</w:t>
      </w:r>
      <w:r w:rsidRPr="00E96AC3">
        <w:rPr>
          <w:bCs/>
          <w:i/>
          <w:highlight w:val="lightGray"/>
          <w:lang w:eastAsia="ar-SA"/>
        </w:rPr>
        <w:t>(</w:t>
      </w:r>
      <w:proofErr w:type="gramEnd"/>
      <w:r w:rsidRPr="00E96AC3">
        <w:rPr>
          <w:bCs/>
          <w:i/>
          <w:highlight w:val="lightGray"/>
          <w:lang w:eastAsia="ar-SA"/>
        </w:rPr>
        <w:t>ей)</w:t>
      </w:r>
      <w:r w:rsidRPr="00E96AC3">
        <w:rPr>
          <w:highlight w:val="lightGray"/>
          <w:lang w:eastAsia="ar-SA"/>
        </w:rPr>
        <w:t xml:space="preserve"> на основании _______________________________________________________</w:t>
      </w:r>
    </w:p>
    <w:p w:rsidR="00E96AC3" w:rsidRPr="00E96AC3" w:rsidRDefault="00E96AC3" w:rsidP="00E96AC3">
      <w:pPr>
        <w:suppressAutoHyphens/>
        <w:jc w:val="both"/>
        <w:rPr>
          <w:sz w:val="20"/>
          <w:szCs w:val="20"/>
          <w:highlight w:val="lightGray"/>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E96AC3" w:rsidRPr="00E96AC3" w:rsidRDefault="00E96AC3" w:rsidP="00E96AC3">
      <w:pPr>
        <w:suppressAutoHyphens/>
        <w:jc w:val="both"/>
        <w:rPr>
          <w:i/>
          <w:highlight w:val="lightGray"/>
          <w:lang w:eastAsia="ar-SA"/>
        </w:rPr>
      </w:pPr>
      <w:r w:rsidRPr="00E96AC3">
        <w:rPr>
          <w:i/>
          <w:highlight w:val="lightGray"/>
          <w:lang w:eastAsia="ar-SA"/>
        </w:rPr>
        <w:t>Если контрагент – индивидуальный предприниматель:</w:t>
      </w:r>
    </w:p>
    <w:p w:rsidR="00E96AC3" w:rsidRPr="00E96AC3" w:rsidRDefault="00E96AC3" w:rsidP="00E96AC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E96AC3" w:rsidRPr="00E96AC3" w:rsidRDefault="00E96AC3" w:rsidP="00E96AC3">
      <w:pPr>
        <w:suppressAutoHyphens/>
        <w:ind w:left="3540" w:firstLine="708"/>
        <w:jc w:val="both"/>
        <w:rPr>
          <w:bCs/>
          <w:i/>
          <w:sz w:val="20"/>
          <w:szCs w:val="20"/>
          <w:highlight w:val="lightGray"/>
          <w:lang w:eastAsia="ar-SA"/>
        </w:rPr>
      </w:pPr>
      <w:r w:rsidRPr="00E96AC3">
        <w:rPr>
          <w:bCs/>
          <w:i/>
          <w:sz w:val="20"/>
          <w:szCs w:val="20"/>
          <w:highlight w:val="lightGray"/>
          <w:lang w:eastAsia="ar-SA"/>
        </w:rPr>
        <w:t>(Ф.И.О. полностью)</w:t>
      </w:r>
    </w:p>
    <w:p w:rsidR="00E96AC3" w:rsidRPr="00E96AC3" w:rsidRDefault="00E96AC3" w:rsidP="00E96AC3">
      <w:pPr>
        <w:suppressAutoHyphens/>
        <w:ind w:firstLine="708"/>
        <w:jc w:val="both"/>
        <w:rPr>
          <w:i/>
          <w:sz w:val="22"/>
          <w:szCs w:val="22"/>
          <w:highlight w:val="lightGray"/>
          <w:lang w:eastAsia="ar-SA"/>
        </w:rPr>
      </w:pPr>
    </w:p>
    <w:p w:rsidR="00E96AC3" w:rsidRPr="00E96AC3" w:rsidRDefault="00E96AC3" w:rsidP="00E96AC3">
      <w:pPr>
        <w:suppressAutoHyphens/>
        <w:jc w:val="both"/>
        <w:rPr>
          <w:szCs w:val="20"/>
          <w:highlight w:val="lightGray"/>
          <w:lang w:eastAsia="ar-SA"/>
        </w:rPr>
      </w:pPr>
      <w:r w:rsidRPr="00E96AC3">
        <w:rPr>
          <w:szCs w:val="20"/>
          <w:highlight w:val="lightGray"/>
          <w:lang w:eastAsia="ar-SA"/>
        </w:rPr>
        <w:t>зарегистрированны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 xml:space="preserve">) </w:t>
      </w:r>
      <w:r w:rsidRPr="00E96AC3">
        <w:rPr>
          <w:szCs w:val="20"/>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___________________________________________________________________________________</w:t>
      </w:r>
    </w:p>
    <w:p w:rsidR="00E96AC3" w:rsidRPr="00E96AC3" w:rsidRDefault="00E96AC3" w:rsidP="00E96AC3">
      <w:pPr>
        <w:suppressAutoHyphens/>
        <w:ind w:left="3540"/>
        <w:jc w:val="both"/>
        <w:rPr>
          <w:i/>
          <w:sz w:val="20"/>
          <w:szCs w:val="20"/>
          <w:highlight w:val="lightGray"/>
          <w:lang w:eastAsia="ar-SA"/>
        </w:rPr>
      </w:pPr>
      <w:r w:rsidRPr="00E96AC3">
        <w:rPr>
          <w:i/>
          <w:sz w:val="20"/>
          <w:szCs w:val="20"/>
          <w:highlight w:val="lightGray"/>
          <w:lang w:eastAsia="ar-SA"/>
        </w:rPr>
        <w:t>(наименование регистрирующего органа)</w:t>
      </w:r>
    </w:p>
    <w:p w:rsidR="00E96AC3" w:rsidRPr="00E96AC3" w:rsidRDefault="00E96AC3" w:rsidP="00E96AC3">
      <w:pPr>
        <w:suppressAutoHyphens/>
        <w:jc w:val="both"/>
        <w:rPr>
          <w:szCs w:val="20"/>
          <w:highlight w:val="lightGray"/>
          <w:lang w:eastAsia="ar-SA"/>
        </w:rPr>
      </w:pPr>
      <w:r w:rsidRPr="00E96AC3">
        <w:rPr>
          <w:szCs w:val="20"/>
          <w:highlight w:val="lightGray"/>
          <w:lang w:eastAsia="ar-SA"/>
        </w:rPr>
        <w:t>именуемы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w:t>
      </w:r>
      <w:r w:rsidRPr="00E96AC3">
        <w:rPr>
          <w:szCs w:val="20"/>
          <w:highlight w:val="lightGray"/>
          <w:lang w:eastAsia="ar-SA"/>
        </w:rPr>
        <w:t xml:space="preserve"> в дальнейшем </w:t>
      </w:r>
      <w:r w:rsidRPr="00E96AC3">
        <w:rPr>
          <w:b/>
          <w:szCs w:val="20"/>
          <w:highlight w:val="lightGray"/>
          <w:lang w:eastAsia="ar-SA"/>
        </w:rPr>
        <w:t>«Поставщик»</w:t>
      </w:r>
      <w:r w:rsidRPr="00E96AC3">
        <w:rPr>
          <w:b/>
          <w:szCs w:val="20"/>
          <w:lang w:eastAsia="ar-SA"/>
        </w:rPr>
        <w:t xml:space="preserve">, </w:t>
      </w:r>
      <w:r w:rsidRPr="00E96AC3">
        <w:rPr>
          <w:lang w:eastAsia="ar-SA"/>
        </w:rPr>
        <w:t xml:space="preserve">с другой стороны, совместно именуемые </w:t>
      </w:r>
      <w:r w:rsidRPr="00E96AC3">
        <w:rPr>
          <w:b/>
          <w:lang w:eastAsia="ar-SA"/>
        </w:rPr>
        <w:t>«Стороны»</w:t>
      </w:r>
      <w:r w:rsidRPr="00E96AC3">
        <w:rPr>
          <w:lang w:eastAsia="ar-SA"/>
        </w:rPr>
        <w:t>, заключили настоящий Договор о нижеследующем:</w:t>
      </w:r>
    </w:p>
    <w:p w:rsidR="00E96AC3" w:rsidRPr="00E96AC3" w:rsidRDefault="00E96AC3" w:rsidP="00E96AC3">
      <w:pPr>
        <w:jc w:val="both"/>
        <w:rPr>
          <w:sz w:val="26"/>
          <w:szCs w:val="26"/>
        </w:rPr>
      </w:pPr>
    </w:p>
    <w:p w:rsidR="00E96AC3" w:rsidRDefault="00E96AC3" w:rsidP="00E96AC3">
      <w:pPr>
        <w:ind w:left="720"/>
        <w:rPr>
          <w:b/>
          <w:bCs/>
        </w:rPr>
      </w:pPr>
    </w:p>
    <w:p w:rsidR="00E96AC3" w:rsidRDefault="00E96AC3" w:rsidP="00E96AC3">
      <w:pPr>
        <w:ind w:left="720"/>
        <w:rPr>
          <w:b/>
          <w:bCs/>
        </w:rPr>
      </w:pPr>
    </w:p>
    <w:p w:rsidR="00E96AC3" w:rsidRDefault="00E96AC3" w:rsidP="00E96AC3">
      <w:pPr>
        <w:ind w:left="360"/>
        <w:rPr>
          <w:b/>
          <w:bCs/>
        </w:rPr>
      </w:pPr>
    </w:p>
    <w:p w:rsidR="00F17644" w:rsidRPr="001F799C" w:rsidRDefault="00F17644" w:rsidP="00F17644">
      <w:pPr>
        <w:numPr>
          <w:ilvl w:val="0"/>
          <w:numId w:val="2"/>
        </w:numPr>
        <w:jc w:val="center"/>
        <w:rPr>
          <w:b/>
          <w:bCs/>
        </w:rPr>
      </w:pPr>
      <w:r w:rsidRPr="001F799C">
        <w:rPr>
          <w:b/>
          <w:bCs/>
        </w:rPr>
        <w:t>Предмет Договора</w:t>
      </w:r>
    </w:p>
    <w:p w:rsidR="00F17644" w:rsidRDefault="00F17644" w:rsidP="00F17644">
      <w:pPr>
        <w:ind w:left="360"/>
        <w:rPr>
          <w:b/>
          <w:bCs/>
        </w:rPr>
      </w:pPr>
    </w:p>
    <w:p w:rsidR="00E96AC3" w:rsidRPr="001F799C" w:rsidRDefault="00E96AC3" w:rsidP="00F17644">
      <w:pPr>
        <w:ind w:left="360"/>
        <w:rPr>
          <w:b/>
          <w:bCs/>
        </w:rPr>
      </w:pPr>
    </w:p>
    <w:p w:rsidR="00F17644" w:rsidRPr="001F799C" w:rsidRDefault="00F17644" w:rsidP="00F17644">
      <w:pPr>
        <w:numPr>
          <w:ilvl w:val="1"/>
          <w:numId w:val="3"/>
        </w:numPr>
        <w:ind w:left="0" w:firstLine="709"/>
        <w:jc w:val="both"/>
      </w:pPr>
      <w:r w:rsidRPr="001F799C">
        <w:rPr>
          <w:bCs/>
        </w:rPr>
        <w:t>Поставщик</w:t>
      </w:r>
      <w:r w:rsidRPr="001F799C">
        <w:t xml:space="preserve"> обязуется поставить горюче – смазочные материалы (далее – ГСМ),  наименование, ассортимент, количество, стоимость, сроки и место приема – передачи которого, определяются Сторонами в </w:t>
      </w:r>
      <w:proofErr w:type="gramStart"/>
      <w:r w:rsidRPr="001F799C">
        <w:t>Спецификациях</w:t>
      </w:r>
      <w:proofErr w:type="gramEnd"/>
      <w:r w:rsidRPr="001F799C">
        <w:t xml:space="preserve"> оформляемых по форме приведенной в Приложении </w:t>
      </w:r>
      <w:r w:rsidRPr="003D7C7A">
        <w:rPr>
          <w:highlight w:val="lightGray"/>
        </w:rPr>
        <w:t>№1</w:t>
      </w:r>
      <w:r w:rsidRPr="001F799C">
        <w:t xml:space="preserve">, а </w:t>
      </w:r>
      <w:r w:rsidRPr="001F799C">
        <w:rPr>
          <w:bCs/>
        </w:rPr>
        <w:t>Покупатель</w:t>
      </w:r>
      <w:r w:rsidRPr="001F799C">
        <w:t xml:space="preserve"> обязуется принять и оплатить поставленный ГСМ, в соответствии с настоящим Договором.</w:t>
      </w:r>
    </w:p>
    <w:p w:rsidR="00F17644" w:rsidRPr="001F799C" w:rsidRDefault="00F17644" w:rsidP="00F17644">
      <w:pPr>
        <w:numPr>
          <w:ilvl w:val="1"/>
          <w:numId w:val="3"/>
        </w:numPr>
        <w:ind w:left="0" w:firstLine="709"/>
        <w:jc w:val="both"/>
        <w:rPr>
          <w:b/>
          <w:bCs/>
        </w:rPr>
      </w:pPr>
      <w:r w:rsidRPr="001F799C">
        <w:rPr>
          <w:bCs/>
        </w:rPr>
        <w:lastRenderedPageBreak/>
        <w:t xml:space="preserve">Под ГСМ Стороны понимают </w:t>
      </w:r>
      <w:r w:rsidRPr="001F799C">
        <w:t>топливо (бензин, дизельное топливо, сжиженный нефтяной газ, сжатый природный газ), смазочные материалы (моторные, трансмиссионные и специальные масла, пластичные смазки), специальные жидкости (тормозные и охлаждающие).</w:t>
      </w:r>
    </w:p>
    <w:p w:rsidR="00F17644" w:rsidRPr="001F799C" w:rsidRDefault="00F17644" w:rsidP="00F17644">
      <w:pPr>
        <w:rPr>
          <w:b/>
          <w:bCs/>
        </w:rPr>
      </w:pPr>
    </w:p>
    <w:p w:rsidR="00F17644" w:rsidRPr="001F799C" w:rsidRDefault="00F17644" w:rsidP="00F17644">
      <w:pPr>
        <w:numPr>
          <w:ilvl w:val="0"/>
          <w:numId w:val="2"/>
        </w:numPr>
        <w:jc w:val="center"/>
        <w:rPr>
          <w:b/>
          <w:bCs/>
        </w:rPr>
      </w:pPr>
      <w:r w:rsidRPr="001F799C">
        <w:rPr>
          <w:b/>
        </w:rPr>
        <w:t>Условия и порядок поставки ГСМ</w:t>
      </w:r>
    </w:p>
    <w:p w:rsidR="00F17644" w:rsidRPr="001F799C" w:rsidRDefault="00F17644" w:rsidP="00F17644">
      <w:pPr>
        <w:ind w:left="360"/>
        <w:rPr>
          <w:b/>
          <w:bCs/>
        </w:rPr>
      </w:pPr>
    </w:p>
    <w:p w:rsidR="00F17644" w:rsidRPr="001F799C" w:rsidRDefault="00F17644" w:rsidP="00F17644">
      <w:pPr>
        <w:numPr>
          <w:ilvl w:val="1"/>
          <w:numId w:val="4"/>
        </w:numPr>
        <w:ind w:left="0" w:firstLine="709"/>
        <w:jc w:val="both"/>
        <w:rPr>
          <w:b/>
          <w:bCs/>
        </w:rPr>
      </w:pPr>
      <w:r w:rsidRPr="001F799C">
        <w:t>Право собственности на Товар, а также риск случайной гибели ГСМ переходит от Поставщика к Покупателю в момент приема – передачи ГСМ, при пересечении ГСМ заливной горловины резервуара Покупателя (автономной энергетической системы, топливного бака оборудования, механизма, агрегата).</w:t>
      </w:r>
    </w:p>
    <w:p w:rsidR="00F17644" w:rsidRPr="001F799C" w:rsidRDefault="00F17644" w:rsidP="00F17644">
      <w:pPr>
        <w:numPr>
          <w:ilvl w:val="1"/>
          <w:numId w:val="4"/>
        </w:numPr>
        <w:ind w:left="0" w:firstLine="709"/>
        <w:jc w:val="both"/>
        <w:rPr>
          <w:b/>
          <w:bCs/>
        </w:rPr>
      </w:pPr>
      <w:r w:rsidRPr="001F799C">
        <w:rPr>
          <w:bCs/>
        </w:rPr>
        <w:t xml:space="preserve">Поставка ГСМ по настоящему Договору осуществляется Поставщиком автомобильным транспортом – автоцистернами, оборудованными </w:t>
      </w:r>
      <w:r w:rsidRPr="001F799C">
        <w:t xml:space="preserve">счетчиками расхода ГСМ, качество которых соответствует требованиям, предъявляемым к такому виду приборов учета. </w:t>
      </w:r>
      <w:proofErr w:type="gramStart"/>
      <w:r w:rsidRPr="001F799C">
        <w:t>А</w:t>
      </w:r>
      <w:r w:rsidRPr="001F799C">
        <w:rPr>
          <w:bCs/>
        </w:rPr>
        <w:t>втоцистерны</w:t>
      </w:r>
      <w:proofErr w:type="gramEnd"/>
      <w:r w:rsidRPr="001F799C">
        <w:rPr>
          <w:bCs/>
        </w:rPr>
        <w:t xml:space="preserve"> эксплуатируемые Поставщиком при поставке ГСМ по настоящему договору, должны быть сконструированы и оборудованы </w:t>
      </w:r>
      <w:r w:rsidRPr="001F799C">
        <w:t>с соблюдением следующих требований:</w:t>
      </w:r>
    </w:p>
    <w:p w:rsidR="00F17644" w:rsidRPr="001F799C" w:rsidRDefault="00F17644" w:rsidP="00F17644">
      <w:pPr>
        <w:autoSpaceDE w:val="0"/>
        <w:autoSpaceDN w:val="0"/>
        <w:adjustRightInd w:val="0"/>
        <w:ind w:firstLine="709"/>
        <w:jc w:val="both"/>
      </w:pPr>
      <w:r w:rsidRPr="001F799C">
        <w:rPr>
          <w:bCs/>
        </w:rPr>
        <w:t xml:space="preserve">– </w:t>
      </w:r>
      <w:r w:rsidRPr="001F799C">
        <w:t>пломбы должны быть наложены простым и надежным способом, исключающим их повреждение, утрату, уничтожение (удаление), до момента приема – передачи ГСМ;</w:t>
      </w:r>
    </w:p>
    <w:p w:rsidR="00F17644" w:rsidRPr="001F799C" w:rsidRDefault="00F17644" w:rsidP="00F17644">
      <w:pPr>
        <w:autoSpaceDE w:val="0"/>
        <w:autoSpaceDN w:val="0"/>
        <w:adjustRightInd w:val="0"/>
        <w:ind w:firstLine="709"/>
        <w:jc w:val="both"/>
      </w:pPr>
      <w:r w:rsidRPr="001F799C">
        <w:rPr>
          <w:bCs/>
        </w:rPr>
        <w:t>– ГСМ</w:t>
      </w:r>
      <w:r w:rsidRPr="001F799C">
        <w:t xml:space="preserve"> не может быть </w:t>
      </w:r>
      <w:proofErr w:type="gramStart"/>
      <w:r w:rsidRPr="001F799C">
        <w:t>извлечен</w:t>
      </w:r>
      <w:proofErr w:type="gramEnd"/>
      <w:r w:rsidRPr="001F799C">
        <w:t xml:space="preserve"> из опломбированной части а</w:t>
      </w:r>
      <w:r w:rsidRPr="001F799C">
        <w:rPr>
          <w:bCs/>
        </w:rPr>
        <w:t>втоцистерны</w:t>
      </w:r>
      <w:r w:rsidRPr="001F799C">
        <w:t xml:space="preserve"> без оставления видимых следов их вскрытия или без повреждения пломб.</w:t>
      </w:r>
    </w:p>
    <w:p w:rsidR="00F17644" w:rsidRPr="001F799C" w:rsidRDefault="00F17644" w:rsidP="00F17644">
      <w:pPr>
        <w:numPr>
          <w:ilvl w:val="1"/>
          <w:numId w:val="4"/>
        </w:numPr>
        <w:ind w:left="0" w:firstLine="709"/>
        <w:jc w:val="both"/>
        <w:rPr>
          <w:b/>
          <w:bCs/>
        </w:rPr>
      </w:pPr>
      <w:proofErr w:type="gramStart"/>
      <w:r w:rsidRPr="001F799C">
        <w:t xml:space="preserve">Прием – передача ГСМ от Поставщика к Покупателю, </w:t>
      </w:r>
      <w:r w:rsidRPr="001F799C">
        <w:rPr>
          <w:bCs/>
        </w:rPr>
        <w:t>осуществляется на основании т</w:t>
      </w:r>
      <w:r w:rsidRPr="001F799C">
        <w:t>оварной накладной оформленной по у</w:t>
      </w:r>
      <w:r w:rsidRPr="001F799C">
        <w:rPr>
          <w:bCs/>
        </w:rPr>
        <w:t>нифицированной форме N ТОРГ</w:t>
      </w:r>
      <w:r w:rsidRPr="001F799C">
        <w:t>–</w:t>
      </w:r>
      <w:r w:rsidRPr="001F799C">
        <w:rPr>
          <w:bCs/>
        </w:rPr>
        <w:t>12 (далее – ТН N ТОРГ</w:t>
      </w:r>
      <w:r w:rsidRPr="001F799C">
        <w:t>–</w:t>
      </w:r>
      <w:r w:rsidRPr="001F799C">
        <w:rPr>
          <w:bCs/>
        </w:rPr>
        <w:t xml:space="preserve">12), а также </w:t>
      </w:r>
      <w:r w:rsidRPr="007E277F">
        <w:rPr>
          <w:bCs/>
          <w:color w:val="000000" w:themeColor="text1"/>
        </w:rPr>
        <w:t>т</w:t>
      </w:r>
      <w:r w:rsidRPr="007E277F">
        <w:rPr>
          <w:rStyle w:val="a5"/>
          <w:b w:val="0"/>
          <w:color w:val="000000" w:themeColor="text1"/>
        </w:rPr>
        <w:t xml:space="preserve">оварно-транспортной накладной оформленной </w:t>
      </w:r>
      <w:r w:rsidRPr="001F799C">
        <w:rPr>
          <w:rStyle w:val="a5"/>
          <w:b w:val="0"/>
        </w:rPr>
        <w:t>по т</w:t>
      </w:r>
      <w:r w:rsidRPr="001F799C">
        <w:t xml:space="preserve">иповой межотраслевой форме N 1–Т </w:t>
      </w:r>
      <w:r w:rsidRPr="001F799C">
        <w:rPr>
          <w:bCs/>
        </w:rPr>
        <w:t>(далее – ТТН</w:t>
      </w:r>
      <w:r w:rsidRPr="001F799C">
        <w:t xml:space="preserve"> N 1–Т</w:t>
      </w:r>
      <w:r w:rsidRPr="001F799C">
        <w:rPr>
          <w:bCs/>
        </w:rPr>
        <w:t>)</w:t>
      </w:r>
      <w:r w:rsidRPr="001F799C">
        <w:t xml:space="preserve">, транспортной накладной (далее – ТН), </w:t>
      </w:r>
      <w:r w:rsidRPr="001F799C">
        <w:rPr>
          <w:bCs/>
        </w:rPr>
        <w:t xml:space="preserve">в соответствии с требованиями действующего законодательства РФ, и </w:t>
      </w:r>
      <w:r w:rsidRPr="001F799C">
        <w:t>предоставленных Поставщиком товаросопроводительных/отгрузочных документов (упаковочные листы, вкладыши, отгрузочные спецификации, комплектовочные</w:t>
      </w:r>
      <w:proofErr w:type="gramEnd"/>
      <w:r w:rsidRPr="001F799C">
        <w:t xml:space="preserve"> ведомости, описи).</w:t>
      </w:r>
    </w:p>
    <w:p w:rsidR="00F17644" w:rsidRPr="001F799C" w:rsidRDefault="00F17644" w:rsidP="00F17644">
      <w:pPr>
        <w:numPr>
          <w:ilvl w:val="1"/>
          <w:numId w:val="4"/>
        </w:numPr>
        <w:ind w:left="0" w:firstLine="709"/>
        <w:jc w:val="both"/>
        <w:rPr>
          <w:b/>
          <w:bCs/>
        </w:rPr>
      </w:pPr>
      <w:r w:rsidRPr="001F799C">
        <w:t xml:space="preserve">Поставщик обязуется не позднее </w:t>
      </w:r>
      <w:r w:rsidR="000725C4">
        <w:t>3</w:t>
      </w:r>
      <w:r w:rsidRPr="001F799C">
        <w:t xml:space="preserve"> (</w:t>
      </w:r>
      <w:r w:rsidR="000725C4">
        <w:t>трех</w:t>
      </w:r>
      <w:r w:rsidRPr="001F799C">
        <w:t>) календарных</w:t>
      </w:r>
      <w:r w:rsidRPr="001F799C">
        <w:rPr>
          <w:color w:val="0000FF"/>
        </w:rPr>
        <w:t xml:space="preserve"> </w:t>
      </w:r>
      <w:r w:rsidRPr="001F799C">
        <w:t xml:space="preserve">дней </w:t>
      </w:r>
      <w:proofErr w:type="gramStart"/>
      <w:r w:rsidRPr="001F799C">
        <w:t>с даты отгрузки</w:t>
      </w:r>
      <w:proofErr w:type="gramEnd"/>
      <w:r w:rsidRPr="001F799C">
        <w:t xml:space="preserve"> (передачи) ГСМ (каждой его партии), </w:t>
      </w:r>
      <w:r>
        <w:t>направлять</w:t>
      </w:r>
      <w:r w:rsidRPr="001F799C">
        <w:t xml:space="preserve"> Покупателю:</w:t>
      </w:r>
    </w:p>
    <w:p w:rsidR="00F17644" w:rsidRPr="001F799C" w:rsidRDefault="00F17644" w:rsidP="00F17644">
      <w:pPr>
        <w:pStyle w:val="a3"/>
        <w:ind w:firstLine="709"/>
        <w:jc w:val="both"/>
        <w:rPr>
          <w:sz w:val="24"/>
          <w:szCs w:val="24"/>
        </w:rPr>
      </w:pPr>
      <w:r w:rsidRPr="001F799C">
        <w:rPr>
          <w:sz w:val="24"/>
          <w:szCs w:val="24"/>
        </w:rPr>
        <w:t>–    оригиналы счетов-фактур, соответствующие требованиям ст. 169 НК РФ;</w:t>
      </w:r>
    </w:p>
    <w:p w:rsidR="00F17644" w:rsidRPr="001F799C" w:rsidRDefault="00F17644" w:rsidP="00F17644">
      <w:pPr>
        <w:pStyle w:val="a3"/>
        <w:ind w:firstLine="709"/>
        <w:jc w:val="both"/>
        <w:rPr>
          <w:sz w:val="24"/>
          <w:szCs w:val="24"/>
        </w:rPr>
      </w:pPr>
      <w:r w:rsidRPr="001F799C">
        <w:rPr>
          <w:sz w:val="24"/>
          <w:szCs w:val="24"/>
        </w:rPr>
        <w:t xml:space="preserve">– </w:t>
      </w:r>
      <w:r w:rsidR="000725C4">
        <w:rPr>
          <w:sz w:val="24"/>
          <w:szCs w:val="24"/>
        </w:rPr>
        <w:t>оригиналы</w:t>
      </w:r>
      <w:r w:rsidRPr="001F799C">
        <w:rPr>
          <w:sz w:val="24"/>
          <w:szCs w:val="24"/>
        </w:rPr>
        <w:t xml:space="preserve"> ТТН N 1–Т, ТН, ТН N ТОРГ–12, и товаросопроводительных документов (упаковочные листы, вкладыши, отгрузочные спецификации, комплектовочные ведомости, описи).</w:t>
      </w:r>
    </w:p>
    <w:p w:rsidR="00F17644" w:rsidRPr="001F799C" w:rsidRDefault="00F17644" w:rsidP="00F17644">
      <w:pPr>
        <w:pStyle w:val="a3"/>
        <w:ind w:firstLine="709"/>
        <w:jc w:val="both"/>
        <w:rPr>
          <w:sz w:val="24"/>
          <w:szCs w:val="24"/>
        </w:rPr>
      </w:pPr>
      <w:r w:rsidRPr="001F799C">
        <w:rPr>
          <w:sz w:val="24"/>
          <w:szCs w:val="24"/>
        </w:rPr>
        <w:t>–    копии документов удостоверяющих качество ГСМ (паспорта качества).</w:t>
      </w:r>
    </w:p>
    <w:p w:rsidR="00F17644" w:rsidRPr="001F799C" w:rsidRDefault="00F17644" w:rsidP="00F17644">
      <w:pPr>
        <w:numPr>
          <w:ilvl w:val="1"/>
          <w:numId w:val="4"/>
        </w:numPr>
        <w:ind w:left="0" w:firstLine="709"/>
        <w:jc w:val="both"/>
        <w:rPr>
          <w:b/>
          <w:bCs/>
        </w:rPr>
      </w:pPr>
      <w:r w:rsidRPr="001F799C">
        <w:t>Поставщик обязан не позднее 48 часов с момента отгрузки ГСМ, направить Покупателю посредством факсимильной связи, уведомление об отгрузке ГСМ. В уведомлении должны быть указаны данные о ГСМ, предусмотренные настоящим Договором, реквизиты товаросопроводительных документов, а также марка автомобиля, его номера, данные о грузоотправителе (в случае если в качестве грузоотправителя Поставщик привлек третье лицо).</w:t>
      </w:r>
    </w:p>
    <w:p w:rsidR="00F17644" w:rsidRPr="001F799C" w:rsidRDefault="00F17644" w:rsidP="00F17644">
      <w:pPr>
        <w:numPr>
          <w:ilvl w:val="1"/>
          <w:numId w:val="4"/>
        </w:numPr>
        <w:ind w:left="0" w:firstLine="709"/>
        <w:jc w:val="both"/>
        <w:rPr>
          <w:b/>
          <w:bCs/>
        </w:rPr>
      </w:pPr>
      <w:proofErr w:type="gramStart"/>
      <w:r w:rsidRPr="001F799C">
        <w:t>Поставщик обязан осуществлять поставку ГСМ, качество которых соответствует установленным ГОСТам (в том числе Межгосударственному стандарту ГОСТ 305-</w:t>
      </w:r>
      <w:r w:rsidR="00B8738A">
        <w:t>2013</w:t>
      </w:r>
      <w:r w:rsidRPr="001F799C">
        <w:t xml:space="preserve"> «Топливо дизельное.</w:t>
      </w:r>
      <w:proofErr w:type="gramEnd"/>
      <w:r w:rsidRPr="001F799C">
        <w:t xml:space="preserve"> Технические условия»</w:t>
      </w:r>
      <w:proofErr w:type="gramStart"/>
      <w:r w:rsidRPr="001F799C">
        <w:t xml:space="preserve"> )</w:t>
      </w:r>
      <w:proofErr w:type="gramEnd"/>
      <w:r w:rsidR="00B8738A">
        <w:t xml:space="preserve"> (введен в действие приказом Федерального агентства по техническому регулированию и метрологии от 22 ноября 2013 г. №1871-ст.)</w:t>
      </w:r>
      <w:r w:rsidRPr="001F799C">
        <w:t xml:space="preserve">, и удостоверяется подтверждающими документами, а также сертификатами, подтверждающими происхождение ГСМ. При поставке ГСМ, Поставщик обязан </w:t>
      </w:r>
      <w:proofErr w:type="gramStart"/>
      <w:r w:rsidRPr="001F799C">
        <w:t>предоставить Покупателю документы</w:t>
      </w:r>
      <w:proofErr w:type="gramEnd"/>
      <w:r w:rsidRPr="001F799C">
        <w:t>, подтверждающие их качество и происхождение, в соответствии с требованиями настоящего Договора.</w:t>
      </w:r>
    </w:p>
    <w:p w:rsidR="00F17644" w:rsidRPr="001F799C" w:rsidRDefault="00F17644" w:rsidP="00F17644">
      <w:pPr>
        <w:numPr>
          <w:ilvl w:val="1"/>
          <w:numId w:val="4"/>
        </w:numPr>
        <w:ind w:left="0" w:firstLine="709"/>
        <w:jc w:val="both"/>
        <w:rPr>
          <w:b/>
          <w:bCs/>
        </w:rPr>
      </w:pPr>
      <w:r w:rsidRPr="001F799C">
        <w:rPr>
          <w:bCs/>
        </w:rPr>
        <w:t xml:space="preserve">При приемке ГСМ Покупатель вправе, по своему усмотрению, выборочно, осуществлять </w:t>
      </w:r>
      <w:r w:rsidRPr="001F799C">
        <w:t xml:space="preserve">проверку качества поставленных ГСМ путем отбора проб. Проверка качества ГСМ осуществляется в соответствии с Приложением </w:t>
      </w:r>
      <w:r w:rsidRPr="003D7C7A">
        <w:rPr>
          <w:highlight w:val="lightGray"/>
        </w:rPr>
        <w:t xml:space="preserve">№ </w:t>
      </w:r>
      <w:r w:rsidR="000725C4" w:rsidRPr="003D7C7A">
        <w:rPr>
          <w:highlight w:val="lightGray"/>
        </w:rPr>
        <w:t>3</w:t>
      </w:r>
      <w:r w:rsidRPr="001F799C">
        <w:t xml:space="preserve"> к настоящему Договору.</w:t>
      </w:r>
    </w:p>
    <w:p w:rsidR="00F17644" w:rsidRPr="001F799C" w:rsidRDefault="00F17644" w:rsidP="00F17644">
      <w:pPr>
        <w:numPr>
          <w:ilvl w:val="1"/>
          <w:numId w:val="4"/>
        </w:numPr>
        <w:ind w:left="0" w:firstLine="709"/>
        <w:jc w:val="both"/>
        <w:rPr>
          <w:b/>
          <w:bCs/>
        </w:rPr>
      </w:pPr>
      <w:r w:rsidRPr="001F799C">
        <w:t xml:space="preserve">Покупатель вправе привлекать независимых экспертов для установления фактов несоответствия ГСМ условиям их поставки предусмотренных в настоящем Договоре. В случае </w:t>
      </w:r>
      <w:r w:rsidRPr="001F799C">
        <w:lastRenderedPageBreak/>
        <w:t>подтверждения факта несоответствия ГСМ условиям Договора, Поставщик возмещает Покупателю расходы по проведению экспертизы.</w:t>
      </w:r>
    </w:p>
    <w:p w:rsidR="00F17644" w:rsidRPr="001F799C" w:rsidRDefault="00F17644" w:rsidP="00F17644">
      <w:pPr>
        <w:numPr>
          <w:ilvl w:val="1"/>
          <w:numId w:val="4"/>
        </w:numPr>
        <w:ind w:left="0" w:firstLine="709"/>
        <w:jc w:val="both"/>
        <w:rPr>
          <w:b/>
          <w:bCs/>
        </w:rPr>
      </w:pPr>
      <w:r w:rsidRPr="001F799C">
        <w:t xml:space="preserve">Обязанность по надлежащему оформлению первичных учетных и товаросопроводительных документов на поставляемые ГСМ, лежит на Поставщике. В случаях, когда </w:t>
      </w:r>
      <w:r w:rsidR="000725C4">
        <w:t>Покупатель в качестве грузополучателя указывает третье лицо,</w:t>
      </w:r>
      <w:r w:rsidRPr="001F799C">
        <w:t xml:space="preserve"> в счетах–фактурах, </w:t>
      </w:r>
      <w:r w:rsidRPr="001F799C">
        <w:rPr>
          <w:bCs/>
        </w:rPr>
        <w:t>ТТН</w:t>
      </w:r>
      <w:r w:rsidRPr="001F799C">
        <w:t xml:space="preserve"> N 1–Т, ТН, </w:t>
      </w:r>
      <w:r w:rsidRPr="001F799C">
        <w:rPr>
          <w:bCs/>
        </w:rPr>
        <w:t>ТН N ТОРГ</w:t>
      </w:r>
      <w:r w:rsidRPr="001F799C">
        <w:t>–</w:t>
      </w:r>
      <w:r w:rsidRPr="001F799C">
        <w:rPr>
          <w:bCs/>
        </w:rPr>
        <w:t xml:space="preserve">12, </w:t>
      </w:r>
      <w:r w:rsidRPr="001F799C">
        <w:t>в графе «</w:t>
      </w:r>
      <w:r w:rsidR="000725C4">
        <w:t>Грузополучатель</w:t>
      </w:r>
      <w:r w:rsidRPr="001F799C">
        <w:t>» должен указываться фактический грузо</w:t>
      </w:r>
      <w:r w:rsidR="000725C4">
        <w:t>получатель</w:t>
      </w:r>
      <w:r w:rsidRPr="001F799C">
        <w:t>, в графе «</w:t>
      </w:r>
      <w:r w:rsidR="000725C4">
        <w:t>О</w:t>
      </w:r>
      <w:r w:rsidRPr="001F799C">
        <w:t>собые отметки» должны быть указаны номер и дата настоящего Договора.</w:t>
      </w:r>
    </w:p>
    <w:p w:rsidR="00F17644" w:rsidRPr="001F799C" w:rsidRDefault="00F17644" w:rsidP="00F17644">
      <w:pPr>
        <w:numPr>
          <w:ilvl w:val="1"/>
          <w:numId w:val="4"/>
        </w:numPr>
        <w:ind w:left="0" w:firstLine="709"/>
        <w:jc w:val="both"/>
        <w:rPr>
          <w:b/>
          <w:bCs/>
        </w:rPr>
      </w:pPr>
      <w:r w:rsidRPr="001F799C">
        <w:t xml:space="preserve">Поставщик обязан соблюдать Регламент взаимодействия Покупателя и Поставщика при проверке качества поставленного ГСМ (Приложение </w:t>
      </w:r>
      <w:r w:rsidRPr="003D7C7A">
        <w:rPr>
          <w:highlight w:val="lightGray"/>
        </w:rPr>
        <w:t xml:space="preserve">№ </w:t>
      </w:r>
      <w:r w:rsidR="000725C4" w:rsidRPr="003D7C7A">
        <w:rPr>
          <w:highlight w:val="lightGray"/>
        </w:rPr>
        <w:t>3</w:t>
      </w:r>
      <w:r w:rsidRPr="001F799C">
        <w:t>),  Положение о контрольно-пропускных пунктах открытом акционерном обществе «</w:t>
      </w:r>
      <w:proofErr w:type="spellStart"/>
      <w:r w:rsidRPr="001F799C">
        <w:t>Славнефть</w:t>
      </w:r>
      <w:proofErr w:type="spellEnd"/>
      <w:r w:rsidRPr="001F799C">
        <w:t xml:space="preserve">-Мегионнефтегаз» (Приложение </w:t>
      </w:r>
      <w:r w:rsidRPr="003D7C7A">
        <w:rPr>
          <w:highlight w:val="lightGray"/>
        </w:rPr>
        <w:t xml:space="preserve">№ </w:t>
      </w:r>
      <w:r w:rsidR="000725C4" w:rsidRPr="003D7C7A">
        <w:rPr>
          <w:highlight w:val="lightGray"/>
        </w:rPr>
        <w:t>5</w:t>
      </w:r>
      <w:r w:rsidRPr="001F799C">
        <w:t>), Стандарт «Транспортная безопасность в открытом акционерном обществе «</w:t>
      </w:r>
      <w:proofErr w:type="spellStart"/>
      <w:r w:rsidRPr="001F799C">
        <w:t>Славнефть</w:t>
      </w:r>
      <w:proofErr w:type="spellEnd"/>
      <w:r w:rsidRPr="001F799C">
        <w:t xml:space="preserve">-Мегионнефтегаз» (Приложение </w:t>
      </w:r>
      <w:r w:rsidRPr="003D7C7A">
        <w:rPr>
          <w:highlight w:val="lightGray"/>
        </w:rPr>
        <w:t xml:space="preserve">№ </w:t>
      </w:r>
      <w:r w:rsidR="000725C4" w:rsidRPr="003D7C7A">
        <w:rPr>
          <w:highlight w:val="lightGray"/>
        </w:rPr>
        <w:t>6</w:t>
      </w:r>
      <w:r w:rsidRPr="001F799C">
        <w:t>).</w:t>
      </w:r>
    </w:p>
    <w:p w:rsidR="00F17644" w:rsidRPr="001F799C" w:rsidRDefault="00F17644" w:rsidP="00F17644">
      <w:pPr>
        <w:numPr>
          <w:ilvl w:val="1"/>
          <w:numId w:val="4"/>
        </w:numPr>
        <w:ind w:left="0" w:firstLine="709"/>
        <w:jc w:val="both"/>
        <w:rPr>
          <w:b/>
          <w:bCs/>
        </w:rPr>
      </w:pPr>
      <w:r w:rsidRPr="001F799C">
        <w:t>Покупатель оставляет за собой право изменить общее количество поставляемых ГСМ в пределах согласованного опциона в Спецификации.</w:t>
      </w:r>
    </w:p>
    <w:p w:rsidR="00F17644" w:rsidRPr="001F799C" w:rsidRDefault="00F17644" w:rsidP="00F17644">
      <w:pPr>
        <w:ind w:firstLine="709"/>
        <w:jc w:val="both"/>
      </w:pPr>
      <w:r w:rsidRPr="001F799C">
        <w:t>Под опционом понимается право Покупателя уменьшить</w:t>
      </w:r>
      <w:proofErr w:type="gramStart"/>
      <w:r w:rsidRPr="001F799C">
        <w:t xml:space="preserve"> (–) </w:t>
      </w:r>
      <w:proofErr w:type="gramEnd"/>
      <w:r w:rsidRPr="001F799C">
        <w:t>или увеличить (+) количество поставляемых ГСМ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w:t>
      </w:r>
    </w:p>
    <w:p w:rsidR="00F17644" w:rsidRPr="001F799C" w:rsidRDefault="00F17644" w:rsidP="00F17644">
      <w:pPr>
        <w:ind w:firstLine="709"/>
        <w:jc w:val="both"/>
      </w:pPr>
      <w:r w:rsidRPr="001F799C">
        <w:t xml:space="preserve">Условие об опционе Покупателя является безотзывной офертой Поставщика в отношении уменьшения или увеличения количества ГСМ. </w:t>
      </w:r>
    </w:p>
    <w:p w:rsidR="00F17644" w:rsidRPr="001F799C" w:rsidRDefault="00F17644" w:rsidP="00F17644">
      <w:pPr>
        <w:ind w:firstLine="709"/>
        <w:jc w:val="both"/>
      </w:pPr>
      <w:r w:rsidRPr="001F799C">
        <w:t>Заявление Покупателя об использовании опциона является акцептом оферты Поставщика и осуществляется в следующем порядке:</w:t>
      </w:r>
    </w:p>
    <w:p w:rsidR="00F17644" w:rsidRPr="001F799C" w:rsidRDefault="00F17644" w:rsidP="00F17644">
      <w:pPr>
        <w:tabs>
          <w:tab w:val="num" w:pos="1080"/>
        </w:tabs>
        <w:ind w:firstLine="709"/>
        <w:jc w:val="both"/>
      </w:pPr>
      <w:r w:rsidRPr="001F799C">
        <w:t xml:space="preserve">При использовании опциона Покупатель обязан сообщить об этом Поставщику, направив </w:t>
      </w:r>
      <w:proofErr w:type="gramStart"/>
      <w:r w:rsidRPr="001F799C">
        <w:t>ему</w:t>
      </w:r>
      <w:proofErr w:type="gramEnd"/>
      <w:r w:rsidRPr="001F799C">
        <w:t xml:space="preserve"> письменное уведомление за 5 (пять)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w:t>
      </w:r>
      <w:r w:rsidRPr="003D7C7A">
        <w:rPr>
          <w:highlight w:val="lightGray"/>
        </w:rPr>
        <w:t xml:space="preserve">№ </w:t>
      </w:r>
      <w:r w:rsidR="000725C4" w:rsidRPr="003D7C7A">
        <w:rPr>
          <w:highlight w:val="lightGray"/>
        </w:rPr>
        <w:t>4</w:t>
      </w:r>
      <w:r w:rsidRPr="001F799C">
        <w:t xml:space="preserve"> к настоящему Договору.</w:t>
      </w:r>
    </w:p>
    <w:p w:rsidR="00F17644" w:rsidRPr="001F799C" w:rsidRDefault="00F17644" w:rsidP="00F17644">
      <w:pPr>
        <w:ind w:firstLine="709"/>
        <w:jc w:val="both"/>
      </w:pPr>
      <w:r w:rsidRPr="001F799C">
        <w:t>С момента получения уведомления Покупателя об использовании опциона в сторону уменьшения обязательства Поставщика по поставке количества ГСМ, превышающего указанного в уведомлении, прекращаются.</w:t>
      </w:r>
    </w:p>
    <w:p w:rsidR="00F17644" w:rsidRDefault="00F17644" w:rsidP="00F17644">
      <w:pPr>
        <w:ind w:firstLine="709"/>
        <w:jc w:val="both"/>
      </w:pPr>
      <w:r w:rsidRPr="001F799C">
        <w:t>С момента получения уведомления Покупателя об использовании опциона в сторону увеличения количество ГСМ, указанное в уведомлении Покупателя, считается Сторонами согласованным и подлежащим исполнению.</w:t>
      </w:r>
    </w:p>
    <w:p w:rsidR="00C106AC" w:rsidRPr="001F799C" w:rsidRDefault="00C106AC" w:rsidP="00F17644">
      <w:pPr>
        <w:ind w:firstLine="709"/>
        <w:jc w:val="both"/>
      </w:pPr>
      <w: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F17644" w:rsidRPr="001F799C" w:rsidRDefault="00F17644" w:rsidP="00F17644">
      <w:pPr>
        <w:jc w:val="both"/>
      </w:pPr>
    </w:p>
    <w:p w:rsidR="00F17644" w:rsidRPr="001F799C" w:rsidRDefault="00F17644" w:rsidP="00F17644">
      <w:pPr>
        <w:numPr>
          <w:ilvl w:val="0"/>
          <w:numId w:val="4"/>
        </w:numPr>
        <w:jc w:val="center"/>
        <w:rPr>
          <w:b/>
          <w:bCs/>
        </w:rPr>
      </w:pPr>
      <w:r w:rsidRPr="001F799C">
        <w:rPr>
          <w:b/>
        </w:rPr>
        <w:t>Стоимость и порядок расчетов</w:t>
      </w:r>
    </w:p>
    <w:p w:rsidR="00F17644" w:rsidRPr="001F799C" w:rsidRDefault="00F17644" w:rsidP="00F17644">
      <w:pPr>
        <w:rPr>
          <w:b/>
          <w:bCs/>
        </w:rPr>
      </w:pPr>
    </w:p>
    <w:p w:rsidR="00F57BE1" w:rsidRPr="00233892" w:rsidRDefault="00F57BE1" w:rsidP="00F57BE1">
      <w:pPr>
        <w:numPr>
          <w:ilvl w:val="1"/>
          <w:numId w:val="4"/>
        </w:numPr>
        <w:ind w:left="0" w:firstLine="709"/>
        <w:jc w:val="both"/>
        <w:rPr>
          <w:b/>
          <w:bCs/>
        </w:rPr>
      </w:pPr>
      <w:r w:rsidRPr="001F799C">
        <w:t xml:space="preserve">Стоимость ГСМ и порядок их оплаты, определяются Сторонами в </w:t>
      </w:r>
      <w:proofErr w:type="gramStart"/>
      <w:r w:rsidRPr="001F799C">
        <w:t>Спецификациях</w:t>
      </w:r>
      <w:proofErr w:type="gramEnd"/>
      <w:r w:rsidRPr="001F799C">
        <w:t xml:space="preserve"> оформляемых по форме приведенной в Приложении </w:t>
      </w:r>
      <w:r w:rsidRPr="003D7C7A">
        <w:rPr>
          <w:highlight w:val="lightGray"/>
        </w:rPr>
        <w:t>№1</w:t>
      </w:r>
      <w:r w:rsidRPr="001F799C">
        <w:t>.</w:t>
      </w:r>
    </w:p>
    <w:p w:rsidR="00F57BE1" w:rsidRPr="00536BC0" w:rsidRDefault="00F57BE1" w:rsidP="00F57BE1">
      <w:pPr>
        <w:ind w:left="709"/>
        <w:jc w:val="both"/>
        <w:rPr>
          <w:b/>
          <w:bCs/>
        </w:rPr>
      </w:pPr>
    </w:p>
    <w:p w:rsidR="008D7745" w:rsidRPr="00646726" w:rsidRDefault="008D7745" w:rsidP="008D7745">
      <w:pPr>
        <w:ind w:firstLine="426"/>
        <w:jc w:val="both"/>
        <w:rPr>
          <w:highlight w:val="lightGray"/>
        </w:rPr>
      </w:pPr>
      <w:r>
        <w:t xml:space="preserve">    </w:t>
      </w:r>
      <w:r w:rsidR="00F57BE1">
        <w:t xml:space="preserve">3.2. </w:t>
      </w:r>
      <w:r w:rsidRPr="00646726">
        <w:rPr>
          <w:highlight w:val="lightGray"/>
        </w:rPr>
        <w:t xml:space="preserve">Цена ГСМ </w:t>
      </w:r>
      <w:proofErr w:type="gramStart"/>
      <w:r w:rsidRPr="00646726">
        <w:rPr>
          <w:highlight w:val="lightGray"/>
        </w:rPr>
        <w:t>изменяется</w:t>
      </w:r>
      <w:proofErr w:type="gramEnd"/>
      <w:r w:rsidRPr="00646726">
        <w:rPr>
          <w:highlight w:val="lightGray"/>
        </w:rPr>
        <w:t>/индексируется путем подписания Протоколов согласования цен ГСМ по форме, предусмотренной Приложением № 2 к настоящему Договору.</w:t>
      </w:r>
    </w:p>
    <w:p w:rsidR="008D7745" w:rsidRPr="00646726" w:rsidRDefault="008D7745" w:rsidP="008D7745">
      <w:pPr>
        <w:ind w:firstLine="426"/>
        <w:jc w:val="both"/>
        <w:rPr>
          <w:highlight w:val="lightGray"/>
        </w:rPr>
      </w:pPr>
      <w:r w:rsidRPr="00646726">
        <w:rPr>
          <w:highlight w:val="lightGray"/>
        </w:rPr>
        <w:t>Цена ГСМ изменяется Сторонами на следующих условиях:</w:t>
      </w:r>
    </w:p>
    <w:p w:rsidR="008D7745" w:rsidRPr="00646726" w:rsidRDefault="008D7745" w:rsidP="008D7745">
      <w:pPr>
        <w:ind w:firstLine="426"/>
        <w:jc w:val="both"/>
        <w:rPr>
          <w:highlight w:val="lightGray"/>
        </w:rPr>
      </w:pPr>
      <w:r w:rsidRPr="00646726">
        <w:rPr>
          <w:highlight w:val="lightGray"/>
        </w:rPr>
        <w:t>- Цена ГСМ для расчета изменения стоимости ГСМ, определяется на основании данных данным ООО «Консалтинговая Компания «ОМТ-</w:t>
      </w:r>
      <w:proofErr w:type="spellStart"/>
      <w:r w:rsidRPr="00646726">
        <w:rPr>
          <w:highlight w:val="lightGray"/>
        </w:rPr>
        <w:t>Консалт</w:t>
      </w:r>
      <w:proofErr w:type="spellEnd"/>
      <w:r w:rsidRPr="00646726">
        <w:rPr>
          <w:highlight w:val="lightGray"/>
        </w:rPr>
        <w:t>» отчет: «Российский рынок нефтепродуктов», раздел:  «Мелкооптовые цены на ДТ (</w:t>
      </w:r>
      <w:proofErr w:type="gramStart"/>
      <w:r w:rsidRPr="00646726">
        <w:rPr>
          <w:highlight w:val="lightGray"/>
        </w:rPr>
        <w:t>зимнее</w:t>
      </w:r>
      <w:proofErr w:type="gramEnd"/>
      <w:r w:rsidRPr="00646726">
        <w:rPr>
          <w:highlight w:val="lightGray"/>
        </w:rPr>
        <w:t xml:space="preserve"> или арктическое) в регионах РФ, руб./т.». Котировка на ДТ Евро (класс 3,4) по Ханты-Мансийскому автономному округу, </w:t>
      </w:r>
    </w:p>
    <w:p w:rsidR="008D7745" w:rsidRPr="00646726" w:rsidRDefault="008D7745" w:rsidP="008D7745">
      <w:pPr>
        <w:ind w:firstLine="426"/>
        <w:jc w:val="both"/>
        <w:rPr>
          <w:highlight w:val="lightGray"/>
        </w:rPr>
      </w:pPr>
    </w:p>
    <w:p w:rsidR="008D7745" w:rsidRPr="00646726" w:rsidRDefault="008D7745" w:rsidP="008D7745">
      <w:pPr>
        <w:ind w:firstLine="426"/>
        <w:jc w:val="both"/>
        <w:rPr>
          <w:highlight w:val="lightGray"/>
        </w:rPr>
      </w:pPr>
      <w:r w:rsidRPr="00646726">
        <w:rPr>
          <w:highlight w:val="lightGray"/>
        </w:rPr>
        <w:t>- Цена ГСМ определяется путем применения следующей формулы ценообразования:</w:t>
      </w:r>
    </w:p>
    <w:p w:rsidR="008D7745" w:rsidRPr="00646726" w:rsidRDefault="008D7745" w:rsidP="008D7745">
      <w:pPr>
        <w:ind w:firstLine="426"/>
        <w:jc w:val="both"/>
        <w:rPr>
          <w:b/>
          <w:highlight w:val="lightGray"/>
        </w:rPr>
      </w:pPr>
      <w:r w:rsidRPr="00646726">
        <w:rPr>
          <w:highlight w:val="lightGray"/>
        </w:rPr>
        <w:t xml:space="preserve">                               </w:t>
      </w:r>
      <w:r w:rsidRPr="00646726">
        <w:rPr>
          <w:b/>
          <w:highlight w:val="lightGray"/>
        </w:rPr>
        <w:t>Новая цена ГСМ = Базовая Цена + Индекс,</w:t>
      </w:r>
    </w:p>
    <w:p w:rsidR="008D7745" w:rsidRPr="00646726" w:rsidRDefault="008D7745" w:rsidP="008D7745">
      <w:pPr>
        <w:ind w:firstLine="426"/>
        <w:jc w:val="both"/>
        <w:rPr>
          <w:highlight w:val="lightGray"/>
        </w:rPr>
      </w:pPr>
      <w:r w:rsidRPr="00646726">
        <w:rPr>
          <w:highlight w:val="lightGray"/>
        </w:rPr>
        <w:t>где:</w:t>
      </w:r>
    </w:p>
    <w:p w:rsidR="008D7745" w:rsidRPr="00646726" w:rsidRDefault="008D7745" w:rsidP="008D7745">
      <w:pPr>
        <w:ind w:firstLine="426"/>
        <w:jc w:val="both"/>
        <w:rPr>
          <w:highlight w:val="lightGray"/>
        </w:rPr>
      </w:pPr>
      <w:r w:rsidRPr="00646726">
        <w:rPr>
          <w:highlight w:val="lightGray"/>
        </w:rPr>
        <w:lastRenderedPageBreak/>
        <w:t>-</w:t>
      </w:r>
      <w:r w:rsidRPr="00646726">
        <w:rPr>
          <w:highlight w:val="lightGray"/>
        </w:rPr>
        <w:tab/>
      </w:r>
      <w:r w:rsidRPr="00646726">
        <w:rPr>
          <w:b/>
          <w:highlight w:val="lightGray"/>
        </w:rPr>
        <w:t>Базовая цена</w:t>
      </w:r>
      <w:r w:rsidRPr="00646726">
        <w:rPr>
          <w:highlight w:val="lightGray"/>
        </w:rPr>
        <w:t xml:space="preserve"> – цена ГСМ, действующая на момент очередного пересмотра, включает в себя стоимость доставки до клиента и стоимости платежа;</w:t>
      </w:r>
    </w:p>
    <w:p w:rsidR="008D7745" w:rsidRPr="00646726" w:rsidRDefault="008D7745" w:rsidP="008D7745">
      <w:pPr>
        <w:ind w:firstLine="426"/>
        <w:jc w:val="both"/>
        <w:rPr>
          <w:highlight w:val="lightGray"/>
        </w:rPr>
      </w:pPr>
      <w:r w:rsidRPr="00646726">
        <w:rPr>
          <w:highlight w:val="lightGray"/>
        </w:rPr>
        <w:t>-</w:t>
      </w:r>
      <w:r w:rsidRPr="00646726">
        <w:rPr>
          <w:highlight w:val="lightGray"/>
        </w:rPr>
        <w:tab/>
      </w:r>
      <w:r w:rsidRPr="00646726">
        <w:rPr>
          <w:b/>
          <w:highlight w:val="lightGray"/>
        </w:rPr>
        <w:t>Индекс</w:t>
      </w:r>
      <w:r w:rsidRPr="00646726">
        <w:rPr>
          <w:highlight w:val="lightGray"/>
        </w:rPr>
        <w:t xml:space="preserve"> – абсолютное изменение цены ГСМ, которое определяется как разность максимальных котировок цены ГСМ за отчетную неделю, и максимальных котировок цены ГСМ за неделю, предшествующую отчетной (по данным ООО "Консалтинговая Компания "ОМТ-</w:t>
      </w:r>
      <w:proofErr w:type="spellStart"/>
      <w:r w:rsidRPr="00646726">
        <w:rPr>
          <w:highlight w:val="lightGray"/>
        </w:rPr>
        <w:t>Консалт</w:t>
      </w:r>
      <w:proofErr w:type="spellEnd"/>
      <w:r w:rsidRPr="00646726">
        <w:rPr>
          <w:highlight w:val="lightGray"/>
        </w:rPr>
        <w:t xml:space="preserve">"). </w:t>
      </w:r>
    </w:p>
    <w:p w:rsidR="008D7745" w:rsidRPr="00646726" w:rsidRDefault="008D7745" w:rsidP="008D7745">
      <w:pPr>
        <w:ind w:firstLine="426"/>
        <w:jc w:val="both"/>
        <w:rPr>
          <w:highlight w:val="lightGray"/>
        </w:rPr>
      </w:pPr>
      <w:r w:rsidRPr="00646726">
        <w:rPr>
          <w:highlight w:val="lightGray"/>
        </w:rPr>
        <w:t xml:space="preserve">          При этом с момента заключения договора до окончания первой рабочей недели января 2016г. реализация осуществляется по цене, определенной в Спецификации №1, которая включает в себя доставку до месторождений клиента и наценку за отсрочку платежа.</w:t>
      </w:r>
    </w:p>
    <w:p w:rsidR="008D7745" w:rsidRPr="00646726" w:rsidRDefault="008D7745" w:rsidP="008D7745">
      <w:pPr>
        <w:ind w:firstLine="426"/>
        <w:jc w:val="both"/>
        <w:rPr>
          <w:highlight w:val="lightGray"/>
        </w:rPr>
      </w:pPr>
      <w:r w:rsidRPr="00646726">
        <w:rPr>
          <w:highlight w:val="lightGray"/>
        </w:rPr>
        <w:t xml:space="preserve">     Цена ГСМ определяется еженедельно, исходя из котировок цен ГСМ, и согласовывается сторонами каждый понедельник в протоколе согласования цен ГСМ, где указывается новая цена ГСМ на неделю со вторника по понедельник.</w:t>
      </w:r>
    </w:p>
    <w:p w:rsidR="008D7745" w:rsidRPr="00646726" w:rsidRDefault="008D7745" w:rsidP="008D7745">
      <w:pPr>
        <w:ind w:firstLine="426"/>
        <w:jc w:val="both"/>
        <w:rPr>
          <w:highlight w:val="lightGray"/>
        </w:rPr>
      </w:pPr>
      <w:r w:rsidRPr="00646726">
        <w:rPr>
          <w:highlight w:val="lightGray"/>
        </w:rPr>
        <w:t xml:space="preserve">     Для формирования Протокола согласования цен ГСМ, Покупатель еженедельно, в понедельник, не позднее 12 часов по московскому времени, направляет Поставщику подписанный со своей Стороны Протокол согласования цен ГСМ, в 2-х экземплярах, с приложение расчета новой цены. Поставщик в свою очередь проверяет обоснованность и правильность расчета, после чего подписывает Протокол согласования цен ГСМ и возвращает Покупателю один подписанный Сторонами экземпляр, в понедельник не позднее 16 часов по московскому времени:</w:t>
      </w:r>
    </w:p>
    <w:p w:rsidR="008D7745" w:rsidRPr="00646726" w:rsidRDefault="008D7745" w:rsidP="008D7745">
      <w:pPr>
        <w:ind w:firstLine="426"/>
        <w:jc w:val="both"/>
        <w:rPr>
          <w:highlight w:val="lightGray"/>
        </w:rPr>
      </w:pPr>
      <w:r w:rsidRPr="00646726">
        <w:rPr>
          <w:highlight w:val="lightGray"/>
        </w:rPr>
        <w:t>- Цены ГСМ, определенные Сторонами в Протоколах согласования цен ГСМ, начинают действовать со дня, следующего за днем подписания Сторонами Протоколов.</w:t>
      </w:r>
    </w:p>
    <w:p w:rsidR="00F57BE1" w:rsidRPr="001F799C" w:rsidRDefault="008D7745" w:rsidP="003D7C7A">
      <w:pPr>
        <w:ind w:firstLine="426"/>
        <w:jc w:val="both"/>
        <w:rPr>
          <w:b/>
          <w:bCs/>
        </w:rPr>
      </w:pPr>
      <w:r w:rsidRPr="00646726">
        <w:rPr>
          <w:highlight w:val="lightGray"/>
        </w:rPr>
        <w:t>- Цены ГСМ, указанные в каждом Протоколе согласования цен ГСМ определяются Сторонами как базовые, и используются при расчете последующего изменения цены ГСМ,  оформляемого следующим Протоколом.</w:t>
      </w:r>
    </w:p>
    <w:p w:rsidR="00F57BE1" w:rsidRPr="003D7C7A" w:rsidRDefault="00F57BE1" w:rsidP="00F57BE1">
      <w:pPr>
        <w:jc w:val="both"/>
      </w:pPr>
      <w:r>
        <w:t xml:space="preserve">  3.3. </w:t>
      </w:r>
      <w:r w:rsidRPr="001F799C">
        <w:t>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ГСМ. Обязанность по оформлению актов сверки лежит на Поставщике.</w:t>
      </w:r>
    </w:p>
    <w:p w:rsidR="00F57BE1" w:rsidRPr="003D7C7A" w:rsidRDefault="00F57BE1" w:rsidP="00F57BE1">
      <w:pPr>
        <w:jc w:val="both"/>
      </w:pPr>
      <w:r>
        <w:t xml:space="preserve">  3.4.</w:t>
      </w:r>
      <w:r w:rsidRPr="001F799C">
        <w:t xml:space="preserve">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1F799C">
        <w:t>за</w:t>
      </w:r>
      <w:proofErr w:type="gramEnd"/>
      <w:r w:rsidRPr="001F799C">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F57BE1" w:rsidRPr="003D7C7A" w:rsidRDefault="00F57BE1" w:rsidP="00F57BE1">
      <w:pPr>
        <w:jc w:val="both"/>
      </w:pPr>
      <w:r>
        <w:t xml:space="preserve">  3.5.</w:t>
      </w:r>
      <w:r w:rsidRPr="001F799C">
        <w:t>Счета-фактуры, составляемые во исполнение обязатель</w:t>
      </w:r>
      <w:proofErr w:type="gramStart"/>
      <w:r w:rsidRPr="001F799C">
        <w:t>ств Ст</w:t>
      </w:r>
      <w:proofErr w:type="gramEnd"/>
      <w:r w:rsidRPr="001F799C">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F57BE1" w:rsidRPr="003D7C7A" w:rsidRDefault="00F57BE1" w:rsidP="00F57BE1">
      <w:pPr>
        <w:jc w:val="both"/>
      </w:pPr>
      <w:r>
        <w:t xml:space="preserve">  3.6.</w:t>
      </w:r>
      <w:r w:rsidRPr="001F799C">
        <w:t>В течение 5 (пяти) рабочих дней с момента подписания настоящего Договора Поставщик обязуется направить Покупателю копии документов, подтверждающих полномочия лиц, уполномоченных подписывать Спецификации и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Поставщик обязуется незамедлительно сообщить об этом Покупателю и предоставить указанные в настоящем абзаце документы в отношении указанных лиц.</w:t>
      </w:r>
    </w:p>
    <w:p w:rsidR="00F57BE1" w:rsidRPr="001F799C" w:rsidRDefault="00F57BE1" w:rsidP="00F57BE1">
      <w:pPr>
        <w:jc w:val="both"/>
        <w:rPr>
          <w:b/>
          <w:bCs/>
        </w:rPr>
      </w:pPr>
      <w:r>
        <w:t xml:space="preserve">  3.7.</w:t>
      </w:r>
      <w:r w:rsidRPr="001F799C">
        <w:t>Счета-фактуры, составляемые во исполнение обязатель</w:t>
      </w:r>
      <w:proofErr w:type="gramStart"/>
      <w:r w:rsidRPr="001F799C">
        <w:t>ств Ст</w:t>
      </w:r>
      <w:proofErr w:type="gramEnd"/>
      <w:r w:rsidRPr="001F799C">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57BE1" w:rsidRPr="001F799C" w:rsidRDefault="00F57BE1" w:rsidP="00F57BE1">
      <w:pPr>
        <w:ind w:firstLine="709"/>
        <w:jc w:val="both"/>
      </w:pPr>
      <w:r w:rsidRPr="001F799C">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57BE1" w:rsidRPr="001F799C" w:rsidRDefault="00F57BE1" w:rsidP="00F57BE1">
      <w:pPr>
        <w:ind w:firstLine="709"/>
        <w:jc w:val="both"/>
      </w:pPr>
      <w:r w:rsidRPr="001F799C">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57BE1" w:rsidRPr="001F799C" w:rsidRDefault="00F57BE1" w:rsidP="00F57BE1">
      <w:pPr>
        <w:ind w:firstLine="709"/>
        <w:jc w:val="both"/>
      </w:pPr>
      <w:r w:rsidRPr="001F799C">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F57BE1" w:rsidRPr="001F799C" w:rsidRDefault="00F57BE1" w:rsidP="00F57BE1">
      <w:pPr>
        <w:ind w:firstLine="709"/>
        <w:jc w:val="both"/>
      </w:pPr>
      <w:r w:rsidRPr="001F799C">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F57BE1" w:rsidRDefault="00F57BE1" w:rsidP="00F57BE1">
      <w:pPr>
        <w:ind w:firstLine="709"/>
        <w:jc w:val="both"/>
      </w:pPr>
      <w:r w:rsidRPr="001F799C">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F57BE1" w:rsidRDefault="00F57BE1" w:rsidP="00F57BE1">
      <w:pPr>
        <w:ind w:firstLine="709"/>
        <w:jc w:val="both"/>
      </w:pPr>
      <w:r>
        <w:t>3.8.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57BE1" w:rsidRPr="00F57BE1" w:rsidRDefault="00F57BE1" w:rsidP="00F57BE1">
      <w:pPr>
        <w:ind w:firstLine="708"/>
        <w:jc w:val="both"/>
      </w:pPr>
      <w:r w:rsidRPr="00F57BE1">
        <w:t>3.</w:t>
      </w:r>
      <w:r>
        <w:t xml:space="preserve">9. </w:t>
      </w:r>
      <w:r w:rsidRPr="00F57BE1">
        <w:t>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w:t>
      </w:r>
    </w:p>
    <w:p w:rsidR="00F17644" w:rsidRPr="001F799C" w:rsidRDefault="00F17644" w:rsidP="00CC0185">
      <w:pPr>
        <w:jc w:val="both"/>
      </w:pPr>
    </w:p>
    <w:p w:rsidR="00F17644" w:rsidRPr="001F799C" w:rsidRDefault="00536BC0" w:rsidP="00536BC0">
      <w:pPr>
        <w:ind w:left="360"/>
        <w:rPr>
          <w:b/>
          <w:bCs/>
        </w:rPr>
      </w:pPr>
      <w:r>
        <w:rPr>
          <w:b/>
          <w:bCs/>
        </w:rPr>
        <w:t xml:space="preserve">                                                     4. </w:t>
      </w:r>
      <w:r w:rsidR="00F17644" w:rsidRPr="001F799C">
        <w:rPr>
          <w:b/>
          <w:bCs/>
        </w:rPr>
        <w:t>Ответственность Сторон</w:t>
      </w:r>
    </w:p>
    <w:p w:rsidR="00F17644" w:rsidRPr="001F799C" w:rsidRDefault="00F17644" w:rsidP="00F17644">
      <w:pPr>
        <w:rPr>
          <w:b/>
          <w:bCs/>
        </w:rPr>
      </w:pPr>
    </w:p>
    <w:p w:rsidR="00F17644" w:rsidRPr="001F799C" w:rsidRDefault="00536BC0" w:rsidP="00536BC0">
      <w:pPr>
        <w:jc w:val="both"/>
        <w:rPr>
          <w:b/>
          <w:bCs/>
        </w:rPr>
      </w:pPr>
      <w:r>
        <w:t xml:space="preserve">   4.1. </w:t>
      </w:r>
      <w:r w:rsidR="00F17644" w:rsidRPr="001F799C">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 </w:t>
      </w:r>
    </w:p>
    <w:p w:rsidR="00F17644" w:rsidRPr="001F799C" w:rsidRDefault="00536BC0" w:rsidP="00536BC0">
      <w:pPr>
        <w:jc w:val="both"/>
        <w:rPr>
          <w:b/>
          <w:bCs/>
        </w:rPr>
      </w:pPr>
      <w:r>
        <w:t xml:space="preserve">  4.2.</w:t>
      </w:r>
      <w:r w:rsidR="00F17644" w:rsidRPr="001F799C">
        <w:t xml:space="preserve">За нарушение согласованных сроков и/или объемов поставки ГСМ, Поставщик уплачивает Покупателю неустойку в размере </w:t>
      </w:r>
      <w:r w:rsidR="00F17644" w:rsidRPr="009B3C02">
        <w:rPr>
          <w:highlight w:val="lightGray"/>
        </w:rPr>
        <w:t>0,1% (ноль целой одной десятой процента)</w:t>
      </w:r>
      <w:r w:rsidR="00F17644" w:rsidRPr="001F799C">
        <w:t xml:space="preserve"> от стоимости несвоевременно и/или не в полном объеме поставленного ГСМ,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ГСМ и/или ГСМ, поставленного с нарушением согласованных сроков поставки.</w:t>
      </w:r>
    </w:p>
    <w:p w:rsidR="00F17644" w:rsidRPr="001F799C" w:rsidRDefault="00536BC0" w:rsidP="00536BC0">
      <w:pPr>
        <w:jc w:val="both"/>
        <w:rPr>
          <w:b/>
          <w:bCs/>
        </w:rPr>
      </w:pPr>
      <w:r>
        <w:t>4.3.</w:t>
      </w:r>
      <w:r w:rsidR="00F17644" w:rsidRPr="001F799C">
        <w:t xml:space="preserve">За поставку ГСМ ненадлежащего качества, Поставщик обязан уплатить Покупателю штраф в размере </w:t>
      </w:r>
      <w:r w:rsidR="00F17644" w:rsidRPr="009B3C02">
        <w:rPr>
          <w:highlight w:val="lightGray"/>
        </w:rPr>
        <w:t>40 % (сорока процентов)</w:t>
      </w:r>
      <w:r w:rsidR="00F17644" w:rsidRPr="001F799C">
        <w:t xml:space="preserve"> от стоимости поставленного ГСМ ненадлежащего качества, в течение 30 (тридцати) дней, с момента предъявления соответствующего требования.</w:t>
      </w:r>
    </w:p>
    <w:p w:rsidR="00F17644" w:rsidRPr="001F799C" w:rsidRDefault="00536BC0" w:rsidP="00536BC0">
      <w:pPr>
        <w:jc w:val="both"/>
        <w:rPr>
          <w:b/>
          <w:bCs/>
        </w:rPr>
      </w:pPr>
      <w:r>
        <w:t xml:space="preserve"> </w:t>
      </w:r>
      <w:proofErr w:type="gramStart"/>
      <w:r>
        <w:t>4.4.</w:t>
      </w:r>
      <w:r w:rsidR="00C106AC">
        <w:t>В случае, если Покупатель нарушил условия оплаты, оговоренные настоящим Договором, на срок свыше 15 (пятнадцати) календарных дней, Покупатель, при условии выполнения Поставщиком своих обязательств по Договору, обязан уплатить Поставщику неустойку</w:t>
      </w:r>
      <w:r w:rsidR="00A06A1D">
        <w:t xml:space="preserve"> в размере</w:t>
      </w:r>
      <w:r w:rsidR="00A06A1D" w:rsidRPr="00A06A1D">
        <w:rPr>
          <w:highlight w:val="lightGray"/>
        </w:rPr>
        <w:t>______%(_______</w:t>
      </w:r>
      <w:r w:rsidR="00A06A1D">
        <w:t>)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F17644" w:rsidRPr="001F799C" w:rsidRDefault="00536BC0" w:rsidP="00536BC0">
      <w:pPr>
        <w:jc w:val="both"/>
        <w:rPr>
          <w:b/>
          <w:bCs/>
        </w:rPr>
      </w:pPr>
      <w:r>
        <w:t xml:space="preserve"> 4.5.</w:t>
      </w:r>
      <w:r w:rsidR="00F17644" w:rsidRPr="001F799C">
        <w:t xml:space="preserve">За несвоевременное выставление счета-фактуры, Поставщик уплачивает Покупателю неустойку в размере </w:t>
      </w:r>
      <w:r w:rsidR="00F17644" w:rsidRPr="009B3C02">
        <w:rPr>
          <w:highlight w:val="lightGray"/>
        </w:rPr>
        <w:t>1% (одного процента)</w:t>
      </w:r>
      <w:r w:rsidR="00F17644" w:rsidRPr="001F799C">
        <w:t xml:space="preserve">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F17644" w:rsidRPr="001F799C" w:rsidRDefault="00536BC0" w:rsidP="00536BC0">
      <w:pPr>
        <w:jc w:val="both"/>
        <w:rPr>
          <w:b/>
          <w:bCs/>
        </w:rPr>
      </w:pPr>
      <w:r>
        <w:rPr>
          <w:bCs/>
        </w:rPr>
        <w:t xml:space="preserve"> 4.6.</w:t>
      </w:r>
      <w:r w:rsidR="00F17644" w:rsidRPr="001F799C">
        <w:rPr>
          <w:bCs/>
        </w:rPr>
        <w:t>За ненадлежащее оформление</w:t>
      </w:r>
      <w:r w:rsidR="00F17644" w:rsidRPr="001F799C">
        <w:rPr>
          <w:b/>
          <w:bCs/>
        </w:rPr>
        <w:t xml:space="preserve"> </w:t>
      </w:r>
      <w:r w:rsidR="00F17644" w:rsidRPr="001F799C">
        <w:t xml:space="preserve">первичных учетных и товаросопроводительных документов на поставляемые ГСМ, Поставщик уплачивает Покупателю неустойку в размере </w:t>
      </w:r>
      <w:r w:rsidR="00F17644" w:rsidRPr="009B3C02">
        <w:rPr>
          <w:highlight w:val="lightGray"/>
        </w:rPr>
        <w:t>1% (одного процента)</w:t>
      </w:r>
      <w:r w:rsidR="00F17644" w:rsidRPr="001F799C">
        <w:t xml:space="preserve"> от стоимости ГСМ, поставленных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F17644" w:rsidRPr="001F799C" w:rsidRDefault="00536BC0" w:rsidP="00536BC0">
      <w:pPr>
        <w:jc w:val="both"/>
        <w:rPr>
          <w:b/>
          <w:bCs/>
        </w:rPr>
      </w:pPr>
      <w:r>
        <w:t xml:space="preserve"> </w:t>
      </w:r>
      <w:proofErr w:type="gramStart"/>
      <w:r>
        <w:t>4.7.</w:t>
      </w:r>
      <w:r w:rsidR="00F17644" w:rsidRPr="001F799C">
        <w:t xml:space="preserve">За непредставление, несвоевременное предоставление Покупателю документов подтверждающих качество ГСМ, а также товаросопроводительных и отгрузочных документов, Поставщик уплачивает Покупателю неустойку в размере </w:t>
      </w:r>
      <w:r w:rsidR="00F17644" w:rsidRPr="009B3C02">
        <w:rPr>
          <w:highlight w:val="lightGray"/>
        </w:rPr>
        <w:t>0,1% (ноль целой одной десятой процента)</w:t>
      </w:r>
      <w:r w:rsidR="00F17644" w:rsidRPr="001F799C">
        <w:t xml:space="preserve"> от стоимости ГСМ, поставленных без документов подтверждающих их качество </w:t>
      </w:r>
      <w:r w:rsidR="00F17644" w:rsidRPr="001F799C">
        <w:lastRenderedPageBreak/>
        <w:t>товаросопроводительных и отгрузочных документов в течение 30 (тридцати) дней, с момента предъявления соответствующего требования.</w:t>
      </w:r>
      <w:proofErr w:type="gramEnd"/>
    </w:p>
    <w:p w:rsidR="00F17644" w:rsidRDefault="00536BC0" w:rsidP="00536BC0">
      <w:pPr>
        <w:jc w:val="both"/>
      </w:pPr>
      <w:r>
        <w:t xml:space="preserve"> </w:t>
      </w:r>
      <w:proofErr w:type="gramStart"/>
      <w:r>
        <w:t>4.8.</w:t>
      </w:r>
      <w:r w:rsidR="00F17644" w:rsidRPr="001F799C">
        <w:t>В случаях выявления Покупателем фактов нарушения Поставщиком Положения о</w:t>
      </w:r>
      <w:r w:rsidR="00F17644">
        <w:t xml:space="preserve"> контрольно-пропускных пунктах Открытого акционерного общества</w:t>
      </w:r>
      <w:r w:rsidR="00F17644" w:rsidRPr="001F799C">
        <w:t xml:space="preserve"> «</w:t>
      </w:r>
      <w:proofErr w:type="spellStart"/>
      <w:r w:rsidR="00F17644" w:rsidRPr="001F799C">
        <w:t>Славнефть</w:t>
      </w:r>
      <w:proofErr w:type="spellEnd"/>
      <w:r w:rsidR="00F17644" w:rsidRPr="001F799C">
        <w:t>-Мегионнефтегаз», Стандарта «Транспортная безопасность в открытом акционерном обществе «</w:t>
      </w:r>
      <w:proofErr w:type="spellStart"/>
      <w:r w:rsidR="00F17644" w:rsidRPr="001F799C">
        <w:t>Славнефть</w:t>
      </w:r>
      <w:proofErr w:type="spellEnd"/>
      <w:r w:rsidR="00F17644" w:rsidRPr="001F799C">
        <w:t>-Мегионнефтегаз»</w:t>
      </w:r>
      <w:r w:rsidR="00F17644">
        <w:t>,</w:t>
      </w:r>
      <w:r w:rsidR="00F17644" w:rsidRPr="001F799C">
        <w:t xml:space="preserve"> Регламента взаимодействия Покупателя и Поставщика при проверке качества поставленного ГСМ,  и/или нарушений требований Покупателя, основанных на указанном Положении, Стандарте, Регламенте, Покупателем составляется акт о выявленных нарушениях, который подписывается уполномоченными представителями Сторон.</w:t>
      </w:r>
      <w:proofErr w:type="gramEnd"/>
      <w:r w:rsidR="00F17644" w:rsidRPr="001F799C">
        <w:t xml:space="preserve"> На основании акта о выявленных нарушениях Покупатель вправе предъявить Поставщику штраф в размере </w:t>
      </w:r>
      <w:r w:rsidR="00F17644" w:rsidRPr="009B3C02">
        <w:rPr>
          <w:highlight w:val="lightGray"/>
        </w:rPr>
        <w:t>1% (одного процента)</w:t>
      </w:r>
      <w:r w:rsidR="00F17644" w:rsidRPr="001F799C">
        <w:t xml:space="preserve"> от суммы Договора в течение 30 (тридцати) дней с момента предъявления требования.</w:t>
      </w:r>
    </w:p>
    <w:p w:rsidR="00F57BE1" w:rsidRPr="00F57BE1" w:rsidRDefault="00F57BE1" w:rsidP="00F57BE1">
      <w:pPr>
        <w:tabs>
          <w:tab w:val="num" w:pos="1440"/>
        </w:tabs>
        <w:jc w:val="both"/>
        <w:rPr>
          <w:b/>
          <w:bCs/>
        </w:rPr>
      </w:pPr>
      <w:r>
        <w:t xml:space="preserve">4.9. </w:t>
      </w:r>
      <w:r w:rsidRPr="00F57BE1">
        <w:t>В случае</w:t>
      </w:r>
      <w:proofErr w:type="gramStart"/>
      <w:r w:rsidRPr="00F57BE1">
        <w:t>,</w:t>
      </w:r>
      <w:proofErr w:type="gramEnd"/>
      <w:r w:rsidRPr="00F57BE1">
        <w:t xml:space="preserve"> если Сторонами будет достигнуто соглашение о продлении сроков </w:t>
      </w:r>
      <w:r w:rsidR="00646726">
        <w:t>поставки</w:t>
      </w:r>
      <w:r w:rsidRPr="00F57BE1">
        <w:t xml:space="preserve"> путем заключения дополнительного соглашения, то данное обстоятельство не лишает права </w:t>
      </w:r>
      <w:r w:rsidR="00646726">
        <w:t>Покупателя</w:t>
      </w:r>
      <w:r w:rsidRPr="00F57BE1">
        <w:t xml:space="preserve"> предъявлять претензии </w:t>
      </w:r>
      <w:r w:rsidR="00646726">
        <w:t>Поставщику по факту нарушения сроков</w:t>
      </w:r>
      <w:r w:rsidRPr="00F57BE1">
        <w:t xml:space="preserve"> </w:t>
      </w:r>
      <w:r w:rsidR="00646726">
        <w:t>поставки</w:t>
      </w:r>
      <w:r w:rsidRPr="00F57BE1">
        <w:t xml:space="preserve"> и не освобождает </w:t>
      </w:r>
      <w:r w:rsidR="00646726">
        <w:t>Поставщика</w:t>
      </w:r>
      <w:r w:rsidRPr="00F57BE1">
        <w:t xml:space="preserve"> от ответственности за указанное нарушение.</w:t>
      </w:r>
    </w:p>
    <w:p w:rsidR="00F17644" w:rsidRPr="001F799C" w:rsidRDefault="00536BC0" w:rsidP="00536BC0">
      <w:pPr>
        <w:jc w:val="both"/>
        <w:rPr>
          <w:b/>
          <w:bCs/>
        </w:rPr>
      </w:pPr>
      <w:r>
        <w:t xml:space="preserve"> 4.</w:t>
      </w:r>
      <w:r w:rsidR="00F57BE1">
        <w:t>10</w:t>
      </w:r>
      <w:r>
        <w:t>.</w:t>
      </w:r>
      <w:r w:rsidR="00F17644" w:rsidRPr="001F799C">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17644" w:rsidRPr="001F799C" w:rsidRDefault="00F17644" w:rsidP="00F17644">
      <w:pPr>
        <w:ind w:firstLine="709"/>
        <w:jc w:val="both"/>
        <w:rPr>
          <w:b/>
          <w:bCs/>
        </w:rPr>
      </w:pPr>
      <w:r w:rsidRPr="001F799C">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17644" w:rsidRPr="001F799C" w:rsidRDefault="00F17644" w:rsidP="00F17644">
      <w:pPr>
        <w:ind w:firstLine="709"/>
        <w:jc w:val="both"/>
      </w:pPr>
      <w:r w:rsidRPr="001F799C">
        <w:t>Уплата штрафных санкций не освобождает Стороны от исполнения обязательств или от устранения нарушений по  настоящему Договору.</w:t>
      </w:r>
    </w:p>
    <w:p w:rsidR="00F17644" w:rsidRDefault="00F17644" w:rsidP="00F17644">
      <w:pPr>
        <w:ind w:firstLine="709"/>
        <w:jc w:val="both"/>
      </w:pPr>
      <w:r w:rsidRPr="001F799C">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17644" w:rsidRPr="001F799C" w:rsidRDefault="00F17644" w:rsidP="00F57BE1">
      <w:pPr>
        <w:jc w:val="both"/>
      </w:pPr>
    </w:p>
    <w:p w:rsidR="00F17644" w:rsidRPr="001F799C" w:rsidRDefault="00536BC0" w:rsidP="00536BC0">
      <w:pPr>
        <w:ind w:left="360"/>
        <w:rPr>
          <w:b/>
          <w:bCs/>
        </w:rPr>
      </w:pPr>
      <w:r>
        <w:rPr>
          <w:b/>
        </w:rPr>
        <w:t xml:space="preserve">                                      5.</w:t>
      </w:r>
      <w:r w:rsidR="00F17644" w:rsidRPr="001F799C">
        <w:rPr>
          <w:b/>
        </w:rPr>
        <w:t>Обстоятельства непреодолимой силы (форс-мажор)</w:t>
      </w:r>
    </w:p>
    <w:p w:rsidR="00F17644" w:rsidRPr="001F799C" w:rsidRDefault="00F17644" w:rsidP="00F17644">
      <w:pPr>
        <w:ind w:firstLine="720"/>
        <w:rPr>
          <w:b/>
          <w:bCs/>
        </w:rPr>
      </w:pPr>
    </w:p>
    <w:p w:rsidR="00F17644" w:rsidRPr="001F799C" w:rsidRDefault="00536BC0" w:rsidP="00536BC0">
      <w:pPr>
        <w:jc w:val="both"/>
        <w:rPr>
          <w:b/>
          <w:bCs/>
        </w:rPr>
      </w:pPr>
      <w:r>
        <w:t xml:space="preserve"> 5.1.</w:t>
      </w:r>
      <w:r w:rsidR="00F17644" w:rsidRPr="001F799C">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17644" w:rsidRPr="001F799C" w:rsidRDefault="00536BC0" w:rsidP="00536BC0">
      <w:pPr>
        <w:jc w:val="both"/>
        <w:rPr>
          <w:b/>
          <w:bCs/>
        </w:rPr>
      </w:pPr>
      <w:r>
        <w:t xml:space="preserve"> </w:t>
      </w:r>
      <w:proofErr w:type="gramStart"/>
      <w:r>
        <w:t>5.2.</w:t>
      </w:r>
      <w:r w:rsidR="00F17644" w:rsidRPr="001F799C">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w:t>
      </w:r>
      <w:proofErr w:type="gramEnd"/>
      <w:r w:rsidR="00F17644" w:rsidRPr="001F799C">
        <w:t xml:space="preserve"> соответствующим компетентным органом.</w:t>
      </w:r>
    </w:p>
    <w:p w:rsidR="00F17644" w:rsidRPr="001F799C" w:rsidRDefault="00536BC0" w:rsidP="00536BC0">
      <w:pPr>
        <w:jc w:val="both"/>
        <w:rPr>
          <w:b/>
          <w:bCs/>
        </w:rPr>
      </w:pPr>
      <w:r>
        <w:t xml:space="preserve"> 5.3.</w:t>
      </w:r>
      <w:r w:rsidR="00F17644" w:rsidRPr="001F799C">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B768C" w:rsidRDefault="00AB768C" w:rsidP="00AB768C">
      <w:pPr>
        <w:suppressAutoHyphens/>
        <w:rPr>
          <w:b/>
          <w:bCs/>
        </w:rPr>
      </w:pPr>
    </w:p>
    <w:p w:rsidR="00AB768C" w:rsidRPr="00AB768C" w:rsidRDefault="00536BC0" w:rsidP="00AB768C">
      <w:pPr>
        <w:suppressAutoHyphens/>
        <w:rPr>
          <w:b/>
          <w:bCs/>
          <w:lang w:eastAsia="ar-SA"/>
        </w:rPr>
      </w:pPr>
      <w:r>
        <w:rPr>
          <w:b/>
        </w:rPr>
        <w:t xml:space="preserve">                          </w:t>
      </w:r>
      <w:r w:rsidR="00AB768C">
        <w:rPr>
          <w:b/>
        </w:rPr>
        <w:t xml:space="preserve">                 </w:t>
      </w:r>
      <w:r>
        <w:rPr>
          <w:b/>
        </w:rPr>
        <w:t xml:space="preserve"> 6.</w:t>
      </w:r>
      <w:r w:rsidR="00AB768C" w:rsidRPr="00AB768C">
        <w:rPr>
          <w:b/>
          <w:lang w:eastAsia="ar-SA"/>
        </w:rPr>
        <w:t xml:space="preserve"> Сохранность сведений конфиденциального характера</w:t>
      </w:r>
    </w:p>
    <w:p w:rsidR="00F17644" w:rsidRPr="001F799C" w:rsidRDefault="00F17644" w:rsidP="00F17644">
      <w:pPr>
        <w:rPr>
          <w:b/>
          <w:bCs/>
        </w:rPr>
      </w:pPr>
    </w:p>
    <w:p w:rsidR="00AB768C" w:rsidRPr="00AB768C" w:rsidRDefault="00536BC0" w:rsidP="00AB768C">
      <w:pPr>
        <w:numPr>
          <w:ilvl w:val="1"/>
          <w:numId w:val="19"/>
        </w:numPr>
        <w:tabs>
          <w:tab w:val="clear" w:pos="720"/>
          <w:tab w:val="num" w:pos="0"/>
        </w:tabs>
        <w:ind w:left="0" w:firstLine="709"/>
        <w:jc w:val="both"/>
        <w:rPr>
          <w:b/>
          <w:bCs/>
        </w:rPr>
      </w:pPr>
      <w:r>
        <w:t xml:space="preserve"> </w:t>
      </w:r>
      <w:r w:rsidR="00AB768C" w:rsidRPr="00AB768C">
        <w:rPr>
          <w:color w:val="101A27"/>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00AB768C" w:rsidRPr="00AB768C">
        <w:rPr>
          <w:color w:val="142646"/>
        </w:rPr>
        <w:t>о</w:t>
      </w:r>
      <w:r w:rsidR="00AB768C" w:rsidRPr="00AB768C">
        <w:rPr>
          <w:color w:val="101A27"/>
        </w:rPr>
        <w:t>ст</w:t>
      </w:r>
      <w:r w:rsidR="00AB768C" w:rsidRPr="00AB768C">
        <w:rPr>
          <w:color w:val="2D353F"/>
        </w:rPr>
        <w:t xml:space="preserve">ь </w:t>
      </w:r>
      <w:r w:rsidR="00AB768C" w:rsidRPr="00AB768C">
        <w:rPr>
          <w:color w:val="142646"/>
        </w:rPr>
        <w:t xml:space="preserve">в </w:t>
      </w:r>
      <w:r w:rsidR="00AB768C" w:rsidRPr="00AB768C">
        <w:rPr>
          <w:color w:val="101A27"/>
        </w:rPr>
        <w:t xml:space="preserve">силу неизвестности ее третьим лицам, не предназначенную для </w:t>
      </w:r>
      <w:r w:rsidR="00AB768C" w:rsidRPr="00AB768C">
        <w:rPr>
          <w:color w:val="101A27"/>
        </w:rPr>
        <w:lastRenderedPageBreak/>
        <w:t>широкого распр</w:t>
      </w:r>
      <w:r w:rsidR="00AB768C" w:rsidRPr="00AB768C">
        <w:rPr>
          <w:color w:val="142646"/>
        </w:rPr>
        <w:t>о</w:t>
      </w:r>
      <w:r w:rsidR="00AB768C" w:rsidRPr="00AB768C">
        <w:rPr>
          <w:color w:val="101A27"/>
        </w:rPr>
        <w:t>странени</w:t>
      </w:r>
      <w:r w:rsidR="00AB768C" w:rsidRPr="00AB768C">
        <w:rPr>
          <w:color w:val="142646"/>
        </w:rPr>
        <w:t xml:space="preserve">я </w:t>
      </w:r>
      <w:r w:rsidR="00AB768C" w:rsidRPr="00AB768C">
        <w:rPr>
          <w:color w:val="101A27"/>
        </w:rPr>
        <w:t>и</w:t>
      </w:r>
      <w:r w:rsidR="00AB768C" w:rsidRPr="00AB768C">
        <w:rPr>
          <w:color w:val="142646"/>
        </w:rPr>
        <w:t xml:space="preserve">/или </w:t>
      </w:r>
      <w:r w:rsidR="00AB768C" w:rsidRPr="00AB768C">
        <w:rPr>
          <w:color w:val="101A27"/>
        </w:rPr>
        <w:t>использования неограниченным кругом лиц, удовлетворяющую требованиям за</w:t>
      </w:r>
      <w:r w:rsidR="00AB768C" w:rsidRPr="00AB768C">
        <w:rPr>
          <w:color w:val="142646"/>
        </w:rPr>
        <w:t>к</w:t>
      </w:r>
      <w:r w:rsidR="00AB768C" w:rsidRPr="00AB768C">
        <w:rPr>
          <w:color w:val="101A27"/>
        </w:rPr>
        <w:t>онодател</w:t>
      </w:r>
      <w:r w:rsidR="00AB768C" w:rsidRPr="00AB768C">
        <w:rPr>
          <w:color w:val="142646"/>
        </w:rPr>
        <w:t>ь</w:t>
      </w:r>
      <w:r w:rsidR="00AB768C" w:rsidRPr="00AB768C">
        <w:rPr>
          <w:color w:val="101A27"/>
        </w:rPr>
        <w:t>с</w:t>
      </w:r>
      <w:r w:rsidR="00AB768C" w:rsidRPr="00AB768C">
        <w:rPr>
          <w:color w:val="142646"/>
        </w:rPr>
        <w:t xml:space="preserve">тва </w:t>
      </w:r>
      <w:r w:rsidR="00AB768C" w:rsidRPr="00AB768C">
        <w:rPr>
          <w:color w:val="101A27"/>
        </w:rPr>
        <w:t>Российской Федерации</w:t>
      </w:r>
      <w:r w:rsidR="00AB768C" w:rsidRPr="00AB768C">
        <w:t>.</w:t>
      </w:r>
    </w:p>
    <w:p w:rsidR="00AB768C" w:rsidRPr="00AB768C" w:rsidRDefault="00AB768C" w:rsidP="00AB768C">
      <w:pPr>
        <w:numPr>
          <w:ilvl w:val="1"/>
          <w:numId w:val="19"/>
        </w:numPr>
        <w:tabs>
          <w:tab w:val="clear" w:pos="720"/>
          <w:tab w:val="num" w:pos="0"/>
        </w:tabs>
        <w:ind w:left="0" w:firstLine="709"/>
        <w:jc w:val="both"/>
        <w:rPr>
          <w:b/>
          <w:bCs/>
        </w:rPr>
      </w:pPr>
      <w:r w:rsidRPr="00AB768C">
        <w:rPr>
          <w:color w:val="101A27"/>
        </w:rPr>
        <w:t>Стороны обязуются сохранять Конфиденциальную информацию и принимать все необходимы</w:t>
      </w:r>
      <w:r w:rsidRPr="00AB768C">
        <w:rPr>
          <w:color w:val="142646"/>
        </w:rPr>
        <w:t xml:space="preserve">е </w:t>
      </w:r>
      <w:r w:rsidRPr="00AB768C">
        <w:rPr>
          <w:color w:val="101A27"/>
        </w:rPr>
        <w:t>меры для ее защиты, в том числе в случае реор</w:t>
      </w:r>
      <w:r w:rsidRPr="00AB768C">
        <w:rPr>
          <w:color w:val="2D353F"/>
        </w:rPr>
        <w:t>г</w:t>
      </w:r>
      <w:r w:rsidRPr="00AB768C">
        <w:rPr>
          <w:color w:val="101A27"/>
        </w:rPr>
        <w:t>анизации или ликвидации Сторон</w:t>
      </w:r>
      <w:r w:rsidRPr="00AB768C">
        <w:t xml:space="preserve">. </w:t>
      </w:r>
    </w:p>
    <w:p w:rsidR="00AB768C" w:rsidRPr="00AB768C" w:rsidRDefault="00AB768C" w:rsidP="00AB768C">
      <w:pPr>
        <w:numPr>
          <w:ilvl w:val="1"/>
          <w:numId w:val="19"/>
        </w:numPr>
        <w:tabs>
          <w:tab w:val="clear" w:pos="720"/>
          <w:tab w:val="num" w:pos="0"/>
        </w:tabs>
        <w:ind w:left="0" w:firstLine="709"/>
        <w:jc w:val="both"/>
        <w:rPr>
          <w:b/>
          <w:bCs/>
        </w:rPr>
      </w:pPr>
      <w:proofErr w:type="gramStart"/>
      <w:r w:rsidRPr="00AB768C">
        <w:rPr>
          <w:color w:val="101A27"/>
        </w:rPr>
        <w:t>Стороны настоящим соглашаются, что не разгласят и не допустят Разглашения К</w:t>
      </w:r>
      <w:r w:rsidRPr="00AB768C">
        <w:rPr>
          <w:color w:val="142646"/>
        </w:rPr>
        <w:t>о</w:t>
      </w:r>
      <w:r w:rsidRPr="00AB768C">
        <w:rPr>
          <w:color w:val="101A27"/>
        </w:rPr>
        <w:t>нфиденциа</w:t>
      </w:r>
      <w:r w:rsidRPr="00AB768C">
        <w:rPr>
          <w:color w:val="142646"/>
        </w:rPr>
        <w:t xml:space="preserve">льной </w:t>
      </w:r>
      <w:r w:rsidRPr="00AB768C">
        <w:rPr>
          <w:color w:val="101A27"/>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AB768C">
        <w:rPr>
          <w:color w:val="142646"/>
        </w:rPr>
        <w:t>ь</w:t>
      </w:r>
      <w:r w:rsidRPr="00AB768C">
        <w:rPr>
          <w:color w:val="101A27"/>
        </w:rPr>
        <w:t>н</w:t>
      </w:r>
      <w:r w:rsidRPr="00AB768C">
        <w:rPr>
          <w:color w:val="142646"/>
        </w:rPr>
        <w:t xml:space="preserve">ой </w:t>
      </w:r>
      <w:r w:rsidRPr="00AB768C">
        <w:rPr>
          <w:color w:val="101A27"/>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AB768C">
        <w:rPr>
          <w:color w:val="142646"/>
        </w:rPr>
        <w:t xml:space="preserve">ой </w:t>
      </w:r>
      <w:r w:rsidRPr="00AB768C">
        <w:rPr>
          <w:color w:val="101A27"/>
        </w:rPr>
        <w:t>власти и управления, при</w:t>
      </w:r>
      <w:proofErr w:type="gramEnd"/>
      <w:r w:rsidRPr="00AB768C">
        <w:rPr>
          <w:color w:val="101A27"/>
        </w:rPr>
        <w:t xml:space="preserve"> </w:t>
      </w:r>
      <w:proofErr w:type="gramStart"/>
      <w:r w:rsidRPr="00AB768C">
        <w:rPr>
          <w:color w:val="101A27"/>
        </w:rPr>
        <w:t>условии</w:t>
      </w:r>
      <w:proofErr w:type="gramEnd"/>
      <w:r w:rsidRPr="00AB768C">
        <w:rPr>
          <w:color w:val="101A27"/>
        </w:rPr>
        <w:t>, что в случае любого такого раскрытия (а) Сторона предварительно уведомит другую Сторону о наступлении соответствующего события, с кот</w:t>
      </w:r>
      <w:r w:rsidRPr="00AB768C">
        <w:rPr>
          <w:color w:val="142646"/>
        </w:rPr>
        <w:t>о</w:t>
      </w:r>
      <w:r w:rsidRPr="00AB768C">
        <w:rPr>
          <w:color w:val="101A27"/>
        </w:rPr>
        <w:t>р</w:t>
      </w:r>
      <w:r w:rsidRPr="00AB768C">
        <w:rPr>
          <w:color w:val="142646"/>
        </w:rPr>
        <w:t>ы</w:t>
      </w:r>
      <w:r w:rsidRPr="00AB768C">
        <w:rPr>
          <w:color w:val="101A27"/>
        </w:rPr>
        <w:t xml:space="preserve">м связана необходимость раскрытия Конфиденциальной информации, а также об условиях и </w:t>
      </w:r>
      <w:r w:rsidRPr="00AB768C">
        <w:rPr>
          <w:color w:val="142646"/>
        </w:rPr>
        <w:t>с</w:t>
      </w:r>
      <w:r w:rsidRPr="00AB768C">
        <w:rPr>
          <w:color w:val="101A27"/>
        </w:rPr>
        <w:t>р</w:t>
      </w:r>
      <w:r w:rsidRPr="00AB768C">
        <w:rPr>
          <w:color w:val="142646"/>
        </w:rPr>
        <w:t xml:space="preserve">оках </w:t>
      </w:r>
      <w:r w:rsidRPr="00AB768C">
        <w:rPr>
          <w:color w:val="101A27"/>
        </w:rPr>
        <w:t>такого раскрытия; и (б) Сторона раскроет только ту часть Конфиденциальной информации, раскрытие которой необходимо в силу приме</w:t>
      </w:r>
      <w:r w:rsidRPr="00AB768C">
        <w:rPr>
          <w:color w:val="2D353F"/>
        </w:rPr>
        <w:t>н</w:t>
      </w:r>
      <w:r w:rsidRPr="00AB768C">
        <w:rPr>
          <w:color w:val="101A27"/>
        </w:rPr>
        <w:t>ения положений действующего законодатель</w:t>
      </w:r>
      <w:r w:rsidRPr="00AB768C">
        <w:rPr>
          <w:color w:val="142646"/>
        </w:rPr>
        <w:t>с</w:t>
      </w:r>
      <w:r w:rsidRPr="00AB768C">
        <w:rPr>
          <w:color w:val="101A27"/>
        </w:rPr>
        <w:t>т</w:t>
      </w:r>
      <w:r w:rsidRPr="00AB768C">
        <w:rPr>
          <w:color w:val="142646"/>
        </w:rPr>
        <w:t>в</w:t>
      </w:r>
      <w:r w:rsidRPr="00AB768C">
        <w:rPr>
          <w:color w:val="101A27"/>
        </w:rPr>
        <w:t>а Российской Федерации, вступивших в законную силу решений судов соо</w:t>
      </w:r>
      <w:r w:rsidRPr="00AB768C">
        <w:rPr>
          <w:color w:val="2D353F"/>
        </w:rPr>
        <w:t>т</w:t>
      </w:r>
      <w:r w:rsidRPr="00AB768C">
        <w:rPr>
          <w:color w:val="101A27"/>
        </w:rPr>
        <w:t>ветствующей юрисдикции либо законных требований компетентных органов государственной власти и управления.</w:t>
      </w:r>
    </w:p>
    <w:p w:rsidR="00AB768C" w:rsidRPr="00AB768C" w:rsidRDefault="00AB768C" w:rsidP="00AB768C">
      <w:pPr>
        <w:ind w:left="709"/>
        <w:jc w:val="both"/>
        <w:rPr>
          <w:b/>
          <w:bCs/>
        </w:rPr>
      </w:pPr>
    </w:p>
    <w:p w:rsidR="00AB768C" w:rsidRPr="00AB768C" w:rsidRDefault="00AB768C" w:rsidP="00AB768C">
      <w:pPr>
        <w:numPr>
          <w:ilvl w:val="1"/>
          <w:numId w:val="19"/>
        </w:numPr>
        <w:tabs>
          <w:tab w:val="clear" w:pos="720"/>
          <w:tab w:val="num" w:pos="0"/>
        </w:tabs>
        <w:ind w:left="0" w:firstLine="709"/>
        <w:jc w:val="both"/>
        <w:rPr>
          <w:b/>
          <w:bCs/>
        </w:rPr>
      </w:pPr>
      <w:r w:rsidRPr="00AB768C">
        <w:rPr>
          <w:color w:val="101A27"/>
        </w:rPr>
        <w:t>Соответствующая Сторона настояще</w:t>
      </w:r>
      <w:r w:rsidRPr="00AB768C">
        <w:rPr>
          <w:color w:val="2D353F"/>
        </w:rPr>
        <w:t>г</w:t>
      </w:r>
      <w:r w:rsidRPr="00AB768C">
        <w:rPr>
          <w:color w:val="101A27"/>
        </w:rPr>
        <w:t>о договора несет ответственность за действия (бездейс</w:t>
      </w:r>
      <w:r w:rsidRPr="00AB768C">
        <w:rPr>
          <w:color w:val="2D353F"/>
        </w:rPr>
        <w:t>т</w:t>
      </w:r>
      <w:r w:rsidRPr="00AB768C">
        <w:rPr>
          <w:color w:val="101A27"/>
        </w:rPr>
        <w:t>вие</w:t>
      </w:r>
      <w:r w:rsidRPr="00AB768C">
        <w:rPr>
          <w:color w:val="142646"/>
        </w:rPr>
        <w:t xml:space="preserve">) </w:t>
      </w:r>
      <w:r w:rsidRPr="00AB768C">
        <w:rPr>
          <w:color w:val="101A27"/>
        </w:rPr>
        <w:t>своих работников и иных лиц, получивших доступ к Конфиденциальной информации.</w:t>
      </w:r>
    </w:p>
    <w:p w:rsidR="00AB768C" w:rsidRPr="00AB768C" w:rsidRDefault="00AB768C" w:rsidP="00AB768C">
      <w:pPr>
        <w:ind w:left="709"/>
        <w:jc w:val="both"/>
        <w:rPr>
          <w:b/>
          <w:bCs/>
        </w:rPr>
      </w:pPr>
    </w:p>
    <w:p w:rsidR="00AB768C" w:rsidRPr="00AB768C" w:rsidRDefault="00AB768C" w:rsidP="00AB768C">
      <w:pPr>
        <w:numPr>
          <w:ilvl w:val="1"/>
          <w:numId w:val="19"/>
        </w:numPr>
        <w:tabs>
          <w:tab w:val="clear" w:pos="720"/>
          <w:tab w:val="num" w:pos="0"/>
        </w:tabs>
        <w:ind w:left="0" w:firstLine="709"/>
        <w:jc w:val="both"/>
        <w:rPr>
          <w:b/>
          <w:bCs/>
        </w:rPr>
      </w:pPr>
      <w:r w:rsidRPr="00AB768C">
        <w:rPr>
          <w:color w:val="101A27"/>
        </w:rPr>
        <w:t>Для целей настоящего Договора «Разглашение Конфиденциальной информации</w:t>
      </w:r>
      <w:r w:rsidRPr="00AB768C">
        <w:rPr>
          <w:color w:val="142646"/>
        </w:rPr>
        <w:t xml:space="preserve">» </w:t>
      </w:r>
      <w:r w:rsidRPr="00AB768C">
        <w:rPr>
          <w:color w:val="101A27"/>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AB768C">
        <w:rPr>
          <w:color w:val="2D353F"/>
        </w:rPr>
        <w:t xml:space="preserve">. </w:t>
      </w:r>
      <w:r w:rsidRPr="00AB768C">
        <w:rPr>
          <w:color w:val="101A27"/>
        </w:rPr>
        <w:t>Разглашен</w:t>
      </w:r>
      <w:r w:rsidRPr="00AB768C">
        <w:rPr>
          <w:color w:val="2D353F"/>
        </w:rPr>
        <w:t>и</w:t>
      </w:r>
      <w:r w:rsidRPr="00AB768C">
        <w:rPr>
          <w:color w:val="101A27"/>
        </w:rPr>
        <w:t>ем Конфиденциальной информации признае</w:t>
      </w:r>
      <w:r w:rsidRPr="00AB768C">
        <w:rPr>
          <w:color w:val="2D353F"/>
        </w:rPr>
        <w:t>т</w:t>
      </w:r>
      <w:r w:rsidRPr="00AB768C">
        <w:rPr>
          <w:color w:val="101A27"/>
        </w:rPr>
        <w:t>с</w:t>
      </w:r>
      <w:r w:rsidRPr="00AB768C">
        <w:rPr>
          <w:color w:val="142646"/>
        </w:rPr>
        <w:t xml:space="preserve">я </w:t>
      </w:r>
      <w:r w:rsidRPr="00AB768C">
        <w:rPr>
          <w:color w:val="101A27"/>
        </w:rPr>
        <w:t>также бездействие соответствующей Стороны</w:t>
      </w:r>
      <w:r w:rsidRPr="00AB768C">
        <w:rPr>
          <w:color w:val="2D353F"/>
        </w:rPr>
        <w:t xml:space="preserve">, </w:t>
      </w:r>
      <w:r w:rsidRPr="00AB768C">
        <w:rPr>
          <w:color w:val="101A27"/>
        </w:rPr>
        <w:t>выразившееся в необеспечении надлежащего уровня защиты Конфиденциальной информации и повлекшее получение доступ</w:t>
      </w:r>
      <w:r w:rsidRPr="00AB768C">
        <w:rPr>
          <w:color w:val="142646"/>
        </w:rPr>
        <w:t xml:space="preserve">а </w:t>
      </w:r>
      <w:r w:rsidRPr="00AB768C">
        <w:rPr>
          <w:color w:val="101A27"/>
        </w:rPr>
        <w:t>к такой информации со стороны каких-либо третьих л</w:t>
      </w:r>
      <w:r w:rsidRPr="00AB768C">
        <w:rPr>
          <w:color w:val="2D353F"/>
        </w:rPr>
        <w:t>и</w:t>
      </w:r>
      <w:r w:rsidRPr="00AB768C">
        <w:rPr>
          <w:color w:val="101A27"/>
        </w:rPr>
        <w:t>ц.</w:t>
      </w:r>
    </w:p>
    <w:p w:rsidR="00AB768C" w:rsidRPr="00AB768C" w:rsidRDefault="00AB768C" w:rsidP="00AB768C">
      <w:pPr>
        <w:ind w:left="709"/>
        <w:jc w:val="both"/>
        <w:rPr>
          <w:b/>
          <w:bCs/>
        </w:rPr>
      </w:pPr>
    </w:p>
    <w:p w:rsidR="00AB768C" w:rsidRPr="00A06A1D" w:rsidRDefault="00A06A1D" w:rsidP="00A06A1D">
      <w:pPr>
        <w:jc w:val="both"/>
        <w:rPr>
          <w:b/>
          <w:bCs/>
        </w:rPr>
      </w:pPr>
      <w:r>
        <w:rPr>
          <w:color w:val="000000"/>
        </w:rPr>
        <w:t xml:space="preserve">           6.6. </w:t>
      </w:r>
      <w:r w:rsidRPr="00A06A1D">
        <w:rPr>
          <w:color w:val="00000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w:t>
      </w:r>
      <w:r w:rsidR="008D7745">
        <w:rPr>
          <w:color w:val="000000"/>
        </w:rPr>
        <w:t>смотренных в настоящем разделе.</w:t>
      </w:r>
    </w:p>
    <w:p w:rsidR="00AB768C" w:rsidRPr="00AB768C" w:rsidRDefault="00A06A1D" w:rsidP="008D7745">
      <w:pPr>
        <w:jc w:val="both"/>
        <w:rPr>
          <w:b/>
          <w:bCs/>
        </w:rPr>
      </w:pPr>
      <w:r>
        <w:rPr>
          <w:color w:val="101A27"/>
        </w:rPr>
        <w:t xml:space="preserve">           6.7.</w:t>
      </w:r>
      <w:r w:rsidR="00AB768C" w:rsidRPr="00AB768C">
        <w:rPr>
          <w:color w:val="101A27"/>
        </w:rPr>
        <w:t>Передача Конфиденциальной информации оформляется протоколом</w:t>
      </w:r>
      <w:r w:rsidR="00AB768C" w:rsidRPr="00AB768C">
        <w:rPr>
          <w:color w:val="2D353F"/>
        </w:rPr>
        <w:t xml:space="preserve">, </w:t>
      </w:r>
      <w:r w:rsidR="00AB768C" w:rsidRPr="00AB768C">
        <w:rPr>
          <w:color w:val="101A27"/>
        </w:rPr>
        <w:t>который подписывае</w:t>
      </w:r>
      <w:r w:rsidR="00AB768C" w:rsidRPr="00AB768C">
        <w:rPr>
          <w:color w:val="142646"/>
        </w:rPr>
        <w:t>т</w:t>
      </w:r>
      <w:r w:rsidR="00AB768C" w:rsidRPr="00AB768C">
        <w:rPr>
          <w:color w:val="101A27"/>
        </w:rPr>
        <w:t>ся уполномоченными лицами Сторон.</w:t>
      </w:r>
    </w:p>
    <w:p w:rsidR="00AB768C" w:rsidRPr="00AB768C" w:rsidRDefault="00A06A1D" w:rsidP="00A06A1D">
      <w:pPr>
        <w:jc w:val="both"/>
        <w:rPr>
          <w:b/>
          <w:bCs/>
        </w:rPr>
      </w:pPr>
      <w:r>
        <w:rPr>
          <w:color w:val="101A27"/>
        </w:rPr>
        <w:t xml:space="preserve">           6.8.</w:t>
      </w:r>
      <w:r w:rsidR="00AB768C" w:rsidRPr="00AB768C">
        <w:rPr>
          <w:color w:val="101A27"/>
        </w:rPr>
        <w:t xml:space="preserve">Передача Конфиденциальной информации по открытым каналам телефонной и </w:t>
      </w:r>
      <w:r w:rsidR="00AB768C" w:rsidRPr="00AB768C">
        <w:rPr>
          <w:color w:val="142646"/>
        </w:rPr>
        <w:t>ф</w:t>
      </w:r>
      <w:r w:rsidR="00AB768C" w:rsidRPr="00AB768C">
        <w:rPr>
          <w:color w:val="101A27"/>
        </w:rPr>
        <w:t>аксимильной связи, а также с использованием сети Интернет без принятия соответствующих мер защиты, удовлетворяющих обе Стороны, за</w:t>
      </w:r>
      <w:r w:rsidR="00AB768C" w:rsidRPr="00AB768C">
        <w:rPr>
          <w:color w:val="2D353F"/>
        </w:rPr>
        <w:t>п</w:t>
      </w:r>
      <w:r w:rsidR="00AB768C" w:rsidRPr="00AB768C">
        <w:rPr>
          <w:color w:val="101A27"/>
        </w:rPr>
        <w:t>рещена.</w:t>
      </w:r>
    </w:p>
    <w:p w:rsidR="00F17644" w:rsidRPr="001F799C" w:rsidRDefault="00F17644" w:rsidP="00AB768C">
      <w:pPr>
        <w:jc w:val="both"/>
        <w:rPr>
          <w:b/>
          <w:bCs/>
        </w:rPr>
      </w:pPr>
    </w:p>
    <w:p w:rsidR="00F17644" w:rsidRPr="001F799C" w:rsidRDefault="00536BC0" w:rsidP="00536BC0">
      <w:pPr>
        <w:ind w:left="360"/>
        <w:rPr>
          <w:b/>
          <w:bCs/>
        </w:rPr>
      </w:pPr>
      <w:r>
        <w:rPr>
          <w:b/>
        </w:rPr>
        <w:t xml:space="preserve">                                                                7.</w:t>
      </w:r>
      <w:r w:rsidR="00F17644" w:rsidRPr="001F799C">
        <w:rPr>
          <w:b/>
        </w:rPr>
        <w:t>Разрешение споров</w:t>
      </w:r>
    </w:p>
    <w:p w:rsidR="00F17644" w:rsidRPr="001F799C" w:rsidRDefault="00F17644" w:rsidP="00F17644">
      <w:pPr>
        <w:rPr>
          <w:b/>
          <w:bCs/>
        </w:rPr>
      </w:pPr>
    </w:p>
    <w:p w:rsidR="00F17644" w:rsidRPr="001F799C" w:rsidRDefault="00536BC0" w:rsidP="00536BC0">
      <w:pPr>
        <w:jc w:val="both"/>
        <w:rPr>
          <w:b/>
          <w:bCs/>
        </w:rPr>
      </w:pPr>
      <w:r>
        <w:t xml:space="preserve"> 7.1.</w:t>
      </w:r>
      <w:r w:rsidR="00F17644" w:rsidRPr="001F799C">
        <w:t>Все споры и разногласия, возникающие при исполнении настоящего договора или в связи с ним, разрешаются Сторонами путем переговоров.</w:t>
      </w:r>
    </w:p>
    <w:p w:rsidR="00F17644" w:rsidRPr="001F799C" w:rsidRDefault="00536BC0" w:rsidP="00536BC0">
      <w:pPr>
        <w:jc w:val="both"/>
        <w:rPr>
          <w:b/>
          <w:bCs/>
        </w:rPr>
      </w:pPr>
      <w:r>
        <w:t xml:space="preserve"> 7.2.</w:t>
      </w:r>
      <w:r w:rsidR="00F17644" w:rsidRPr="001F799C">
        <w:t>В случае невозможности разрешения возникших разногласий и споров путем переговоров, они подлежат разрешению в Арбитражном суде</w:t>
      </w:r>
      <w:r w:rsidR="00F17644" w:rsidRPr="001F799C">
        <w:rPr>
          <w:color w:val="0000FF"/>
        </w:rPr>
        <w:t xml:space="preserve"> </w:t>
      </w:r>
      <w:r w:rsidR="00F17644" w:rsidRPr="001F799C">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17644" w:rsidRPr="001F799C" w:rsidRDefault="00F17644" w:rsidP="00F17644">
      <w:pPr>
        <w:jc w:val="both"/>
        <w:rPr>
          <w:b/>
          <w:bCs/>
        </w:rPr>
      </w:pPr>
    </w:p>
    <w:p w:rsidR="00F17644" w:rsidRPr="001F799C" w:rsidRDefault="00F17644" w:rsidP="00F17644">
      <w:pPr>
        <w:jc w:val="both"/>
        <w:rPr>
          <w:b/>
          <w:bCs/>
        </w:rPr>
      </w:pPr>
    </w:p>
    <w:p w:rsidR="00F17644" w:rsidRPr="001F799C" w:rsidRDefault="00536BC0" w:rsidP="00536BC0">
      <w:pPr>
        <w:ind w:left="360"/>
        <w:rPr>
          <w:b/>
          <w:bCs/>
        </w:rPr>
      </w:pPr>
      <w:r>
        <w:rPr>
          <w:b/>
        </w:rPr>
        <w:t xml:space="preserve">                                                            </w:t>
      </w:r>
      <w:r w:rsidR="00AB768C">
        <w:rPr>
          <w:b/>
        </w:rPr>
        <w:t>8</w:t>
      </w:r>
      <w:r>
        <w:rPr>
          <w:b/>
        </w:rPr>
        <w:t>.</w:t>
      </w:r>
      <w:r w:rsidR="00F17644" w:rsidRPr="001F799C">
        <w:rPr>
          <w:b/>
        </w:rPr>
        <w:t>Прочие условия</w:t>
      </w:r>
    </w:p>
    <w:p w:rsidR="00F17644" w:rsidRPr="001F799C" w:rsidRDefault="00F17644" w:rsidP="00F17644">
      <w:pPr>
        <w:ind w:left="360"/>
        <w:rPr>
          <w:b/>
          <w:bCs/>
        </w:rPr>
      </w:pPr>
    </w:p>
    <w:p w:rsidR="00F17644" w:rsidRPr="001F799C" w:rsidRDefault="00536BC0" w:rsidP="00536BC0">
      <w:pPr>
        <w:jc w:val="both"/>
        <w:rPr>
          <w:b/>
          <w:bCs/>
        </w:rPr>
      </w:pPr>
      <w:r>
        <w:t xml:space="preserve"> </w:t>
      </w:r>
      <w:r w:rsidR="004515B1">
        <w:t xml:space="preserve">          </w:t>
      </w:r>
      <w:r w:rsidR="00AB768C">
        <w:t>8</w:t>
      </w:r>
      <w:r>
        <w:t>.1.</w:t>
      </w:r>
      <w:r w:rsidR="00F17644" w:rsidRPr="001F799C">
        <w:t xml:space="preserve">Настоящий Договор вступает в силу с </w:t>
      </w:r>
      <w:r w:rsidR="00F17644" w:rsidRPr="001F799C">
        <w:rPr>
          <w:highlight w:val="lightGray"/>
        </w:rPr>
        <w:t>_______________</w:t>
      </w:r>
      <w:r w:rsidR="00F17644" w:rsidRPr="001F799C">
        <w:t xml:space="preserve">и действует </w:t>
      </w:r>
      <w:proofErr w:type="gramStart"/>
      <w:r w:rsidR="00F17644" w:rsidRPr="001F799C">
        <w:t>по</w:t>
      </w:r>
      <w:proofErr w:type="gramEnd"/>
      <w:r w:rsidR="00F17644" w:rsidRPr="001F799C">
        <w:t xml:space="preserve"> </w:t>
      </w:r>
      <w:r w:rsidR="00F17644" w:rsidRPr="001F799C">
        <w:rPr>
          <w:highlight w:val="lightGray"/>
        </w:rPr>
        <w:t>________________</w:t>
      </w:r>
      <w:r w:rsidR="00F17644" w:rsidRPr="001F799C">
        <w:t>, а в части расчетов до полного исполнения обязательств.</w:t>
      </w:r>
    </w:p>
    <w:p w:rsidR="00AB768C" w:rsidRDefault="00536BC0" w:rsidP="00AB768C">
      <w:pPr>
        <w:ind w:firstLine="690"/>
        <w:jc w:val="both"/>
        <w:rPr>
          <w:lang w:eastAsia="ar-SA"/>
        </w:rPr>
      </w:pPr>
      <w:r>
        <w:t xml:space="preserve"> </w:t>
      </w:r>
    </w:p>
    <w:p w:rsidR="00AB768C" w:rsidRPr="00AB768C" w:rsidRDefault="004515B1" w:rsidP="004515B1">
      <w:pPr>
        <w:ind w:firstLine="690"/>
        <w:jc w:val="both"/>
        <w:rPr>
          <w:lang w:eastAsia="ar-SA"/>
        </w:rPr>
      </w:pPr>
      <w:r>
        <w:rPr>
          <w:lang w:eastAsia="ar-SA"/>
        </w:rPr>
        <w:t xml:space="preserve">8.2. </w:t>
      </w:r>
      <w:r w:rsidRPr="004515B1">
        <w:rPr>
          <w:color w:val="000000"/>
        </w:rPr>
        <w:t>Покупатель вправе в любое время отказаться от исполнения Договора, предварительно письменно уведомив об этом Поставщика за 15 (пятнадцать) дней до даты расторжения Договора.</w:t>
      </w:r>
    </w:p>
    <w:p w:rsidR="00AB768C" w:rsidRPr="00AB768C" w:rsidRDefault="00AB768C" w:rsidP="00AB768C">
      <w:pPr>
        <w:ind w:firstLine="690"/>
        <w:jc w:val="both"/>
        <w:rPr>
          <w:lang w:eastAsia="ar-SA"/>
        </w:rPr>
      </w:pPr>
      <w:r w:rsidRPr="00AB768C">
        <w:rPr>
          <w:lang w:eastAsia="ar-SA"/>
        </w:rPr>
        <w:t>8.3. Поставщик вправе отказаться от исполнения Договора, предварительно письменно уведомив об этом Покупателя за 3</w:t>
      </w:r>
      <w:r w:rsidR="004515B1">
        <w:rPr>
          <w:lang w:eastAsia="ar-SA"/>
        </w:rPr>
        <w:t>0</w:t>
      </w:r>
      <w:r w:rsidRPr="00AB768C">
        <w:rPr>
          <w:lang w:eastAsia="ar-SA"/>
        </w:rPr>
        <w:t xml:space="preserve"> (три</w:t>
      </w:r>
      <w:r w:rsidR="004515B1">
        <w:rPr>
          <w:lang w:eastAsia="ar-SA"/>
        </w:rPr>
        <w:t>дцать</w:t>
      </w:r>
      <w:r w:rsidRPr="00AB768C">
        <w:rPr>
          <w:lang w:eastAsia="ar-SA"/>
        </w:rPr>
        <w:t xml:space="preserve">) </w:t>
      </w:r>
      <w:r w:rsidR="004515B1">
        <w:rPr>
          <w:lang w:eastAsia="ar-SA"/>
        </w:rPr>
        <w:t>дней</w:t>
      </w:r>
      <w:r w:rsidRPr="00AB768C">
        <w:rPr>
          <w:lang w:eastAsia="ar-SA"/>
        </w:rPr>
        <w:t xml:space="preserve"> до даты расторжения Договора, передав Покупателю Товар, оплата которого Покупателем произведена.</w:t>
      </w:r>
    </w:p>
    <w:p w:rsidR="00AB768C" w:rsidRPr="00AB768C" w:rsidRDefault="00AB768C" w:rsidP="00AB768C">
      <w:pPr>
        <w:ind w:firstLine="690"/>
        <w:jc w:val="both"/>
        <w:rPr>
          <w:lang w:eastAsia="ar-SA"/>
        </w:rPr>
      </w:pPr>
    </w:p>
    <w:p w:rsidR="00AB768C" w:rsidRDefault="00AB768C" w:rsidP="00AB768C">
      <w:pPr>
        <w:ind w:firstLine="690"/>
        <w:jc w:val="both"/>
        <w:rPr>
          <w:lang w:eastAsia="ar-SA"/>
        </w:rPr>
      </w:pPr>
      <w:r w:rsidRPr="00AB768C">
        <w:rPr>
          <w:lang w:eastAsia="ar-SA"/>
        </w:rPr>
        <w:t>8.4. 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F57BE1" w:rsidRPr="00F57BE1" w:rsidRDefault="00F57BE1" w:rsidP="00F57BE1">
      <w:pPr>
        <w:suppressAutoHyphens/>
        <w:jc w:val="both"/>
      </w:pPr>
      <w:r>
        <w:t xml:space="preserve">           </w:t>
      </w:r>
      <w:r w:rsidRPr="00F57BE1">
        <w:t>8.5.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57BE1" w:rsidRPr="00F57BE1" w:rsidRDefault="00F57BE1" w:rsidP="00F57BE1">
      <w:pPr>
        <w:suppressAutoHyphens/>
        <w:jc w:val="both"/>
      </w:pPr>
      <w:r w:rsidRPr="00F57BE1">
        <w:t xml:space="preserve">           8.6.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F57BE1" w:rsidRPr="00F57BE1" w:rsidRDefault="00F57BE1" w:rsidP="00F57BE1">
      <w:pPr>
        <w:suppressAutoHyphens/>
        <w:jc w:val="both"/>
      </w:pPr>
      <w:r w:rsidRPr="00F57BE1">
        <w:t xml:space="preserve">          8.7.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57BE1" w:rsidRPr="00F57BE1" w:rsidRDefault="00F57BE1" w:rsidP="00F57BE1">
      <w:pPr>
        <w:suppressAutoHyphens/>
        <w:jc w:val="both"/>
      </w:pPr>
      <w:r w:rsidRPr="00F57BE1">
        <w:t xml:space="preserve">         </w:t>
      </w:r>
      <w:r>
        <w:t xml:space="preserve"> </w:t>
      </w:r>
      <w:r w:rsidRPr="00F57BE1">
        <w:t>8.8.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57BE1" w:rsidRPr="00AB768C" w:rsidRDefault="00F57BE1" w:rsidP="00F57BE1">
      <w:pPr>
        <w:suppressAutoHyphens/>
        <w:jc w:val="both"/>
      </w:pPr>
      <w:r w:rsidRPr="00F57BE1">
        <w:t xml:space="preserve">         </w:t>
      </w:r>
      <w:r>
        <w:t xml:space="preserve"> </w:t>
      </w:r>
      <w:r w:rsidRPr="00F57BE1">
        <w:t>8.9.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B768C" w:rsidRPr="00AB768C" w:rsidRDefault="00AB768C" w:rsidP="00AB768C">
      <w:pPr>
        <w:ind w:firstLine="690"/>
        <w:jc w:val="both"/>
        <w:rPr>
          <w:lang w:eastAsia="ar-SA"/>
        </w:rPr>
      </w:pPr>
    </w:p>
    <w:p w:rsidR="00AB768C" w:rsidRPr="00AB768C" w:rsidRDefault="00AB768C" w:rsidP="00AB768C">
      <w:pPr>
        <w:ind w:firstLine="690"/>
        <w:jc w:val="both"/>
        <w:rPr>
          <w:lang w:eastAsia="ar-SA"/>
        </w:rPr>
      </w:pPr>
      <w:r w:rsidRPr="00AB768C">
        <w:rPr>
          <w:lang w:eastAsia="ar-SA"/>
        </w:rPr>
        <w:t>8.</w:t>
      </w:r>
      <w:r w:rsidR="00F57BE1">
        <w:rPr>
          <w:lang w:eastAsia="ar-SA"/>
        </w:rPr>
        <w:t>10</w:t>
      </w:r>
      <w:r w:rsidRPr="00AB768C">
        <w:rPr>
          <w:lang w:eastAsia="ar-SA"/>
        </w:rPr>
        <w:t>.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AB768C" w:rsidRPr="00AB768C" w:rsidRDefault="00AB768C" w:rsidP="00AB768C">
      <w:pPr>
        <w:ind w:firstLine="690"/>
        <w:jc w:val="both"/>
        <w:rPr>
          <w:lang w:eastAsia="ar-SA"/>
        </w:rPr>
      </w:pPr>
    </w:p>
    <w:p w:rsidR="00AB768C" w:rsidRPr="00AB768C" w:rsidRDefault="00AB768C" w:rsidP="00AB768C">
      <w:pPr>
        <w:ind w:firstLine="690"/>
        <w:jc w:val="both"/>
        <w:rPr>
          <w:lang w:eastAsia="ar-SA"/>
        </w:rPr>
      </w:pPr>
      <w:r w:rsidRPr="00AB768C">
        <w:rPr>
          <w:lang w:eastAsia="ar-SA"/>
        </w:rPr>
        <w:t>8.</w:t>
      </w:r>
      <w:r w:rsidR="00F57BE1">
        <w:rPr>
          <w:lang w:eastAsia="ar-SA"/>
        </w:rPr>
        <w:t>11</w:t>
      </w:r>
      <w:r w:rsidRPr="00AB768C">
        <w:rPr>
          <w:lang w:eastAsia="ar-SA"/>
        </w:rPr>
        <w:t>.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AB768C" w:rsidRPr="00AB768C" w:rsidRDefault="00AB768C" w:rsidP="00AB768C">
      <w:pPr>
        <w:ind w:firstLine="690"/>
        <w:jc w:val="both"/>
        <w:rPr>
          <w:b/>
          <w:bCs/>
          <w:lang w:eastAsia="ar-SA"/>
        </w:rPr>
      </w:pPr>
    </w:p>
    <w:p w:rsidR="00AB768C" w:rsidRPr="00AB768C" w:rsidRDefault="00AB768C" w:rsidP="000B7C08">
      <w:pPr>
        <w:ind w:firstLine="690"/>
        <w:jc w:val="both"/>
        <w:rPr>
          <w:lang w:eastAsia="ar-SA"/>
        </w:rPr>
      </w:pPr>
      <w:r w:rsidRPr="00AB768C">
        <w:rPr>
          <w:lang w:eastAsia="ar-SA"/>
        </w:rPr>
        <w:t>8.</w:t>
      </w:r>
      <w:r w:rsidR="00F57BE1">
        <w:rPr>
          <w:lang w:eastAsia="ar-SA"/>
        </w:rPr>
        <w:t>12</w:t>
      </w:r>
      <w:r w:rsidRPr="00AB768C">
        <w:rPr>
          <w:lang w:eastAsia="ar-SA"/>
        </w:rPr>
        <w:t>. Взаимоотношения Сторон, в части, не оговоренной настоящим Договором, регламентируются действующим законодательством Российской Федерации.</w:t>
      </w:r>
    </w:p>
    <w:p w:rsidR="00AB768C" w:rsidRPr="00AB768C" w:rsidRDefault="00AB768C" w:rsidP="000B7C08">
      <w:pPr>
        <w:ind w:firstLine="690"/>
        <w:jc w:val="both"/>
        <w:rPr>
          <w:lang w:eastAsia="ar-SA"/>
        </w:rPr>
      </w:pPr>
      <w:r w:rsidRPr="00AB768C">
        <w:rPr>
          <w:lang w:eastAsia="ar-SA"/>
        </w:rPr>
        <w:lastRenderedPageBreak/>
        <w:t>8.</w:t>
      </w:r>
      <w:r w:rsidR="00F57BE1">
        <w:rPr>
          <w:lang w:eastAsia="ar-SA"/>
        </w:rPr>
        <w:t>13</w:t>
      </w:r>
      <w:r w:rsidRPr="00AB768C">
        <w:rPr>
          <w:lang w:eastAsia="ar-SA"/>
        </w:rPr>
        <w:t xml:space="preserve">. Стороны обязуются соблюдать требования Приложения </w:t>
      </w:r>
      <w:r w:rsidRPr="003D7C7A">
        <w:rPr>
          <w:highlight w:val="lightGray"/>
          <w:lang w:eastAsia="ar-SA"/>
        </w:rPr>
        <w:t>№</w:t>
      </w:r>
      <w:r w:rsidR="004C493E" w:rsidRPr="003D7C7A">
        <w:rPr>
          <w:highlight w:val="lightGray"/>
          <w:lang w:eastAsia="ar-SA"/>
        </w:rPr>
        <w:t>7</w:t>
      </w:r>
      <w:r w:rsidRPr="00AB768C">
        <w:rPr>
          <w:lang w:eastAsia="ar-SA"/>
        </w:rPr>
        <w:t xml:space="preserve"> «Антикоррупционная оговорка».</w:t>
      </w:r>
    </w:p>
    <w:p w:rsidR="00AB768C" w:rsidRPr="00AB768C" w:rsidRDefault="00F57BE1" w:rsidP="00AB768C">
      <w:pPr>
        <w:ind w:firstLine="690"/>
        <w:jc w:val="both"/>
        <w:rPr>
          <w:b/>
          <w:bCs/>
          <w:lang w:eastAsia="ar-SA"/>
        </w:rPr>
      </w:pPr>
      <w:r>
        <w:rPr>
          <w:lang w:eastAsia="ar-SA"/>
        </w:rPr>
        <w:t>8.14</w:t>
      </w:r>
      <w:r w:rsidR="00AB768C" w:rsidRPr="00AB768C">
        <w:rPr>
          <w:lang w:eastAsia="ar-SA"/>
        </w:rPr>
        <w:t>.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AB768C" w:rsidRPr="00AB768C" w:rsidRDefault="00AB768C" w:rsidP="00AB768C">
      <w:pPr>
        <w:tabs>
          <w:tab w:val="left" w:pos="0"/>
          <w:tab w:val="left" w:pos="1440"/>
        </w:tabs>
        <w:suppressAutoHyphens/>
        <w:ind w:firstLine="709"/>
        <w:jc w:val="both"/>
        <w:rPr>
          <w:lang w:eastAsia="ar-SA"/>
        </w:rPr>
      </w:pPr>
      <w:r w:rsidRPr="00AB768C">
        <w:rPr>
          <w:lang w:eastAsia="ar-SA"/>
        </w:rPr>
        <w:t xml:space="preserve">– при использовании почтовой связи – дата, указанная в уведомлении о вручении почтового отправления; </w:t>
      </w:r>
    </w:p>
    <w:p w:rsidR="00AB768C" w:rsidRPr="00AB768C" w:rsidRDefault="00AB768C" w:rsidP="000B7C08">
      <w:pPr>
        <w:tabs>
          <w:tab w:val="left" w:pos="0"/>
          <w:tab w:val="left" w:pos="1440"/>
        </w:tabs>
        <w:suppressAutoHyphens/>
        <w:ind w:firstLine="709"/>
        <w:jc w:val="both"/>
        <w:rPr>
          <w:lang w:eastAsia="ar-SA"/>
        </w:rPr>
      </w:pPr>
      <w:r w:rsidRPr="00AB768C">
        <w:rPr>
          <w:lang w:eastAsia="ar-SA"/>
        </w:rPr>
        <w:t>– при использовании доставки курьером – дата и время проставления Стороной - получателем отметки о получении сообщения.</w:t>
      </w:r>
    </w:p>
    <w:p w:rsidR="00AB768C" w:rsidRDefault="00AB768C" w:rsidP="00AB768C">
      <w:pPr>
        <w:ind w:firstLine="708"/>
        <w:jc w:val="both"/>
        <w:rPr>
          <w:lang w:eastAsia="ar-SA"/>
        </w:rPr>
      </w:pPr>
      <w:r w:rsidRPr="00AB768C">
        <w:rPr>
          <w:lang w:eastAsia="ar-SA"/>
        </w:rPr>
        <w:t>8.1</w:t>
      </w:r>
      <w:r w:rsidR="00F57BE1">
        <w:rPr>
          <w:lang w:eastAsia="ar-SA"/>
        </w:rPr>
        <w:t>5</w:t>
      </w:r>
      <w:r w:rsidRPr="00AB768C">
        <w:rPr>
          <w:lang w:eastAsia="ar-SA"/>
        </w:rPr>
        <w:t>.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B768C" w:rsidRPr="00AB768C" w:rsidRDefault="004515B1" w:rsidP="004515B1">
      <w:pPr>
        <w:ind w:firstLine="708"/>
        <w:jc w:val="both"/>
        <w:rPr>
          <w:lang w:eastAsia="ar-SA"/>
        </w:rPr>
      </w:pPr>
      <w:r>
        <w:rPr>
          <w:lang w:eastAsia="ar-SA"/>
        </w:rPr>
        <w:t>8.1</w:t>
      </w:r>
      <w:r w:rsidR="00F57BE1">
        <w:rPr>
          <w:lang w:eastAsia="ar-SA"/>
        </w:rPr>
        <w:t>6</w:t>
      </w:r>
      <w:r>
        <w:rPr>
          <w:lang w:eastAsia="ar-SA"/>
        </w:rPr>
        <w:t>.</w:t>
      </w:r>
      <w:r w:rsidRPr="004515B1">
        <w:rPr>
          <w:rFonts w:ascii="Segoe UI" w:hAnsi="Segoe UI" w:cs="Segoe UI"/>
          <w:color w:val="000000"/>
          <w:sz w:val="20"/>
          <w:szCs w:val="20"/>
        </w:rPr>
        <w:t xml:space="preserve"> </w:t>
      </w:r>
      <w:r w:rsidRPr="004515B1">
        <w:rPr>
          <w:color w:val="000000"/>
        </w:rPr>
        <w:t>Настоящий Договор представляет собой полную договоренность Сторон в отношении поставки и заменяет собой все предыдущие письменные и устные переговоры, заявления и договоренности в отношении предмета Договора.</w:t>
      </w:r>
      <w:r w:rsidRPr="004515B1">
        <w:rPr>
          <w:color w:val="000000"/>
        </w:rPr>
        <w:br/>
      </w:r>
      <w:r>
        <w:rPr>
          <w:lang w:eastAsia="ar-SA"/>
        </w:rPr>
        <w:t xml:space="preserve">           8.1</w:t>
      </w:r>
      <w:r w:rsidR="00F57BE1">
        <w:rPr>
          <w:lang w:eastAsia="ar-SA"/>
        </w:rPr>
        <w:t>7</w:t>
      </w:r>
      <w:r>
        <w:rPr>
          <w:lang w:eastAsia="ar-SA"/>
        </w:rPr>
        <w:t>.</w:t>
      </w:r>
      <w:r w:rsidRPr="004515B1">
        <w:rPr>
          <w:rFonts w:ascii="Segoe UI" w:hAnsi="Segoe UI" w:cs="Segoe UI"/>
          <w:color w:val="000000"/>
          <w:sz w:val="20"/>
          <w:szCs w:val="20"/>
        </w:rPr>
        <w:t xml:space="preserve"> </w:t>
      </w:r>
      <w:r w:rsidRPr="004515B1">
        <w:rPr>
          <w:color w:val="000000"/>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AB768C" w:rsidRPr="00AB768C" w:rsidRDefault="004515B1" w:rsidP="00AB768C">
      <w:pPr>
        <w:ind w:firstLine="708"/>
        <w:jc w:val="both"/>
        <w:rPr>
          <w:lang w:eastAsia="ar-SA"/>
        </w:rPr>
      </w:pPr>
      <w:r>
        <w:rPr>
          <w:lang w:eastAsia="ar-SA"/>
        </w:rPr>
        <w:t>8.1</w:t>
      </w:r>
      <w:r w:rsidR="00F57BE1">
        <w:rPr>
          <w:lang w:eastAsia="ar-SA"/>
        </w:rPr>
        <w:t>8</w:t>
      </w:r>
      <w:r w:rsidR="00AB768C" w:rsidRPr="00AB768C">
        <w:rPr>
          <w:lang w:eastAsia="ar-SA"/>
        </w:rPr>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F17644" w:rsidRPr="001F799C" w:rsidRDefault="00AB768C" w:rsidP="00AB768C">
      <w:pPr>
        <w:jc w:val="both"/>
        <w:rPr>
          <w:b/>
          <w:bCs/>
        </w:rPr>
      </w:pPr>
      <w:r>
        <w:t xml:space="preserve">          </w:t>
      </w:r>
      <w:r w:rsidR="00536BC0">
        <w:t xml:space="preserve"> </w:t>
      </w:r>
      <w:r>
        <w:t>8</w:t>
      </w:r>
      <w:r w:rsidR="00536BC0">
        <w:t>.1</w:t>
      </w:r>
      <w:r w:rsidR="00F57BE1">
        <w:t>9</w:t>
      </w:r>
      <w:r w:rsidR="00536BC0">
        <w:t>.</w:t>
      </w:r>
      <w:r>
        <w:t xml:space="preserve"> </w:t>
      </w:r>
      <w:r w:rsidR="00F17644" w:rsidRPr="001F799C">
        <w:t>К настоящему Договору прилагается и является его неотъемлемой частью:</w:t>
      </w:r>
    </w:p>
    <w:p w:rsidR="00F17644" w:rsidRDefault="00F17644" w:rsidP="00F17644">
      <w:pPr>
        <w:pStyle w:val="a3"/>
        <w:ind w:firstLine="709"/>
        <w:jc w:val="both"/>
        <w:rPr>
          <w:sz w:val="24"/>
          <w:szCs w:val="24"/>
        </w:rPr>
      </w:pPr>
      <w:r w:rsidRPr="003D7C7A">
        <w:rPr>
          <w:sz w:val="24"/>
          <w:szCs w:val="24"/>
          <w:highlight w:val="lightGray"/>
        </w:rPr>
        <w:t>Приложение № 1</w:t>
      </w:r>
      <w:r w:rsidRPr="001F799C">
        <w:rPr>
          <w:sz w:val="24"/>
          <w:szCs w:val="24"/>
        </w:rPr>
        <w:t xml:space="preserve"> – Форма Спецификации;</w:t>
      </w:r>
    </w:p>
    <w:p w:rsidR="00536BC0" w:rsidRPr="001F799C" w:rsidRDefault="00536BC0" w:rsidP="00F17644">
      <w:pPr>
        <w:pStyle w:val="a3"/>
        <w:ind w:firstLine="709"/>
        <w:jc w:val="both"/>
        <w:rPr>
          <w:sz w:val="24"/>
          <w:szCs w:val="24"/>
        </w:rPr>
      </w:pPr>
      <w:r w:rsidRPr="003D7C7A">
        <w:rPr>
          <w:sz w:val="24"/>
          <w:szCs w:val="24"/>
          <w:highlight w:val="lightGray"/>
        </w:rPr>
        <w:t>Приложение № 2</w:t>
      </w:r>
      <w:r>
        <w:rPr>
          <w:sz w:val="24"/>
          <w:szCs w:val="24"/>
        </w:rPr>
        <w:t xml:space="preserve"> – Протокол согласования цены на ГСМ (Форма);</w:t>
      </w:r>
    </w:p>
    <w:p w:rsidR="00F17644" w:rsidRPr="001F799C" w:rsidRDefault="00536BC0" w:rsidP="00F17644">
      <w:pPr>
        <w:pStyle w:val="a3"/>
        <w:ind w:firstLine="709"/>
        <w:jc w:val="both"/>
        <w:rPr>
          <w:sz w:val="24"/>
          <w:szCs w:val="24"/>
        </w:rPr>
      </w:pPr>
      <w:r w:rsidRPr="003D7C7A">
        <w:rPr>
          <w:sz w:val="24"/>
          <w:szCs w:val="24"/>
          <w:highlight w:val="lightGray"/>
        </w:rPr>
        <w:t>Приложение № 3</w:t>
      </w:r>
      <w:r w:rsidR="00F17644" w:rsidRPr="001F799C">
        <w:rPr>
          <w:sz w:val="24"/>
          <w:szCs w:val="24"/>
        </w:rPr>
        <w:t xml:space="preserve"> – Регламент взаимодействия Покупателя и Поставщика при проверке качества поставленного ГСМ</w:t>
      </w:r>
      <w:r w:rsidR="00F17644">
        <w:rPr>
          <w:sz w:val="24"/>
          <w:szCs w:val="24"/>
        </w:rPr>
        <w:t>;</w:t>
      </w:r>
    </w:p>
    <w:p w:rsidR="00F17644" w:rsidRPr="001F799C" w:rsidRDefault="00F17644" w:rsidP="00F17644">
      <w:pPr>
        <w:pStyle w:val="a3"/>
        <w:ind w:firstLine="709"/>
        <w:jc w:val="both"/>
        <w:rPr>
          <w:sz w:val="24"/>
          <w:szCs w:val="24"/>
        </w:rPr>
      </w:pPr>
      <w:r w:rsidRPr="003D7C7A">
        <w:rPr>
          <w:sz w:val="24"/>
          <w:szCs w:val="24"/>
          <w:highlight w:val="lightGray"/>
        </w:rPr>
        <w:t xml:space="preserve">Приложение № </w:t>
      </w:r>
      <w:r w:rsidR="00B65FAE" w:rsidRPr="003D7C7A">
        <w:rPr>
          <w:sz w:val="24"/>
          <w:szCs w:val="24"/>
          <w:highlight w:val="lightGray"/>
        </w:rPr>
        <w:t>4</w:t>
      </w:r>
      <w:r w:rsidRPr="001F799C">
        <w:rPr>
          <w:sz w:val="24"/>
          <w:szCs w:val="24"/>
        </w:rPr>
        <w:t xml:space="preserve"> – Форма уведо</w:t>
      </w:r>
      <w:r>
        <w:rPr>
          <w:sz w:val="24"/>
          <w:szCs w:val="24"/>
        </w:rPr>
        <w:t>мления об использовании опциона;</w:t>
      </w:r>
    </w:p>
    <w:p w:rsidR="00F17644" w:rsidRPr="001F799C" w:rsidRDefault="00B65FAE" w:rsidP="00F17644">
      <w:pPr>
        <w:pStyle w:val="a3"/>
        <w:ind w:firstLine="709"/>
        <w:jc w:val="both"/>
        <w:rPr>
          <w:sz w:val="24"/>
          <w:szCs w:val="24"/>
        </w:rPr>
      </w:pPr>
      <w:r w:rsidRPr="003D7C7A">
        <w:rPr>
          <w:sz w:val="24"/>
          <w:szCs w:val="24"/>
          <w:highlight w:val="lightGray"/>
        </w:rPr>
        <w:t xml:space="preserve">Приложение </w:t>
      </w:r>
      <w:r w:rsidR="00F17644" w:rsidRPr="003D7C7A">
        <w:rPr>
          <w:sz w:val="24"/>
          <w:szCs w:val="24"/>
          <w:highlight w:val="lightGray"/>
        </w:rPr>
        <w:t xml:space="preserve">№ </w:t>
      </w:r>
      <w:r w:rsidRPr="003D7C7A">
        <w:rPr>
          <w:sz w:val="24"/>
          <w:szCs w:val="24"/>
          <w:highlight w:val="lightGray"/>
        </w:rPr>
        <w:t>5</w:t>
      </w:r>
      <w:r w:rsidR="00F17644" w:rsidRPr="001F799C">
        <w:rPr>
          <w:sz w:val="24"/>
          <w:szCs w:val="24"/>
        </w:rPr>
        <w:t xml:space="preserve"> – Положение о контрольно</w:t>
      </w:r>
      <w:r w:rsidR="00F17644">
        <w:rPr>
          <w:sz w:val="24"/>
          <w:szCs w:val="24"/>
        </w:rPr>
        <w:t>-пропускных пунктах Открытого акционерного общества «</w:t>
      </w:r>
      <w:proofErr w:type="spellStart"/>
      <w:r w:rsidR="00F17644">
        <w:rPr>
          <w:sz w:val="24"/>
          <w:szCs w:val="24"/>
        </w:rPr>
        <w:t>Славнефть</w:t>
      </w:r>
      <w:proofErr w:type="spellEnd"/>
      <w:r w:rsidR="00F17644">
        <w:rPr>
          <w:sz w:val="24"/>
          <w:szCs w:val="24"/>
        </w:rPr>
        <w:t>-Мегионнефтегаз»</w:t>
      </w:r>
      <w:r w:rsidR="00F17644" w:rsidRPr="001F799C">
        <w:rPr>
          <w:sz w:val="24"/>
          <w:szCs w:val="24"/>
        </w:rPr>
        <w:t>;</w:t>
      </w:r>
    </w:p>
    <w:p w:rsidR="00F17644" w:rsidRDefault="00F17644" w:rsidP="00F17644">
      <w:pPr>
        <w:pStyle w:val="a3"/>
        <w:ind w:firstLine="709"/>
        <w:jc w:val="both"/>
        <w:rPr>
          <w:sz w:val="24"/>
          <w:szCs w:val="24"/>
        </w:rPr>
      </w:pPr>
      <w:r w:rsidRPr="003D7C7A">
        <w:rPr>
          <w:sz w:val="24"/>
          <w:szCs w:val="24"/>
          <w:highlight w:val="lightGray"/>
        </w:rPr>
        <w:t xml:space="preserve">Приложение № </w:t>
      </w:r>
      <w:r w:rsidR="00B65FAE" w:rsidRPr="003D7C7A">
        <w:rPr>
          <w:sz w:val="24"/>
          <w:szCs w:val="24"/>
          <w:highlight w:val="lightGray"/>
        </w:rPr>
        <w:t>6</w:t>
      </w:r>
      <w:r w:rsidRPr="001F799C">
        <w:rPr>
          <w:sz w:val="24"/>
          <w:szCs w:val="24"/>
        </w:rPr>
        <w:t xml:space="preserve"> – Стандарт «Транспорт</w:t>
      </w:r>
      <w:r>
        <w:rPr>
          <w:sz w:val="24"/>
          <w:szCs w:val="24"/>
        </w:rPr>
        <w:t>ная безопасность в Открытом акционерном обществе «</w:t>
      </w:r>
      <w:proofErr w:type="spellStart"/>
      <w:r>
        <w:rPr>
          <w:sz w:val="24"/>
          <w:szCs w:val="24"/>
        </w:rPr>
        <w:t>Славнефть</w:t>
      </w:r>
      <w:proofErr w:type="spellEnd"/>
      <w:r>
        <w:rPr>
          <w:sz w:val="24"/>
          <w:szCs w:val="24"/>
        </w:rPr>
        <w:t>-Мегионнефтегаз».</w:t>
      </w:r>
    </w:p>
    <w:p w:rsidR="00AB768C" w:rsidRPr="001F799C" w:rsidRDefault="00AB768C" w:rsidP="00F17644">
      <w:pPr>
        <w:pStyle w:val="a3"/>
        <w:ind w:firstLine="709"/>
        <w:jc w:val="both"/>
        <w:rPr>
          <w:sz w:val="24"/>
          <w:szCs w:val="24"/>
        </w:rPr>
      </w:pPr>
      <w:r w:rsidRPr="003D7C7A">
        <w:rPr>
          <w:sz w:val="24"/>
          <w:szCs w:val="24"/>
          <w:highlight w:val="lightGray"/>
        </w:rPr>
        <w:t>Приложение  №7</w:t>
      </w:r>
      <w:r>
        <w:rPr>
          <w:sz w:val="24"/>
          <w:szCs w:val="24"/>
        </w:rPr>
        <w:t xml:space="preserve"> – Антикоррупционная оговорка.</w:t>
      </w:r>
    </w:p>
    <w:p w:rsidR="00F17644" w:rsidRPr="00AB4ECB" w:rsidRDefault="00F17644" w:rsidP="00F17644">
      <w:pPr>
        <w:pStyle w:val="a3"/>
        <w:rPr>
          <w:sz w:val="26"/>
          <w:szCs w:val="26"/>
        </w:rPr>
      </w:pPr>
    </w:p>
    <w:p w:rsidR="00F17644" w:rsidRDefault="00F17644" w:rsidP="00F17644">
      <w:pPr>
        <w:numPr>
          <w:ilvl w:val="0"/>
          <w:numId w:val="1"/>
        </w:numPr>
        <w:jc w:val="center"/>
        <w:rPr>
          <w:b/>
          <w:sz w:val="26"/>
          <w:szCs w:val="26"/>
        </w:rPr>
      </w:pPr>
      <w:r w:rsidRPr="00AB4ECB">
        <w:rPr>
          <w:b/>
          <w:sz w:val="26"/>
          <w:szCs w:val="26"/>
        </w:rPr>
        <w:t>Адреса, банковские реквизиты и подписи Сторон</w:t>
      </w:r>
    </w:p>
    <w:p w:rsidR="00F17644" w:rsidRDefault="00F17644" w:rsidP="00F17644">
      <w:pPr>
        <w:rPr>
          <w:b/>
          <w:sz w:val="26"/>
          <w:szCs w:val="26"/>
        </w:rPr>
      </w:pPr>
    </w:p>
    <w:tbl>
      <w:tblPr>
        <w:tblW w:w="10203" w:type="dxa"/>
        <w:tblLayout w:type="fixed"/>
        <w:tblLook w:val="0000" w:firstRow="0" w:lastRow="0" w:firstColumn="0" w:lastColumn="0" w:noHBand="0" w:noVBand="0"/>
      </w:tblPr>
      <w:tblGrid>
        <w:gridCol w:w="5147"/>
        <w:gridCol w:w="340"/>
        <w:gridCol w:w="4716"/>
      </w:tblGrid>
      <w:tr w:rsidR="00F17644" w:rsidRPr="0093215C" w:rsidTr="000725C4">
        <w:trPr>
          <w:trHeight w:val="191"/>
        </w:trPr>
        <w:tc>
          <w:tcPr>
            <w:tcW w:w="5147" w:type="dxa"/>
          </w:tcPr>
          <w:p w:rsidR="00F17644" w:rsidRPr="0093215C" w:rsidRDefault="00F17644" w:rsidP="000725C4">
            <w:r>
              <w:t>ПОКУПАТЕЛЬ</w:t>
            </w:r>
          </w:p>
        </w:tc>
        <w:tc>
          <w:tcPr>
            <w:tcW w:w="340" w:type="dxa"/>
          </w:tcPr>
          <w:p w:rsidR="00F17644" w:rsidRPr="0093215C" w:rsidRDefault="00F17644" w:rsidP="000725C4"/>
        </w:tc>
        <w:tc>
          <w:tcPr>
            <w:tcW w:w="4716" w:type="dxa"/>
          </w:tcPr>
          <w:p w:rsidR="00F17644" w:rsidRPr="0093215C" w:rsidRDefault="00F17644" w:rsidP="000725C4">
            <w:r>
              <w:t>ПОСТАВЩИК</w:t>
            </w:r>
          </w:p>
        </w:tc>
      </w:tr>
      <w:tr w:rsidR="00F17644" w:rsidRPr="0093215C" w:rsidTr="000725C4">
        <w:trPr>
          <w:trHeight w:val="191"/>
        </w:trPr>
        <w:tc>
          <w:tcPr>
            <w:tcW w:w="5147" w:type="dxa"/>
          </w:tcPr>
          <w:p w:rsidR="00F17644" w:rsidRPr="0093215C" w:rsidRDefault="00F17644" w:rsidP="000725C4">
            <w:r w:rsidRPr="0093215C">
              <w:t>ОАО «СН-МНГ»</w:t>
            </w:r>
          </w:p>
        </w:tc>
        <w:tc>
          <w:tcPr>
            <w:tcW w:w="340" w:type="dxa"/>
          </w:tcPr>
          <w:p w:rsidR="00F17644" w:rsidRPr="0093215C" w:rsidRDefault="00F17644" w:rsidP="000725C4"/>
        </w:tc>
        <w:tc>
          <w:tcPr>
            <w:tcW w:w="4716" w:type="dxa"/>
          </w:tcPr>
          <w:p w:rsidR="00F17644" w:rsidRPr="0093215C" w:rsidRDefault="00F17644" w:rsidP="000725C4">
            <w:r w:rsidRPr="0093215C">
              <w:t>«</w:t>
            </w:r>
            <w:r w:rsidRPr="003A0B78">
              <w:rPr>
                <w:highlight w:val="lightGray"/>
              </w:rPr>
              <w:t>_________________________________</w:t>
            </w:r>
            <w:r w:rsidRPr="0093215C">
              <w:t>»</w:t>
            </w:r>
          </w:p>
        </w:tc>
      </w:tr>
      <w:tr w:rsidR="00F17644" w:rsidRPr="0093215C" w:rsidTr="000725C4">
        <w:trPr>
          <w:trHeight w:val="382"/>
        </w:trPr>
        <w:tc>
          <w:tcPr>
            <w:tcW w:w="5147" w:type="dxa"/>
          </w:tcPr>
          <w:p w:rsidR="00F17644" w:rsidRPr="0093215C" w:rsidRDefault="00F17644" w:rsidP="000725C4">
            <w:r w:rsidRPr="0093215C">
              <w:tab/>
            </w:r>
          </w:p>
        </w:tc>
        <w:tc>
          <w:tcPr>
            <w:tcW w:w="340" w:type="dxa"/>
          </w:tcPr>
          <w:p w:rsidR="00F17644" w:rsidRPr="0093215C" w:rsidRDefault="00F17644" w:rsidP="000725C4"/>
        </w:tc>
        <w:tc>
          <w:tcPr>
            <w:tcW w:w="4716" w:type="dxa"/>
          </w:tcPr>
          <w:p w:rsidR="00F17644" w:rsidRPr="0093215C" w:rsidRDefault="00F17644" w:rsidP="000725C4"/>
        </w:tc>
      </w:tr>
      <w:tr w:rsidR="00F17644" w:rsidRPr="0093215C" w:rsidTr="000725C4">
        <w:trPr>
          <w:trHeight w:val="191"/>
        </w:trPr>
        <w:tc>
          <w:tcPr>
            <w:tcW w:w="5147" w:type="dxa"/>
          </w:tcPr>
          <w:p w:rsidR="00F17644" w:rsidRPr="0093215C" w:rsidRDefault="00F17644" w:rsidP="000725C4">
            <w:r w:rsidRPr="001B1C0D">
              <w:rPr>
                <w:highlight w:val="lightGray"/>
              </w:rPr>
              <w:t>Генеральный директор</w:t>
            </w:r>
          </w:p>
        </w:tc>
        <w:tc>
          <w:tcPr>
            <w:tcW w:w="340" w:type="dxa"/>
          </w:tcPr>
          <w:p w:rsidR="00F17644" w:rsidRPr="0093215C" w:rsidRDefault="00F17644" w:rsidP="000725C4"/>
        </w:tc>
        <w:tc>
          <w:tcPr>
            <w:tcW w:w="4716" w:type="dxa"/>
          </w:tcPr>
          <w:p w:rsidR="00F17644" w:rsidRPr="0093215C" w:rsidRDefault="00F17644" w:rsidP="000725C4">
            <w:r w:rsidRPr="001B1C0D">
              <w:rPr>
                <w:highlight w:val="lightGray"/>
              </w:rPr>
              <w:t>Генеральный директор</w:t>
            </w:r>
          </w:p>
        </w:tc>
      </w:tr>
      <w:tr w:rsidR="00F17644" w:rsidRPr="0093215C" w:rsidTr="000725C4">
        <w:trPr>
          <w:trHeight w:val="191"/>
        </w:trPr>
        <w:tc>
          <w:tcPr>
            <w:tcW w:w="5147" w:type="dxa"/>
          </w:tcPr>
          <w:p w:rsidR="00F17644" w:rsidRPr="0093215C" w:rsidRDefault="00F17644" w:rsidP="000725C4">
            <w:r w:rsidRPr="006062E8">
              <w:rPr>
                <w:highlight w:val="lightGray"/>
              </w:rPr>
              <w:t>_____________________________ (ФИО)</w:t>
            </w:r>
          </w:p>
        </w:tc>
        <w:tc>
          <w:tcPr>
            <w:tcW w:w="340" w:type="dxa"/>
          </w:tcPr>
          <w:p w:rsidR="00F17644" w:rsidRPr="0093215C" w:rsidRDefault="00F17644" w:rsidP="000725C4"/>
        </w:tc>
        <w:tc>
          <w:tcPr>
            <w:tcW w:w="4716" w:type="dxa"/>
          </w:tcPr>
          <w:p w:rsidR="00F17644" w:rsidRPr="0093215C" w:rsidRDefault="00F17644" w:rsidP="000725C4">
            <w:r w:rsidRPr="006062E8">
              <w:rPr>
                <w:highlight w:val="lightGray"/>
              </w:rPr>
              <w:t>_____________________________ (ФИО)</w:t>
            </w:r>
          </w:p>
        </w:tc>
      </w:tr>
    </w:tbl>
    <w:p w:rsidR="00B65FAE" w:rsidRDefault="000B7C08" w:rsidP="000B7C08">
      <w:pPr>
        <w:rPr>
          <w:bCs/>
          <w:sz w:val="22"/>
          <w:szCs w:val="22"/>
        </w:rPr>
      </w:pPr>
      <w:r>
        <w:rPr>
          <w:bCs/>
          <w:sz w:val="22"/>
          <w:szCs w:val="22"/>
        </w:rPr>
        <w:t xml:space="preserve">       </w:t>
      </w:r>
      <w:r w:rsidR="00F17644" w:rsidRPr="00F17644">
        <w:rPr>
          <w:bCs/>
          <w:sz w:val="22"/>
          <w:szCs w:val="22"/>
        </w:rPr>
        <w:t xml:space="preserve">                                        </w:t>
      </w:r>
    </w:p>
    <w:p w:rsidR="005A13BF" w:rsidRDefault="000B7C08" w:rsidP="000B7C08">
      <w:pPr>
        <w:jc w:val="center"/>
        <w:rPr>
          <w:bCs/>
          <w:sz w:val="22"/>
          <w:szCs w:val="22"/>
        </w:rPr>
      </w:pPr>
      <w:r>
        <w:rPr>
          <w:bCs/>
          <w:sz w:val="22"/>
          <w:szCs w:val="22"/>
        </w:rPr>
        <w:t xml:space="preserve">              </w:t>
      </w:r>
      <w:r w:rsidR="00F17644" w:rsidRPr="006D7CED">
        <w:rPr>
          <w:bCs/>
          <w:sz w:val="22"/>
          <w:szCs w:val="22"/>
        </w:rPr>
        <w:t xml:space="preserve">         </w:t>
      </w:r>
      <w:r w:rsidR="00B65FAE">
        <w:rPr>
          <w:bCs/>
          <w:sz w:val="22"/>
          <w:szCs w:val="22"/>
        </w:rPr>
        <w:t xml:space="preserve">                 </w:t>
      </w:r>
      <w:r>
        <w:rPr>
          <w:bCs/>
          <w:sz w:val="22"/>
          <w:szCs w:val="22"/>
        </w:rPr>
        <w:t xml:space="preserve">                        </w:t>
      </w:r>
      <w:r w:rsidR="00CC0185">
        <w:rPr>
          <w:bCs/>
          <w:sz w:val="22"/>
          <w:szCs w:val="22"/>
        </w:rPr>
        <w:t xml:space="preserve">                                                   </w:t>
      </w:r>
      <w:r>
        <w:rPr>
          <w:bCs/>
          <w:sz w:val="22"/>
          <w:szCs w:val="22"/>
        </w:rPr>
        <w:t xml:space="preserve">                  </w:t>
      </w:r>
    </w:p>
    <w:p w:rsidR="008D7745" w:rsidRDefault="005A13BF" w:rsidP="00F17644">
      <w:pPr>
        <w:jc w:val="center"/>
        <w:rPr>
          <w:bCs/>
          <w:sz w:val="22"/>
          <w:szCs w:val="22"/>
        </w:rPr>
      </w:pPr>
      <w:r>
        <w:rPr>
          <w:bCs/>
          <w:sz w:val="22"/>
          <w:szCs w:val="22"/>
        </w:rPr>
        <w:t xml:space="preserve">                                                                                    </w:t>
      </w:r>
    </w:p>
    <w:p w:rsidR="008D7745" w:rsidRDefault="008D7745" w:rsidP="00F17644">
      <w:pPr>
        <w:jc w:val="center"/>
        <w:rPr>
          <w:bCs/>
          <w:sz w:val="22"/>
          <w:szCs w:val="22"/>
        </w:rPr>
      </w:pPr>
    </w:p>
    <w:p w:rsidR="008D7745" w:rsidRDefault="008D7745" w:rsidP="00F17644">
      <w:pPr>
        <w:jc w:val="center"/>
        <w:rPr>
          <w:bCs/>
          <w:sz w:val="22"/>
          <w:szCs w:val="22"/>
        </w:rPr>
      </w:pPr>
    </w:p>
    <w:p w:rsidR="003D7C7A" w:rsidRDefault="003D7C7A" w:rsidP="00F17644">
      <w:pPr>
        <w:jc w:val="center"/>
        <w:rPr>
          <w:bCs/>
          <w:sz w:val="22"/>
          <w:szCs w:val="22"/>
        </w:rPr>
      </w:pPr>
    </w:p>
    <w:p w:rsidR="003D7C7A" w:rsidRDefault="003D7C7A" w:rsidP="00F17644">
      <w:pPr>
        <w:jc w:val="center"/>
        <w:rPr>
          <w:bCs/>
          <w:sz w:val="22"/>
          <w:szCs w:val="22"/>
        </w:rPr>
      </w:pPr>
    </w:p>
    <w:p w:rsidR="003D7C7A" w:rsidRDefault="003D7C7A" w:rsidP="00F17644">
      <w:pPr>
        <w:jc w:val="center"/>
        <w:rPr>
          <w:bCs/>
          <w:sz w:val="22"/>
          <w:szCs w:val="22"/>
        </w:rPr>
      </w:pPr>
    </w:p>
    <w:p w:rsidR="003D7C7A" w:rsidRDefault="003D7C7A" w:rsidP="00F17644">
      <w:pPr>
        <w:jc w:val="center"/>
        <w:rPr>
          <w:bCs/>
          <w:sz w:val="22"/>
          <w:szCs w:val="22"/>
        </w:rPr>
      </w:pPr>
    </w:p>
    <w:p w:rsidR="003D7C7A" w:rsidRDefault="003D7C7A" w:rsidP="00F17644">
      <w:pPr>
        <w:jc w:val="center"/>
        <w:rPr>
          <w:bCs/>
          <w:sz w:val="22"/>
          <w:szCs w:val="22"/>
        </w:rPr>
      </w:pPr>
    </w:p>
    <w:p w:rsidR="003D7C7A" w:rsidRDefault="003D7C7A" w:rsidP="00F17644">
      <w:pPr>
        <w:jc w:val="center"/>
        <w:rPr>
          <w:bCs/>
          <w:sz w:val="22"/>
          <w:szCs w:val="22"/>
        </w:rPr>
      </w:pPr>
    </w:p>
    <w:p w:rsidR="00F17644" w:rsidRPr="00F17644" w:rsidRDefault="008D7745" w:rsidP="00F17644">
      <w:pPr>
        <w:jc w:val="center"/>
        <w:rPr>
          <w:bCs/>
          <w:sz w:val="22"/>
          <w:szCs w:val="22"/>
        </w:rPr>
      </w:pPr>
      <w:r>
        <w:rPr>
          <w:bCs/>
          <w:sz w:val="22"/>
          <w:szCs w:val="22"/>
        </w:rPr>
        <w:lastRenderedPageBreak/>
        <w:t xml:space="preserve">                                                                                   </w:t>
      </w:r>
      <w:r w:rsidR="00F17644" w:rsidRPr="00F17644">
        <w:rPr>
          <w:bCs/>
          <w:sz w:val="22"/>
          <w:szCs w:val="22"/>
        </w:rPr>
        <w:t xml:space="preserve">ПРИЛОЖЕНИЕ </w:t>
      </w:r>
      <w:r w:rsidR="00F17644" w:rsidRPr="003D7C7A">
        <w:rPr>
          <w:bCs/>
          <w:sz w:val="22"/>
          <w:szCs w:val="22"/>
          <w:highlight w:val="lightGray"/>
        </w:rPr>
        <w:t>№ 1</w:t>
      </w:r>
    </w:p>
    <w:p w:rsidR="00F17644" w:rsidRPr="00F17644" w:rsidRDefault="00F17644" w:rsidP="00F17644">
      <w:pPr>
        <w:jc w:val="center"/>
        <w:rPr>
          <w:bCs/>
          <w:sz w:val="22"/>
          <w:szCs w:val="22"/>
        </w:rPr>
      </w:pPr>
      <w:r w:rsidRPr="00F17644">
        <w:rPr>
          <w:bCs/>
          <w:sz w:val="22"/>
          <w:szCs w:val="22"/>
        </w:rPr>
        <w:t xml:space="preserve">                                                                                         </w:t>
      </w:r>
      <w:r w:rsidRPr="006D7CED">
        <w:rPr>
          <w:bCs/>
          <w:sz w:val="22"/>
          <w:szCs w:val="22"/>
        </w:rPr>
        <w:t xml:space="preserve">                </w:t>
      </w:r>
      <w:r w:rsidRPr="00F17644">
        <w:rPr>
          <w:bCs/>
          <w:sz w:val="22"/>
          <w:szCs w:val="22"/>
        </w:rPr>
        <w:t xml:space="preserve">к договору № </w:t>
      </w:r>
      <w:r w:rsidRPr="00F17644">
        <w:rPr>
          <w:bCs/>
          <w:sz w:val="22"/>
          <w:szCs w:val="22"/>
          <w:highlight w:val="lightGray"/>
        </w:rPr>
        <w:t>_______________</w:t>
      </w:r>
    </w:p>
    <w:p w:rsidR="00F17644" w:rsidRPr="00F17644" w:rsidRDefault="00F17644" w:rsidP="00F17644">
      <w:pPr>
        <w:rPr>
          <w:bCs/>
          <w:sz w:val="22"/>
          <w:szCs w:val="22"/>
        </w:rPr>
      </w:pPr>
      <w:r w:rsidRPr="00F17644">
        <w:rPr>
          <w:bCs/>
          <w:sz w:val="22"/>
          <w:szCs w:val="22"/>
        </w:rPr>
        <w:t xml:space="preserve">                                                                                     </w:t>
      </w:r>
      <w:r w:rsidR="000B7C08">
        <w:rPr>
          <w:bCs/>
          <w:sz w:val="22"/>
          <w:szCs w:val="22"/>
        </w:rPr>
        <w:t xml:space="preserve">                             </w:t>
      </w:r>
      <w:r w:rsidRPr="00F17644">
        <w:rPr>
          <w:bCs/>
          <w:sz w:val="22"/>
          <w:szCs w:val="22"/>
        </w:rPr>
        <w:t xml:space="preserve">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r w:rsidRPr="00F17644">
        <w:rPr>
          <w:b/>
          <w:bCs/>
        </w:rPr>
        <w:t xml:space="preserve">СПЕЦИФИКАЦИЯ № </w:t>
      </w:r>
      <w:r w:rsidRPr="00F17644">
        <w:rPr>
          <w:b/>
          <w:bCs/>
          <w:highlight w:val="lightGray"/>
        </w:rPr>
        <w:t>________</w:t>
      </w:r>
    </w:p>
    <w:p w:rsidR="00F17644" w:rsidRPr="00F17644" w:rsidRDefault="00F17644" w:rsidP="00F17644">
      <w:pPr>
        <w:jc w:val="center"/>
        <w:rPr>
          <w:b/>
          <w:bCs/>
        </w:rPr>
      </w:pPr>
      <w:r w:rsidRPr="00F17644">
        <w:rPr>
          <w:b/>
          <w:bCs/>
        </w:rPr>
        <w:t xml:space="preserve">к Договору поставки № </w:t>
      </w:r>
      <w:r w:rsidRPr="00F17644">
        <w:rPr>
          <w:b/>
          <w:bCs/>
          <w:highlight w:val="lightGray"/>
        </w:rPr>
        <w:t>________________</w:t>
      </w:r>
      <w:r w:rsidRPr="00F17644">
        <w:rPr>
          <w:b/>
          <w:bCs/>
        </w:rPr>
        <w:t xml:space="preserve"> </w:t>
      </w:r>
      <w:proofErr w:type="gramStart"/>
      <w:r w:rsidRPr="00F17644">
        <w:rPr>
          <w:b/>
          <w:bCs/>
        </w:rPr>
        <w:t>от</w:t>
      </w:r>
      <w:proofErr w:type="gramEnd"/>
      <w:r w:rsidRPr="00F17644">
        <w:rPr>
          <w:b/>
          <w:bCs/>
        </w:rPr>
        <w:t xml:space="preserve"> </w:t>
      </w:r>
      <w:r w:rsidRPr="00F17644">
        <w:rPr>
          <w:b/>
          <w:bCs/>
          <w:highlight w:val="lightGray"/>
        </w:rPr>
        <w:t>________________</w:t>
      </w:r>
    </w:p>
    <w:p w:rsidR="00F17644" w:rsidRPr="00F17644" w:rsidRDefault="00F17644" w:rsidP="00F17644">
      <w:pPr>
        <w:jc w:val="center"/>
        <w:rPr>
          <w:b/>
          <w:bCs/>
        </w:rPr>
      </w:pPr>
    </w:p>
    <w:p w:rsidR="00F17644" w:rsidRPr="00F17644" w:rsidRDefault="00F17644" w:rsidP="00F17644">
      <w:pPr>
        <w:jc w:val="center"/>
        <w:rPr>
          <w:b/>
          <w:bCs/>
        </w:rPr>
      </w:pPr>
    </w:p>
    <w:tbl>
      <w:tblPr>
        <w:tblStyle w:val="ab"/>
        <w:tblpPr w:leftFromText="180" w:rightFromText="180" w:vertAnchor="text" w:horzAnchor="page" w:tblpX="1851"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F17644" w:rsidRPr="00F17644" w:rsidTr="000725C4">
        <w:tc>
          <w:tcPr>
            <w:tcW w:w="1689" w:type="dxa"/>
          </w:tcPr>
          <w:p w:rsidR="00F17644" w:rsidRPr="00F17644" w:rsidRDefault="00F17644" w:rsidP="00F17644">
            <w:pPr>
              <w:jc w:val="both"/>
              <w:rPr>
                <w:b/>
              </w:rPr>
            </w:pPr>
            <w:r w:rsidRPr="00F17644">
              <w:rPr>
                <w:b/>
              </w:rPr>
              <w:t xml:space="preserve">г. </w:t>
            </w:r>
            <w:proofErr w:type="spellStart"/>
            <w:r w:rsidRPr="00F17644">
              <w:rPr>
                <w:b/>
              </w:rPr>
              <w:t>Мегион</w:t>
            </w:r>
            <w:proofErr w:type="spellEnd"/>
          </w:p>
        </w:tc>
        <w:tc>
          <w:tcPr>
            <w:tcW w:w="3819" w:type="dxa"/>
          </w:tcPr>
          <w:p w:rsidR="00F17644" w:rsidRPr="00F17644" w:rsidRDefault="00F17644" w:rsidP="00F17644">
            <w:pPr>
              <w:jc w:val="both"/>
              <w:rPr>
                <w:b/>
              </w:rPr>
            </w:pPr>
          </w:p>
        </w:tc>
        <w:tc>
          <w:tcPr>
            <w:tcW w:w="336" w:type="dxa"/>
          </w:tcPr>
          <w:p w:rsidR="00F17644" w:rsidRPr="00F17644" w:rsidRDefault="00F17644" w:rsidP="00F17644">
            <w:pPr>
              <w:jc w:val="both"/>
              <w:rPr>
                <w:b/>
              </w:rPr>
            </w:pPr>
            <w:r w:rsidRPr="00F17644">
              <w:rPr>
                <w:b/>
              </w:rPr>
              <w:t>«</w:t>
            </w:r>
          </w:p>
        </w:tc>
        <w:tc>
          <w:tcPr>
            <w:tcW w:w="423" w:type="dxa"/>
            <w:tcBorders>
              <w:bottom w:val="single" w:sz="4" w:space="0" w:color="auto"/>
            </w:tcBorders>
          </w:tcPr>
          <w:p w:rsidR="00F17644" w:rsidRPr="00F17644" w:rsidRDefault="00F17644" w:rsidP="00F17644">
            <w:pPr>
              <w:jc w:val="both"/>
              <w:rPr>
                <w:b/>
              </w:rPr>
            </w:pPr>
          </w:p>
        </w:tc>
        <w:tc>
          <w:tcPr>
            <w:tcW w:w="456" w:type="dxa"/>
          </w:tcPr>
          <w:p w:rsidR="00F17644" w:rsidRPr="00F17644" w:rsidRDefault="00F17644" w:rsidP="00F17644">
            <w:pPr>
              <w:jc w:val="both"/>
              <w:rPr>
                <w:b/>
              </w:rPr>
            </w:pPr>
            <w:r w:rsidRPr="00F17644">
              <w:rPr>
                <w:b/>
              </w:rPr>
              <w:t>»</w:t>
            </w:r>
          </w:p>
        </w:tc>
        <w:tc>
          <w:tcPr>
            <w:tcW w:w="1524" w:type="dxa"/>
            <w:tcBorders>
              <w:bottom w:val="single" w:sz="4" w:space="0" w:color="auto"/>
            </w:tcBorders>
          </w:tcPr>
          <w:p w:rsidR="00F17644" w:rsidRPr="00F17644" w:rsidRDefault="00F17644" w:rsidP="00F17644">
            <w:pPr>
              <w:jc w:val="both"/>
              <w:rPr>
                <w:b/>
              </w:rPr>
            </w:pPr>
          </w:p>
        </w:tc>
        <w:tc>
          <w:tcPr>
            <w:tcW w:w="456" w:type="dxa"/>
          </w:tcPr>
          <w:p w:rsidR="00F17644" w:rsidRPr="00F17644" w:rsidRDefault="00F17644" w:rsidP="00F17644">
            <w:pPr>
              <w:jc w:val="both"/>
              <w:rPr>
                <w:b/>
              </w:rPr>
            </w:pPr>
            <w:r w:rsidRPr="00F17644">
              <w:rPr>
                <w:b/>
              </w:rPr>
              <w:t>20</w:t>
            </w:r>
          </w:p>
        </w:tc>
        <w:tc>
          <w:tcPr>
            <w:tcW w:w="422" w:type="dxa"/>
            <w:tcBorders>
              <w:bottom w:val="single" w:sz="4" w:space="0" w:color="auto"/>
            </w:tcBorders>
          </w:tcPr>
          <w:p w:rsidR="00F17644" w:rsidRPr="00F17644" w:rsidRDefault="00F17644" w:rsidP="00F17644">
            <w:pPr>
              <w:jc w:val="both"/>
              <w:rPr>
                <w:b/>
              </w:rPr>
            </w:pPr>
          </w:p>
        </w:tc>
        <w:tc>
          <w:tcPr>
            <w:tcW w:w="423" w:type="dxa"/>
          </w:tcPr>
          <w:p w:rsidR="00F17644" w:rsidRPr="00F17644" w:rsidRDefault="00F17644" w:rsidP="00F17644">
            <w:pPr>
              <w:jc w:val="both"/>
              <w:rPr>
                <w:b/>
              </w:rPr>
            </w:pPr>
            <w:proofErr w:type="gramStart"/>
            <w:r w:rsidRPr="00F17644">
              <w:rPr>
                <w:b/>
              </w:rPr>
              <w:t>г</w:t>
            </w:r>
            <w:proofErr w:type="gramEnd"/>
            <w:r w:rsidRPr="00F17644">
              <w:rPr>
                <w:b/>
              </w:rPr>
              <w:t>.</w:t>
            </w:r>
          </w:p>
        </w:tc>
      </w:tr>
    </w:tbl>
    <w:p w:rsidR="00F17644" w:rsidRPr="00F17644" w:rsidRDefault="00F17644" w:rsidP="00F17644">
      <w:pPr>
        <w:jc w:val="both"/>
        <w:rPr>
          <w:b/>
        </w:rPr>
      </w:pPr>
    </w:p>
    <w:p w:rsidR="00F17644" w:rsidRPr="00F17644" w:rsidRDefault="00F17644" w:rsidP="00F17644">
      <w:pPr>
        <w:jc w:val="both"/>
        <w:rPr>
          <w:bCs/>
        </w:rPr>
      </w:pPr>
      <w:r w:rsidRPr="00F17644">
        <w:rPr>
          <w:b/>
        </w:rPr>
        <w:t>Открытое акционерное общество «</w:t>
      </w:r>
      <w:proofErr w:type="spellStart"/>
      <w:r w:rsidRPr="00F17644">
        <w:rPr>
          <w:b/>
        </w:rPr>
        <w:t>Славнефть</w:t>
      </w:r>
      <w:proofErr w:type="spellEnd"/>
      <w:r w:rsidRPr="00F17644">
        <w:rPr>
          <w:b/>
        </w:rPr>
        <w:t>-Мегионнефтегаз» (ОАО «СН-МНГ»)</w:t>
      </w:r>
      <w:r w:rsidRPr="00F17644">
        <w:t xml:space="preserve">, именуемое в дальнейшем </w:t>
      </w:r>
      <w:r w:rsidRPr="00F17644">
        <w:rPr>
          <w:b/>
        </w:rPr>
        <w:t>«Покупатель»</w:t>
      </w:r>
      <w:r w:rsidRPr="00F17644">
        <w:t>, в лице</w:t>
      </w:r>
      <w:r w:rsidRPr="00F17644">
        <w:rPr>
          <w:b/>
        </w:rPr>
        <w:t xml:space="preserve"> </w:t>
      </w:r>
      <w:r w:rsidRPr="00F17644">
        <w:rPr>
          <w:bCs/>
          <w:highlight w:val="lightGray"/>
        </w:rPr>
        <w:t>_________________________________________</w:t>
      </w:r>
    </w:p>
    <w:p w:rsidR="00F17644" w:rsidRPr="00F17644" w:rsidRDefault="00F17644" w:rsidP="00F17644">
      <w:pPr>
        <w:suppressAutoHyphens/>
        <w:jc w:val="both"/>
        <w:rPr>
          <w:lang w:eastAsia="ar-SA"/>
        </w:rPr>
      </w:pPr>
      <w:proofErr w:type="gramStart"/>
      <w:r w:rsidRPr="00F17644">
        <w:rPr>
          <w:bCs/>
          <w:lang w:eastAsia="ar-SA"/>
        </w:rPr>
        <w:t>действующего</w:t>
      </w:r>
      <w:proofErr w:type="gramEnd"/>
      <w:r w:rsidRPr="00F17644">
        <w:rPr>
          <w:lang w:eastAsia="ar-SA"/>
        </w:rPr>
        <w:t xml:space="preserve"> на основании </w:t>
      </w:r>
      <w:r w:rsidRPr="00F17644">
        <w:rPr>
          <w:highlight w:val="lightGray"/>
          <w:lang w:eastAsia="ar-SA"/>
        </w:rPr>
        <w:t>__________________________________________________________</w:t>
      </w:r>
      <w:r w:rsidRPr="00F17644">
        <w:rPr>
          <w:lang w:eastAsia="ar-SA"/>
        </w:rPr>
        <w:t>,</w:t>
      </w:r>
    </w:p>
    <w:p w:rsidR="00F17644" w:rsidRPr="00F17644" w:rsidRDefault="00E31FFB" w:rsidP="00F17644">
      <w:pPr>
        <w:suppressAutoHyphens/>
        <w:jc w:val="both"/>
        <w:rPr>
          <w:i/>
          <w:lang w:eastAsia="ar-SA"/>
        </w:rPr>
      </w:pPr>
      <w:r>
        <w:rPr>
          <w:rFonts w:ascii="Arial" w:hAnsi="Arial"/>
          <w:noProof/>
          <w:szCs w:val="20"/>
          <w:lang w:eastAsia="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2.6pt;margin-top:198.65pt;width:511.15pt;height:122pt;rotation:20402287fd;z-index:-251657216" adj="10462">
            <v:shadow color="#868686"/>
            <v:textpath style="font-family:&quot;Times New Roman&quot;;font-size:48pt;v-text-kern:t" trim="t" fitpath="t" string="ФОРМА"/>
          </v:shape>
        </w:pict>
      </w:r>
      <w:r w:rsidR="00F17644" w:rsidRPr="00F17644">
        <w:rPr>
          <w:lang w:eastAsia="ar-SA"/>
        </w:rPr>
        <w:t xml:space="preserve">с одной стороны, и </w:t>
      </w:r>
      <w:r w:rsidR="00F17644" w:rsidRPr="00F17644">
        <w:rPr>
          <w:highlight w:val="lightGray"/>
          <w:lang w:eastAsia="ar-SA"/>
        </w:rPr>
        <w:t>_</w:t>
      </w:r>
      <w:r w:rsidR="00F17644" w:rsidRPr="00F17644">
        <w:rPr>
          <w:b/>
          <w:highlight w:val="lightGray"/>
          <w:lang w:eastAsia="ar-SA"/>
        </w:rPr>
        <w:t>__________________________________________________________</w:t>
      </w:r>
      <w:r w:rsidR="00F17644" w:rsidRPr="00F17644">
        <w:rPr>
          <w:i/>
          <w:highlight w:val="lightGray"/>
          <w:lang w:eastAsia="ar-SA"/>
        </w:rPr>
        <w:t>________</w:t>
      </w:r>
    </w:p>
    <w:p w:rsidR="00F17644" w:rsidRPr="00F17644" w:rsidRDefault="00F17644" w:rsidP="00F17644">
      <w:pPr>
        <w:suppressAutoHyphens/>
        <w:jc w:val="both"/>
        <w:rPr>
          <w:bCs/>
          <w:i/>
          <w:lang w:eastAsia="ar-SA"/>
        </w:rPr>
      </w:pPr>
      <w:r w:rsidRPr="00F17644">
        <w:rPr>
          <w:lang w:eastAsia="ar-SA"/>
        </w:rPr>
        <w:t xml:space="preserve">именуемое в дальнейшем </w:t>
      </w:r>
      <w:r w:rsidRPr="00F17644">
        <w:rPr>
          <w:b/>
          <w:lang w:eastAsia="ar-SA"/>
        </w:rPr>
        <w:t>«Поставщик»</w:t>
      </w:r>
      <w:r w:rsidRPr="00F17644">
        <w:rPr>
          <w:lang w:eastAsia="ar-SA"/>
        </w:rPr>
        <w:t xml:space="preserve">, в лице </w:t>
      </w:r>
      <w:r w:rsidRPr="00F17644">
        <w:rPr>
          <w:highlight w:val="lightGray"/>
          <w:lang w:eastAsia="ar-SA"/>
        </w:rPr>
        <w:t>_________________________________________</w:t>
      </w:r>
      <w:r w:rsidRPr="00F17644">
        <w:rPr>
          <w:lang w:eastAsia="ar-SA"/>
        </w:rPr>
        <w:t>,</w:t>
      </w:r>
    </w:p>
    <w:p w:rsidR="00F17644" w:rsidRPr="00F17644" w:rsidRDefault="00F17644" w:rsidP="00F17644">
      <w:pPr>
        <w:suppressAutoHyphens/>
        <w:jc w:val="both"/>
        <w:rPr>
          <w:lang w:eastAsia="ar-SA"/>
        </w:rPr>
      </w:pPr>
      <w:proofErr w:type="gramStart"/>
      <w:r w:rsidRPr="00F17644">
        <w:rPr>
          <w:lang w:eastAsia="ar-SA"/>
        </w:rPr>
        <w:t>действующего</w:t>
      </w:r>
      <w:proofErr w:type="gramEnd"/>
      <w:r w:rsidRPr="00F17644">
        <w:rPr>
          <w:lang w:eastAsia="ar-SA"/>
        </w:rPr>
        <w:t xml:space="preserve"> на основании </w:t>
      </w:r>
      <w:r w:rsidRPr="00F17644">
        <w:rPr>
          <w:highlight w:val="lightGray"/>
          <w:lang w:eastAsia="ar-SA"/>
        </w:rPr>
        <w:t>___________________________________________________________</w:t>
      </w:r>
    </w:p>
    <w:p w:rsidR="00F17644" w:rsidRPr="00F17644" w:rsidRDefault="00F17644" w:rsidP="00F17644">
      <w:pPr>
        <w:suppressAutoHyphens/>
        <w:jc w:val="both"/>
        <w:rPr>
          <w:bCs/>
          <w:i/>
          <w:lang w:eastAsia="ar-SA"/>
        </w:rPr>
      </w:pPr>
      <w:r w:rsidRPr="00F17644">
        <w:rPr>
          <w:lang w:eastAsia="ar-SA"/>
        </w:rPr>
        <w:t xml:space="preserve">с другой стороны, совместно именуемые </w:t>
      </w:r>
      <w:r w:rsidRPr="00F17644">
        <w:rPr>
          <w:b/>
          <w:lang w:eastAsia="ar-SA"/>
        </w:rPr>
        <w:t>«Стороны»</w:t>
      </w:r>
      <w:r w:rsidRPr="00F17644">
        <w:rPr>
          <w:lang w:eastAsia="ar-SA"/>
        </w:rPr>
        <w:t>, заключили настоящую Спецификацию о нижеследующем:</w:t>
      </w:r>
    </w:p>
    <w:p w:rsidR="00F17644" w:rsidRPr="00F17644" w:rsidRDefault="00F17644" w:rsidP="00F17644">
      <w:pPr>
        <w:jc w:val="both"/>
        <w:rPr>
          <w:sz w:val="26"/>
          <w:szCs w:val="26"/>
        </w:rPr>
      </w:pPr>
    </w:p>
    <w:tbl>
      <w:tblPr>
        <w:tblpPr w:leftFromText="180" w:rightFromText="180" w:vertAnchor="text" w:horzAnchor="margin" w:tblpY="844"/>
        <w:tblW w:w="10085" w:type="dxa"/>
        <w:tblLayout w:type="fixed"/>
        <w:tblCellMar>
          <w:left w:w="0" w:type="dxa"/>
          <w:right w:w="0" w:type="dxa"/>
        </w:tblCellMar>
        <w:tblLook w:val="0000" w:firstRow="0" w:lastRow="0" w:firstColumn="0" w:lastColumn="0" w:noHBand="0" w:noVBand="0"/>
      </w:tblPr>
      <w:tblGrid>
        <w:gridCol w:w="426"/>
        <w:gridCol w:w="1739"/>
        <w:gridCol w:w="720"/>
        <w:gridCol w:w="720"/>
        <w:gridCol w:w="992"/>
        <w:gridCol w:w="1134"/>
        <w:gridCol w:w="1134"/>
        <w:gridCol w:w="1134"/>
        <w:gridCol w:w="1006"/>
        <w:gridCol w:w="1080"/>
      </w:tblGrid>
      <w:tr w:rsidR="00F17644" w:rsidRPr="00F17644" w:rsidTr="000725C4">
        <w:trPr>
          <w:cantSplit/>
          <w:trHeight w:val="1015"/>
        </w:trPr>
        <w:tc>
          <w:tcPr>
            <w:tcW w:w="426" w:type="dxa"/>
            <w:tcBorders>
              <w:top w:val="single" w:sz="4" w:space="0" w:color="auto"/>
              <w:left w:val="single" w:sz="4" w:space="0" w:color="auto"/>
              <w:bottom w:val="single" w:sz="4" w:space="0" w:color="auto"/>
              <w:right w:val="single" w:sz="4" w:space="0" w:color="auto"/>
            </w:tcBorders>
          </w:tcPr>
          <w:p w:rsidR="00F17644" w:rsidRPr="00F17644" w:rsidRDefault="00F17644" w:rsidP="00F17644">
            <w:pPr>
              <w:jc w:val="center"/>
              <w:rPr>
                <w:rFonts w:eastAsia="Arial Unicode MS"/>
                <w:b/>
                <w:bCs/>
                <w:sz w:val="22"/>
                <w:szCs w:val="20"/>
              </w:rPr>
            </w:pPr>
            <w:r w:rsidRPr="00F17644">
              <w:rPr>
                <w:b/>
                <w:bCs/>
                <w:sz w:val="22"/>
                <w:szCs w:val="20"/>
              </w:rPr>
              <w:t xml:space="preserve">№ </w:t>
            </w:r>
            <w:proofErr w:type="gramStart"/>
            <w:r w:rsidRPr="00F17644">
              <w:rPr>
                <w:b/>
                <w:bCs/>
                <w:sz w:val="22"/>
                <w:szCs w:val="20"/>
              </w:rPr>
              <w:t>п</w:t>
            </w:r>
            <w:proofErr w:type="gramEnd"/>
            <w:r w:rsidRPr="00F17644">
              <w:rPr>
                <w:b/>
                <w:bCs/>
                <w:sz w:val="22"/>
                <w:szCs w:val="20"/>
              </w:rPr>
              <w:t xml:space="preserve">/п     </w:t>
            </w:r>
          </w:p>
        </w:tc>
        <w:tc>
          <w:tcPr>
            <w:tcW w:w="173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lang w:val="en-US"/>
              </w:rPr>
            </w:pPr>
            <w:r w:rsidRPr="00F17644">
              <w:rPr>
                <w:b/>
                <w:bCs/>
                <w:sz w:val="22"/>
                <w:szCs w:val="20"/>
              </w:rPr>
              <w:t>Наименование</w:t>
            </w:r>
          </w:p>
          <w:p w:rsidR="00F17644" w:rsidRPr="00F17644" w:rsidRDefault="00F17644" w:rsidP="00F17644">
            <w:pPr>
              <w:jc w:val="center"/>
              <w:rPr>
                <w:rFonts w:eastAsia="Arial Unicode MS"/>
                <w:b/>
                <w:bCs/>
                <w:sz w:val="22"/>
                <w:szCs w:val="20"/>
              </w:rPr>
            </w:pPr>
            <w:r w:rsidRPr="00F17644">
              <w:rPr>
                <w:b/>
                <w:bCs/>
                <w:sz w:val="22"/>
                <w:szCs w:val="20"/>
              </w:rPr>
              <w:t>ГСМ</w:t>
            </w:r>
          </w:p>
        </w:tc>
        <w:tc>
          <w:tcPr>
            <w:tcW w:w="720"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rFonts w:eastAsia="Arial Unicode MS"/>
                <w:b/>
                <w:bCs/>
                <w:sz w:val="22"/>
                <w:szCs w:val="20"/>
              </w:rPr>
            </w:pPr>
            <w:r w:rsidRPr="00F17644">
              <w:rPr>
                <w:b/>
                <w:bCs/>
                <w:sz w:val="22"/>
                <w:szCs w:val="20"/>
              </w:rPr>
              <w:t>Ед. изм.</w:t>
            </w:r>
          </w:p>
        </w:tc>
        <w:tc>
          <w:tcPr>
            <w:tcW w:w="720"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rFonts w:eastAsia="Arial Unicode MS"/>
                <w:b/>
                <w:bCs/>
                <w:sz w:val="22"/>
                <w:szCs w:val="20"/>
              </w:rPr>
            </w:pPr>
            <w:r w:rsidRPr="00F17644">
              <w:rPr>
                <w:b/>
                <w:bCs/>
                <w:sz w:val="22"/>
                <w:szCs w:val="20"/>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 xml:space="preserve">Цена без НДС </w:t>
            </w:r>
          </w:p>
          <w:p w:rsidR="00F17644" w:rsidRPr="00F17644" w:rsidRDefault="00F17644" w:rsidP="00F17644">
            <w:pPr>
              <w:jc w:val="center"/>
              <w:rPr>
                <w:b/>
                <w:bCs/>
                <w:sz w:val="22"/>
                <w:szCs w:val="20"/>
              </w:rPr>
            </w:pP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Сумма без НДС</w:t>
            </w:r>
          </w:p>
          <w:p w:rsidR="00F17644" w:rsidRPr="00F17644" w:rsidRDefault="00F17644" w:rsidP="00F17644">
            <w:pPr>
              <w:jc w:val="center"/>
              <w:rPr>
                <w:b/>
                <w:bCs/>
                <w:sz w:val="22"/>
                <w:szCs w:val="20"/>
              </w:rPr>
            </w:pP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Сумма НДС (18%)</w:t>
            </w: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 xml:space="preserve">Стоимость </w:t>
            </w:r>
          </w:p>
          <w:p w:rsidR="00F17644" w:rsidRPr="00F17644" w:rsidRDefault="00F17644" w:rsidP="00F17644">
            <w:pPr>
              <w:jc w:val="center"/>
              <w:rPr>
                <w:b/>
                <w:bCs/>
                <w:sz w:val="22"/>
                <w:szCs w:val="20"/>
              </w:rPr>
            </w:pPr>
            <w:r w:rsidRPr="00F17644">
              <w:rPr>
                <w:b/>
                <w:bCs/>
                <w:sz w:val="22"/>
                <w:szCs w:val="20"/>
              </w:rPr>
              <w:t>ГСМ</w:t>
            </w:r>
          </w:p>
          <w:p w:rsidR="00F17644" w:rsidRPr="00F17644" w:rsidRDefault="00F17644" w:rsidP="00F17644">
            <w:pPr>
              <w:jc w:val="center"/>
              <w:rPr>
                <w:b/>
                <w:bCs/>
                <w:sz w:val="22"/>
                <w:szCs w:val="20"/>
              </w:rPr>
            </w:pPr>
            <w:r w:rsidRPr="00F17644">
              <w:rPr>
                <w:b/>
                <w:bCs/>
                <w:sz w:val="22"/>
                <w:szCs w:val="20"/>
              </w:rPr>
              <w:t xml:space="preserve">с НДС </w:t>
            </w: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006"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rFonts w:eastAsia="Arial Unicode MS"/>
                <w:b/>
                <w:bCs/>
                <w:sz w:val="22"/>
                <w:szCs w:val="20"/>
              </w:rPr>
            </w:pPr>
            <w:r w:rsidRPr="00F17644">
              <w:rPr>
                <w:b/>
                <w:bCs/>
                <w:sz w:val="22"/>
                <w:szCs w:val="20"/>
              </w:rPr>
              <w:t xml:space="preserve">Срок поставки </w:t>
            </w:r>
          </w:p>
        </w:tc>
        <w:tc>
          <w:tcPr>
            <w:tcW w:w="1080" w:type="dxa"/>
            <w:tcBorders>
              <w:top w:val="single" w:sz="4" w:space="0" w:color="auto"/>
              <w:left w:val="single" w:sz="4" w:space="0" w:color="auto"/>
              <w:bottom w:val="single" w:sz="4" w:space="0" w:color="000000"/>
              <w:right w:val="single" w:sz="4" w:space="0" w:color="auto"/>
            </w:tcBorders>
          </w:tcPr>
          <w:p w:rsidR="00F17644" w:rsidRPr="00F17644" w:rsidRDefault="00F17644" w:rsidP="00F17644">
            <w:pPr>
              <w:jc w:val="center"/>
              <w:rPr>
                <w:rFonts w:eastAsia="Arial Unicode MS"/>
                <w:b/>
                <w:bCs/>
                <w:sz w:val="22"/>
                <w:szCs w:val="20"/>
              </w:rPr>
            </w:pPr>
            <w:r w:rsidRPr="00F17644">
              <w:rPr>
                <w:rFonts w:eastAsia="Arial Unicode MS"/>
                <w:b/>
                <w:bCs/>
                <w:sz w:val="22"/>
                <w:szCs w:val="20"/>
              </w:rPr>
              <w:t>Место приема-передачи ГСМ</w:t>
            </w:r>
          </w:p>
        </w:tc>
      </w:tr>
      <w:tr w:rsidR="00F17644" w:rsidRPr="00F17644" w:rsidTr="000725C4">
        <w:trPr>
          <w:trHeight w:val="213"/>
        </w:trPr>
        <w:tc>
          <w:tcPr>
            <w:tcW w:w="426"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jc w:val="center"/>
              <w:rPr>
                <w:rFonts w:eastAsia="Arial Unicode MS"/>
                <w:sz w:val="22"/>
                <w:szCs w:val="20"/>
              </w:rPr>
            </w:pPr>
          </w:p>
        </w:tc>
        <w:tc>
          <w:tcPr>
            <w:tcW w:w="1739" w:type="dxa"/>
            <w:tcBorders>
              <w:top w:val="nil"/>
              <w:left w:val="nil"/>
              <w:bottom w:val="single" w:sz="4" w:space="0" w:color="auto"/>
              <w:right w:val="single" w:sz="4" w:space="0" w:color="auto"/>
            </w:tcBorders>
            <w:tcMar>
              <w:top w:w="15" w:type="dxa"/>
              <w:left w:w="15" w:type="dxa"/>
              <w:bottom w:w="0" w:type="dxa"/>
              <w:right w:w="15" w:type="dxa"/>
            </w:tcMar>
            <w:vAlign w:val="center"/>
          </w:tcPr>
          <w:p w:rsidR="00F17644" w:rsidRPr="00F17644" w:rsidRDefault="00F17644" w:rsidP="00F17644">
            <w:pPr>
              <w:rPr>
                <w:sz w:val="22"/>
                <w:szCs w:val="22"/>
              </w:rPr>
            </w:pP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F17644" w:rsidRPr="00F17644" w:rsidRDefault="00F17644" w:rsidP="00F17644">
            <w:pPr>
              <w:jc w:val="center"/>
              <w:rPr>
                <w:sz w:val="22"/>
                <w:szCs w:val="22"/>
              </w:rPr>
            </w:pP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sz w:val="22"/>
                <w:szCs w:val="22"/>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F17644" w:rsidRPr="00F17644" w:rsidRDefault="00F17644" w:rsidP="00F17644">
            <w:pPr>
              <w:jc w:val="center"/>
              <w:rPr>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006"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080" w:type="dxa"/>
            <w:tcBorders>
              <w:top w:val="single" w:sz="4" w:space="0" w:color="000000"/>
              <w:left w:val="nil"/>
              <w:bottom w:val="single" w:sz="4" w:space="0" w:color="auto"/>
              <w:right w:val="single" w:sz="4" w:space="0" w:color="auto"/>
            </w:tcBorders>
            <w:vAlign w:val="center"/>
          </w:tcPr>
          <w:p w:rsidR="00F17644" w:rsidRPr="00F17644" w:rsidRDefault="00F17644" w:rsidP="00F17644">
            <w:pPr>
              <w:jc w:val="center"/>
              <w:rPr>
                <w:rFonts w:eastAsia="Arial Unicode MS"/>
                <w:color w:val="FFFFFF"/>
                <w:sz w:val="22"/>
                <w:szCs w:val="20"/>
              </w:rPr>
            </w:pPr>
          </w:p>
        </w:tc>
      </w:tr>
      <w:tr w:rsidR="00F17644" w:rsidRPr="00F17644" w:rsidTr="000725C4">
        <w:trPr>
          <w:trHeight w:val="308"/>
        </w:trPr>
        <w:tc>
          <w:tcPr>
            <w:tcW w:w="4597" w:type="dxa"/>
            <w:gridSpan w:val="5"/>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jc w:val="both"/>
            </w:pPr>
            <w:r w:rsidRPr="00F17644">
              <w:rPr>
                <w:color w:val="FFFFFF"/>
                <w:sz w:val="22"/>
                <w:szCs w:val="22"/>
              </w:rPr>
              <w:t>Г</w:t>
            </w:r>
            <w:r w:rsidRPr="00F17644">
              <w:rPr>
                <w:b/>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2086" w:type="dxa"/>
            <w:gridSpan w:val="2"/>
            <w:tcBorders>
              <w:top w:val="single" w:sz="4" w:space="0" w:color="auto"/>
              <w:lef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r>
    </w:tbl>
    <w:p w:rsidR="00F17644" w:rsidRPr="00F17644" w:rsidRDefault="00F17644" w:rsidP="00F17644">
      <w:pPr>
        <w:numPr>
          <w:ilvl w:val="0"/>
          <w:numId w:val="8"/>
        </w:numPr>
        <w:ind w:firstLine="709"/>
        <w:jc w:val="both"/>
        <w:rPr>
          <w:b/>
          <w:bCs/>
        </w:rPr>
      </w:pPr>
      <w:r w:rsidRPr="00F17644">
        <w:rPr>
          <w:bCs/>
        </w:rPr>
        <w:t>Поставщик</w:t>
      </w:r>
      <w:r w:rsidRPr="00F17644">
        <w:t xml:space="preserve"> обязуется поставить ГСМ в следующем ассортименте, количестве, по стоимости и в сроки: </w:t>
      </w:r>
    </w:p>
    <w:p w:rsidR="00F17644" w:rsidRPr="00F17644" w:rsidRDefault="00F17644" w:rsidP="00F17644">
      <w:pPr>
        <w:jc w:val="both"/>
      </w:pPr>
    </w:p>
    <w:p w:rsidR="00F17644" w:rsidRPr="00F17644" w:rsidRDefault="00F17644" w:rsidP="00F17644">
      <w:pPr>
        <w:jc w:val="both"/>
      </w:pPr>
    </w:p>
    <w:p w:rsidR="00F17644" w:rsidRPr="00F17644" w:rsidRDefault="00F17644" w:rsidP="00F17644">
      <w:pPr>
        <w:numPr>
          <w:ilvl w:val="0"/>
          <w:numId w:val="8"/>
        </w:numPr>
        <w:ind w:firstLine="709"/>
        <w:jc w:val="both"/>
        <w:rPr>
          <w:b/>
          <w:bCs/>
          <w:sz w:val="26"/>
          <w:szCs w:val="26"/>
        </w:rPr>
      </w:pPr>
      <w:r w:rsidRPr="00F17644">
        <w:t>Сумма ГСМ составляет</w:t>
      </w:r>
      <w:r w:rsidRPr="00F17644">
        <w:rPr>
          <w:b/>
          <w:bCs/>
        </w:rPr>
        <w:t xml:space="preserve">: </w:t>
      </w:r>
      <w:r w:rsidRPr="00F17644">
        <w:rPr>
          <w:b/>
          <w:bCs/>
          <w:highlight w:val="lightGray"/>
        </w:rPr>
        <w:t>____________</w:t>
      </w:r>
      <w:r w:rsidRPr="00F17644">
        <w:rPr>
          <w:b/>
          <w:bCs/>
        </w:rPr>
        <w:t xml:space="preserve"> </w:t>
      </w:r>
      <w:r w:rsidRPr="00F17644">
        <w:rPr>
          <w:bCs/>
        </w:rPr>
        <w:t>К</w:t>
      </w:r>
      <w:r w:rsidRPr="00F17644">
        <w:t xml:space="preserve">роме того, сумма НДС: </w:t>
      </w:r>
      <w:r w:rsidRPr="00F17644">
        <w:rPr>
          <w:highlight w:val="lightGray"/>
        </w:rPr>
        <w:t>______________</w:t>
      </w:r>
      <w:r w:rsidRPr="00F17644">
        <w:t>. Общая стоимость ГСМ составляет</w:t>
      </w:r>
      <w:proofErr w:type="gramStart"/>
      <w:r w:rsidRPr="00F17644">
        <w:rPr>
          <w:b/>
          <w:bCs/>
        </w:rPr>
        <w:t xml:space="preserve">: </w:t>
      </w:r>
      <w:r w:rsidRPr="00F17644">
        <w:rPr>
          <w:b/>
          <w:bCs/>
          <w:highlight w:val="lightGray"/>
        </w:rPr>
        <w:t>________________________</w:t>
      </w:r>
      <w:r w:rsidRPr="00F17644">
        <w:rPr>
          <w:b/>
          <w:bCs/>
        </w:rPr>
        <w:t xml:space="preserve"> </w:t>
      </w:r>
      <w:r w:rsidRPr="00F17644">
        <w:rPr>
          <w:bCs/>
        </w:rPr>
        <w:t>(</w:t>
      </w:r>
      <w:r w:rsidRPr="00F17644">
        <w:rPr>
          <w:bCs/>
          <w:highlight w:val="lightGray"/>
        </w:rPr>
        <w:t>_________________________</w:t>
      </w:r>
      <w:r w:rsidRPr="00F17644">
        <w:rPr>
          <w:bCs/>
        </w:rPr>
        <w:t xml:space="preserve">) </w:t>
      </w:r>
      <w:proofErr w:type="gramEnd"/>
    </w:p>
    <w:p w:rsidR="00F17644" w:rsidRPr="00F17644" w:rsidRDefault="00F17644" w:rsidP="00F17644">
      <w:pPr>
        <w:tabs>
          <w:tab w:val="left" w:pos="540"/>
        </w:tabs>
        <w:suppressAutoHyphens/>
        <w:jc w:val="both"/>
      </w:pPr>
      <w:r w:rsidRPr="00F17644">
        <w:rPr>
          <w:sz w:val="20"/>
          <w:szCs w:val="20"/>
        </w:rPr>
        <w:tab/>
      </w:r>
      <w:r w:rsidRPr="00F17644">
        <w:rPr>
          <w:sz w:val="20"/>
          <w:szCs w:val="20"/>
        </w:rPr>
        <w:tab/>
      </w:r>
      <w:r w:rsidRPr="00F17644">
        <w:rPr>
          <w:sz w:val="20"/>
          <w:szCs w:val="20"/>
        </w:rPr>
        <w:tab/>
      </w:r>
      <w:r w:rsidRPr="00F17644">
        <w:rPr>
          <w:sz w:val="20"/>
          <w:szCs w:val="20"/>
        </w:rPr>
        <w:tab/>
      </w:r>
      <w:r w:rsidRPr="00F17644">
        <w:rPr>
          <w:sz w:val="20"/>
          <w:szCs w:val="20"/>
        </w:rPr>
        <w:tab/>
      </w:r>
      <w:r w:rsidRPr="00F17644">
        <w:rPr>
          <w:sz w:val="20"/>
          <w:szCs w:val="20"/>
        </w:rPr>
        <w:tab/>
      </w:r>
      <w:r w:rsidRPr="00F17644">
        <w:rPr>
          <w:sz w:val="20"/>
          <w:szCs w:val="20"/>
        </w:rPr>
        <w:tab/>
        <w:t xml:space="preserve">  (цифрами)</w:t>
      </w:r>
      <w:r w:rsidRPr="00F17644">
        <w:rPr>
          <w:sz w:val="20"/>
          <w:szCs w:val="20"/>
        </w:rPr>
        <w:tab/>
      </w:r>
      <w:r w:rsidRPr="00F17644">
        <w:rPr>
          <w:sz w:val="20"/>
          <w:szCs w:val="20"/>
        </w:rPr>
        <w:tab/>
      </w:r>
      <w:r w:rsidRPr="00F17644">
        <w:rPr>
          <w:sz w:val="20"/>
          <w:szCs w:val="20"/>
        </w:rPr>
        <w:tab/>
      </w:r>
      <w:r w:rsidRPr="00F17644">
        <w:rPr>
          <w:sz w:val="20"/>
          <w:szCs w:val="20"/>
        </w:rPr>
        <w:tab/>
        <w:t>(прописью)</w:t>
      </w:r>
      <w:r w:rsidRPr="00F17644">
        <w:t xml:space="preserve"> </w:t>
      </w:r>
    </w:p>
    <w:p w:rsidR="00F17644" w:rsidRPr="00F17644" w:rsidRDefault="00F17644" w:rsidP="00F17644">
      <w:pPr>
        <w:tabs>
          <w:tab w:val="left" w:pos="540"/>
        </w:tabs>
        <w:suppressAutoHyphens/>
        <w:jc w:val="both"/>
      </w:pPr>
      <w:r w:rsidRPr="00F17644">
        <w:t>с учетом НДС и транспортных расходов.</w:t>
      </w:r>
    </w:p>
    <w:p w:rsidR="00F17644" w:rsidRPr="00F17644" w:rsidRDefault="00F17644" w:rsidP="00F17644">
      <w:pPr>
        <w:tabs>
          <w:tab w:val="left" w:pos="540"/>
        </w:tabs>
        <w:suppressAutoHyphens/>
        <w:jc w:val="both"/>
      </w:pPr>
    </w:p>
    <w:p w:rsidR="00CC0185" w:rsidRPr="00CC0185" w:rsidRDefault="00CC0185" w:rsidP="00CC0185">
      <w:pPr>
        <w:pStyle w:val="af1"/>
        <w:numPr>
          <w:ilvl w:val="0"/>
          <w:numId w:val="8"/>
        </w:numPr>
        <w:rPr>
          <w:rStyle w:val="itemtext1"/>
          <w:rFonts w:ascii="Times New Roman" w:hAnsi="Times New Roman" w:cs="Times New Roman"/>
          <w:b/>
          <w:bCs/>
          <w:color w:val="auto"/>
          <w:sz w:val="24"/>
          <w:szCs w:val="24"/>
        </w:rPr>
      </w:pPr>
      <w:r w:rsidRPr="00CC0185">
        <w:rPr>
          <w:rStyle w:val="itemtext1"/>
          <w:rFonts w:ascii="Times New Roman" w:hAnsi="Times New Roman" w:cs="Times New Roman"/>
          <w:sz w:val="24"/>
          <w:szCs w:val="24"/>
        </w:rPr>
        <w:t xml:space="preserve">Покупатель обязуется осуществить оплату за ГСМ в течение 90 календарных дней, но не ранее 60 дней </w:t>
      </w:r>
      <w:proofErr w:type="gramStart"/>
      <w:r w:rsidRPr="00CC0185">
        <w:rPr>
          <w:rStyle w:val="itemtext1"/>
          <w:rFonts w:ascii="Times New Roman" w:hAnsi="Times New Roman" w:cs="Times New Roman"/>
          <w:sz w:val="24"/>
          <w:szCs w:val="24"/>
        </w:rPr>
        <w:t>с даты получения</w:t>
      </w:r>
      <w:proofErr w:type="gramEnd"/>
      <w:r w:rsidRPr="00CC0185">
        <w:rPr>
          <w:rStyle w:val="itemtext1"/>
          <w:rFonts w:ascii="Times New Roman" w:hAnsi="Times New Roman" w:cs="Times New Roman"/>
          <w:sz w:val="24"/>
          <w:szCs w:val="24"/>
        </w:rPr>
        <w:t xml:space="preserve"> от Продавца оригиналов следующих документов:</w:t>
      </w:r>
      <w:r w:rsidRPr="00CC0185">
        <w:rPr>
          <w:color w:val="000000"/>
        </w:rPr>
        <w:br/>
      </w:r>
      <w:r w:rsidRPr="00CC0185">
        <w:rPr>
          <w:rStyle w:val="itemtext1"/>
          <w:rFonts w:ascii="Times New Roman" w:hAnsi="Times New Roman" w:cs="Times New Roman"/>
          <w:sz w:val="24"/>
          <w:szCs w:val="24"/>
        </w:rPr>
        <w:t>а) товарной накладной (торг-12);</w:t>
      </w:r>
      <w:r w:rsidRPr="00CC0185">
        <w:rPr>
          <w:color w:val="000000"/>
        </w:rPr>
        <w:br/>
      </w:r>
      <w:r w:rsidR="00D97522">
        <w:rPr>
          <w:rStyle w:val="itemtext1"/>
          <w:rFonts w:ascii="Times New Roman" w:hAnsi="Times New Roman" w:cs="Times New Roman"/>
          <w:sz w:val="24"/>
          <w:szCs w:val="24"/>
        </w:rPr>
        <w:t xml:space="preserve">б) счета-фактуры. </w:t>
      </w:r>
    </w:p>
    <w:p w:rsidR="00CC0185" w:rsidRPr="00CC0185" w:rsidRDefault="00CC0185" w:rsidP="00CC0185">
      <w:pPr>
        <w:ind w:left="360"/>
        <w:rPr>
          <w:rStyle w:val="itemtext1"/>
          <w:rFonts w:ascii="Times New Roman" w:hAnsi="Times New Roman" w:cs="Times New Roman"/>
          <w:b/>
          <w:bCs/>
          <w:color w:val="auto"/>
          <w:sz w:val="24"/>
          <w:szCs w:val="24"/>
        </w:rPr>
      </w:pPr>
      <w:r>
        <w:rPr>
          <w:rStyle w:val="itemtext1"/>
          <w:rFonts w:ascii="Times New Roman" w:hAnsi="Times New Roman" w:cs="Times New Roman"/>
          <w:sz w:val="24"/>
          <w:szCs w:val="24"/>
        </w:rPr>
        <w:t>П</w:t>
      </w:r>
      <w:r w:rsidRPr="00CC0185">
        <w:rPr>
          <w:rStyle w:val="itemtext1"/>
          <w:rFonts w:ascii="Times New Roman" w:hAnsi="Times New Roman" w:cs="Times New Roman"/>
          <w:sz w:val="24"/>
          <w:szCs w:val="24"/>
        </w:rPr>
        <w:t>оставщик оформляет счета-фактуры на Грузополучателя, указанного в качестве такового Покупателем в п. 11 настоящей Спецификации.</w:t>
      </w:r>
      <w:r w:rsidRPr="00CC0185">
        <w:rPr>
          <w:color w:val="000000"/>
        </w:rPr>
        <w:br/>
      </w:r>
      <w:r w:rsidRPr="00CC0185">
        <w:rPr>
          <w:rStyle w:val="itemtext1"/>
          <w:rFonts w:ascii="Times New Roman" w:hAnsi="Times New Roman" w:cs="Times New Roman"/>
          <w:sz w:val="24"/>
          <w:szCs w:val="24"/>
        </w:rPr>
        <w:t xml:space="preserve">Все расчеты по Договору производятся в безналичном порядке путем перечисления денежных средств по реквизитам Продавца, указанным в настоящем Договоре. </w:t>
      </w:r>
    </w:p>
    <w:p w:rsidR="00F17644" w:rsidRPr="005C6EF9" w:rsidRDefault="005C6EF9" w:rsidP="005C6EF9">
      <w:pPr>
        <w:pStyle w:val="af1"/>
        <w:numPr>
          <w:ilvl w:val="0"/>
          <w:numId w:val="8"/>
        </w:numPr>
        <w:jc w:val="both"/>
        <w:rPr>
          <w:b/>
          <w:bCs/>
        </w:rPr>
      </w:pPr>
      <w:r>
        <w:t xml:space="preserve"> </w:t>
      </w:r>
      <w:r w:rsidR="00F17644" w:rsidRPr="00F17644">
        <w:t xml:space="preserve">Опцион Покупателя в отношении количества поставляемого ГСМ в сторону увеличения от количества ГСМ, указанного в настоящей Спецификации составляет </w:t>
      </w:r>
      <w:r w:rsidR="00F17644" w:rsidRPr="005C6EF9">
        <w:rPr>
          <w:highlight w:val="lightGray"/>
        </w:rPr>
        <w:t>________</w:t>
      </w:r>
      <w:r w:rsidR="00F17644" w:rsidRPr="00F17644">
        <w:t xml:space="preserve">%. </w:t>
      </w:r>
    </w:p>
    <w:p w:rsidR="00F17644" w:rsidRPr="00F17644" w:rsidRDefault="00F17644" w:rsidP="00F17644">
      <w:pPr>
        <w:tabs>
          <w:tab w:val="left" w:pos="540"/>
        </w:tabs>
        <w:suppressAutoHyphens/>
        <w:jc w:val="both"/>
      </w:pPr>
      <w:r w:rsidRPr="00F17644">
        <w:lastRenderedPageBreak/>
        <w:t xml:space="preserve">Опцион Покупателя в отношении количества поставляемого ГСМ в сторону уменьшения от количества ГСМ, указанного в настоящей Спецификации составляет </w:t>
      </w:r>
      <w:r w:rsidRPr="00F17644">
        <w:rPr>
          <w:highlight w:val="lightGray"/>
        </w:rPr>
        <w:t>_______</w:t>
      </w:r>
      <w:r w:rsidRPr="00F17644">
        <w:t xml:space="preserve">%. </w:t>
      </w:r>
    </w:p>
    <w:p w:rsidR="00F17644" w:rsidRPr="00F17644" w:rsidRDefault="00F17644" w:rsidP="00F17644">
      <w:pPr>
        <w:tabs>
          <w:tab w:val="left" w:pos="540"/>
        </w:tabs>
        <w:suppressAutoHyphens/>
        <w:jc w:val="both"/>
      </w:pPr>
      <w:r w:rsidRPr="00F17644">
        <w:t xml:space="preserve">В случае если Покупатель воспользуется своим правом на опцион, стоимость ГСМ, </w:t>
      </w:r>
      <w:proofErr w:type="gramStart"/>
      <w:r w:rsidRPr="00F17644">
        <w:t>поставляемого</w:t>
      </w:r>
      <w:proofErr w:type="gramEnd"/>
      <w:r w:rsidRPr="00F17644">
        <w:t xml:space="preserve"> в соответствии с настоящей Спецификацией, подлежит изменению в большую или меньшую сторону соответственно.</w:t>
      </w:r>
    </w:p>
    <w:p w:rsidR="00F17644" w:rsidRPr="00F17644" w:rsidRDefault="00F17644" w:rsidP="00F17644">
      <w:pPr>
        <w:jc w:val="both"/>
        <w:rPr>
          <w:b/>
          <w:bCs/>
        </w:rPr>
      </w:pPr>
    </w:p>
    <w:p w:rsidR="00F17644" w:rsidRPr="00F17644" w:rsidRDefault="00F17644" w:rsidP="005C6EF9">
      <w:pPr>
        <w:numPr>
          <w:ilvl w:val="0"/>
          <w:numId w:val="8"/>
        </w:numPr>
        <w:ind w:firstLine="709"/>
        <w:jc w:val="both"/>
        <w:rPr>
          <w:b/>
          <w:bCs/>
        </w:rPr>
      </w:pPr>
      <w:r w:rsidRPr="00F17644">
        <w:t>Условия о доставке ГСМ в места приема - передачи определены в Приложении № 1 к настоящей Спецификации.</w:t>
      </w:r>
    </w:p>
    <w:p w:rsidR="00F17644" w:rsidRPr="00F17644" w:rsidRDefault="00F17644" w:rsidP="00F17644">
      <w:pPr>
        <w:jc w:val="both"/>
        <w:rPr>
          <w:b/>
          <w:bCs/>
        </w:rPr>
      </w:pPr>
    </w:p>
    <w:p w:rsidR="00F17644" w:rsidRPr="00F17644" w:rsidRDefault="00B65FAE" w:rsidP="005C6EF9">
      <w:pPr>
        <w:numPr>
          <w:ilvl w:val="0"/>
          <w:numId w:val="8"/>
        </w:numPr>
        <w:ind w:firstLine="709"/>
        <w:jc w:val="both"/>
        <w:rPr>
          <w:b/>
          <w:bCs/>
        </w:rPr>
      </w:pPr>
      <w:r>
        <w:t xml:space="preserve">Производитель </w:t>
      </w:r>
      <w:r w:rsidR="00F17644" w:rsidRPr="00F17644">
        <w:t xml:space="preserve">ГСМ: </w:t>
      </w:r>
      <w:r w:rsidR="00F17644" w:rsidRPr="00F17644">
        <w:rPr>
          <w:highlight w:val="lightGray"/>
        </w:rPr>
        <w:t>____________________________________________________</w:t>
      </w:r>
      <w:r w:rsidR="00F17644" w:rsidRPr="00F17644">
        <w:t>.</w:t>
      </w:r>
    </w:p>
    <w:p w:rsidR="00F17644" w:rsidRPr="00F17644" w:rsidRDefault="00E31FFB" w:rsidP="005C6EF9">
      <w:pPr>
        <w:numPr>
          <w:ilvl w:val="0"/>
          <w:numId w:val="8"/>
        </w:numPr>
        <w:ind w:firstLine="709"/>
        <w:jc w:val="both"/>
        <w:rPr>
          <w:b/>
          <w:bCs/>
        </w:rPr>
      </w:pPr>
      <w:r>
        <w:rPr>
          <w:noProof/>
        </w:rPr>
        <w:pict>
          <v:shape id="_x0000_s1027" type="#_x0000_t136" style="position:absolute;left:0;text-align:left;margin-left:-5.6pt;margin-top:122.6pt;width:511.15pt;height:122pt;rotation:20402287fd;z-index:-251656192" adj="10462">
            <v:shadow color="#868686"/>
            <v:textpath style="font-family:&quot;Times New Roman&quot;;font-size:48pt;v-text-kern:t" trim="t" fitpath="t" string="ФОРМА"/>
          </v:shape>
        </w:pict>
      </w:r>
      <w:r w:rsidR="00F17644" w:rsidRPr="00F17644">
        <w:t xml:space="preserve">Размер отклонения ГСМ по количеству, которое связано со свойствами, технологией его транспортировки или затаривания ГСМ составляет </w:t>
      </w:r>
      <w:r w:rsidR="00F17644" w:rsidRPr="00F17644">
        <w:rPr>
          <w:highlight w:val="lightGray"/>
        </w:rPr>
        <w:t>_______</w:t>
      </w:r>
      <w:r w:rsidR="00F17644" w:rsidRPr="00F17644">
        <w:t xml:space="preserve"> % </w:t>
      </w:r>
      <w:proofErr w:type="gramStart"/>
      <w:r w:rsidR="00F17644" w:rsidRPr="00F17644">
        <w:t>от</w:t>
      </w:r>
      <w:proofErr w:type="gramEnd"/>
      <w:r w:rsidR="00F17644" w:rsidRPr="00F17644">
        <w:t xml:space="preserve"> </w:t>
      </w:r>
      <w:r w:rsidR="00F17644" w:rsidRPr="00F17644">
        <w:rPr>
          <w:highlight w:val="lightGray"/>
        </w:rPr>
        <w:t>___________________________________________________________________________________</w:t>
      </w:r>
      <w:r w:rsidR="00F17644" w:rsidRPr="00F17644">
        <w:t>.</w:t>
      </w:r>
    </w:p>
    <w:p w:rsidR="00F17644" w:rsidRPr="00F17644" w:rsidRDefault="00F17644" w:rsidP="00F17644">
      <w:pPr>
        <w:jc w:val="both"/>
        <w:rPr>
          <w:b/>
          <w:bCs/>
        </w:rPr>
      </w:pPr>
    </w:p>
    <w:p w:rsidR="00F17644" w:rsidRPr="00F17644" w:rsidRDefault="00F17644" w:rsidP="005C6EF9">
      <w:pPr>
        <w:numPr>
          <w:ilvl w:val="0"/>
          <w:numId w:val="8"/>
        </w:numPr>
        <w:ind w:firstLine="709"/>
        <w:jc w:val="both"/>
        <w:rPr>
          <w:b/>
          <w:bCs/>
        </w:rPr>
      </w:pPr>
      <w:r w:rsidRPr="00F17644">
        <w:t>Во всем остальном, что не предусмотрено настоящей Спецификацией, Стороны руководствуются условиями Договора.</w:t>
      </w:r>
    </w:p>
    <w:p w:rsidR="00F17644" w:rsidRPr="00F17644" w:rsidRDefault="00F17644" w:rsidP="00F17644">
      <w:pPr>
        <w:jc w:val="both"/>
        <w:rPr>
          <w:b/>
          <w:bCs/>
        </w:rPr>
      </w:pPr>
    </w:p>
    <w:p w:rsidR="00F17644" w:rsidRPr="00F17644" w:rsidRDefault="00F17644" w:rsidP="005C6EF9">
      <w:pPr>
        <w:numPr>
          <w:ilvl w:val="0"/>
          <w:numId w:val="8"/>
        </w:numPr>
        <w:ind w:firstLine="709"/>
        <w:jc w:val="both"/>
        <w:rPr>
          <w:bCs/>
        </w:rPr>
      </w:pPr>
      <w:r w:rsidRPr="00F17644">
        <w:rPr>
          <w:bCs/>
        </w:rPr>
        <w:t>Настоящая Спецификация является неотъемлемой частью Договора.</w:t>
      </w:r>
    </w:p>
    <w:p w:rsidR="00F17644" w:rsidRPr="00F17644" w:rsidRDefault="00F17644" w:rsidP="00F17644">
      <w:pPr>
        <w:jc w:val="both"/>
        <w:rPr>
          <w:bCs/>
        </w:rPr>
      </w:pPr>
    </w:p>
    <w:p w:rsidR="00F17644" w:rsidRPr="00F17644" w:rsidRDefault="00F17644" w:rsidP="005C6EF9">
      <w:pPr>
        <w:numPr>
          <w:ilvl w:val="0"/>
          <w:numId w:val="8"/>
        </w:numPr>
        <w:ind w:firstLine="709"/>
        <w:jc w:val="both"/>
        <w:rPr>
          <w:bCs/>
        </w:rPr>
      </w:pPr>
      <w:r w:rsidRPr="00F17644">
        <w:rPr>
          <w:bCs/>
        </w:rPr>
        <w:t xml:space="preserve">Настоящая Спецификация вступает в силу </w:t>
      </w:r>
      <w:proofErr w:type="gramStart"/>
      <w:r w:rsidRPr="00F17644">
        <w:rPr>
          <w:bCs/>
        </w:rPr>
        <w:t>с даты</w:t>
      </w:r>
      <w:proofErr w:type="gramEnd"/>
      <w:r w:rsidRPr="00F17644">
        <w:rPr>
          <w:bCs/>
        </w:rPr>
        <w:t xml:space="preserve"> ее подписания и действует до окончания срока действия Договора.</w:t>
      </w:r>
    </w:p>
    <w:p w:rsidR="00F17644" w:rsidRPr="00F17644" w:rsidRDefault="00F17644" w:rsidP="00F17644">
      <w:pPr>
        <w:jc w:val="both"/>
        <w:rPr>
          <w:bCs/>
        </w:rPr>
      </w:pPr>
    </w:p>
    <w:p w:rsidR="00B65FAE" w:rsidRDefault="00F17644" w:rsidP="005C6EF9">
      <w:pPr>
        <w:pStyle w:val="af1"/>
        <w:numPr>
          <w:ilvl w:val="0"/>
          <w:numId w:val="8"/>
        </w:numPr>
        <w:jc w:val="both"/>
      </w:pPr>
      <w:r w:rsidRPr="00F17644">
        <w:t xml:space="preserve">Грузополучатель: </w:t>
      </w:r>
      <w:r w:rsidR="00B65FAE" w:rsidRPr="00B65FAE">
        <w:rPr>
          <w:highlight w:val="lightGray"/>
        </w:rPr>
        <w:t>___________________________________________________</w:t>
      </w:r>
    </w:p>
    <w:p w:rsidR="00B65FAE" w:rsidRDefault="00B65FAE" w:rsidP="00B65FAE">
      <w:pPr>
        <w:pStyle w:val="af1"/>
      </w:pPr>
    </w:p>
    <w:p w:rsidR="00DB5E13" w:rsidRPr="00DB5E13" w:rsidRDefault="00DB5E13" w:rsidP="00DB5E13">
      <w:pPr>
        <w:jc w:val="both"/>
        <w:rPr>
          <w:highlight w:val="lightGray"/>
        </w:rPr>
      </w:pPr>
      <w:r>
        <w:t xml:space="preserve">           </w:t>
      </w:r>
      <w:r w:rsidR="00F17644" w:rsidRPr="00F17644">
        <w:t>Почтовый адрес</w:t>
      </w:r>
      <w:r>
        <w:t>_</w:t>
      </w:r>
      <w:r w:rsidRPr="00DB5E13">
        <w:rPr>
          <w:highlight w:val="lightGray"/>
        </w:rPr>
        <w:t>______________</w:t>
      </w:r>
      <w:r w:rsidR="00F17644" w:rsidRPr="00F17644">
        <w:t xml:space="preserve">: </w:t>
      </w:r>
      <w:r w:rsidRPr="00DB5E13">
        <w:rPr>
          <w:highlight w:val="lightGray"/>
        </w:rPr>
        <w:t>________________________________________</w:t>
      </w:r>
    </w:p>
    <w:p w:rsidR="00DB5E13" w:rsidRDefault="00DB5E13" w:rsidP="00DB5E13">
      <w:pPr>
        <w:pStyle w:val="af1"/>
      </w:pPr>
    </w:p>
    <w:p w:rsidR="00F17644" w:rsidRPr="00DB5E13" w:rsidRDefault="00F17644" w:rsidP="005C6EF9">
      <w:pPr>
        <w:pStyle w:val="af1"/>
        <w:numPr>
          <w:ilvl w:val="0"/>
          <w:numId w:val="8"/>
        </w:numPr>
        <w:jc w:val="both"/>
        <w:rPr>
          <w:highlight w:val="lightGray"/>
        </w:rPr>
      </w:pPr>
      <w:r w:rsidRPr="00F17644">
        <w:t>К настоящей Спецификации прилагается и является ее неотъемлемой частью:</w:t>
      </w:r>
    </w:p>
    <w:p w:rsidR="00F17644" w:rsidRPr="00F17644" w:rsidRDefault="00F17644" w:rsidP="00F17644">
      <w:pPr>
        <w:tabs>
          <w:tab w:val="left" w:pos="0"/>
          <w:tab w:val="left" w:pos="540"/>
        </w:tabs>
        <w:suppressAutoHyphens/>
        <w:jc w:val="both"/>
      </w:pPr>
      <w:r w:rsidRPr="00F17644">
        <w:t>Приложение № 1 – Условия о доставке ГСМ в места приема - передачи.</w:t>
      </w: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rPr>
      </w:pPr>
    </w:p>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r w:rsidRPr="00F17644">
              <w:t>ПОКУПАТЕЛЬ</w:t>
            </w: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F17644" w:rsidRPr="00F17644" w:rsidRDefault="00F17644" w:rsidP="00F17644">
      <w:pPr>
        <w:jc w:val="center"/>
        <w:rPr>
          <w:b/>
          <w:sz w:val="22"/>
          <w:szCs w:val="22"/>
        </w:rPr>
      </w:pPr>
    </w:p>
    <w:p w:rsidR="00F17644" w:rsidRPr="00F17644" w:rsidRDefault="00F17644" w:rsidP="00F17644">
      <w:r w:rsidRPr="00F17644">
        <w:br w:type="page"/>
      </w:r>
    </w:p>
    <w:p w:rsidR="00F17644" w:rsidRPr="00F17644" w:rsidRDefault="00F17644" w:rsidP="00F17644">
      <w:pPr>
        <w:jc w:val="center"/>
        <w:rPr>
          <w:bCs/>
          <w:sz w:val="22"/>
          <w:szCs w:val="22"/>
        </w:rPr>
      </w:pPr>
      <w:r w:rsidRPr="00F17644">
        <w:rPr>
          <w:bCs/>
          <w:sz w:val="22"/>
          <w:szCs w:val="22"/>
        </w:rPr>
        <w:lastRenderedPageBreak/>
        <w:t xml:space="preserve">                                 </w:t>
      </w:r>
      <w:r w:rsidRPr="00F17644">
        <w:rPr>
          <w:bCs/>
          <w:sz w:val="22"/>
          <w:szCs w:val="22"/>
          <w:lang w:val="en-US"/>
        </w:rPr>
        <w:t xml:space="preserve">                                                     </w:t>
      </w:r>
      <w:r w:rsidRPr="00F17644">
        <w:rPr>
          <w:bCs/>
          <w:sz w:val="22"/>
          <w:szCs w:val="22"/>
        </w:rPr>
        <w:t xml:space="preserve">ПРИЛОЖЕНИЕ </w:t>
      </w:r>
      <w:r w:rsidRPr="003D7C7A">
        <w:rPr>
          <w:bCs/>
          <w:sz w:val="22"/>
          <w:szCs w:val="22"/>
          <w:highlight w:val="lightGray"/>
        </w:rPr>
        <w:t>№ 1</w:t>
      </w:r>
    </w:p>
    <w:p w:rsidR="00F17644" w:rsidRPr="00F17644" w:rsidRDefault="00F17644" w:rsidP="00F17644">
      <w:pPr>
        <w:jc w:val="center"/>
        <w:rPr>
          <w:bCs/>
          <w:sz w:val="22"/>
          <w:szCs w:val="22"/>
          <w:lang w:val="en-US"/>
        </w:rPr>
      </w:pPr>
      <w:r w:rsidRPr="00F17644">
        <w:rPr>
          <w:bCs/>
          <w:sz w:val="22"/>
          <w:szCs w:val="22"/>
        </w:rPr>
        <w:t xml:space="preserve">                                                                               </w:t>
      </w:r>
      <w:r w:rsidRPr="00F17644">
        <w:rPr>
          <w:bCs/>
          <w:sz w:val="22"/>
          <w:szCs w:val="22"/>
          <w:lang w:val="en-US"/>
        </w:rPr>
        <w:t xml:space="preserve">                                 </w:t>
      </w:r>
      <w:r w:rsidRPr="00F17644">
        <w:rPr>
          <w:bCs/>
          <w:sz w:val="22"/>
          <w:szCs w:val="22"/>
        </w:rPr>
        <w:t xml:space="preserve">к Спецификации № </w:t>
      </w:r>
      <w:r w:rsidRPr="00F17644">
        <w:rPr>
          <w:bCs/>
          <w:sz w:val="22"/>
          <w:szCs w:val="22"/>
          <w:highlight w:val="lightGray"/>
        </w:rPr>
        <w:t>_____________</w:t>
      </w:r>
    </w:p>
    <w:p w:rsidR="00F17644" w:rsidRPr="00F17644" w:rsidRDefault="00F17644" w:rsidP="00F17644">
      <w:pPr>
        <w:rPr>
          <w:bCs/>
          <w:sz w:val="22"/>
          <w:szCs w:val="22"/>
          <w:lang w:val="en-US"/>
        </w:rPr>
      </w:pPr>
      <w:r w:rsidRPr="00F17644">
        <w:rPr>
          <w:bCs/>
          <w:sz w:val="22"/>
          <w:szCs w:val="22"/>
        </w:rPr>
        <w:t xml:space="preserve">                                                  </w:t>
      </w:r>
      <w:r w:rsidRPr="00F17644">
        <w:rPr>
          <w:bCs/>
          <w:sz w:val="22"/>
          <w:szCs w:val="22"/>
          <w:lang w:val="en-US"/>
        </w:rPr>
        <w:t xml:space="preserve">                                                                   </w:t>
      </w:r>
      <w:r w:rsidRPr="00F17644">
        <w:rPr>
          <w:bCs/>
          <w:sz w:val="22"/>
          <w:szCs w:val="22"/>
        </w:rPr>
        <w:t xml:space="preserve">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jc w:val="center"/>
        <w:rPr>
          <w:bCs/>
          <w:sz w:val="22"/>
          <w:szCs w:val="22"/>
          <w:lang w:val="en-US"/>
        </w:rPr>
      </w:pPr>
      <w:r w:rsidRPr="00F17644">
        <w:rPr>
          <w:bCs/>
          <w:sz w:val="22"/>
          <w:szCs w:val="22"/>
        </w:rPr>
        <w:t xml:space="preserve">                                                                                                              </w:t>
      </w:r>
      <w:r w:rsidRPr="00F17644">
        <w:rPr>
          <w:bCs/>
          <w:sz w:val="22"/>
          <w:szCs w:val="22"/>
          <w:lang w:val="en-US"/>
        </w:rPr>
        <w:t xml:space="preserve">   </w:t>
      </w:r>
      <w:r w:rsidRPr="00F17644">
        <w:rPr>
          <w:bCs/>
          <w:sz w:val="22"/>
          <w:szCs w:val="22"/>
        </w:rPr>
        <w:t xml:space="preserve">к договору № </w:t>
      </w:r>
      <w:r w:rsidRPr="00F17644">
        <w:rPr>
          <w:bCs/>
          <w:sz w:val="22"/>
          <w:szCs w:val="22"/>
          <w:highlight w:val="lightGray"/>
        </w:rPr>
        <w:t>_________________</w:t>
      </w:r>
      <w:r w:rsidRPr="00F17644">
        <w:rPr>
          <w:bCs/>
          <w:sz w:val="22"/>
          <w:szCs w:val="22"/>
          <w:highlight w:val="lightGray"/>
          <w:lang w:val="en-US"/>
        </w:rPr>
        <w:t>__</w:t>
      </w:r>
    </w:p>
    <w:p w:rsidR="00F17644" w:rsidRPr="00F17644" w:rsidRDefault="00F17644" w:rsidP="00F17644">
      <w:pPr>
        <w:rPr>
          <w:bCs/>
          <w:sz w:val="22"/>
          <w:szCs w:val="22"/>
        </w:rPr>
      </w:pPr>
      <w:r w:rsidRPr="00F17644">
        <w:rPr>
          <w:bCs/>
          <w:sz w:val="22"/>
          <w:szCs w:val="22"/>
        </w:rPr>
        <w:t xml:space="preserve">                                                                                                                     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jc w:val="center"/>
        <w:rPr>
          <w:b/>
          <w:bCs/>
        </w:rPr>
      </w:pPr>
    </w:p>
    <w:p w:rsidR="00F17644" w:rsidRPr="00F17644" w:rsidRDefault="00F17644" w:rsidP="00F17644">
      <w:pPr>
        <w:jc w:val="center"/>
        <w:rPr>
          <w:b/>
          <w:bCs/>
          <w:sz w:val="26"/>
          <w:szCs w:val="26"/>
        </w:rPr>
      </w:pPr>
    </w:p>
    <w:p w:rsidR="00F17644" w:rsidRPr="00F17644" w:rsidRDefault="00E31FFB" w:rsidP="00F17644">
      <w:pPr>
        <w:jc w:val="center"/>
        <w:rPr>
          <w:b/>
          <w:bCs/>
          <w:sz w:val="26"/>
          <w:szCs w:val="26"/>
        </w:rPr>
      </w:pPr>
      <w:r>
        <w:rPr>
          <w:b/>
          <w:bCs/>
          <w:noProof/>
        </w:rPr>
        <w:pict>
          <v:shape id="_x0000_s1028" type="#_x0000_t136" style="position:absolute;left:0;text-align:left;margin-left:.4pt;margin-top:200.1pt;width:511.15pt;height:122pt;rotation:20402287fd;z-index:-251655168" adj="10462">
            <v:shadow color="#868686"/>
            <v:textpath style="font-family:&quot;Times New Roman&quot;;font-size:48pt;v-text-kern:t" trim="t" fitpath="t" string="ФОРМА"/>
          </v:shape>
        </w:pict>
      </w:r>
    </w:p>
    <w:p w:rsidR="00F17644" w:rsidRPr="00F17644" w:rsidRDefault="00F17644" w:rsidP="00F17644">
      <w:pPr>
        <w:jc w:val="center"/>
        <w:rPr>
          <w:b/>
          <w:bCs/>
        </w:rPr>
      </w:pPr>
      <w:r w:rsidRPr="00F17644">
        <w:rPr>
          <w:b/>
          <w:bCs/>
          <w:sz w:val="26"/>
          <w:szCs w:val="26"/>
        </w:rPr>
        <w:t xml:space="preserve">Условия </w:t>
      </w:r>
      <w:r w:rsidRPr="00F17644">
        <w:rPr>
          <w:b/>
          <w:bCs/>
        </w:rPr>
        <w:t xml:space="preserve">о доставке ГСМ в места приема - передачи </w:t>
      </w:r>
    </w:p>
    <w:p w:rsidR="00F17644" w:rsidRPr="00F17644" w:rsidRDefault="00F17644" w:rsidP="00F17644">
      <w:pPr>
        <w:jc w:val="center"/>
        <w:rPr>
          <w:b/>
          <w:bCs/>
        </w:rPr>
      </w:pPr>
    </w:p>
    <w:tbl>
      <w:tblPr>
        <w:tblW w:w="9970" w:type="dxa"/>
        <w:tblLayout w:type="fixed"/>
        <w:tblCellMar>
          <w:left w:w="70" w:type="dxa"/>
          <w:right w:w="70" w:type="dxa"/>
        </w:tblCellMar>
        <w:tblLook w:val="0000" w:firstRow="0" w:lastRow="0" w:firstColumn="0" w:lastColumn="0" w:noHBand="0" w:noVBand="0"/>
      </w:tblPr>
      <w:tblGrid>
        <w:gridCol w:w="610"/>
        <w:gridCol w:w="1980"/>
        <w:gridCol w:w="1800"/>
        <w:gridCol w:w="900"/>
        <w:gridCol w:w="2160"/>
        <w:gridCol w:w="1080"/>
        <w:gridCol w:w="1440"/>
      </w:tblGrid>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r w:rsidRPr="00F17644">
              <w:rPr>
                <w:b/>
              </w:rPr>
              <w:t>№</w:t>
            </w:r>
          </w:p>
          <w:p w:rsidR="00F17644" w:rsidRPr="00F17644" w:rsidRDefault="00F17644" w:rsidP="00F17644">
            <w:pPr>
              <w:jc w:val="center"/>
              <w:rPr>
                <w:b/>
              </w:rPr>
            </w:pPr>
            <w:proofErr w:type="gramStart"/>
            <w:r w:rsidRPr="00F17644">
              <w:rPr>
                <w:b/>
              </w:rPr>
              <w:t>п</w:t>
            </w:r>
            <w:proofErr w:type="gramEnd"/>
            <w:r w:rsidRPr="00F17644">
              <w:rPr>
                <w:b/>
              </w:rPr>
              <w:t>/п</w:t>
            </w: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r w:rsidRPr="00F17644">
              <w:rPr>
                <w:b/>
                <w:sz w:val="22"/>
                <w:szCs w:val="22"/>
              </w:rPr>
              <w:t>Наименование кустовых площадок</w:t>
            </w: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r w:rsidRPr="00F17644">
              <w:rPr>
                <w:b/>
                <w:bCs/>
                <w:sz w:val="22"/>
                <w:szCs w:val="20"/>
              </w:rPr>
              <w:t>Наименование ГСМ</w:t>
            </w: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r w:rsidRPr="00F17644">
              <w:rPr>
                <w:b/>
                <w:sz w:val="22"/>
                <w:szCs w:val="22"/>
                <w:lang w:eastAsia="ar-SA"/>
              </w:rPr>
              <w:t xml:space="preserve">Кол-во </w:t>
            </w:r>
          </w:p>
          <w:p w:rsidR="00F17644" w:rsidRPr="00F17644" w:rsidRDefault="00F17644" w:rsidP="00F17644">
            <w:pPr>
              <w:suppressLineNumbers/>
              <w:suppressAutoHyphens/>
              <w:snapToGrid w:val="0"/>
              <w:jc w:val="center"/>
              <w:rPr>
                <w:b/>
                <w:sz w:val="22"/>
                <w:szCs w:val="22"/>
                <w:lang w:eastAsia="ar-SA"/>
              </w:rPr>
            </w:pPr>
            <w:r w:rsidRPr="00F17644">
              <w:rPr>
                <w:b/>
                <w:sz w:val="22"/>
                <w:szCs w:val="22"/>
                <w:lang w:eastAsia="ar-SA"/>
              </w:rPr>
              <w:t>ГСМ</w:t>
            </w: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r w:rsidRPr="00F17644">
              <w:rPr>
                <w:b/>
                <w:sz w:val="22"/>
                <w:szCs w:val="22"/>
                <w:lang w:eastAsia="ar-SA"/>
              </w:rPr>
              <w:t>Подрядчик по обеспечению э/энергии</w:t>
            </w: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r w:rsidRPr="00F17644">
              <w:rPr>
                <w:b/>
                <w:sz w:val="22"/>
                <w:szCs w:val="22"/>
              </w:rPr>
              <w:t>Режим работы</w:t>
            </w:r>
          </w:p>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r w:rsidRPr="00F17644">
              <w:rPr>
                <w:b/>
                <w:sz w:val="22"/>
                <w:szCs w:val="22"/>
              </w:rPr>
              <w:t>Телефон</w:t>
            </w: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bl>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rPr>
      </w:pPr>
    </w:p>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pPr>
              <w:rPr>
                <w:lang w:val="en-US"/>
              </w:rPr>
            </w:pPr>
            <w:r w:rsidRPr="00F17644">
              <w:t>ПОКУПАТЕЛЬ</w:t>
            </w:r>
          </w:p>
          <w:p w:rsidR="00F17644" w:rsidRPr="00F17644" w:rsidRDefault="00F17644" w:rsidP="00F17644">
            <w:pPr>
              <w:rPr>
                <w:lang w:val="en-US"/>
              </w:rPr>
            </w:pP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DB5E13" w:rsidRPr="00F17644" w:rsidRDefault="00F17644" w:rsidP="00F17644">
      <w:pPr>
        <w:jc w:val="both"/>
        <w:rPr>
          <w:bCs/>
          <w:sz w:val="22"/>
          <w:szCs w:val="22"/>
        </w:rPr>
      </w:pPr>
      <w:r w:rsidRPr="00F17644">
        <w:br w:type="page"/>
      </w:r>
      <w:r w:rsidR="00DB5E13">
        <w:rPr>
          <w:bCs/>
          <w:sz w:val="22"/>
          <w:szCs w:val="22"/>
        </w:rPr>
        <w:lastRenderedPageBreak/>
        <w:t xml:space="preserve"> </w:t>
      </w:r>
    </w:p>
    <w:tbl>
      <w:tblPr>
        <w:tblW w:w="4140" w:type="dxa"/>
        <w:tblInd w:w="5328" w:type="dxa"/>
        <w:tblLayout w:type="fixed"/>
        <w:tblLook w:val="01E0" w:firstRow="1" w:lastRow="1" w:firstColumn="1" w:lastColumn="1" w:noHBand="0" w:noVBand="0"/>
      </w:tblPr>
      <w:tblGrid>
        <w:gridCol w:w="540"/>
        <w:gridCol w:w="292"/>
        <w:gridCol w:w="1149"/>
        <w:gridCol w:w="899"/>
        <w:gridCol w:w="236"/>
        <w:gridCol w:w="414"/>
        <w:gridCol w:w="610"/>
      </w:tblGrid>
      <w:tr w:rsidR="00DB5E13" w:rsidRPr="00DB5E13" w:rsidTr="002766B4">
        <w:trPr>
          <w:gridAfter w:val="1"/>
          <w:wAfter w:w="610" w:type="dxa"/>
        </w:trPr>
        <w:tc>
          <w:tcPr>
            <w:tcW w:w="3530" w:type="dxa"/>
            <w:gridSpan w:val="6"/>
          </w:tcPr>
          <w:p w:rsidR="00DB5E13" w:rsidRPr="00DB5E13" w:rsidRDefault="00DB5E13" w:rsidP="00DB5E13">
            <w:pPr>
              <w:rPr>
                <w:b/>
                <w:bCs/>
                <w:sz w:val="22"/>
                <w:szCs w:val="22"/>
              </w:rPr>
            </w:pPr>
            <w:r w:rsidRPr="00DB5E13">
              <w:rPr>
                <w:b/>
                <w:bCs/>
                <w:sz w:val="22"/>
                <w:szCs w:val="22"/>
              </w:rPr>
              <w:t xml:space="preserve">ПРИЛОЖЕНИЕ </w:t>
            </w:r>
            <w:r w:rsidRPr="003D7C7A">
              <w:rPr>
                <w:b/>
                <w:bCs/>
                <w:sz w:val="22"/>
                <w:szCs w:val="22"/>
                <w:highlight w:val="lightGray"/>
              </w:rPr>
              <w:t>№ 2</w:t>
            </w:r>
          </w:p>
        </w:tc>
      </w:tr>
      <w:tr w:rsidR="00DB5E13" w:rsidRPr="00DB5E13" w:rsidTr="002766B4">
        <w:tc>
          <w:tcPr>
            <w:tcW w:w="4140" w:type="dxa"/>
            <w:gridSpan w:val="7"/>
          </w:tcPr>
          <w:p w:rsidR="00DB5E13" w:rsidRPr="00DB5E13" w:rsidRDefault="00DB5E13" w:rsidP="00DB5E13">
            <w:pPr>
              <w:rPr>
                <w:b/>
                <w:bCs/>
                <w:sz w:val="22"/>
                <w:szCs w:val="22"/>
              </w:rPr>
            </w:pPr>
          </w:p>
        </w:tc>
      </w:tr>
      <w:tr w:rsidR="00DB5E13" w:rsidRPr="00DB5E13" w:rsidTr="002766B4">
        <w:trPr>
          <w:gridAfter w:val="1"/>
          <w:wAfter w:w="610" w:type="dxa"/>
        </w:trPr>
        <w:tc>
          <w:tcPr>
            <w:tcW w:w="1981" w:type="dxa"/>
            <w:gridSpan w:val="3"/>
          </w:tcPr>
          <w:p w:rsidR="00DB5E13" w:rsidRPr="00DB5E13" w:rsidRDefault="00DB5E13" w:rsidP="00DB5E13">
            <w:pPr>
              <w:rPr>
                <w:b/>
                <w:bCs/>
                <w:sz w:val="22"/>
                <w:szCs w:val="22"/>
              </w:rPr>
            </w:pPr>
            <w:r w:rsidRPr="00DB5E13">
              <w:rPr>
                <w:b/>
                <w:bCs/>
                <w:sz w:val="22"/>
                <w:szCs w:val="22"/>
              </w:rPr>
              <w:t xml:space="preserve">к Договору № </w:t>
            </w:r>
          </w:p>
        </w:tc>
        <w:tc>
          <w:tcPr>
            <w:tcW w:w="1549" w:type="dxa"/>
            <w:gridSpan w:val="3"/>
            <w:tcBorders>
              <w:bottom w:val="single" w:sz="4" w:space="0" w:color="auto"/>
            </w:tcBorders>
          </w:tcPr>
          <w:p w:rsidR="00DB5E13" w:rsidRPr="00DB5E13" w:rsidRDefault="00DB5E13" w:rsidP="00DB5E13">
            <w:pPr>
              <w:jc w:val="center"/>
              <w:rPr>
                <w:b/>
                <w:bCs/>
                <w:sz w:val="22"/>
                <w:szCs w:val="22"/>
              </w:rPr>
            </w:pPr>
          </w:p>
        </w:tc>
      </w:tr>
      <w:tr w:rsidR="00DB5E13" w:rsidRPr="00DB5E13" w:rsidTr="002766B4">
        <w:tc>
          <w:tcPr>
            <w:tcW w:w="540" w:type="dxa"/>
          </w:tcPr>
          <w:p w:rsidR="00DB5E13" w:rsidRPr="00DB5E13" w:rsidRDefault="00DB5E13" w:rsidP="00DB5E13">
            <w:pPr>
              <w:rPr>
                <w:b/>
                <w:bCs/>
                <w:sz w:val="22"/>
                <w:szCs w:val="22"/>
              </w:rPr>
            </w:pPr>
            <w:r w:rsidRPr="00DB5E13">
              <w:rPr>
                <w:b/>
                <w:bCs/>
                <w:sz w:val="22"/>
                <w:szCs w:val="22"/>
              </w:rPr>
              <w:t>от</w:t>
            </w:r>
          </w:p>
        </w:tc>
        <w:tc>
          <w:tcPr>
            <w:tcW w:w="292" w:type="dxa"/>
          </w:tcPr>
          <w:p w:rsidR="00DB5E13" w:rsidRPr="00DB5E13" w:rsidRDefault="00DB5E13" w:rsidP="00DB5E13">
            <w:pPr>
              <w:rPr>
                <w:b/>
                <w:bCs/>
                <w:sz w:val="22"/>
                <w:szCs w:val="22"/>
              </w:rPr>
            </w:pPr>
          </w:p>
        </w:tc>
        <w:tc>
          <w:tcPr>
            <w:tcW w:w="2048" w:type="dxa"/>
            <w:gridSpan w:val="2"/>
            <w:tcBorders>
              <w:bottom w:val="single" w:sz="4" w:space="0" w:color="auto"/>
            </w:tcBorders>
          </w:tcPr>
          <w:p w:rsidR="00DB5E13" w:rsidRPr="00DB5E13" w:rsidRDefault="00DB5E13" w:rsidP="00DB5E13">
            <w:pPr>
              <w:jc w:val="center"/>
              <w:rPr>
                <w:b/>
                <w:bCs/>
                <w:sz w:val="22"/>
                <w:szCs w:val="22"/>
              </w:rPr>
            </w:pPr>
          </w:p>
        </w:tc>
        <w:tc>
          <w:tcPr>
            <w:tcW w:w="236" w:type="dxa"/>
          </w:tcPr>
          <w:p w:rsidR="00DB5E13" w:rsidRPr="00DB5E13" w:rsidRDefault="00DB5E13" w:rsidP="00DB5E13">
            <w:pPr>
              <w:jc w:val="right"/>
              <w:rPr>
                <w:b/>
                <w:bCs/>
                <w:sz w:val="22"/>
                <w:szCs w:val="22"/>
              </w:rPr>
            </w:pPr>
          </w:p>
        </w:tc>
        <w:tc>
          <w:tcPr>
            <w:tcW w:w="1024" w:type="dxa"/>
            <w:gridSpan w:val="2"/>
          </w:tcPr>
          <w:p w:rsidR="00DB5E13" w:rsidRPr="00DB5E13" w:rsidRDefault="00DB5E13" w:rsidP="00DB5E13">
            <w:pPr>
              <w:rPr>
                <w:b/>
                <w:bCs/>
                <w:sz w:val="22"/>
                <w:szCs w:val="22"/>
              </w:rPr>
            </w:pPr>
            <w:r w:rsidRPr="00DB5E13">
              <w:rPr>
                <w:b/>
                <w:bCs/>
                <w:sz w:val="22"/>
                <w:szCs w:val="22"/>
              </w:rPr>
              <w:t>20  г.</w:t>
            </w:r>
          </w:p>
        </w:tc>
      </w:tr>
    </w:tbl>
    <w:p w:rsidR="00DB5E13" w:rsidRPr="00DB5E13" w:rsidRDefault="00DB5E13" w:rsidP="00DB5E13">
      <w:pPr>
        <w:rPr>
          <w:b/>
          <w:bCs/>
        </w:rPr>
      </w:pPr>
      <w:r>
        <w:rPr>
          <w:b/>
          <w:bCs/>
        </w:rPr>
        <w:t xml:space="preserve">                                                                                          (форма)                                                 </w:t>
      </w:r>
    </w:p>
    <w:p w:rsidR="00DB5E13" w:rsidRPr="00DB5E13" w:rsidRDefault="00DB5E13" w:rsidP="00DB5E13">
      <w:pPr>
        <w:rPr>
          <w:b/>
          <w:bCs/>
        </w:rPr>
      </w:pPr>
    </w:p>
    <w:p w:rsidR="00DB5E13" w:rsidRPr="00DB5E13" w:rsidRDefault="00DB5E13" w:rsidP="00DB5E13">
      <w:pPr>
        <w:rPr>
          <w:b/>
          <w:bCs/>
        </w:rPr>
      </w:pPr>
      <w:r w:rsidRPr="00DB5E13">
        <w:rPr>
          <w:b/>
          <w:bCs/>
          <w:lang w:val="en-US"/>
        </w:rPr>
        <w:t xml:space="preserve">                                                                 </w:t>
      </w:r>
      <w:r>
        <w:rPr>
          <w:b/>
          <w:bCs/>
        </w:rPr>
        <w:t>ПРОТОКОЛ №___</w:t>
      </w:r>
    </w:p>
    <w:p w:rsidR="00DB5E13" w:rsidRPr="00DB5E13" w:rsidRDefault="00DB5E13" w:rsidP="00DB5E13">
      <w:pPr>
        <w:rPr>
          <w:b/>
          <w:bCs/>
        </w:rPr>
      </w:pPr>
      <w:r w:rsidRPr="00DB5E13">
        <w:rPr>
          <w:b/>
          <w:bCs/>
          <w:lang w:val="en-US"/>
        </w:rPr>
        <w:t xml:space="preserve">                                                       </w:t>
      </w:r>
      <w:r w:rsidRPr="00DB5E13">
        <w:rPr>
          <w:b/>
          <w:bCs/>
        </w:rPr>
        <w:t>согласования цены на ГСМ</w:t>
      </w:r>
    </w:p>
    <w:p w:rsidR="00DB5E13" w:rsidRPr="00DB5E13" w:rsidRDefault="00DB5E13" w:rsidP="00DB5E13">
      <w:pPr>
        <w:rPr>
          <w:b/>
          <w:bCs/>
        </w:rPr>
      </w:pPr>
    </w:p>
    <w:p w:rsidR="00DB5E13" w:rsidRPr="00DB5E13" w:rsidRDefault="00DB5E13" w:rsidP="00DB5E13">
      <w:pPr>
        <w:rPr>
          <w:b/>
          <w:bCs/>
        </w:rPr>
      </w:pPr>
      <w:proofErr w:type="spellStart"/>
      <w:r w:rsidRPr="00DB5E13">
        <w:rPr>
          <w:b/>
          <w:bCs/>
        </w:rPr>
        <w:t>г</w:t>
      </w:r>
      <w:proofErr w:type="gramStart"/>
      <w:r w:rsidRPr="00DB5E13">
        <w:rPr>
          <w:b/>
          <w:bCs/>
        </w:rPr>
        <w:t>.М</w:t>
      </w:r>
      <w:proofErr w:type="gramEnd"/>
      <w:r w:rsidRPr="00DB5E13">
        <w:rPr>
          <w:b/>
          <w:bCs/>
        </w:rPr>
        <w:t>егион</w:t>
      </w:r>
      <w:proofErr w:type="spellEnd"/>
      <w:r w:rsidRPr="00DB5E13">
        <w:rPr>
          <w:b/>
          <w:bCs/>
        </w:rPr>
        <w:t xml:space="preserve">   </w:t>
      </w:r>
      <w:r w:rsidRPr="00D57DB8">
        <w:rPr>
          <w:b/>
          <w:bCs/>
        </w:rPr>
        <w:t xml:space="preserve">                                                                                     </w:t>
      </w:r>
      <w:r w:rsidRPr="00DB5E13">
        <w:rPr>
          <w:b/>
          <w:bCs/>
        </w:rPr>
        <w:t xml:space="preserve">  «___»___________20____г.                                                                                                                                                          </w:t>
      </w:r>
    </w:p>
    <w:p w:rsidR="00DB5E13" w:rsidRPr="00DB5E13" w:rsidRDefault="00DB5E13" w:rsidP="00DB5E13">
      <w:pPr>
        <w:tabs>
          <w:tab w:val="left" w:pos="6345"/>
        </w:tabs>
      </w:pPr>
    </w:p>
    <w:p w:rsidR="00DB5E13" w:rsidRPr="00E96AC3" w:rsidRDefault="00DB5E13" w:rsidP="00DB5E13">
      <w:pPr>
        <w:ind w:firstLine="709"/>
        <w:jc w:val="both"/>
        <w:rPr>
          <w:b/>
        </w:rPr>
      </w:pPr>
      <w:r w:rsidRPr="00E96AC3">
        <w:rPr>
          <w:b/>
        </w:rPr>
        <w:t>Открытое акционерное общество «</w:t>
      </w:r>
      <w:proofErr w:type="spellStart"/>
      <w:r w:rsidRPr="00E96AC3">
        <w:rPr>
          <w:b/>
        </w:rPr>
        <w:t>Славнефть</w:t>
      </w:r>
      <w:proofErr w:type="spellEnd"/>
      <w:r w:rsidRPr="00E96AC3">
        <w:rPr>
          <w:b/>
        </w:rPr>
        <w:t>-Мегионнефтегаз» (ОАО «СН-МНГ»)</w:t>
      </w:r>
      <w:proofErr w:type="gramStart"/>
      <w:r w:rsidRPr="00E96AC3">
        <w:t>,и</w:t>
      </w:r>
      <w:proofErr w:type="gramEnd"/>
      <w:r w:rsidRPr="00E96AC3">
        <w:t xml:space="preserve">менуемое в дальнейшем </w:t>
      </w:r>
      <w:r w:rsidRPr="00E96AC3">
        <w:rPr>
          <w:b/>
        </w:rPr>
        <w:t>«Покупатель»</w:t>
      </w:r>
      <w:r w:rsidRPr="00E96AC3">
        <w:t>, в лице</w:t>
      </w:r>
      <w:r w:rsidRPr="00E96AC3">
        <w:rPr>
          <w:b/>
        </w:rPr>
        <w:t xml:space="preserve"> </w:t>
      </w:r>
      <w:r w:rsidRPr="00E96AC3">
        <w:rPr>
          <w:b/>
          <w:highlight w:val="lightGray"/>
        </w:rPr>
        <w:t>_________________________________________</w:t>
      </w:r>
    </w:p>
    <w:p w:rsidR="00DB5E13" w:rsidRPr="00E96AC3" w:rsidRDefault="00DB5E13" w:rsidP="00DB5E13">
      <w:pPr>
        <w:suppressAutoHyphens/>
        <w:ind w:left="4956" w:firstLine="708"/>
        <w:jc w:val="center"/>
        <w:rPr>
          <w:bCs/>
          <w:i/>
          <w:sz w:val="20"/>
          <w:szCs w:val="20"/>
          <w:lang w:eastAsia="ar-SA"/>
        </w:rPr>
      </w:pPr>
      <w:r w:rsidRPr="00E96AC3">
        <w:rPr>
          <w:bCs/>
          <w:i/>
          <w:sz w:val="20"/>
          <w:szCs w:val="20"/>
          <w:highlight w:val="lightGray"/>
          <w:lang w:eastAsia="ar-SA"/>
        </w:rPr>
        <w:t>(должность полностью)</w:t>
      </w:r>
    </w:p>
    <w:p w:rsidR="00DB5E13" w:rsidRPr="00E96AC3" w:rsidRDefault="00DB5E13" w:rsidP="00DB5E13">
      <w:pPr>
        <w:jc w:val="both"/>
        <w:rPr>
          <w:bCs/>
        </w:rPr>
      </w:pPr>
      <w:r w:rsidRPr="00E96AC3">
        <w:rPr>
          <w:bCs/>
          <w:highlight w:val="lightGray"/>
        </w:rPr>
        <w:t>___________________________________________________________________________________</w:t>
      </w:r>
    </w:p>
    <w:p w:rsidR="00DB5E13" w:rsidRPr="00E96AC3" w:rsidRDefault="00DB5E13" w:rsidP="00DB5E13">
      <w:pPr>
        <w:suppressAutoHyphens/>
        <w:jc w:val="center"/>
        <w:rPr>
          <w:bCs/>
          <w:i/>
          <w:sz w:val="20"/>
          <w:szCs w:val="20"/>
          <w:lang w:eastAsia="ar-SA"/>
        </w:rPr>
      </w:pPr>
      <w:r w:rsidRPr="00E96AC3">
        <w:rPr>
          <w:bCs/>
          <w:i/>
          <w:sz w:val="20"/>
          <w:szCs w:val="20"/>
          <w:highlight w:val="lightGray"/>
          <w:lang w:eastAsia="ar-SA"/>
        </w:rPr>
        <w:t>(Ф.И.О. полностью)</w:t>
      </w:r>
    </w:p>
    <w:p w:rsidR="00DB5E13" w:rsidRPr="00E96AC3" w:rsidRDefault="00DB5E13" w:rsidP="00DB5E13">
      <w:pPr>
        <w:suppressAutoHyphens/>
        <w:jc w:val="both"/>
        <w:rPr>
          <w:lang w:eastAsia="ar-SA"/>
        </w:rPr>
      </w:pPr>
      <w:proofErr w:type="gramStart"/>
      <w:r w:rsidRPr="00E96AC3">
        <w:rPr>
          <w:bCs/>
          <w:lang w:eastAsia="ar-SA"/>
        </w:rPr>
        <w:t>действующего</w:t>
      </w:r>
      <w:proofErr w:type="gramEnd"/>
      <w:r w:rsidRPr="00E96AC3">
        <w:rPr>
          <w:lang w:eastAsia="ar-SA"/>
        </w:rPr>
        <w:t xml:space="preserve"> на основании </w:t>
      </w:r>
      <w:r w:rsidRPr="00E96AC3">
        <w:rPr>
          <w:highlight w:val="lightGray"/>
          <w:lang w:eastAsia="ar-SA"/>
        </w:rPr>
        <w:t>__________________________________________________________</w:t>
      </w:r>
    </w:p>
    <w:p w:rsidR="00DB5E13" w:rsidRPr="00E96AC3" w:rsidRDefault="00DB5E13" w:rsidP="00DB5E13">
      <w:pPr>
        <w:suppressAutoHyphens/>
        <w:jc w:val="both"/>
        <w:rPr>
          <w:sz w:val="20"/>
          <w:szCs w:val="20"/>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DB5E13" w:rsidRPr="00E96AC3" w:rsidRDefault="00DB5E13" w:rsidP="00DB5E13">
      <w:pPr>
        <w:suppressAutoHyphens/>
        <w:jc w:val="both"/>
        <w:rPr>
          <w:i/>
          <w:lang w:eastAsia="ar-SA"/>
        </w:rPr>
      </w:pPr>
      <w:r w:rsidRPr="00E96AC3">
        <w:rPr>
          <w:lang w:eastAsia="ar-SA"/>
        </w:rPr>
        <w:t xml:space="preserve"> с одной стороны, и </w:t>
      </w:r>
      <w:r w:rsidRPr="00E96AC3">
        <w:rPr>
          <w:b/>
          <w:highlight w:val="lightGray"/>
          <w:lang w:eastAsia="ar-SA"/>
        </w:rPr>
        <w:t>__________________________________________________________________</w:t>
      </w:r>
      <w:r w:rsidRPr="00E96AC3">
        <w:rPr>
          <w:i/>
          <w:lang w:eastAsia="ar-SA"/>
        </w:rPr>
        <w:t xml:space="preserve"> </w:t>
      </w:r>
    </w:p>
    <w:p w:rsidR="00DB5E13" w:rsidRPr="00E96AC3" w:rsidRDefault="00DB5E13" w:rsidP="00DB5E13">
      <w:pPr>
        <w:suppressAutoHyphens/>
        <w:jc w:val="both"/>
        <w:rPr>
          <w:i/>
          <w:highlight w:val="lightGray"/>
          <w:lang w:eastAsia="ar-SA"/>
        </w:rPr>
      </w:pPr>
      <w:r w:rsidRPr="00E96AC3">
        <w:rPr>
          <w:i/>
          <w:highlight w:val="lightGray"/>
          <w:lang w:eastAsia="ar-SA"/>
        </w:rPr>
        <w:t>Если контрагент – юридическое лицо:</w:t>
      </w:r>
    </w:p>
    <w:p w:rsidR="00DB5E13" w:rsidRPr="00E96AC3" w:rsidRDefault="00DB5E13" w:rsidP="00DB5E1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DB5E13" w:rsidRPr="00E96AC3" w:rsidRDefault="00DB5E13" w:rsidP="00DB5E13">
      <w:pPr>
        <w:suppressAutoHyphens/>
        <w:ind w:firstLine="708"/>
        <w:jc w:val="both"/>
        <w:rPr>
          <w:i/>
          <w:sz w:val="20"/>
          <w:szCs w:val="20"/>
          <w:highlight w:val="lightGray"/>
          <w:lang w:eastAsia="ar-SA"/>
        </w:rPr>
      </w:pPr>
      <w:r w:rsidRPr="00E96AC3">
        <w:rPr>
          <w:i/>
          <w:sz w:val="20"/>
          <w:szCs w:val="20"/>
          <w:highlight w:val="lightGray"/>
          <w:lang w:eastAsia="ar-SA"/>
        </w:rPr>
        <w:t>(полное и сокращенное наименование в соответствии с учредительными документами)</w:t>
      </w:r>
    </w:p>
    <w:p w:rsidR="00DB5E13" w:rsidRPr="00E96AC3" w:rsidRDefault="00DB5E13" w:rsidP="00DB5E13">
      <w:pPr>
        <w:suppressAutoHyphens/>
        <w:jc w:val="both"/>
        <w:rPr>
          <w:highlight w:val="lightGray"/>
          <w:lang w:eastAsia="ar-SA"/>
        </w:rPr>
      </w:pPr>
      <w:r w:rsidRPr="00E96AC3">
        <w:rPr>
          <w:szCs w:val="20"/>
          <w:highlight w:val="lightGray"/>
          <w:lang w:eastAsia="ar-SA"/>
        </w:rPr>
        <w:t xml:space="preserve">именуемое в дальнейшем </w:t>
      </w:r>
      <w:r w:rsidRPr="00E96AC3">
        <w:rPr>
          <w:b/>
          <w:szCs w:val="20"/>
          <w:highlight w:val="lightGray"/>
          <w:lang w:eastAsia="ar-SA"/>
        </w:rPr>
        <w:t>«Поставщик»</w:t>
      </w:r>
      <w:r w:rsidRPr="00E96AC3">
        <w:rPr>
          <w:szCs w:val="20"/>
          <w:highlight w:val="lightGray"/>
          <w:lang w:eastAsia="ar-SA"/>
        </w:rPr>
        <w:t>, в лице ________________________________________</w:t>
      </w:r>
    </w:p>
    <w:p w:rsidR="00DB5E13" w:rsidRPr="00E96AC3" w:rsidRDefault="00DB5E13" w:rsidP="00DB5E13">
      <w:pPr>
        <w:suppressAutoHyphens/>
        <w:ind w:left="4956" w:firstLine="708"/>
        <w:jc w:val="center"/>
        <w:rPr>
          <w:bCs/>
          <w:i/>
          <w:sz w:val="20"/>
          <w:szCs w:val="20"/>
          <w:highlight w:val="lightGray"/>
          <w:lang w:eastAsia="ar-SA"/>
        </w:rPr>
      </w:pPr>
      <w:r w:rsidRPr="00E96AC3">
        <w:rPr>
          <w:bCs/>
          <w:i/>
          <w:sz w:val="20"/>
          <w:szCs w:val="20"/>
          <w:highlight w:val="lightGray"/>
          <w:lang w:eastAsia="ar-SA"/>
        </w:rPr>
        <w:t>(должность полностью)</w:t>
      </w:r>
    </w:p>
    <w:p w:rsidR="00DB5E13" w:rsidRPr="00E96AC3" w:rsidRDefault="00DB5E13" w:rsidP="00DB5E13">
      <w:pPr>
        <w:jc w:val="both"/>
        <w:rPr>
          <w:bCs/>
          <w:highlight w:val="lightGray"/>
        </w:rPr>
      </w:pPr>
      <w:r w:rsidRPr="00E96AC3">
        <w:rPr>
          <w:bCs/>
          <w:highlight w:val="lightGray"/>
        </w:rPr>
        <w:t>___________________________________________________________________________________</w:t>
      </w:r>
    </w:p>
    <w:p w:rsidR="00DB5E13" w:rsidRPr="00E96AC3" w:rsidRDefault="00DB5E13" w:rsidP="00DB5E13">
      <w:pPr>
        <w:suppressAutoHyphens/>
        <w:ind w:left="3540" w:firstLine="708"/>
        <w:jc w:val="both"/>
        <w:rPr>
          <w:bCs/>
          <w:i/>
          <w:sz w:val="20"/>
          <w:szCs w:val="20"/>
          <w:highlight w:val="lightGray"/>
          <w:lang w:eastAsia="ar-SA"/>
        </w:rPr>
      </w:pPr>
      <w:r w:rsidRPr="00E96AC3">
        <w:rPr>
          <w:bCs/>
          <w:i/>
          <w:sz w:val="20"/>
          <w:szCs w:val="20"/>
          <w:highlight w:val="lightGray"/>
          <w:lang w:eastAsia="ar-SA"/>
        </w:rPr>
        <w:t xml:space="preserve">(Ф.И.О. полностью) </w:t>
      </w:r>
    </w:p>
    <w:p w:rsidR="00DB5E13" w:rsidRPr="00E96AC3" w:rsidRDefault="00DB5E13" w:rsidP="00DB5E13">
      <w:pPr>
        <w:suppressAutoHyphens/>
        <w:jc w:val="both"/>
        <w:rPr>
          <w:highlight w:val="lightGray"/>
          <w:lang w:eastAsia="ar-SA"/>
        </w:rPr>
      </w:pPr>
      <w:r w:rsidRPr="00E96AC3">
        <w:rPr>
          <w:bCs/>
          <w:highlight w:val="lightGray"/>
          <w:lang w:eastAsia="ar-SA"/>
        </w:rPr>
        <w:t>действующег</w:t>
      </w:r>
      <w:proofErr w:type="gramStart"/>
      <w:r w:rsidRPr="00E96AC3">
        <w:rPr>
          <w:bCs/>
          <w:highlight w:val="lightGray"/>
          <w:lang w:eastAsia="ar-SA"/>
        </w:rPr>
        <w:t>о</w:t>
      </w:r>
      <w:r w:rsidRPr="00E96AC3">
        <w:rPr>
          <w:bCs/>
          <w:i/>
          <w:highlight w:val="lightGray"/>
          <w:lang w:eastAsia="ar-SA"/>
        </w:rPr>
        <w:t>(</w:t>
      </w:r>
      <w:proofErr w:type="gramEnd"/>
      <w:r w:rsidRPr="00E96AC3">
        <w:rPr>
          <w:bCs/>
          <w:i/>
          <w:highlight w:val="lightGray"/>
          <w:lang w:eastAsia="ar-SA"/>
        </w:rPr>
        <w:t>ей)</w:t>
      </w:r>
      <w:r w:rsidRPr="00E96AC3">
        <w:rPr>
          <w:highlight w:val="lightGray"/>
          <w:lang w:eastAsia="ar-SA"/>
        </w:rPr>
        <w:t xml:space="preserve"> на основании _______________________________________________________</w:t>
      </w:r>
    </w:p>
    <w:p w:rsidR="00DB5E13" w:rsidRPr="00E96AC3" w:rsidRDefault="00DB5E13" w:rsidP="00DB5E13">
      <w:pPr>
        <w:suppressAutoHyphens/>
        <w:jc w:val="both"/>
        <w:rPr>
          <w:sz w:val="20"/>
          <w:szCs w:val="20"/>
          <w:highlight w:val="lightGray"/>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DB5E13" w:rsidRPr="00E96AC3" w:rsidRDefault="00DB5E13" w:rsidP="00DB5E13">
      <w:pPr>
        <w:suppressAutoHyphens/>
        <w:jc w:val="both"/>
        <w:rPr>
          <w:i/>
          <w:highlight w:val="lightGray"/>
          <w:lang w:eastAsia="ar-SA"/>
        </w:rPr>
      </w:pPr>
      <w:r w:rsidRPr="00E96AC3">
        <w:rPr>
          <w:i/>
          <w:highlight w:val="lightGray"/>
          <w:lang w:eastAsia="ar-SA"/>
        </w:rPr>
        <w:t>Если контрагент – индивидуальный предприниматель:</w:t>
      </w:r>
    </w:p>
    <w:p w:rsidR="00DB5E13" w:rsidRPr="00E96AC3" w:rsidRDefault="00DB5E13" w:rsidP="00DB5E1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DB5E13" w:rsidRPr="00896AF1" w:rsidRDefault="00896AF1" w:rsidP="00896AF1">
      <w:pPr>
        <w:suppressAutoHyphens/>
        <w:ind w:left="3540" w:firstLine="708"/>
        <w:jc w:val="both"/>
        <w:rPr>
          <w:bCs/>
          <w:i/>
          <w:sz w:val="20"/>
          <w:szCs w:val="20"/>
          <w:highlight w:val="lightGray"/>
          <w:lang w:eastAsia="ar-SA"/>
        </w:rPr>
      </w:pPr>
      <w:r>
        <w:rPr>
          <w:bCs/>
          <w:i/>
          <w:sz w:val="20"/>
          <w:szCs w:val="20"/>
          <w:highlight w:val="lightGray"/>
          <w:lang w:eastAsia="ar-SA"/>
        </w:rPr>
        <w:t>(Ф.И.О. полностью)</w:t>
      </w:r>
    </w:p>
    <w:p w:rsidR="00DB5E13" w:rsidRPr="00E96AC3" w:rsidRDefault="00DB5E13" w:rsidP="00DB5E13">
      <w:pPr>
        <w:suppressAutoHyphens/>
        <w:jc w:val="both"/>
        <w:rPr>
          <w:szCs w:val="20"/>
          <w:highlight w:val="lightGray"/>
          <w:lang w:eastAsia="ar-SA"/>
        </w:rPr>
      </w:pPr>
      <w:r w:rsidRPr="00E96AC3">
        <w:rPr>
          <w:szCs w:val="20"/>
          <w:highlight w:val="lightGray"/>
          <w:lang w:eastAsia="ar-SA"/>
        </w:rPr>
        <w:t>зарегистрированны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 xml:space="preserve">) </w:t>
      </w:r>
      <w:r w:rsidRPr="00E96AC3">
        <w:rPr>
          <w:szCs w:val="20"/>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___________________________________________________________________________________</w:t>
      </w:r>
    </w:p>
    <w:p w:rsidR="00DB5E13" w:rsidRPr="00E96AC3" w:rsidRDefault="00DB5E13" w:rsidP="00DB5E13">
      <w:pPr>
        <w:suppressAutoHyphens/>
        <w:ind w:left="3540"/>
        <w:jc w:val="both"/>
        <w:rPr>
          <w:i/>
          <w:sz w:val="20"/>
          <w:szCs w:val="20"/>
          <w:highlight w:val="lightGray"/>
          <w:lang w:eastAsia="ar-SA"/>
        </w:rPr>
      </w:pPr>
      <w:r w:rsidRPr="00E96AC3">
        <w:rPr>
          <w:i/>
          <w:sz w:val="20"/>
          <w:szCs w:val="20"/>
          <w:highlight w:val="lightGray"/>
          <w:lang w:eastAsia="ar-SA"/>
        </w:rPr>
        <w:t>(наименование регистрирующего органа)</w:t>
      </w:r>
    </w:p>
    <w:p w:rsidR="00DB5E13" w:rsidRDefault="00DB5E13" w:rsidP="00DB5E13">
      <w:pPr>
        <w:suppressAutoHyphens/>
        <w:jc w:val="both"/>
        <w:rPr>
          <w:lang w:eastAsia="ar-SA"/>
        </w:rPr>
      </w:pPr>
      <w:r w:rsidRPr="00E96AC3">
        <w:rPr>
          <w:szCs w:val="20"/>
          <w:highlight w:val="lightGray"/>
          <w:lang w:eastAsia="ar-SA"/>
        </w:rPr>
        <w:t>именуемы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w:t>
      </w:r>
      <w:r w:rsidRPr="00E96AC3">
        <w:rPr>
          <w:szCs w:val="20"/>
          <w:highlight w:val="lightGray"/>
          <w:lang w:eastAsia="ar-SA"/>
        </w:rPr>
        <w:t xml:space="preserve"> в дальнейшем </w:t>
      </w:r>
      <w:r w:rsidRPr="00E96AC3">
        <w:rPr>
          <w:b/>
          <w:szCs w:val="20"/>
          <w:highlight w:val="lightGray"/>
          <w:lang w:eastAsia="ar-SA"/>
        </w:rPr>
        <w:t>«Поставщик»</w:t>
      </w:r>
      <w:r w:rsidRPr="00E96AC3">
        <w:rPr>
          <w:b/>
          <w:szCs w:val="20"/>
          <w:lang w:eastAsia="ar-SA"/>
        </w:rPr>
        <w:t xml:space="preserve">, </w:t>
      </w:r>
      <w:r w:rsidRPr="00896AF1">
        <w:rPr>
          <w:lang w:eastAsia="ar-SA"/>
        </w:rPr>
        <w:t xml:space="preserve">с другой стороны, совместно именуемые </w:t>
      </w:r>
      <w:r w:rsidRPr="00896AF1">
        <w:rPr>
          <w:b/>
          <w:lang w:eastAsia="ar-SA"/>
        </w:rPr>
        <w:t>«Стороны»</w:t>
      </w:r>
      <w:r w:rsidRPr="00896AF1">
        <w:rPr>
          <w:lang w:eastAsia="ar-SA"/>
        </w:rPr>
        <w:t xml:space="preserve">, </w:t>
      </w:r>
      <w:r w:rsidRPr="00DB5E13">
        <w:rPr>
          <w:lang w:eastAsia="ar-SA"/>
        </w:rPr>
        <w:t xml:space="preserve"> заключили настоящий Протокол о нижеследующем:</w:t>
      </w:r>
    </w:p>
    <w:p w:rsidR="00896AF1" w:rsidRPr="00DB5E13" w:rsidRDefault="00896AF1" w:rsidP="00DB5E13">
      <w:pPr>
        <w:suppressAutoHyphens/>
        <w:jc w:val="both"/>
        <w:rPr>
          <w:lang w:eastAsia="ar-SA"/>
        </w:rPr>
      </w:pPr>
    </w:p>
    <w:p w:rsidR="00DB5E13" w:rsidRPr="00DB5E13" w:rsidRDefault="00DB5E13" w:rsidP="00DB5E13">
      <w:pPr>
        <w:suppressAutoHyphens/>
        <w:jc w:val="both"/>
        <w:rPr>
          <w:sz w:val="26"/>
          <w:szCs w:val="26"/>
          <w:lang w:eastAsia="ar-SA"/>
        </w:rPr>
      </w:pPr>
    </w:p>
    <w:p w:rsidR="00DB5E13" w:rsidRDefault="00DB5E13" w:rsidP="00DB5E13">
      <w:pPr>
        <w:numPr>
          <w:ilvl w:val="0"/>
          <w:numId w:val="16"/>
        </w:numPr>
        <w:suppressAutoHyphens/>
        <w:jc w:val="both"/>
        <w:rPr>
          <w:lang w:eastAsia="ar-SA"/>
        </w:rPr>
      </w:pPr>
      <w:r w:rsidRPr="00DB5E13">
        <w:rPr>
          <w:lang w:eastAsia="ar-SA"/>
        </w:rPr>
        <w:t xml:space="preserve">Стороны согласовали следующие условия поставки дизельного топлива по Договору поставки </w:t>
      </w:r>
      <w:r w:rsidRPr="00896AF1">
        <w:rPr>
          <w:highlight w:val="lightGray"/>
          <w:lang w:eastAsia="ar-SA"/>
        </w:rPr>
        <w:t>_______</w:t>
      </w:r>
      <w:r w:rsidRPr="00DB5E13">
        <w:rPr>
          <w:lang w:eastAsia="ar-SA"/>
        </w:rPr>
        <w:t xml:space="preserve"> от </w:t>
      </w:r>
      <w:r w:rsidRPr="00896AF1">
        <w:rPr>
          <w:highlight w:val="lightGray"/>
          <w:lang w:eastAsia="ar-SA"/>
        </w:rPr>
        <w:t>_________</w:t>
      </w:r>
      <w:r w:rsidRPr="00DB5E13">
        <w:rPr>
          <w:lang w:eastAsia="ar-SA"/>
        </w:rPr>
        <w:t>20</w:t>
      </w:r>
      <w:r w:rsidRPr="00896AF1">
        <w:rPr>
          <w:highlight w:val="lightGray"/>
          <w:lang w:eastAsia="ar-SA"/>
        </w:rPr>
        <w:t>___</w:t>
      </w:r>
      <w:r w:rsidRPr="00DB5E13">
        <w:rPr>
          <w:lang w:eastAsia="ar-SA"/>
        </w:rPr>
        <w:t>г. (далее – Договор):</w:t>
      </w:r>
    </w:p>
    <w:p w:rsidR="00896AF1" w:rsidRPr="00DB5E13" w:rsidRDefault="00896AF1" w:rsidP="00896AF1">
      <w:pPr>
        <w:suppressAutoHyphens/>
        <w:ind w:left="927"/>
        <w:jc w:val="both"/>
        <w:rPr>
          <w:lang w:eastAsia="ar-SA"/>
        </w:rPr>
      </w:pPr>
    </w:p>
    <w:p w:rsidR="00DB5E13" w:rsidRPr="00DB5E13" w:rsidRDefault="00DB5E13" w:rsidP="00DB5E13">
      <w:pPr>
        <w:suppressAutoHyphens/>
        <w:ind w:left="720"/>
        <w:jc w:val="both"/>
        <w:rPr>
          <w:sz w:val="26"/>
          <w:szCs w:val="26"/>
          <w:lang w:eastAsia="ar-SA"/>
        </w:rPr>
      </w:pPr>
    </w:p>
    <w:tbl>
      <w:tblPr>
        <w:tblpPr w:leftFromText="180" w:rightFromText="180" w:vertAnchor="text" w:horzAnchor="page" w:tblpX="1858" w:tblpY="-24"/>
        <w:tblW w:w="8222" w:type="dxa"/>
        <w:tblLayout w:type="fixed"/>
        <w:tblCellMar>
          <w:left w:w="0" w:type="dxa"/>
          <w:right w:w="0" w:type="dxa"/>
        </w:tblCellMar>
        <w:tblLook w:val="0000" w:firstRow="0" w:lastRow="0" w:firstColumn="0" w:lastColumn="0" w:noHBand="0" w:noVBand="0"/>
      </w:tblPr>
      <w:tblGrid>
        <w:gridCol w:w="502"/>
        <w:gridCol w:w="2901"/>
        <w:gridCol w:w="2126"/>
        <w:gridCol w:w="2693"/>
      </w:tblGrid>
      <w:tr w:rsidR="00DB5E13" w:rsidRPr="00DB5E13" w:rsidTr="00896AF1">
        <w:trPr>
          <w:cantSplit/>
          <w:trHeight w:val="820"/>
        </w:trPr>
        <w:tc>
          <w:tcPr>
            <w:tcW w:w="502" w:type="dxa"/>
            <w:tcBorders>
              <w:top w:val="single" w:sz="4" w:space="0" w:color="auto"/>
              <w:left w:val="single" w:sz="4" w:space="0" w:color="auto"/>
              <w:bottom w:val="single" w:sz="4" w:space="0" w:color="auto"/>
              <w:right w:val="single" w:sz="4" w:space="0" w:color="auto"/>
            </w:tcBorders>
          </w:tcPr>
          <w:p w:rsidR="00DB5E13" w:rsidRPr="00DB5E13" w:rsidRDefault="00DB5E13" w:rsidP="00DB5E13">
            <w:pPr>
              <w:jc w:val="center"/>
              <w:rPr>
                <w:rFonts w:eastAsia="Arial Unicode MS"/>
                <w:b/>
                <w:bCs/>
                <w:sz w:val="20"/>
                <w:szCs w:val="20"/>
              </w:rPr>
            </w:pPr>
            <w:r w:rsidRPr="00DB5E13">
              <w:rPr>
                <w:b/>
                <w:bCs/>
                <w:sz w:val="20"/>
                <w:szCs w:val="20"/>
              </w:rPr>
              <w:lastRenderedPageBreak/>
              <w:t xml:space="preserve">№ </w:t>
            </w:r>
            <w:proofErr w:type="gramStart"/>
            <w:r w:rsidRPr="00DB5E13">
              <w:rPr>
                <w:b/>
                <w:bCs/>
                <w:sz w:val="20"/>
                <w:szCs w:val="20"/>
              </w:rPr>
              <w:t>п</w:t>
            </w:r>
            <w:proofErr w:type="gramEnd"/>
            <w:r w:rsidRPr="00DB5E13">
              <w:rPr>
                <w:b/>
                <w:bCs/>
                <w:sz w:val="20"/>
                <w:szCs w:val="20"/>
              </w:rPr>
              <w:t xml:space="preserve">/п     </w:t>
            </w:r>
          </w:p>
        </w:tc>
        <w:tc>
          <w:tcPr>
            <w:tcW w:w="290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b/>
                <w:bCs/>
                <w:sz w:val="20"/>
                <w:szCs w:val="20"/>
                <w:lang w:val="en-US"/>
              </w:rPr>
            </w:pPr>
            <w:r w:rsidRPr="00DB5E13">
              <w:rPr>
                <w:b/>
                <w:bCs/>
                <w:sz w:val="20"/>
                <w:szCs w:val="20"/>
              </w:rPr>
              <w:t>Наименование</w:t>
            </w:r>
          </w:p>
          <w:p w:rsidR="00DB5E13" w:rsidRPr="00DB5E13" w:rsidRDefault="00DB5E13" w:rsidP="00DB5E13">
            <w:pPr>
              <w:jc w:val="center"/>
              <w:rPr>
                <w:rFonts w:eastAsia="Arial Unicode MS"/>
                <w:b/>
                <w:bCs/>
                <w:sz w:val="20"/>
                <w:szCs w:val="20"/>
              </w:rPr>
            </w:pPr>
            <w:r w:rsidRPr="00DB5E13">
              <w:rPr>
                <w:b/>
                <w:bCs/>
                <w:sz w:val="20"/>
                <w:szCs w:val="20"/>
              </w:rPr>
              <w:t>ГСМ</w:t>
            </w:r>
          </w:p>
        </w:tc>
        <w:tc>
          <w:tcPr>
            <w:tcW w:w="2126" w:type="dxa"/>
            <w:tcBorders>
              <w:top w:val="single" w:sz="4" w:space="0" w:color="auto"/>
              <w:left w:val="single" w:sz="4" w:space="0" w:color="auto"/>
              <w:bottom w:val="single" w:sz="4" w:space="0" w:color="auto"/>
              <w:right w:val="single" w:sz="4" w:space="0" w:color="auto"/>
            </w:tcBorders>
          </w:tcPr>
          <w:p w:rsidR="00DB5E13" w:rsidRPr="00DB5E13" w:rsidRDefault="00DB5E13" w:rsidP="00DB5E13">
            <w:pPr>
              <w:jc w:val="center"/>
              <w:rPr>
                <w:rFonts w:eastAsia="Arial Unicode MS"/>
                <w:b/>
                <w:bCs/>
                <w:sz w:val="20"/>
                <w:szCs w:val="20"/>
              </w:rPr>
            </w:pPr>
            <w:r w:rsidRPr="00DB5E13">
              <w:rPr>
                <w:rFonts w:eastAsia="Arial Unicode MS"/>
                <w:b/>
                <w:bCs/>
                <w:sz w:val="20"/>
                <w:szCs w:val="20"/>
              </w:rPr>
              <w:t>Пункт</w:t>
            </w:r>
          </w:p>
          <w:p w:rsidR="00DB5E13" w:rsidRPr="00DB5E13" w:rsidRDefault="00DB5E13" w:rsidP="00DB5E13">
            <w:pPr>
              <w:jc w:val="center"/>
              <w:rPr>
                <w:b/>
                <w:bCs/>
                <w:sz w:val="20"/>
                <w:szCs w:val="20"/>
              </w:rPr>
            </w:pPr>
            <w:r w:rsidRPr="00DB5E13">
              <w:rPr>
                <w:rFonts w:eastAsia="Arial Unicode MS"/>
                <w:b/>
                <w:bCs/>
                <w:sz w:val="20"/>
                <w:szCs w:val="20"/>
              </w:rPr>
              <w:t>разгрузки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B5E13" w:rsidRPr="00DB5E13" w:rsidRDefault="00DB5E13" w:rsidP="00DB5E13">
            <w:pPr>
              <w:jc w:val="center"/>
              <w:rPr>
                <w:b/>
                <w:bCs/>
                <w:sz w:val="20"/>
                <w:szCs w:val="20"/>
              </w:rPr>
            </w:pPr>
            <w:r w:rsidRPr="00DB5E13">
              <w:rPr>
                <w:b/>
                <w:bCs/>
                <w:sz w:val="20"/>
                <w:szCs w:val="20"/>
              </w:rPr>
              <w:t xml:space="preserve">Базовая цена за 1 </w:t>
            </w:r>
            <w:proofErr w:type="spellStart"/>
            <w:r w:rsidRPr="00DB5E13">
              <w:rPr>
                <w:b/>
                <w:bCs/>
                <w:sz w:val="20"/>
                <w:szCs w:val="20"/>
              </w:rPr>
              <w:t>тн</w:t>
            </w:r>
            <w:proofErr w:type="spellEnd"/>
            <w:r w:rsidRPr="00DB5E13">
              <w:rPr>
                <w:b/>
                <w:bCs/>
                <w:sz w:val="20"/>
                <w:szCs w:val="20"/>
              </w:rPr>
              <w:t xml:space="preserve">., руб. (без учета НДС) </w:t>
            </w:r>
            <w:proofErr w:type="gramStart"/>
            <w:r w:rsidRPr="00DB5E13">
              <w:rPr>
                <w:b/>
                <w:bCs/>
                <w:sz w:val="20"/>
                <w:szCs w:val="20"/>
              </w:rPr>
              <w:t>с</w:t>
            </w:r>
            <w:proofErr w:type="gramEnd"/>
            <w:r w:rsidRPr="00DB5E13">
              <w:rPr>
                <w:b/>
                <w:bCs/>
                <w:sz w:val="20"/>
                <w:szCs w:val="20"/>
              </w:rPr>
              <w:t xml:space="preserve"> </w:t>
            </w:r>
          </w:p>
          <w:p w:rsidR="00DB5E13" w:rsidRPr="00DB5E13" w:rsidRDefault="00DB5E13" w:rsidP="00DB5E13">
            <w:pPr>
              <w:jc w:val="center"/>
              <w:rPr>
                <w:rFonts w:eastAsia="Arial Unicode MS"/>
                <w:b/>
                <w:bCs/>
                <w:sz w:val="20"/>
                <w:szCs w:val="20"/>
              </w:rPr>
            </w:pPr>
            <w:r w:rsidRPr="009B3C02">
              <w:rPr>
                <w:b/>
                <w:bCs/>
                <w:sz w:val="20"/>
                <w:szCs w:val="20"/>
                <w:highlight w:val="lightGray"/>
              </w:rPr>
              <w:t>«___»_______20___г.</w:t>
            </w:r>
            <w:r w:rsidRPr="00DB5E13">
              <w:rPr>
                <w:b/>
                <w:bCs/>
                <w:sz w:val="20"/>
                <w:szCs w:val="20"/>
              </w:rPr>
              <w:t xml:space="preserve"> </w:t>
            </w:r>
          </w:p>
        </w:tc>
      </w:tr>
      <w:tr w:rsidR="00DB5E13" w:rsidRPr="00DB5E13" w:rsidTr="002766B4">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1</w:t>
            </w:r>
          </w:p>
        </w:tc>
        <w:tc>
          <w:tcPr>
            <w:tcW w:w="2901"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20"/>
                <w:szCs w:val="20"/>
              </w:rPr>
            </w:pPr>
          </w:p>
        </w:tc>
      </w:tr>
      <w:tr w:rsidR="00DB5E13" w:rsidRPr="00DB5E13" w:rsidTr="002766B4">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2</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DB5E13" w:rsidRPr="00DB5E13" w:rsidRDefault="00DB5E13"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20"/>
                <w:szCs w:val="20"/>
              </w:rPr>
            </w:pPr>
          </w:p>
        </w:tc>
      </w:tr>
      <w:tr w:rsidR="00DB5E13"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3</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DB5E13" w:rsidRPr="00DB5E13" w:rsidRDefault="00DB5E13"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4</w:t>
            </w:r>
          </w:p>
        </w:tc>
        <w:tc>
          <w:tcPr>
            <w:tcW w:w="290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5</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6</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7</w:t>
            </w:r>
          </w:p>
        </w:tc>
        <w:tc>
          <w:tcPr>
            <w:tcW w:w="290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bl>
    <w:p w:rsidR="00DB5E13" w:rsidRPr="00DB5E13" w:rsidRDefault="00DB5E13" w:rsidP="00DB5E13">
      <w:pPr>
        <w:tabs>
          <w:tab w:val="left" w:pos="6345"/>
        </w:tabs>
      </w:pPr>
    </w:p>
    <w:p w:rsidR="00DB5E13" w:rsidRPr="00DB5E13" w:rsidRDefault="00DB5E13" w:rsidP="00DB5E13">
      <w:pPr>
        <w:tabs>
          <w:tab w:val="left" w:pos="709"/>
        </w:tabs>
      </w:pPr>
    </w:p>
    <w:p w:rsidR="00DB5E13" w:rsidRPr="00DB5E13" w:rsidRDefault="00DB5E13" w:rsidP="00DB5E13">
      <w:pPr>
        <w:tabs>
          <w:tab w:val="left" w:pos="709"/>
        </w:tabs>
      </w:pPr>
    </w:p>
    <w:p w:rsidR="00896AF1" w:rsidRDefault="00896AF1" w:rsidP="00DB5E13">
      <w:pPr>
        <w:tabs>
          <w:tab w:val="left" w:pos="709"/>
        </w:tabs>
        <w:ind w:left="927" w:hanging="360"/>
      </w:pPr>
    </w:p>
    <w:p w:rsidR="00896AF1" w:rsidRDefault="00896AF1" w:rsidP="00DB5E13">
      <w:pPr>
        <w:tabs>
          <w:tab w:val="left" w:pos="709"/>
        </w:tabs>
        <w:ind w:left="927" w:hanging="360"/>
      </w:pPr>
    </w:p>
    <w:p w:rsidR="00896AF1" w:rsidRDefault="00896AF1" w:rsidP="00DB5E13">
      <w:pPr>
        <w:tabs>
          <w:tab w:val="left" w:pos="709"/>
        </w:tabs>
        <w:ind w:left="927" w:hanging="360"/>
      </w:pPr>
    </w:p>
    <w:p w:rsidR="00896AF1" w:rsidRDefault="00896AF1" w:rsidP="00DB5E13">
      <w:pPr>
        <w:tabs>
          <w:tab w:val="left" w:pos="709"/>
        </w:tabs>
        <w:ind w:left="927" w:hanging="360"/>
      </w:pPr>
    </w:p>
    <w:p w:rsidR="00896AF1" w:rsidRDefault="00896AF1" w:rsidP="00DB5E13">
      <w:pPr>
        <w:tabs>
          <w:tab w:val="left" w:pos="709"/>
        </w:tabs>
        <w:ind w:left="927" w:hanging="360"/>
      </w:pPr>
    </w:p>
    <w:p w:rsidR="000B7C08" w:rsidRDefault="000B7C08" w:rsidP="000B7C08">
      <w:pPr>
        <w:tabs>
          <w:tab w:val="left" w:pos="709"/>
        </w:tabs>
      </w:pPr>
    </w:p>
    <w:p w:rsidR="000B7C08" w:rsidRDefault="000B7C08" w:rsidP="000B7C08">
      <w:pPr>
        <w:pStyle w:val="af1"/>
        <w:tabs>
          <w:tab w:val="left" w:pos="709"/>
        </w:tabs>
        <w:ind w:left="927"/>
      </w:pPr>
    </w:p>
    <w:p w:rsidR="000B7C08" w:rsidRDefault="000B7C08" w:rsidP="000B7C08">
      <w:pPr>
        <w:pStyle w:val="af1"/>
        <w:tabs>
          <w:tab w:val="left" w:pos="709"/>
        </w:tabs>
        <w:ind w:left="927"/>
      </w:pPr>
    </w:p>
    <w:p w:rsidR="000B7C08" w:rsidRDefault="000B7C08" w:rsidP="000B7C08">
      <w:pPr>
        <w:pStyle w:val="af1"/>
        <w:tabs>
          <w:tab w:val="left" w:pos="709"/>
        </w:tabs>
        <w:ind w:left="927"/>
      </w:pPr>
    </w:p>
    <w:p w:rsidR="00DB5E13" w:rsidRDefault="00DB5E13" w:rsidP="00896AF1">
      <w:pPr>
        <w:pStyle w:val="af1"/>
        <w:numPr>
          <w:ilvl w:val="0"/>
          <w:numId w:val="16"/>
        </w:numPr>
        <w:tabs>
          <w:tab w:val="left" w:pos="709"/>
        </w:tabs>
      </w:pPr>
      <w:r w:rsidRPr="00DB5E13">
        <w:t xml:space="preserve">Настоящий протокол действует с </w:t>
      </w:r>
      <w:r w:rsidRPr="009B3C02">
        <w:rPr>
          <w:highlight w:val="lightGray"/>
        </w:rPr>
        <w:t>«___»_________20___г</w:t>
      </w:r>
      <w:r w:rsidRPr="00DB5E13">
        <w:t>. и до изменения цены.</w:t>
      </w:r>
    </w:p>
    <w:p w:rsidR="00896AF1" w:rsidRDefault="00896AF1" w:rsidP="00896AF1">
      <w:pPr>
        <w:pStyle w:val="af1"/>
        <w:tabs>
          <w:tab w:val="left" w:pos="709"/>
        </w:tabs>
        <w:ind w:left="927"/>
      </w:pPr>
    </w:p>
    <w:p w:rsidR="00896AF1" w:rsidRPr="00DB5E13" w:rsidRDefault="00896AF1" w:rsidP="00896AF1">
      <w:pPr>
        <w:pStyle w:val="af1"/>
        <w:tabs>
          <w:tab w:val="left" w:pos="709"/>
        </w:tabs>
        <w:ind w:left="927"/>
      </w:pPr>
    </w:p>
    <w:p w:rsidR="00DB5E13" w:rsidRPr="00DB5E13" w:rsidRDefault="00DB5E13" w:rsidP="00DB5E13">
      <w:pPr>
        <w:tabs>
          <w:tab w:val="left" w:pos="709"/>
        </w:tabs>
        <w:ind w:left="567"/>
      </w:pPr>
      <w:r w:rsidRPr="00DB5E13">
        <w:t>3. Настоящий протокол является неотъемлемой частью Договора.</w:t>
      </w:r>
    </w:p>
    <w:p w:rsidR="00DB5E13" w:rsidRPr="00DB5E13" w:rsidRDefault="00DB5E13" w:rsidP="00DB5E13">
      <w:pPr>
        <w:tabs>
          <w:tab w:val="left" w:pos="709"/>
        </w:tabs>
        <w:ind w:left="720"/>
      </w:pPr>
    </w:p>
    <w:tbl>
      <w:tblPr>
        <w:tblW w:w="14988" w:type="dxa"/>
        <w:tblLayout w:type="fixed"/>
        <w:tblLook w:val="0000" w:firstRow="0" w:lastRow="0" w:firstColumn="0" w:lastColumn="0" w:noHBand="0" w:noVBand="0"/>
      </w:tblPr>
      <w:tblGrid>
        <w:gridCol w:w="4908"/>
        <w:gridCol w:w="360"/>
        <w:gridCol w:w="4860"/>
        <w:gridCol w:w="4860"/>
      </w:tblGrid>
      <w:tr w:rsidR="00181619" w:rsidRPr="00DB5E13" w:rsidTr="00181619">
        <w:trPr>
          <w:trHeight w:val="182"/>
        </w:trPr>
        <w:tc>
          <w:tcPr>
            <w:tcW w:w="4908" w:type="dxa"/>
          </w:tcPr>
          <w:p w:rsidR="00181619" w:rsidRPr="00DB5E13" w:rsidRDefault="00181619" w:rsidP="00DB5E13">
            <w:pPr>
              <w:snapToGrid w:val="0"/>
              <w:rPr>
                <w:b/>
                <w:sz w:val="26"/>
                <w:szCs w:val="26"/>
              </w:rPr>
            </w:pPr>
          </w:p>
          <w:p w:rsidR="00181619" w:rsidRPr="00DB5E13" w:rsidRDefault="00181619" w:rsidP="00DB5E13">
            <w:pPr>
              <w:snapToGrid w:val="0"/>
              <w:rPr>
                <w:b/>
                <w:sz w:val="26"/>
                <w:szCs w:val="26"/>
              </w:rPr>
            </w:pPr>
          </w:p>
        </w:tc>
        <w:tc>
          <w:tcPr>
            <w:tcW w:w="360" w:type="dxa"/>
          </w:tcPr>
          <w:p w:rsidR="00181619" w:rsidRPr="00DB5E13" w:rsidRDefault="00181619" w:rsidP="00DB5E13">
            <w:pPr>
              <w:snapToGrid w:val="0"/>
              <w:jc w:val="center"/>
              <w:rPr>
                <w:b/>
                <w:sz w:val="26"/>
                <w:szCs w:val="26"/>
              </w:rPr>
            </w:pPr>
          </w:p>
        </w:tc>
        <w:tc>
          <w:tcPr>
            <w:tcW w:w="4860" w:type="dxa"/>
          </w:tcPr>
          <w:p w:rsidR="00181619" w:rsidRDefault="00181619" w:rsidP="002766B4"/>
          <w:p w:rsidR="00181619" w:rsidRDefault="00181619" w:rsidP="002766B4"/>
          <w:p w:rsidR="00181619" w:rsidRDefault="00181619" w:rsidP="002766B4"/>
          <w:p w:rsidR="00181619" w:rsidRPr="00F17644" w:rsidRDefault="00181619" w:rsidP="002766B4">
            <w:r w:rsidRPr="00F17644">
              <w:t>ПОСТАВЩИК</w:t>
            </w:r>
          </w:p>
        </w:tc>
        <w:tc>
          <w:tcPr>
            <w:tcW w:w="4860" w:type="dxa"/>
          </w:tcPr>
          <w:p w:rsidR="00181619" w:rsidRPr="00DB5E13" w:rsidRDefault="00181619" w:rsidP="00DB5E13">
            <w:pPr>
              <w:snapToGrid w:val="0"/>
              <w:rPr>
                <w:b/>
                <w:sz w:val="26"/>
                <w:szCs w:val="26"/>
              </w:rPr>
            </w:pPr>
          </w:p>
        </w:tc>
      </w:tr>
      <w:tr w:rsidR="00181619" w:rsidRPr="00DB5E13" w:rsidTr="00181619">
        <w:trPr>
          <w:trHeight w:val="182"/>
        </w:trPr>
        <w:tc>
          <w:tcPr>
            <w:tcW w:w="4908" w:type="dxa"/>
          </w:tcPr>
          <w:p w:rsidR="00181619" w:rsidRPr="00181619" w:rsidRDefault="00181619" w:rsidP="002766B4">
            <w:r w:rsidRPr="00F17644">
              <w:t>ПОКУПАТЕЛЬ</w:t>
            </w:r>
          </w:p>
        </w:tc>
        <w:tc>
          <w:tcPr>
            <w:tcW w:w="360" w:type="dxa"/>
          </w:tcPr>
          <w:p w:rsidR="00181619" w:rsidRPr="00DB5E13" w:rsidRDefault="00181619" w:rsidP="00DB5E13">
            <w:pPr>
              <w:snapToGrid w:val="0"/>
              <w:jc w:val="center"/>
              <w:rPr>
                <w:b/>
                <w:sz w:val="22"/>
                <w:szCs w:val="22"/>
              </w:rPr>
            </w:pPr>
          </w:p>
        </w:tc>
        <w:tc>
          <w:tcPr>
            <w:tcW w:w="4860" w:type="dxa"/>
          </w:tcPr>
          <w:p w:rsidR="00181619" w:rsidRPr="00F17644" w:rsidRDefault="00181619" w:rsidP="002766B4"/>
        </w:tc>
        <w:tc>
          <w:tcPr>
            <w:tcW w:w="4860" w:type="dxa"/>
          </w:tcPr>
          <w:p w:rsidR="00181619" w:rsidRPr="00DB5E13" w:rsidRDefault="00181619" w:rsidP="00DB5E13">
            <w:pPr>
              <w:snapToGrid w:val="0"/>
              <w:spacing w:after="120"/>
              <w:rPr>
                <w:b/>
                <w:sz w:val="22"/>
                <w:szCs w:val="22"/>
              </w:rPr>
            </w:pPr>
          </w:p>
        </w:tc>
      </w:tr>
      <w:tr w:rsidR="00181619" w:rsidRPr="00DB5E13" w:rsidTr="00181619">
        <w:trPr>
          <w:trHeight w:val="182"/>
        </w:trPr>
        <w:tc>
          <w:tcPr>
            <w:tcW w:w="4908" w:type="dxa"/>
          </w:tcPr>
          <w:p w:rsidR="00181619" w:rsidRPr="00F17644" w:rsidRDefault="00181619" w:rsidP="002766B4">
            <w:r w:rsidRPr="00F17644">
              <w:t>ОАО «СН-МНГ»</w:t>
            </w:r>
          </w:p>
        </w:tc>
        <w:tc>
          <w:tcPr>
            <w:tcW w:w="360" w:type="dxa"/>
          </w:tcPr>
          <w:p w:rsidR="00181619" w:rsidRPr="00DB5E13" w:rsidRDefault="00181619" w:rsidP="00DB5E13">
            <w:pPr>
              <w:snapToGrid w:val="0"/>
              <w:spacing w:after="120"/>
              <w:ind w:left="283"/>
              <w:jc w:val="center"/>
              <w:rPr>
                <w:b/>
                <w:sz w:val="22"/>
                <w:szCs w:val="22"/>
              </w:rPr>
            </w:pPr>
          </w:p>
        </w:tc>
        <w:tc>
          <w:tcPr>
            <w:tcW w:w="4860" w:type="dxa"/>
          </w:tcPr>
          <w:p w:rsidR="00181619" w:rsidRDefault="00181619" w:rsidP="002766B4"/>
          <w:p w:rsidR="00181619" w:rsidRPr="00F17644" w:rsidRDefault="00181619" w:rsidP="002766B4">
            <w:r w:rsidRPr="00F17644">
              <w:t>«</w:t>
            </w:r>
            <w:r w:rsidRPr="00F17644">
              <w:rPr>
                <w:highlight w:val="lightGray"/>
              </w:rPr>
              <w:t>_________________________________</w:t>
            </w:r>
            <w:r w:rsidRPr="00F17644">
              <w:t>»</w:t>
            </w:r>
          </w:p>
        </w:tc>
        <w:tc>
          <w:tcPr>
            <w:tcW w:w="4860" w:type="dxa"/>
          </w:tcPr>
          <w:p w:rsidR="00181619" w:rsidRPr="00DB5E13" w:rsidRDefault="00181619" w:rsidP="00DB5E13">
            <w:pPr>
              <w:snapToGrid w:val="0"/>
              <w:spacing w:after="120"/>
              <w:rPr>
                <w:b/>
                <w:sz w:val="22"/>
                <w:szCs w:val="22"/>
              </w:rPr>
            </w:pPr>
          </w:p>
        </w:tc>
      </w:tr>
      <w:tr w:rsidR="00181619" w:rsidRPr="00DB5E13" w:rsidTr="00181619">
        <w:trPr>
          <w:trHeight w:val="182"/>
        </w:trPr>
        <w:tc>
          <w:tcPr>
            <w:tcW w:w="4908" w:type="dxa"/>
          </w:tcPr>
          <w:p w:rsidR="00181619" w:rsidRDefault="00181619" w:rsidP="002766B4">
            <w:pPr>
              <w:rPr>
                <w:highlight w:val="lightGray"/>
              </w:rPr>
            </w:pPr>
          </w:p>
          <w:p w:rsidR="00181619" w:rsidRPr="00F17644" w:rsidRDefault="00181619" w:rsidP="002766B4">
            <w:r w:rsidRPr="00F17644">
              <w:rPr>
                <w:highlight w:val="lightGray"/>
              </w:rPr>
              <w:t>Генеральный директор</w:t>
            </w:r>
          </w:p>
        </w:tc>
        <w:tc>
          <w:tcPr>
            <w:tcW w:w="360" w:type="dxa"/>
          </w:tcPr>
          <w:p w:rsidR="00181619" w:rsidRPr="00DB5E13" w:rsidRDefault="00181619" w:rsidP="00DB5E13">
            <w:pPr>
              <w:snapToGrid w:val="0"/>
              <w:spacing w:after="120"/>
              <w:ind w:left="283"/>
              <w:jc w:val="center"/>
              <w:rPr>
                <w:b/>
                <w:sz w:val="22"/>
                <w:szCs w:val="22"/>
              </w:rPr>
            </w:pPr>
          </w:p>
        </w:tc>
        <w:tc>
          <w:tcPr>
            <w:tcW w:w="4860" w:type="dxa"/>
          </w:tcPr>
          <w:p w:rsidR="00181619" w:rsidRDefault="00181619" w:rsidP="002766B4">
            <w:pPr>
              <w:rPr>
                <w:highlight w:val="lightGray"/>
              </w:rPr>
            </w:pPr>
          </w:p>
          <w:p w:rsidR="00181619" w:rsidRPr="00F17644" w:rsidRDefault="00181619" w:rsidP="002766B4">
            <w:r w:rsidRPr="00F17644">
              <w:rPr>
                <w:highlight w:val="lightGray"/>
              </w:rPr>
              <w:t>Генеральный директор</w:t>
            </w:r>
          </w:p>
        </w:tc>
        <w:tc>
          <w:tcPr>
            <w:tcW w:w="4860" w:type="dxa"/>
          </w:tcPr>
          <w:p w:rsidR="00181619" w:rsidRPr="00DB5E13" w:rsidRDefault="00181619" w:rsidP="00DB5E13">
            <w:pPr>
              <w:snapToGrid w:val="0"/>
              <w:spacing w:after="120"/>
              <w:rPr>
                <w:b/>
                <w:sz w:val="18"/>
                <w:szCs w:val="18"/>
              </w:rPr>
            </w:pPr>
          </w:p>
        </w:tc>
      </w:tr>
      <w:tr w:rsidR="00181619" w:rsidRPr="00DB5E13" w:rsidTr="00181619">
        <w:trPr>
          <w:trHeight w:val="182"/>
        </w:trPr>
        <w:tc>
          <w:tcPr>
            <w:tcW w:w="4908" w:type="dxa"/>
          </w:tcPr>
          <w:p w:rsidR="00181619" w:rsidRPr="00F17644" w:rsidRDefault="00181619" w:rsidP="002766B4">
            <w:r w:rsidRPr="00F17644">
              <w:rPr>
                <w:highlight w:val="lightGray"/>
              </w:rPr>
              <w:t>_____________________________ (ФИО)</w:t>
            </w:r>
          </w:p>
        </w:tc>
        <w:tc>
          <w:tcPr>
            <w:tcW w:w="360" w:type="dxa"/>
          </w:tcPr>
          <w:p w:rsidR="00181619" w:rsidRPr="00DB5E13" w:rsidRDefault="00181619" w:rsidP="00DB5E13">
            <w:pPr>
              <w:snapToGrid w:val="0"/>
              <w:spacing w:after="120"/>
              <w:ind w:left="283"/>
              <w:jc w:val="center"/>
              <w:rPr>
                <w:b/>
                <w:sz w:val="26"/>
                <w:szCs w:val="26"/>
              </w:rPr>
            </w:pPr>
          </w:p>
        </w:tc>
        <w:tc>
          <w:tcPr>
            <w:tcW w:w="4860" w:type="dxa"/>
          </w:tcPr>
          <w:p w:rsidR="00181619" w:rsidRPr="00F17644" w:rsidRDefault="00181619" w:rsidP="002766B4">
            <w:r w:rsidRPr="00F17644">
              <w:rPr>
                <w:highlight w:val="lightGray"/>
              </w:rPr>
              <w:t>_____________________________ (ФИО)</w:t>
            </w:r>
          </w:p>
        </w:tc>
        <w:tc>
          <w:tcPr>
            <w:tcW w:w="4860" w:type="dxa"/>
          </w:tcPr>
          <w:p w:rsidR="00181619" w:rsidRPr="00DB5E13" w:rsidRDefault="00181619" w:rsidP="00DB5E13">
            <w:pPr>
              <w:snapToGrid w:val="0"/>
              <w:spacing w:after="120"/>
              <w:rPr>
                <w:sz w:val="26"/>
                <w:szCs w:val="26"/>
              </w:rPr>
            </w:pPr>
          </w:p>
        </w:tc>
      </w:tr>
      <w:tr w:rsidR="00181619" w:rsidRPr="00DB5E13" w:rsidTr="00181619">
        <w:trPr>
          <w:trHeight w:val="182"/>
        </w:trPr>
        <w:tc>
          <w:tcPr>
            <w:tcW w:w="4908" w:type="dxa"/>
          </w:tcPr>
          <w:p w:rsidR="00181619" w:rsidRPr="00F17644" w:rsidRDefault="00181619" w:rsidP="002766B4"/>
        </w:tc>
        <w:tc>
          <w:tcPr>
            <w:tcW w:w="360" w:type="dxa"/>
          </w:tcPr>
          <w:p w:rsidR="00181619" w:rsidRPr="00DB5E13" w:rsidRDefault="00181619" w:rsidP="00DB5E13">
            <w:pPr>
              <w:snapToGrid w:val="0"/>
              <w:spacing w:after="120"/>
              <w:ind w:left="283"/>
              <w:jc w:val="center"/>
              <w:rPr>
                <w:b/>
                <w:sz w:val="22"/>
                <w:szCs w:val="22"/>
              </w:rPr>
            </w:pPr>
          </w:p>
        </w:tc>
        <w:tc>
          <w:tcPr>
            <w:tcW w:w="4860" w:type="dxa"/>
          </w:tcPr>
          <w:p w:rsidR="00181619" w:rsidRPr="00DB5E13" w:rsidRDefault="00181619" w:rsidP="00DB5E13">
            <w:pPr>
              <w:snapToGrid w:val="0"/>
              <w:spacing w:after="120"/>
              <w:jc w:val="center"/>
              <w:rPr>
                <w:b/>
                <w:sz w:val="26"/>
                <w:szCs w:val="26"/>
              </w:rPr>
            </w:pPr>
          </w:p>
        </w:tc>
        <w:tc>
          <w:tcPr>
            <w:tcW w:w="4860" w:type="dxa"/>
          </w:tcPr>
          <w:p w:rsidR="00181619" w:rsidRPr="00DB5E13" w:rsidRDefault="00181619" w:rsidP="00DB5E13">
            <w:pPr>
              <w:snapToGrid w:val="0"/>
              <w:spacing w:after="120"/>
              <w:jc w:val="center"/>
              <w:rPr>
                <w:b/>
                <w:sz w:val="22"/>
                <w:szCs w:val="22"/>
              </w:rPr>
            </w:pPr>
            <w:r w:rsidRPr="00DB5E13">
              <w:rPr>
                <w:b/>
                <w:sz w:val="26"/>
                <w:szCs w:val="26"/>
              </w:rPr>
              <w:t>М.П.</w:t>
            </w:r>
          </w:p>
        </w:tc>
      </w:tr>
    </w:tbl>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0B7C08" w:rsidRDefault="000B7C08" w:rsidP="00DB5E13">
      <w:pPr>
        <w:ind w:right="-284"/>
      </w:pPr>
    </w:p>
    <w:p w:rsidR="000B7C08" w:rsidRDefault="000B7C08" w:rsidP="00DB5E13">
      <w:pPr>
        <w:ind w:right="-284"/>
      </w:pPr>
    </w:p>
    <w:p w:rsidR="00DB5E13" w:rsidRDefault="00DB5E13" w:rsidP="00DB5E13">
      <w:pPr>
        <w:ind w:right="-284" w:firstLine="708"/>
      </w:pPr>
    </w:p>
    <w:p w:rsidR="00181619" w:rsidRPr="00DB5E13" w:rsidRDefault="00181619" w:rsidP="00DB5E13">
      <w:pPr>
        <w:ind w:right="-284" w:firstLine="708"/>
      </w:pPr>
    </w:p>
    <w:p w:rsidR="00896AF1" w:rsidRDefault="00DB5E13" w:rsidP="00DB5E13">
      <w:pPr>
        <w:ind w:right="-284" w:firstLine="708"/>
      </w:pPr>
      <w:r w:rsidRPr="00DB5E13">
        <w:lastRenderedPageBreak/>
        <w:t xml:space="preserve">Расчет цены </w:t>
      </w:r>
      <w:proofErr w:type="gramStart"/>
      <w:r w:rsidRPr="00DB5E13">
        <w:t>на</w:t>
      </w:r>
      <w:proofErr w:type="gramEnd"/>
      <w:r w:rsidRPr="00DB5E13">
        <w:t xml:space="preserve"> </w:t>
      </w:r>
      <w:r w:rsidR="00896AF1" w:rsidRPr="00896AF1">
        <w:rPr>
          <w:highlight w:val="lightGray"/>
        </w:rPr>
        <w:t>________________</w:t>
      </w:r>
      <w:r w:rsidR="00896AF1">
        <w:t xml:space="preserve"> </w:t>
      </w:r>
      <w:proofErr w:type="gramStart"/>
      <w:r w:rsidRPr="00DB5E13">
        <w:t>по</w:t>
      </w:r>
      <w:proofErr w:type="gramEnd"/>
      <w:r w:rsidRPr="00DB5E13">
        <w:t xml:space="preserve"> договору № </w:t>
      </w:r>
      <w:r w:rsidR="00896AF1" w:rsidRPr="00896AF1">
        <w:rPr>
          <w:highlight w:val="lightGray"/>
        </w:rPr>
        <w:t>__________</w:t>
      </w:r>
      <w:r w:rsidR="00896AF1">
        <w:t xml:space="preserve"> </w:t>
      </w:r>
      <w:r w:rsidRPr="00DB5E13">
        <w:t xml:space="preserve">от  </w:t>
      </w:r>
      <w:r w:rsidR="00896AF1" w:rsidRPr="00896AF1">
        <w:rPr>
          <w:highlight w:val="lightGray"/>
        </w:rPr>
        <w:t>_____</w:t>
      </w:r>
      <w:r w:rsidRPr="00DB5E13">
        <w:t>20</w:t>
      </w:r>
      <w:r w:rsidR="00896AF1" w:rsidRPr="00896AF1">
        <w:rPr>
          <w:highlight w:val="lightGray"/>
        </w:rPr>
        <w:t>___</w:t>
      </w:r>
      <w:r w:rsidRPr="00DB5E13">
        <w:t xml:space="preserve"> г.    </w:t>
      </w:r>
    </w:p>
    <w:p w:rsidR="00DB5E13" w:rsidRDefault="00896AF1" w:rsidP="00DB5E13">
      <w:pPr>
        <w:ind w:right="-284" w:firstLine="708"/>
      </w:pPr>
      <w:r>
        <w:t xml:space="preserve">                            (</w:t>
      </w:r>
      <w:r>
        <w:rPr>
          <w:sz w:val="16"/>
          <w:szCs w:val="16"/>
        </w:rPr>
        <w:t>наименование ГСМ)</w:t>
      </w:r>
      <w:r w:rsidR="00DB5E13" w:rsidRPr="00DB5E13">
        <w:t xml:space="preserve">  </w:t>
      </w:r>
    </w:p>
    <w:p w:rsidR="00896AF1" w:rsidRPr="00DB5E13" w:rsidRDefault="00896AF1" w:rsidP="00DB5E13">
      <w:pPr>
        <w:ind w:right="-284" w:firstLine="708"/>
      </w:pPr>
    </w:p>
    <w:p w:rsidR="00DB5E13" w:rsidRDefault="00DB5E13" w:rsidP="00DB5E13">
      <w:pPr>
        <w:ind w:right="-284" w:firstLine="708"/>
      </w:pPr>
      <w:r w:rsidRPr="00DB5E13">
        <w:t xml:space="preserve">поставка </w:t>
      </w:r>
      <w:proofErr w:type="gramStart"/>
      <w:r w:rsidRPr="00DB5E13">
        <w:t>от</w:t>
      </w:r>
      <w:proofErr w:type="gramEnd"/>
      <w:r w:rsidRPr="00DB5E13">
        <w:t xml:space="preserve">   </w:t>
      </w:r>
      <w:r w:rsidR="00896AF1" w:rsidRPr="00896AF1">
        <w:rPr>
          <w:highlight w:val="lightGray"/>
        </w:rPr>
        <w:t>____________________</w:t>
      </w:r>
    </w:p>
    <w:p w:rsidR="00896AF1" w:rsidRPr="00DB5E13" w:rsidRDefault="00896AF1" w:rsidP="00DB5E13">
      <w:pPr>
        <w:ind w:right="-284" w:firstLine="708"/>
        <w:rPr>
          <w:sz w:val="16"/>
          <w:szCs w:val="16"/>
        </w:rPr>
      </w:pPr>
      <w:r>
        <w:t xml:space="preserve">                        </w:t>
      </w:r>
      <w:r>
        <w:rPr>
          <w:sz w:val="16"/>
          <w:szCs w:val="16"/>
        </w:rPr>
        <w:t>(наименование Поставщика)</w:t>
      </w:r>
    </w:p>
    <w:p w:rsidR="00DB5E13" w:rsidRPr="00DB5E13" w:rsidRDefault="00DB5E13" w:rsidP="00DB5E13">
      <w:pPr>
        <w:ind w:right="-284" w:firstLine="708"/>
      </w:pPr>
    </w:p>
    <w:p w:rsidR="00DB5E13" w:rsidRPr="00DB5E13" w:rsidRDefault="00DB5E13" w:rsidP="00DB5E13">
      <w:pPr>
        <w:ind w:right="-284" w:firstLine="708"/>
      </w:pPr>
      <w:r w:rsidRPr="00DB5E13">
        <w:t>Применяемая формула ценообразования:</w:t>
      </w:r>
    </w:p>
    <w:p w:rsidR="00DB5E13" w:rsidRPr="00DB5E13" w:rsidRDefault="00DB5E13" w:rsidP="00DB5E13">
      <w:pPr>
        <w:ind w:right="-284" w:firstLine="708"/>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9"/>
      </w:tblGrid>
      <w:tr w:rsidR="00DB5E13" w:rsidRPr="00DB5E13" w:rsidTr="002766B4">
        <w:trPr>
          <w:trHeight w:val="608"/>
        </w:trPr>
        <w:tc>
          <w:tcPr>
            <w:tcW w:w="8739" w:type="dxa"/>
            <w:vAlign w:val="center"/>
          </w:tcPr>
          <w:p w:rsidR="00DB5E13" w:rsidRPr="00DB5E13" w:rsidRDefault="00DB5E13" w:rsidP="00F57BE1">
            <w:pPr>
              <w:jc w:val="center"/>
              <w:rPr>
                <w:b/>
                <w:bCs/>
                <w:sz w:val="23"/>
                <w:szCs w:val="23"/>
              </w:rPr>
            </w:pPr>
            <w:r w:rsidRPr="00DB5E13">
              <w:rPr>
                <w:b/>
                <w:bCs/>
                <w:sz w:val="23"/>
                <w:szCs w:val="23"/>
              </w:rPr>
              <w:t xml:space="preserve">Новая цена ГСМ = Базовая цена </w:t>
            </w:r>
            <w:r w:rsidR="00F57BE1">
              <w:rPr>
                <w:b/>
                <w:bCs/>
                <w:sz w:val="23"/>
                <w:szCs w:val="23"/>
              </w:rPr>
              <w:t>+</w:t>
            </w:r>
            <w:r w:rsidRPr="00DB5E13">
              <w:rPr>
                <w:b/>
                <w:bCs/>
                <w:sz w:val="23"/>
                <w:szCs w:val="23"/>
              </w:rPr>
              <w:t xml:space="preserve"> Индекс </w:t>
            </w:r>
          </w:p>
        </w:tc>
      </w:tr>
    </w:tbl>
    <w:p w:rsidR="00DB5E13" w:rsidRPr="00DB5E13" w:rsidRDefault="00DB5E13" w:rsidP="00DB5E13">
      <w:pPr>
        <w:rPr>
          <w:b/>
          <w:bCs/>
          <w:sz w:val="23"/>
          <w:szCs w:val="23"/>
        </w:rPr>
      </w:pPr>
    </w:p>
    <w:p w:rsidR="00DB5E13" w:rsidRPr="00DB5E13" w:rsidRDefault="00DB5E13" w:rsidP="00DB5E13">
      <w:pPr>
        <w:ind w:left="360"/>
        <w:rPr>
          <w:sz w:val="23"/>
          <w:szCs w:val="23"/>
        </w:rPr>
      </w:pPr>
      <w:r w:rsidRPr="00DB5E13">
        <w:rPr>
          <w:sz w:val="23"/>
          <w:szCs w:val="23"/>
        </w:rPr>
        <w:t>где:</w:t>
      </w:r>
    </w:p>
    <w:p w:rsidR="00DB5E13" w:rsidRPr="00DB5E13" w:rsidRDefault="00DB5E13" w:rsidP="00DB5E13">
      <w:pPr>
        <w:numPr>
          <w:ilvl w:val="0"/>
          <w:numId w:val="17"/>
        </w:numPr>
        <w:jc w:val="both"/>
        <w:rPr>
          <w:sz w:val="23"/>
          <w:szCs w:val="23"/>
        </w:rPr>
      </w:pPr>
      <w:r w:rsidRPr="00DB5E13">
        <w:rPr>
          <w:b/>
          <w:bCs/>
          <w:sz w:val="23"/>
          <w:szCs w:val="23"/>
        </w:rPr>
        <w:t>Базовая цена</w:t>
      </w:r>
      <w:r w:rsidRPr="00DB5E13">
        <w:rPr>
          <w:sz w:val="23"/>
          <w:szCs w:val="23"/>
        </w:rPr>
        <w:t xml:space="preserve"> – цена ДТ, действующая на момент очередного пересмотра;</w:t>
      </w:r>
    </w:p>
    <w:p w:rsidR="00DB5E13" w:rsidRPr="00DB5E13" w:rsidRDefault="00DB5E13" w:rsidP="00DB5E13">
      <w:pPr>
        <w:numPr>
          <w:ilvl w:val="0"/>
          <w:numId w:val="17"/>
        </w:numPr>
        <w:jc w:val="both"/>
        <w:rPr>
          <w:sz w:val="23"/>
          <w:szCs w:val="23"/>
        </w:rPr>
      </w:pPr>
      <w:r w:rsidRPr="00DB5E13">
        <w:rPr>
          <w:b/>
          <w:bCs/>
          <w:sz w:val="23"/>
          <w:szCs w:val="23"/>
        </w:rPr>
        <w:t xml:space="preserve">Индекс </w:t>
      </w:r>
      <w:r w:rsidRPr="00DB5E13">
        <w:rPr>
          <w:sz w:val="23"/>
          <w:szCs w:val="23"/>
        </w:rPr>
        <w:t xml:space="preserve">– </w:t>
      </w:r>
      <w:r w:rsidR="00F57BE1" w:rsidRPr="00A273B2">
        <w:rPr>
          <w:sz w:val="23"/>
          <w:szCs w:val="23"/>
        </w:rPr>
        <w:t>абсолютное изменение цены ГСМ, которое определяется как разность максимальных котировок цены ГСМ за отчетную неделю, и максимальных котировок цены ГСМ за неделю, предшествующую отчетной (по данным ООО "Консалтинговая Компания "ОМТ-</w:t>
      </w:r>
      <w:proofErr w:type="spellStart"/>
      <w:r w:rsidR="00F57BE1" w:rsidRPr="00A273B2">
        <w:rPr>
          <w:sz w:val="23"/>
          <w:szCs w:val="23"/>
        </w:rPr>
        <w:t>Консалт</w:t>
      </w:r>
      <w:proofErr w:type="spellEnd"/>
      <w:r w:rsidR="00F57BE1" w:rsidRPr="00A273B2">
        <w:rPr>
          <w:sz w:val="23"/>
          <w:szCs w:val="23"/>
        </w:rPr>
        <w:t>"). Под отчетной неделей понимается календарная неделя, предшествовавшая дате установления новой цены ГСМ.</w:t>
      </w:r>
    </w:p>
    <w:p w:rsidR="00DB5E13" w:rsidRPr="00DB5E13" w:rsidRDefault="00DB5E13" w:rsidP="00DB5E13">
      <w:pPr>
        <w:ind w:left="1080"/>
        <w:jc w:val="both"/>
        <w:rPr>
          <w:sz w:val="23"/>
          <w:szCs w:val="23"/>
        </w:rPr>
      </w:pPr>
    </w:p>
    <w:tbl>
      <w:tblPr>
        <w:tblpPr w:leftFromText="180" w:rightFromText="180" w:vertAnchor="text" w:horzAnchor="page" w:tblpX="2474" w:tblpY="194"/>
        <w:tblW w:w="7802" w:type="dxa"/>
        <w:tblLayout w:type="fixed"/>
        <w:tblCellMar>
          <w:left w:w="0" w:type="dxa"/>
          <w:right w:w="0" w:type="dxa"/>
        </w:tblCellMar>
        <w:tblLook w:val="0000" w:firstRow="0" w:lastRow="0" w:firstColumn="0" w:lastColumn="0" w:noHBand="0" w:noVBand="0"/>
      </w:tblPr>
      <w:tblGrid>
        <w:gridCol w:w="714"/>
        <w:gridCol w:w="1570"/>
        <w:gridCol w:w="1265"/>
        <w:gridCol w:w="1418"/>
        <w:gridCol w:w="1417"/>
        <w:gridCol w:w="1418"/>
      </w:tblGrid>
      <w:tr w:rsidR="00DB5E13" w:rsidRPr="00DB5E13" w:rsidTr="002766B4">
        <w:trPr>
          <w:cantSplit/>
          <w:trHeight w:val="539"/>
        </w:trPr>
        <w:tc>
          <w:tcPr>
            <w:tcW w:w="714" w:type="dxa"/>
            <w:tcBorders>
              <w:top w:val="single" w:sz="4" w:space="0" w:color="auto"/>
              <w:left w:val="single" w:sz="4" w:space="0" w:color="auto"/>
              <w:bottom w:val="single" w:sz="4" w:space="0" w:color="auto"/>
              <w:right w:val="single" w:sz="4" w:space="0" w:color="auto"/>
            </w:tcBorders>
          </w:tcPr>
          <w:p w:rsidR="00DB5E13" w:rsidRPr="00DB5E13" w:rsidRDefault="00DB5E13" w:rsidP="00DB5E13">
            <w:pPr>
              <w:jc w:val="center"/>
              <w:rPr>
                <w:rFonts w:eastAsia="Arial Unicode MS"/>
                <w:b/>
                <w:bCs/>
                <w:sz w:val="22"/>
                <w:szCs w:val="20"/>
              </w:rPr>
            </w:pPr>
            <w:r w:rsidRPr="00DB5E13">
              <w:rPr>
                <w:b/>
                <w:bCs/>
                <w:sz w:val="22"/>
                <w:szCs w:val="20"/>
              </w:rPr>
              <w:t xml:space="preserve">№ </w:t>
            </w:r>
            <w:proofErr w:type="gramStart"/>
            <w:r w:rsidRPr="00DB5E13">
              <w:rPr>
                <w:b/>
                <w:bCs/>
                <w:sz w:val="22"/>
                <w:szCs w:val="20"/>
              </w:rPr>
              <w:t>п</w:t>
            </w:r>
            <w:proofErr w:type="gramEnd"/>
            <w:r w:rsidRPr="00DB5E13">
              <w:rPr>
                <w:b/>
                <w:bCs/>
                <w:sz w:val="22"/>
                <w:szCs w:val="20"/>
              </w:rPr>
              <w:t>/п</w:t>
            </w:r>
          </w:p>
        </w:tc>
        <w:tc>
          <w:tcPr>
            <w:tcW w:w="1570"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b/>
                <w:bCs/>
                <w:sz w:val="18"/>
                <w:szCs w:val="18"/>
              </w:rPr>
            </w:pPr>
            <w:r w:rsidRPr="00DB5E13">
              <w:rPr>
                <w:b/>
                <w:bCs/>
                <w:sz w:val="18"/>
                <w:szCs w:val="18"/>
              </w:rPr>
              <w:t>Наименование</w:t>
            </w:r>
          </w:p>
          <w:p w:rsidR="00DB5E13" w:rsidRPr="00DB5E13" w:rsidRDefault="00DB5E13" w:rsidP="00DB5E13">
            <w:pPr>
              <w:jc w:val="center"/>
              <w:rPr>
                <w:rFonts w:eastAsia="Arial Unicode MS"/>
                <w:b/>
                <w:bCs/>
                <w:sz w:val="18"/>
                <w:szCs w:val="18"/>
              </w:rPr>
            </w:pPr>
            <w:r w:rsidRPr="00DB5E13">
              <w:rPr>
                <w:b/>
                <w:bCs/>
                <w:sz w:val="18"/>
                <w:szCs w:val="18"/>
              </w:rPr>
              <w:t>ГСМ</w:t>
            </w:r>
          </w:p>
        </w:tc>
        <w:tc>
          <w:tcPr>
            <w:tcW w:w="1265"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rFonts w:eastAsia="Arial Unicode MS"/>
                <w:b/>
                <w:bCs/>
                <w:sz w:val="18"/>
                <w:szCs w:val="18"/>
              </w:rPr>
            </w:pPr>
            <w:r w:rsidRPr="00DB5E13">
              <w:rPr>
                <w:rFonts w:eastAsia="Arial Unicode MS"/>
                <w:b/>
                <w:bCs/>
                <w:sz w:val="18"/>
                <w:szCs w:val="18"/>
              </w:rPr>
              <w:t>Пункт</w:t>
            </w:r>
          </w:p>
          <w:p w:rsidR="00DB5E13" w:rsidRPr="00DB5E13" w:rsidRDefault="00DB5E13" w:rsidP="00DB5E13">
            <w:pPr>
              <w:jc w:val="center"/>
              <w:rPr>
                <w:b/>
                <w:bCs/>
                <w:sz w:val="18"/>
                <w:szCs w:val="18"/>
              </w:rPr>
            </w:pPr>
            <w:r w:rsidRPr="00DB5E13">
              <w:rPr>
                <w:rFonts w:eastAsia="Arial Unicode MS"/>
                <w:b/>
                <w:bCs/>
                <w:sz w:val="18"/>
                <w:szCs w:val="18"/>
              </w:rPr>
              <w:t>разгрузки</w:t>
            </w:r>
          </w:p>
        </w:tc>
        <w:tc>
          <w:tcPr>
            <w:tcW w:w="1418"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b/>
                <w:bCs/>
                <w:sz w:val="18"/>
                <w:szCs w:val="18"/>
              </w:rPr>
            </w:pPr>
            <w:r w:rsidRPr="00DB5E13">
              <w:rPr>
                <w:b/>
                <w:bCs/>
                <w:sz w:val="18"/>
                <w:szCs w:val="18"/>
              </w:rPr>
              <w:t xml:space="preserve">Цена без НДС </w:t>
            </w:r>
          </w:p>
          <w:p w:rsidR="00DB5E13" w:rsidRPr="00DB5E13" w:rsidRDefault="00DB5E13" w:rsidP="00DB5E13">
            <w:pPr>
              <w:jc w:val="center"/>
              <w:rPr>
                <w:rFonts w:eastAsia="Arial Unicode MS"/>
                <w:b/>
                <w:bCs/>
                <w:sz w:val="18"/>
                <w:szCs w:val="18"/>
              </w:rPr>
            </w:pPr>
            <w:proofErr w:type="gramStart"/>
            <w:r w:rsidRPr="00DB5E13">
              <w:rPr>
                <w:b/>
                <w:bCs/>
                <w:sz w:val="18"/>
                <w:szCs w:val="18"/>
              </w:rPr>
              <w:t>Базовая</w:t>
            </w:r>
            <w:proofErr w:type="gramEnd"/>
            <w:r w:rsidRPr="00DB5E13">
              <w:rPr>
                <w:b/>
                <w:bCs/>
                <w:sz w:val="18"/>
                <w:szCs w:val="18"/>
              </w:rPr>
              <w:t xml:space="preserve"> (</w:t>
            </w:r>
            <w:proofErr w:type="spellStart"/>
            <w:r w:rsidRPr="00DB5E13">
              <w:rPr>
                <w:b/>
                <w:bCs/>
                <w:sz w:val="18"/>
                <w:szCs w:val="18"/>
              </w:rPr>
              <w:t>руб</w:t>
            </w:r>
            <w:proofErr w:type="spellEnd"/>
            <w:r w:rsidRPr="00DB5E13">
              <w:rPr>
                <w:b/>
                <w:bCs/>
                <w:sz w:val="18"/>
                <w:szCs w:val="18"/>
              </w:rPr>
              <w:t>/</w:t>
            </w:r>
            <w:proofErr w:type="spellStart"/>
            <w:r w:rsidRPr="00DB5E13">
              <w:rPr>
                <w:b/>
                <w:bCs/>
                <w:sz w:val="18"/>
                <w:szCs w:val="18"/>
              </w:rPr>
              <w:t>тн</w:t>
            </w:r>
            <w:proofErr w:type="spellEnd"/>
            <w:r w:rsidRPr="00DB5E13">
              <w:rPr>
                <w:b/>
                <w:bCs/>
                <w:sz w:val="18"/>
                <w:szCs w:val="18"/>
              </w:rPr>
              <w:t>)</w:t>
            </w:r>
          </w:p>
        </w:tc>
        <w:tc>
          <w:tcPr>
            <w:tcW w:w="141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8D7745">
            <w:pPr>
              <w:jc w:val="center"/>
              <w:rPr>
                <w:rFonts w:eastAsia="Arial Unicode MS"/>
                <w:b/>
                <w:bCs/>
                <w:sz w:val="18"/>
                <w:szCs w:val="18"/>
              </w:rPr>
            </w:pPr>
            <w:r w:rsidRPr="00DB5E13">
              <w:rPr>
                <w:rFonts w:eastAsia="Arial Unicode MS"/>
                <w:b/>
                <w:bCs/>
                <w:sz w:val="18"/>
                <w:szCs w:val="18"/>
              </w:rPr>
              <w:t xml:space="preserve">Индекс  </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B5E13" w:rsidRPr="00DB5E13" w:rsidRDefault="00DB5E13" w:rsidP="00DB5E13">
            <w:pPr>
              <w:jc w:val="center"/>
              <w:rPr>
                <w:b/>
                <w:bCs/>
                <w:sz w:val="18"/>
                <w:szCs w:val="18"/>
              </w:rPr>
            </w:pPr>
            <w:r w:rsidRPr="00DB5E13">
              <w:rPr>
                <w:b/>
                <w:bCs/>
                <w:sz w:val="18"/>
                <w:szCs w:val="18"/>
              </w:rPr>
              <w:t xml:space="preserve">Новая цена </w:t>
            </w:r>
          </w:p>
          <w:p w:rsidR="00DB5E13" w:rsidRPr="00DB5E13" w:rsidRDefault="00DB5E13" w:rsidP="00DB5E13">
            <w:pPr>
              <w:jc w:val="center"/>
              <w:rPr>
                <w:rFonts w:eastAsia="Arial Unicode MS"/>
                <w:b/>
                <w:bCs/>
                <w:sz w:val="18"/>
                <w:szCs w:val="18"/>
              </w:rPr>
            </w:pPr>
            <w:r w:rsidRPr="00DB5E13">
              <w:rPr>
                <w:b/>
                <w:bCs/>
                <w:sz w:val="18"/>
                <w:szCs w:val="18"/>
              </w:rPr>
              <w:t xml:space="preserve">без НДС </w:t>
            </w:r>
          </w:p>
        </w:tc>
      </w:tr>
      <w:tr w:rsidR="00DB5E13" w:rsidRPr="00DB5E13" w:rsidTr="002766B4">
        <w:trPr>
          <w:trHeight w:val="213"/>
        </w:trPr>
        <w:tc>
          <w:tcPr>
            <w:tcW w:w="714"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b/>
                <w:i/>
                <w:sz w:val="16"/>
                <w:szCs w:val="16"/>
              </w:rPr>
            </w:pPr>
            <w:r w:rsidRPr="00DB5E13">
              <w:rPr>
                <w:rFonts w:eastAsia="Arial Unicode MS"/>
                <w:b/>
                <w:i/>
                <w:sz w:val="16"/>
                <w:szCs w:val="16"/>
              </w:rPr>
              <w:t>1</w:t>
            </w:r>
          </w:p>
        </w:tc>
        <w:tc>
          <w:tcPr>
            <w:tcW w:w="1570"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b/>
                <w:i/>
                <w:sz w:val="16"/>
                <w:szCs w:val="16"/>
              </w:rPr>
            </w:pPr>
            <w:r w:rsidRPr="00DB5E13">
              <w:rPr>
                <w:b/>
                <w:i/>
                <w:color w:val="000000"/>
                <w:sz w:val="16"/>
                <w:szCs w:val="16"/>
              </w:rPr>
              <w:t>2</w:t>
            </w:r>
          </w:p>
        </w:tc>
        <w:tc>
          <w:tcPr>
            <w:tcW w:w="12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color w:val="000000"/>
                <w:sz w:val="16"/>
                <w:szCs w:val="16"/>
              </w:rPr>
            </w:pPr>
            <w:r w:rsidRPr="00DB5E13">
              <w:rPr>
                <w:b/>
                <w:i/>
                <w:color w:val="000000"/>
                <w:sz w:val="16"/>
                <w:szCs w:val="16"/>
              </w:rPr>
              <w:t>3</w:t>
            </w:r>
          </w:p>
        </w:tc>
        <w:tc>
          <w:tcPr>
            <w:tcW w:w="1418"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b/>
                <w:i/>
                <w:sz w:val="16"/>
                <w:szCs w:val="16"/>
              </w:rPr>
            </w:pPr>
            <w:r w:rsidRPr="00DB5E13">
              <w:rPr>
                <w:b/>
                <w:i/>
                <w:sz w:val="16"/>
                <w:szCs w:val="16"/>
              </w:rPr>
              <w:t>4</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sz w:val="16"/>
                <w:szCs w:val="16"/>
              </w:rPr>
            </w:pPr>
            <w:r w:rsidRPr="00DB5E13">
              <w:rPr>
                <w:b/>
                <w:i/>
                <w:sz w:val="16"/>
                <w:szCs w:val="16"/>
              </w:rPr>
              <w:t>5</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F57BE1" w:rsidP="00DB5E13">
            <w:pPr>
              <w:jc w:val="center"/>
              <w:rPr>
                <w:b/>
                <w:i/>
                <w:sz w:val="16"/>
                <w:szCs w:val="16"/>
              </w:rPr>
            </w:pPr>
            <w:r>
              <w:rPr>
                <w:b/>
                <w:i/>
                <w:sz w:val="16"/>
                <w:szCs w:val="16"/>
              </w:rPr>
              <w:t>6=4+</w:t>
            </w:r>
            <w:r w:rsidR="00DB5E13" w:rsidRPr="00DB5E13">
              <w:rPr>
                <w:b/>
                <w:i/>
                <w:sz w:val="16"/>
                <w:szCs w:val="16"/>
              </w:rPr>
              <w:t>5</w:t>
            </w:r>
          </w:p>
        </w:tc>
      </w:tr>
      <w:tr w:rsidR="00DB5E13" w:rsidRPr="00DB5E13" w:rsidTr="002766B4">
        <w:trPr>
          <w:trHeight w:val="213"/>
        </w:trPr>
        <w:tc>
          <w:tcPr>
            <w:tcW w:w="714"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1</w:t>
            </w:r>
          </w:p>
        </w:tc>
        <w:tc>
          <w:tcPr>
            <w:tcW w:w="1570"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rPr>
                <w:sz w:val="20"/>
                <w:szCs w:val="20"/>
              </w:rPr>
            </w:pPr>
          </w:p>
        </w:tc>
        <w:tc>
          <w:tcPr>
            <w:tcW w:w="12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color w:val="000000"/>
                <w:sz w:val="20"/>
                <w:szCs w:val="20"/>
              </w:rPr>
            </w:pPr>
          </w:p>
        </w:tc>
        <w:tc>
          <w:tcPr>
            <w:tcW w:w="1418"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sz w:val="20"/>
                <w:szCs w:val="20"/>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12"/>
                <w:szCs w:val="12"/>
                <w:lang w:val="en-US"/>
              </w:rPr>
            </w:pP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sz w:val="16"/>
                <w:szCs w:val="16"/>
              </w:rPr>
            </w:pPr>
          </w:p>
        </w:tc>
      </w:tr>
      <w:tr w:rsidR="00DB5E13" w:rsidRPr="00DB5E13" w:rsidTr="002766B4">
        <w:trPr>
          <w:trHeight w:val="213"/>
        </w:trPr>
        <w:tc>
          <w:tcPr>
            <w:tcW w:w="714"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2</w:t>
            </w:r>
          </w:p>
        </w:tc>
        <w:tc>
          <w:tcPr>
            <w:tcW w:w="1570" w:type="dxa"/>
            <w:tcBorders>
              <w:top w:val="nil"/>
              <w:left w:val="nil"/>
              <w:bottom w:val="single" w:sz="4" w:space="0" w:color="auto"/>
              <w:right w:val="single" w:sz="4" w:space="0" w:color="auto"/>
            </w:tcBorders>
            <w:tcMar>
              <w:top w:w="15" w:type="dxa"/>
              <w:left w:w="15" w:type="dxa"/>
              <w:bottom w:w="0" w:type="dxa"/>
              <w:right w:w="15" w:type="dxa"/>
            </w:tcMar>
          </w:tcPr>
          <w:p w:rsidR="00DB5E13" w:rsidRPr="00DB5E13" w:rsidRDefault="00DB5E13" w:rsidP="00DB5E13">
            <w:pPr>
              <w:rPr>
                <w:sz w:val="20"/>
                <w:szCs w:val="20"/>
              </w:rPr>
            </w:pPr>
          </w:p>
        </w:tc>
        <w:tc>
          <w:tcPr>
            <w:tcW w:w="12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color w:val="000000"/>
                <w:sz w:val="20"/>
                <w:szCs w:val="20"/>
              </w:rPr>
            </w:pPr>
          </w:p>
        </w:tc>
        <w:tc>
          <w:tcPr>
            <w:tcW w:w="1418"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sz w:val="20"/>
                <w:szCs w:val="20"/>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12"/>
                <w:szCs w:val="12"/>
              </w:rPr>
            </w:pP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sz w:val="16"/>
                <w:szCs w:val="16"/>
              </w:rPr>
            </w:pPr>
          </w:p>
        </w:tc>
      </w:tr>
    </w:tbl>
    <w:p w:rsidR="00DB5E13" w:rsidRPr="00DB5E13" w:rsidRDefault="00DB5E13" w:rsidP="00DB5E13">
      <w:pPr>
        <w:ind w:left="1080"/>
        <w:jc w:val="both"/>
        <w:rPr>
          <w:sz w:val="23"/>
          <w:szCs w:val="23"/>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b/>
          <w:sz w:val="12"/>
          <w:szCs w:val="12"/>
          <w:u w:val="single"/>
        </w:rPr>
      </w:pPr>
    </w:p>
    <w:p w:rsidR="00DB5E13" w:rsidRPr="00DB5E13" w:rsidRDefault="00DB5E13" w:rsidP="00DB5E13">
      <w:pPr>
        <w:ind w:right="-284"/>
        <w:rPr>
          <w:b/>
          <w:sz w:val="12"/>
          <w:szCs w:val="12"/>
          <w:u w:val="single"/>
        </w:rPr>
      </w:pPr>
    </w:p>
    <w:p w:rsidR="00DB5E13" w:rsidRPr="00DB5E13" w:rsidRDefault="00DB5E13" w:rsidP="00DB5E13">
      <w:pPr>
        <w:ind w:right="-284"/>
        <w:rPr>
          <w:b/>
          <w:sz w:val="12"/>
          <w:szCs w:val="12"/>
          <w:u w:val="single"/>
        </w:rPr>
      </w:pPr>
    </w:p>
    <w:p w:rsidR="00DB5E13" w:rsidRPr="00DB5E13" w:rsidRDefault="00DB5E13" w:rsidP="00DB5E13">
      <w:pPr>
        <w:ind w:right="-284"/>
        <w:rPr>
          <w:b/>
          <w:u w:val="single"/>
        </w:rPr>
      </w:pPr>
      <w:r w:rsidRPr="00DB5E13">
        <w:rPr>
          <w:b/>
          <w:sz w:val="12"/>
          <w:szCs w:val="12"/>
          <w:u w:val="single"/>
        </w:rPr>
        <w:t>*Индекс = Цена на отчетный период/ Цена предыдущего периода</w:t>
      </w:r>
    </w:p>
    <w:p w:rsidR="00DB5E13" w:rsidRPr="00DB5E13" w:rsidRDefault="00DB5E13" w:rsidP="00DB5E13">
      <w:pPr>
        <w:ind w:right="-284" w:firstLine="708"/>
      </w:pPr>
    </w:p>
    <w:p w:rsidR="00DB5E13" w:rsidRDefault="00F17644" w:rsidP="00F17644">
      <w:pPr>
        <w:jc w:val="both"/>
        <w:rPr>
          <w:bCs/>
          <w:sz w:val="22"/>
          <w:szCs w:val="22"/>
        </w:rPr>
      </w:pPr>
      <w:r w:rsidRPr="00F17644">
        <w:rPr>
          <w:bCs/>
          <w:sz w:val="22"/>
          <w:szCs w:val="22"/>
        </w:rPr>
        <w:t xml:space="preserve">                                                                         </w:t>
      </w:r>
    </w:p>
    <w:p w:rsidR="00DB5E13" w:rsidRDefault="00DB5E13"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F17644" w:rsidRPr="00F17644" w:rsidRDefault="00F17644" w:rsidP="00F17644">
      <w:pPr>
        <w:jc w:val="both"/>
        <w:rPr>
          <w:bCs/>
          <w:sz w:val="22"/>
          <w:szCs w:val="22"/>
        </w:rPr>
      </w:pPr>
      <w:r w:rsidRPr="00F17644">
        <w:rPr>
          <w:bCs/>
          <w:sz w:val="22"/>
          <w:szCs w:val="22"/>
        </w:rPr>
        <w:t xml:space="preserve">                                               </w:t>
      </w:r>
      <w:r w:rsidR="00896AF1">
        <w:rPr>
          <w:bCs/>
          <w:sz w:val="22"/>
          <w:szCs w:val="22"/>
        </w:rPr>
        <w:t xml:space="preserve">                                                                     </w:t>
      </w:r>
      <w:r w:rsidRPr="00F17644">
        <w:rPr>
          <w:bCs/>
          <w:sz w:val="22"/>
          <w:szCs w:val="22"/>
        </w:rPr>
        <w:t xml:space="preserve">ПРИЛОЖЕНИЕ № </w:t>
      </w:r>
      <w:r w:rsidR="00896AF1" w:rsidRPr="003D7C7A">
        <w:rPr>
          <w:bCs/>
          <w:sz w:val="22"/>
          <w:szCs w:val="22"/>
          <w:highlight w:val="lightGray"/>
        </w:rPr>
        <w:t>3</w:t>
      </w:r>
      <w:r w:rsidRPr="00F17644">
        <w:rPr>
          <w:bCs/>
          <w:sz w:val="22"/>
          <w:szCs w:val="22"/>
        </w:rPr>
        <w:t xml:space="preserve">                  </w:t>
      </w:r>
    </w:p>
    <w:p w:rsidR="00F17644" w:rsidRPr="00F17644" w:rsidRDefault="00F17644" w:rsidP="00F17644">
      <w:pPr>
        <w:jc w:val="both"/>
        <w:rPr>
          <w:bCs/>
          <w:sz w:val="22"/>
          <w:szCs w:val="22"/>
        </w:rPr>
      </w:pPr>
      <w:r w:rsidRPr="00F17644">
        <w:rPr>
          <w:bCs/>
          <w:sz w:val="22"/>
          <w:szCs w:val="22"/>
        </w:rPr>
        <w:t xml:space="preserve">                                                                                              </w:t>
      </w:r>
      <w:r w:rsidR="000B7C08">
        <w:rPr>
          <w:bCs/>
          <w:sz w:val="22"/>
          <w:szCs w:val="22"/>
        </w:rPr>
        <w:t xml:space="preserve">             </w:t>
      </w:r>
      <w:r w:rsidR="003D7C7A">
        <w:rPr>
          <w:bCs/>
          <w:sz w:val="22"/>
          <w:szCs w:val="22"/>
        </w:rPr>
        <w:t xml:space="preserve">                К </w:t>
      </w:r>
      <w:r w:rsidR="000B7C08">
        <w:rPr>
          <w:bCs/>
          <w:sz w:val="22"/>
          <w:szCs w:val="22"/>
        </w:rPr>
        <w:t>договору</w:t>
      </w:r>
      <w:r w:rsidRPr="00F17644">
        <w:rPr>
          <w:bCs/>
          <w:sz w:val="22"/>
          <w:szCs w:val="22"/>
        </w:rPr>
        <w:t xml:space="preserve">№ </w:t>
      </w:r>
      <w:r w:rsidRPr="00F17644">
        <w:rPr>
          <w:bCs/>
          <w:sz w:val="22"/>
          <w:szCs w:val="22"/>
          <w:highlight w:val="lightGray"/>
        </w:rPr>
        <w:t>_________________</w:t>
      </w:r>
      <w:r w:rsidRPr="00F17644">
        <w:rPr>
          <w:bCs/>
          <w:sz w:val="22"/>
          <w:szCs w:val="22"/>
        </w:rPr>
        <w:t xml:space="preserve">                                                                                                                                                                                                                                                                                                                                 </w:t>
      </w:r>
    </w:p>
    <w:p w:rsidR="00F17644" w:rsidRPr="00F17644" w:rsidRDefault="00F17644" w:rsidP="00F17644">
      <w:pPr>
        <w:jc w:val="center"/>
        <w:rPr>
          <w:sz w:val="26"/>
          <w:szCs w:val="26"/>
        </w:rPr>
      </w:pPr>
      <w:r w:rsidRPr="00F17644">
        <w:rPr>
          <w:bCs/>
          <w:sz w:val="22"/>
          <w:szCs w:val="22"/>
        </w:rPr>
        <w:t xml:space="preserve">                                                                                                                         от </w:t>
      </w:r>
      <w:r w:rsidRPr="00F17644">
        <w:rPr>
          <w:bCs/>
          <w:sz w:val="22"/>
          <w:szCs w:val="22"/>
          <w:highlight w:val="lightGray"/>
        </w:rPr>
        <w:t xml:space="preserve">___ ____________ </w:t>
      </w:r>
      <w:r w:rsidRPr="00F17644">
        <w:rPr>
          <w:bCs/>
          <w:sz w:val="22"/>
          <w:szCs w:val="22"/>
        </w:rPr>
        <w:t>20</w:t>
      </w:r>
      <w:r w:rsidRPr="00F17644">
        <w:rPr>
          <w:bCs/>
          <w:sz w:val="22"/>
          <w:szCs w:val="22"/>
          <w:highlight w:val="lightGray"/>
        </w:rPr>
        <w:t>______</w:t>
      </w:r>
      <w:r w:rsidRPr="00F17644">
        <w:rPr>
          <w:bCs/>
          <w:sz w:val="22"/>
          <w:szCs w:val="22"/>
        </w:rPr>
        <w:t>г.</w:t>
      </w:r>
    </w:p>
    <w:p w:rsidR="00F17644" w:rsidRPr="00F17644" w:rsidRDefault="00F17644" w:rsidP="00F17644">
      <w:pPr>
        <w:jc w:val="center"/>
        <w:rPr>
          <w:b/>
          <w:sz w:val="26"/>
          <w:szCs w:val="26"/>
        </w:rPr>
      </w:pPr>
      <w:r w:rsidRPr="00F17644">
        <w:rPr>
          <w:b/>
          <w:sz w:val="26"/>
          <w:szCs w:val="26"/>
        </w:rPr>
        <w:t>Регламент</w:t>
      </w:r>
    </w:p>
    <w:p w:rsidR="00F17644" w:rsidRPr="00F17644" w:rsidRDefault="00F17644" w:rsidP="00F17644">
      <w:pPr>
        <w:jc w:val="center"/>
        <w:rPr>
          <w:b/>
          <w:sz w:val="26"/>
          <w:szCs w:val="26"/>
        </w:rPr>
      </w:pPr>
      <w:r w:rsidRPr="00F17644">
        <w:rPr>
          <w:b/>
          <w:sz w:val="26"/>
          <w:szCs w:val="26"/>
        </w:rPr>
        <w:t xml:space="preserve">взаимодействия Покупателя и Поставщика </w:t>
      </w:r>
    </w:p>
    <w:p w:rsidR="00F17644" w:rsidRPr="00F17644" w:rsidRDefault="00F17644" w:rsidP="00F17644">
      <w:pPr>
        <w:jc w:val="center"/>
        <w:rPr>
          <w:b/>
          <w:sz w:val="26"/>
          <w:szCs w:val="26"/>
        </w:rPr>
      </w:pPr>
      <w:r w:rsidRPr="00F17644">
        <w:rPr>
          <w:b/>
          <w:sz w:val="26"/>
          <w:szCs w:val="26"/>
        </w:rPr>
        <w:t>при проверке качества поставленного ГСМ</w:t>
      </w:r>
    </w:p>
    <w:p w:rsidR="00F17644" w:rsidRPr="00F17644" w:rsidRDefault="00F17644" w:rsidP="00F17644">
      <w:pPr>
        <w:jc w:val="center"/>
        <w:rPr>
          <w:b/>
          <w:sz w:val="26"/>
          <w:szCs w:val="26"/>
        </w:rPr>
      </w:pPr>
    </w:p>
    <w:p w:rsidR="00F17644" w:rsidRPr="00F17644" w:rsidRDefault="00F17644" w:rsidP="00F17644">
      <w:pPr>
        <w:tabs>
          <w:tab w:val="left" w:pos="5220"/>
        </w:tabs>
        <w:jc w:val="both"/>
        <w:rPr>
          <w:sz w:val="26"/>
          <w:szCs w:val="26"/>
        </w:rPr>
      </w:pPr>
      <w:r w:rsidRPr="00F17644">
        <w:rPr>
          <w:sz w:val="26"/>
          <w:szCs w:val="26"/>
        </w:rPr>
        <w:t>Настоящий Регламент устанавливает порядок организации проверки качества поставленных ГСМ  при их приемке, и устанавливает правила отбора проб ГСМ в целях анализа его качества установленным требованиям.</w:t>
      </w:r>
    </w:p>
    <w:p w:rsidR="00F17644" w:rsidRPr="00F17644" w:rsidRDefault="00F17644" w:rsidP="00F17644">
      <w:pPr>
        <w:tabs>
          <w:tab w:val="left" w:pos="5220"/>
        </w:tabs>
        <w:jc w:val="both"/>
        <w:rPr>
          <w:sz w:val="26"/>
          <w:szCs w:val="26"/>
        </w:rPr>
      </w:pPr>
    </w:p>
    <w:p w:rsidR="00F17644" w:rsidRPr="00F17644" w:rsidRDefault="00F17644" w:rsidP="00F17644">
      <w:pPr>
        <w:numPr>
          <w:ilvl w:val="0"/>
          <w:numId w:val="11"/>
        </w:numPr>
        <w:tabs>
          <w:tab w:val="left" w:pos="1080"/>
        </w:tabs>
        <w:ind w:firstLine="709"/>
        <w:jc w:val="both"/>
        <w:rPr>
          <w:sz w:val="26"/>
          <w:szCs w:val="26"/>
        </w:rPr>
      </w:pPr>
      <w:r w:rsidRPr="00F17644">
        <w:rPr>
          <w:sz w:val="26"/>
          <w:szCs w:val="26"/>
        </w:rPr>
        <w:t>Отбор проб ГСМ осуществляется штатным работником Грузополучателя в присутствии водителя автоцистерны, являющего уполномоченным представителем Поставщика.</w:t>
      </w:r>
    </w:p>
    <w:p w:rsidR="00F17644" w:rsidRPr="00F17644" w:rsidRDefault="00F17644" w:rsidP="00F17644">
      <w:pPr>
        <w:numPr>
          <w:ilvl w:val="0"/>
          <w:numId w:val="11"/>
        </w:numPr>
        <w:tabs>
          <w:tab w:val="left" w:pos="1080"/>
        </w:tabs>
        <w:ind w:firstLine="709"/>
        <w:jc w:val="both"/>
        <w:rPr>
          <w:sz w:val="26"/>
          <w:szCs w:val="26"/>
        </w:rPr>
      </w:pPr>
      <w:r w:rsidRPr="00F17644">
        <w:rPr>
          <w:sz w:val="26"/>
          <w:szCs w:val="26"/>
        </w:rPr>
        <w:t xml:space="preserve">Отбор проб оформляется Актом об отборе проб, который подписывается штатным работником  Грузополучателя и водителем автоцистерны. Отказ от подписания Акта не допускается. В случае отказа водителя автоцистерны от подписания Акта, штатный работник Грузополучателя вправе подписать Акт об отборе проб </w:t>
      </w:r>
      <w:proofErr w:type="gramStart"/>
      <w:r w:rsidRPr="00F17644">
        <w:rPr>
          <w:sz w:val="26"/>
          <w:szCs w:val="26"/>
        </w:rPr>
        <w:t>лицами</w:t>
      </w:r>
      <w:proofErr w:type="gramEnd"/>
      <w:r w:rsidRPr="00F17644">
        <w:rPr>
          <w:sz w:val="26"/>
          <w:szCs w:val="26"/>
        </w:rPr>
        <w:t xml:space="preserve"> присутствовавшими при отборе проб в количестве не менее 3 (трех) человек.</w:t>
      </w:r>
    </w:p>
    <w:p w:rsidR="00F17644" w:rsidRPr="00F17644" w:rsidRDefault="00F17644" w:rsidP="00F17644">
      <w:pPr>
        <w:numPr>
          <w:ilvl w:val="0"/>
          <w:numId w:val="11"/>
        </w:numPr>
        <w:tabs>
          <w:tab w:val="left" w:pos="1080"/>
        </w:tabs>
        <w:ind w:firstLine="709"/>
        <w:jc w:val="both"/>
        <w:rPr>
          <w:sz w:val="26"/>
          <w:szCs w:val="26"/>
        </w:rPr>
      </w:pPr>
      <w:r w:rsidRPr="00F17644">
        <w:rPr>
          <w:sz w:val="26"/>
          <w:szCs w:val="26"/>
        </w:rPr>
        <w:t xml:space="preserve">Акт об отборе проб оформляется по </w:t>
      </w:r>
      <w:proofErr w:type="gramStart"/>
      <w:r w:rsidRPr="00F17644">
        <w:rPr>
          <w:sz w:val="26"/>
          <w:szCs w:val="26"/>
        </w:rPr>
        <w:t>форме</w:t>
      </w:r>
      <w:proofErr w:type="gramEnd"/>
      <w:r w:rsidRPr="00F17644">
        <w:rPr>
          <w:sz w:val="26"/>
          <w:szCs w:val="26"/>
        </w:rPr>
        <w:t xml:space="preserve"> приведенной в Приложении № 1 к настоящему Регламенту и должен содержать в себе следующее:</w:t>
      </w:r>
    </w:p>
    <w:p w:rsidR="00F17644" w:rsidRPr="00F17644" w:rsidRDefault="00F17644" w:rsidP="00F17644">
      <w:pPr>
        <w:tabs>
          <w:tab w:val="left" w:pos="1080"/>
        </w:tabs>
        <w:jc w:val="both"/>
        <w:rPr>
          <w:sz w:val="26"/>
          <w:szCs w:val="26"/>
        </w:rPr>
      </w:pPr>
      <w:r w:rsidRPr="00F17644">
        <w:rPr>
          <w:sz w:val="26"/>
          <w:szCs w:val="26"/>
        </w:rPr>
        <w:t>– юридическое наименование Покупателя и Поставщика;</w:t>
      </w:r>
    </w:p>
    <w:p w:rsidR="00F17644" w:rsidRPr="00F17644" w:rsidRDefault="00F17644" w:rsidP="00F17644">
      <w:pPr>
        <w:tabs>
          <w:tab w:val="left" w:pos="1080"/>
        </w:tabs>
        <w:jc w:val="both"/>
        <w:rPr>
          <w:sz w:val="26"/>
          <w:szCs w:val="26"/>
        </w:rPr>
      </w:pPr>
      <w:r w:rsidRPr="00F17644">
        <w:rPr>
          <w:sz w:val="26"/>
          <w:szCs w:val="26"/>
        </w:rPr>
        <w:t xml:space="preserve">– номер и дата договора поставки, на основании которого осуществлена поставка ГСМ; </w:t>
      </w:r>
    </w:p>
    <w:p w:rsidR="00F17644" w:rsidRPr="00F17644" w:rsidRDefault="00F17644" w:rsidP="00F17644">
      <w:pPr>
        <w:tabs>
          <w:tab w:val="left" w:pos="1080"/>
        </w:tabs>
        <w:jc w:val="both"/>
        <w:rPr>
          <w:sz w:val="26"/>
          <w:szCs w:val="26"/>
        </w:rPr>
      </w:pPr>
      <w:r w:rsidRPr="00F17644">
        <w:rPr>
          <w:sz w:val="26"/>
          <w:szCs w:val="26"/>
        </w:rPr>
        <w:t>– наименование и объем (кол-во) поставленных ГСМ;</w:t>
      </w:r>
    </w:p>
    <w:p w:rsidR="00F17644" w:rsidRPr="00F17644" w:rsidRDefault="00F17644" w:rsidP="00F17644">
      <w:pPr>
        <w:tabs>
          <w:tab w:val="left" w:pos="1080"/>
        </w:tabs>
        <w:jc w:val="both"/>
        <w:rPr>
          <w:sz w:val="26"/>
          <w:szCs w:val="26"/>
        </w:rPr>
      </w:pPr>
      <w:r w:rsidRPr="00F17644">
        <w:rPr>
          <w:sz w:val="26"/>
          <w:szCs w:val="26"/>
        </w:rPr>
        <w:t>– место, дата и время отбора проб ГСМ;</w:t>
      </w:r>
    </w:p>
    <w:p w:rsidR="00F17644" w:rsidRPr="00F17644" w:rsidRDefault="00F17644" w:rsidP="00F17644">
      <w:pPr>
        <w:tabs>
          <w:tab w:val="left" w:pos="1080"/>
        </w:tabs>
        <w:jc w:val="both"/>
        <w:rPr>
          <w:sz w:val="26"/>
          <w:szCs w:val="26"/>
        </w:rPr>
      </w:pPr>
      <w:r w:rsidRPr="00F17644">
        <w:rPr>
          <w:sz w:val="26"/>
          <w:szCs w:val="26"/>
        </w:rPr>
        <w:t xml:space="preserve">– количество отобранных проб ГСМ с указанием объема </w:t>
      </w:r>
      <w:proofErr w:type="gramStart"/>
      <w:r w:rsidRPr="00F17644">
        <w:rPr>
          <w:sz w:val="26"/>
          <w:szCs w:val="26"/>
        </w:rPr>
        <w:t>емкостей</w:t>
      </w:r>
      <w:proofErr w:type="gramEnd"/>
      <w:r w:rsidRPr="00F17644">
        <w:rPr>
          <w:sz w:val="26"/>
          <w:szCs w:val="26"/>
        </w:rPr>
        <w:t xml:space="preserve"> в которые осуществлен отбор проб;</w:t>
      </w:r>
    </w:p>
    <w:p w:rsidR="00F17644" w:rsidRPr="00F17644" w:rsidRDefault="00F17644" w:rsidP="00F17644">
      <w:pPr>
        <w:tabs>
          <w:tab w:val="left" w:pos="1080"/>
        </w:tabs>
        <w:jc w:val="both"/>
        <w:rPr>
          <w:sz w:val="26"/>
          <w:szCs w:val="26"/>
        </w:rPr>
      </w:pPr>
      <w:r w:rsidRPr="00F17644">
        <w:rPr>
          <w:sz w:val="26"/>
          <w:szCs w:val="26"/>
        </w:rPr>
        <w:t xml:space="preserve">– должность, ФИО штатного работника Грузополучателя и водителя </w:t>
      </w:r>
      <w:proofErr w:type="gramStart"/>
      <w:r w:rsidRPr="00F17644">
        <w:rPr>
          <w:sz w:val="26"/>
          <w:szCs w:val="26"/>
        </w:rPr>
        <w:t>автоцистерны</w:t>
      </w:r>
      <w:proofErr w:type="gramEnd"/>
      <w:r w:rsidRPr="00F17644">
        <w:rPr>
          <w:sz w:val="26"/>
          <w:szCs w:val="26"/>
        </w:rPr>
        <w:t xml:space="preserve"> осуществивших отбор проб ГСМ. </w:t>
      </w:r>
      <w:proofErr w:type="gramStart"/>
      <w:r w:rsidRPr="00F17644">
        <w:rPr>
          <w:sz w:val="26"/>
          <w:szCs w:val="26"/>
        </w:rPr>
        <w:t>В случае отказа водителя автоцистерны от подписания Акта об отборе проб, Акте указывается ФИО лиц присутствовавших при отборе, а также  наименование организаций, работниками которых они являются, и их должности).</w:t>
      </w:r>
      <w:proofErr w:type="gramEnd"/>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Пробы из автоцистерны отбираются переносным металлическим пробоотборником, в  емкости, которые после наполнения, пломбируются.</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 xml:space="preserve"> Отобранные пробы в опломбированной емкости доставляются штатным работником  Грузополучателя в лабораторию Грузополучателя, для проведения химического анализа ГСМ по следующим показателям:</w:t>
      </w:r>
    </w:p>
    <w:p w:rsidR="00F17644" w:rsidRPr="00F17644" w:rsidRDefault="00F17644" w:rsidP="00F17644">
      <w:pPr>
        <w:jc w:val="both"/>
        <w:rPr>
          <w:sz w:val="26"/>
          <w:szCs w:val="26"/>
        </w:rPr>
      </w:pPr>
      <w:r w:rsidRPr="00F17644">
        <w:rPr>
          <w:sz w:val="26"/>
          <w:szCs w:val="26"/>
        </w:rPr>
        <w:t>– плотность;</w:t>
      </w:r>
    </w:p>
    <w:p w:rsidR="00F17644" w:rsidRPr="00F17644" w:rsidRDefault="00F17644" w:rsidP="00F17644">
      <w:pPr>
        <w:jc w:val="both"/>
        <w:rPr>
          <w:sz w:val="26"/>
          <w:szCs w:val="26"/>
        </w:rPr>
      </w:pPr>
      <w:r w:rsidRPr="00F17644">
        <w:rPr>
          <w:sz w:val="26"/>
          <w:szCs w:val="26"/>
        </w:rPr>
        <w:t>–  фракционный состав;</w:t>
      </w:r>
    </w:p>
    <w:p w:rsidR="00F17644" w:rsidRPr="00F17644" w:rsidRDefault="00F17644" w:rsidP="00F17644">
      <w:pPr>
        <w:jc w:val="both"/>
        <w:rPr>
          <w:sz w:val="26"/>
          <w:szCs w:val="26"/>
        </w:rPr>
      </w:pPr>
      <w:r w:rsidRPr="00F17644">
        <w:rPr>
          <w:sz w:val="26"/>
          <w:szCs w:val="26"/>
        </w:rPr>
        <w:t>–  кинематическая вязкость;</w:t>
      </w:r>
    </w:p>
    <w:p w:rsidR="00F17644" w:rsidRPr="00F17644" w:rsidRDefault="00F17644" w:rsidP="00F17644">
      <w:pPr>
        <w:jc w:val="both"/>
        <w:rPr>
          <w:sz w:val="26"/>
          <w:szCs w:val="26"/>
        </w:rPr>
      </w:pPr>
      <w:r w:rsidRPr="00F17644">
        <w:rPr>
          <w:sz w:val="26"/>
          <w:szCs w:val="26"/>
        </w:rPr>
        <w:t>–  температура помутнения;</w:t>
      </w:r>
    </w:p>
    <w:p w:rsidR="00F17644" w:rsidRPr="00F17644" w:rsidRDefault="00F17644" w:rsidP="00F17644">
      <w:pPr>
        <w:jc w:val="both"/>
        <w:rPr>
          <w:sz w:val="26"/>
          <w:szCs w:val="26"/>
        </w:rPr>
      </w:pPr>
      <w:r w:rsidRPr="00F17644">
        <w:rPr>
          <w:sz w:val="26"/>
          <w:szCs w:val="26"/>
        </w:rPr>
        <w:t>–  температура застывания;</w:t>
      </w:r>
    </w:p>
    <w:p w:rsidR="00F17644" w:rsidRPr="00F17644" w:rsidRDefault="00F17644" w:rsidP="00F17644">
      <w:pPr>
        <w:jc w:val="both"/>
        <w:rPr>
          <w:sz w:val="26"/>
          <w:szCs w:val="26"/>
        </w:rPr>
      </w:pPr>
      <w:r w:rsidRPr="00F17644">
        <w:rPr>
          <w:sz w:val="26"/>
          <w:szCs w:val="26"/>
        </w:rPr>
        <w:t>–  температура вспышки в закрытом тигле;</w:t>
      </w:r>
    </w:p>
    <w:p w:rsidR="00F17644" w:rsidRPr="00F17644" w:rsidRDefault="00F17644" w:rsidP="00F17644">
      <w:pPr>
        <w:jc w:val="both"/>
        <w:rPr>
          <w:sz w:val="26"/>
          <w:szCs w:val="26"/>
        </w:rPr>
      </w:pPr>
      <w:r w:rsidRPr="00F17644">
        <w:rPr>
          <w:sz w:val="26"/>
          <w:szCs w:val="26"/>
        </w:rPr>
        <w:t>–  содержание водорастворимых кислот и щелочей;</w:t>
      </w:r>
    </w:p>
    <w:p w:rsidR="00F17644" w:rsidRPr="00F17644" w:rsidRDefault="00F17644" w:rsidP="00F17644">
      <w:pPr>
        <w:jc w:val="both"/>
        <w:rPr>
          <w:sz w:val="26"/>
          <w:szCs w:val="26"/>
        </w:rPr>
      </w:pPr>
      <w:r w:rsidRPr="00F17644">
        <w:rPr>
          <w:sz w:val="26"/>
          <w:szCs w:val="26"/>
        </w:rPr>
        <w:lastRenderedPageBreak/>
        <w:t>–  содержание механических примесей;</w:t>
      </w:r>
    </w:p>
    <w:p w:rsidR="00F17644" w:rsidRPr="00F17644" w:rsidRDefault="00F17644" w:rsidP="00F17644">
      <w:pPr>
        <w:tabs>
          <w:tab w:val="left" w:pos="1080"/>
        </w:tabs>
        <w:jc w:val="both"/>
        <w:rPr>
          <w:sz w:val="26"/>
          <w:szCs w:val="26"/>
        </w:rPr>
      </w:pPr>
      <w:r w:rsidRPr="00F17644">
        <w:rPr>
          <w:sz w:val="26"/>
          <w:szCs w:val="26"/>
        </w:rPr>
        <w:t>– содержание воды.</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Проведение химического анализа отобранных проб ГСМ в лаборатории Грузополучателя осуществляется силами и средствами Покупателя. Покупатель извещает Поставщика о дате, времени и месте проведения химического анализа отобранных проб ГСМ, посредством факсимильной связи. Результаты проведенного химического анализа отобранных проб ГСМ оформляются Актом, по форме Приложения № 2 к настоящему Регламенту, который подписывается представителем Покупателя и Поставщика. Отказ от подписания Акта не допускается.</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Отказ Поставщика от участия в проведении химического анализа проб ГСМ, неприбытие уполномоченного представителя Поставщика для присутствия при проведении химического анализа проб ГСМ, не является препятствием в проведении химического анализа проб ГСМ.</w:t>
      </w:r>
    </w:p>
    <w:p w:rsidR="00F17644" w:rsidRPr="00F17644" w:rsidRDefault="00F17644" w:rsidP="00F17644">
      <w:pPr>
        <w:tabs>
          <w:tab w:val="left" w:pos="1080"/>
        </w:tabs>
        <w:jc w:val="both"/>
        <w:rPr>
          <w:sz w:val="26"/>
          <w:szCs w:val="26"/>
        </w:rPr>
      </w:pPr>
      <w:r w:rsidRPr="00F17644">
        <w:rPr>
          <w:sz w:val="26"/>
          <w:szCs w:val="26"/>
        </w:rPr>
        <w:t>Акт о результатах проведения химического анализа проб ГСМ, составленный и подписанный представителем Покупателя, в отсутствии представителя Поставщика, по причине отказа Поставщика от участия в проведении химического анализа проб ГСМ, неприбытия уполномоченного представителя Поставщика, является достаточным подтверждением поставки ГСМ ненадлежащего качества.</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 xml:space="preserve"> Для проведения химического анализа отобранных проб в лаборатории Грузополучателя используется 50% общего объема пробы ГСМ отобранных в емкость.</w:t>
      </w:r>
    </w:p>
    <w:p w:rsidR="00F17644" w:rsidRPr="00F17644" w:rsidRDefault="00F17644" w:rsidP="00F17644">
      <w:pPr>
        <w:tabs>
          <w:tab w:val="left" w:pos="1080"/>
        </w:tabs>
        <w:jc w:val="both"/>
        <w:rPr>
          <w:sz w:val="26"/>
          <w:szCs w:val="26"/>
        </w:rPr>
      </w:pPr>
      <w:r w:rsidRPr="00F17644">
        <w:rPr>
          <w:sz w:val="26"/>
          <w:szCs w:val="26"/>
        </w:rPr>
        <w:t>Оставшиеся 50% общего объема пробы ГСМ отобранных в емкость, направляются Покупателем в независимую, аккредитованную лабораторию, в случае несогласия представителя Поставщика с результатами проведенного химического анализа. Перед направлением проб ГСМ в независимую, аккредитованную лабораторию, емкость с пробой ГСМ подвергается повторной пломбировке.</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В случае если по результатам химического анализа отобранных проб ГСМ, проведенного независимой, аккредитованной лабораторией, факт несоответствия поставленных ГСМ, установленному качеству, будет подтвержден, Поставщик обязан возместить расходы Покупателя связанные с проведением химического анализа ГСМ, а также уплатить штраф в размере, установленном Сторонами в Договоре.</w:t>
      </w:r>
    </w:p>
    <w:p w:rsidR="00F17644" w:rsidRPr="00F17644" w:rsidRDefault="00F17644" w:rsidP="00F17644">
      <w:pPr>
        <w:tabs>
          <w:tab w:val="left" w:pos="1080"/>
        </w:tabs>
        <w:jc w:val="both"/>
        <w:rPr>
          <w:sz w:val="26"/>
          <w:szCs w:val="26"/>
        </w:rPr>
      </w:pPr>
      <w:r w:rsidRPr="00F17644">
        <w:rPr>
          <w:sz w:val="26"/>
          <w:szCs w:val="26"/>
        </w:rPr>
        <w:t>Возмещение затрат Покупателя связанных с проведением химического анализа ГСМ осуществляется Поставщиком на основании выставленного Покупателем счета-фактуры, в течение 10 (десяти) дней с момента получения счета-фактуры.</w:t>
      </w: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r w:rsidRPr="00F17644">
              <w:t>ПОКУПАТЕЛЬ</w:t>
            </w: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F17644" w:rsidRPr="00F17644" w:rsidRDefault="00F17644" w:rsidP="00F17644"/>
    <w:tbl>
      <w:tblPr>
        <w:tblStyle w:val="ab"/>
        <w:tblW w:w="504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040"/>
      </w:tblGrid>
      <w:tr w:rsidR="00F17644" w:rsidRPr="00F17644" w:rsidTr="000725C4">
        <w:tc>
          <w:tcPr>
            <w:tcW w:w="5040" w:type="dxa"/>
          </w:tcPr>
          <w:p w:rsidR="00AB768C" w:rsidRDefault="00AB768C" w:rsidP="00F17644">
            <w:pPr>
              <w:rPr>
                <w:b/>
                <w:bCs/>
                <w:sz w:val="22"/>
                <w:szCs w:val="22"/>
              </w:rPr>
            </w:pPr>
          </w:p>
          <w:p w:rsidR="00AB768C" w:rsidRDefault="00AB768C" w:rsidP="00F17644">
            <w:pPr>
              <w:rPr>
                <w:b/>
                <w:bCs/>
                <w:sz w:val="22"/>
                <w:szCs w:val="22"/>
              </w:rPr>
            </w:pPr>
          </w:p>
          <w:p w:rsidR="00F17644" w:rsidRPr="00F17644" w:rsidRDefault="00F17644" w:rsidP="00F17644">
            <w:pPr>
              <w:rPr>
                <w:b/>
                <w:bCs/>
                <w:sz w:val="22"/>
                <w:szCs w:val="22"/>
              </w:rPr>
            </w:pPr>
            <w:r w:rsidRPr="00F17644">
              <w:rPr>
                <w:b/>
                <w:bCs/>
                <w:sz w:val="22"/>
                <w:szCs w:val="22"/>
              </w:rPr>
              <w:t>ПРИЛОЖЕНИЕ № 1</w:t>
            </w:r>
            <w:r w:rsidR="00896AF1">
              <w:rPr>
                <w:b/>
                <w:bCs/>
                <w:sz w:val="22"/>
                <w:szCs w:val="22"/>
              </w:rPr>
              <w:t xml:space="preserve"> (форма)</w:t>
            </w:r>
          </w:p>
        </w:tc>
      </w:tr>
      <w:tr w:rsidR="00F17644" w:rsidRPr="00F17644" w:rsidTr="000725C4">
        <w:tc>
          <w:tcPr>
            <w:tcW w:w="5040" w:type="dxa"/>
          </w:tcPr>
          <w:p w:rsidR="00F17644" w:rsidRPr="00F17644" w:rsidRDefault="00F17644" w:rsidP="00F17644">
            <w:pPr>
              <w:rPr>
                <w:b/>
                <w:sz w:val="22"/>
                <w:szCs w:val="22"/>
              </w:rPr>
            </w:pPr>
            <w:r w:rsidRPr="00F17644">
              <w:rPr>
                <w:b/>
                <w:bCs/>
                <w:sz w:val="22"/>
                <w:szCs w:val="22"/>
              </w:rPr>
              <w:t xml:space="preserve">к Регламенту </w:t>
            </w:r>
            <w:r w:rsidRPr="00F17644">
              <w:rPr>
                <w:b/>
                <w:sz w:val="22"/>
                <w:szCs w:val="22"/>
              </w:rPr>
              <w:t>взаимодействия Покупателя и Поставщика при проверке качества поставленного ГСМ</w:t>
            </w:r>
          </w:p>
        </w:tc>
      </w:tr>
    </w:tbl>
    <w:p w:rsidR="00F17644" w:rsidRPr="00F17644" w:rsidRDefault="00F17644" w:rsidP="00F17644">
      <w:pPr>
        <w:jc w:val="right"/>
      </w:pPr>
      <w:r w:rsidRPr="00F17644">
        <w:t xml:space="preserve">Договор № </w:t>
      </w:r>
      <w:r w:rsidRPr="00F17644">
        <w:rPr>
          <w:highlight w:val="lightGray"/>
        </w:rPr>
        <w:t>_________</w:t>
      </w:r>
      <w:r w:rsidRPr="00F17644">
        <w:t xml:space="preserve"> от </w:t>
      </w:r>
      <w:r w:rsidRPr="00F17644">
        <w:rPr>
          <w:highlight w:val="lightGray"/>
        </w:rPr>
        <w:t>___</w:t>
      </w:r>
      <w:r w:rsidRPr="00F17644">
        <w:t xml:space="preserve"> </w:t>
      </w:r>
      <w:r w:rsidRPr="00F17644">
        <w:rPr>
          <w:highlight w:val="lightGray"/>
        </w:rPr>
        <w:t>________</w:t>
      </w:r>
      <w:r w:rsidRPr="00F17644">
        <w:t xml:space="preserve"> 20</w:t>
      </w:r>
      <w:r w:rsidRPr="00F17644">
        <w:rPr>
          <w:highlight w:val="lightGray"/>
        </w:rPr>
        <w:t>___</w:t>
      </w:r>
      <w:r w:rsidRPr="00F17644">
        <w:t xml:space="preserve"> г.</w:t>
      </w:r>
    </w:p>
    <w:p w:rsidR="00F17644" w:rsidRPr="00F17644" w:rsidRDefault="00F17644" w:rsidP="00F17644">
      <w:pPr>
        <w:jc w:val="right"/>
      </w:pPr>
    </w:p>
    <w:p w:rsidR="00F17644" w:rsidRPr="00F17644" w:rsidRDefault="00F17644" w:rsidP="00F17644">
      <w:pPr>
        <w:tabs>
          <w:tab w:val="left" w:pos="7020"/>
          <w:tab w:val="left" w:pos="7560"/>
        </w:tabs>
        <w:jc w:val="center"/>
        <w:rPr>
          <w:b/>
        </w:rPr>
      </w:pPr>
      <w:r w:rsidRPr="00F17644">
        <w:rPr>
          <w:b/>
        </w:rPr>
        <w:t>АКТ</w:t>
      </w:r>
    </w:p>
    <w:p w:rsidR="00F17644" w:rsidRPr="00F17644" w:rsidRDefault="00F17644" w:rsidP="00F17644">
      <w:pPr>
        <w:tabs>
          <w:tab w:val="left" w:pos="7020"/>
          <w:tab w:val="left" w:pos="7560"/>
        </w:tabs>
        <w:jc w:val="center"/>
        <w:rPr>
          <w:b/>
        </w:rPr>
      </w:pPr>
      <w:r w:rsidRPr="00F17644">
        <w:rPr>
          <w:b/>
        </w:rPr>
        <w:t>об отборе проб ГСМ</w:t>
      </w:r>
    </w:p>
    <w:p w:rsidR="00F17644" w:rsidRPr="00F17644" w:rsidRDefault="00E31FFB" w:rsidP="00F17644">
      <w:pPr>
        <w:tabs>
          <w:tab w:val="left" w:pos="7020"/>
          <w:tab w:val="left" w:pos="7560"/>
        </w:tabs>
        <w:jc w:val="both"/>
        <w:rPr>
          <w:sz w:val="20"/>
        </w:rPr>
      </w:pPr>
      <w:r>
        <w:rPr>
          <w:noProof/>
          <w:sz w:val="26"/>
          <w:szCs w:val="26"/>
        </w:rPr>
        <w:pict>
          <v:shape id="_x0000_s1030" type="#_x0000_t136" style="position:absolute;left:0;text-align:left;margin-left:12.4pt;margin-top:199.15pt;width:511.15pt;height:122pt;rotation:20402287fd;z-index:-251653120" adj="10462">
            <v:shadow color="#868686"/>
            <v:textpath style="font-family:&quot;Times New Roman&quot;;font-size:48pt;v-text-kern:t" trim="t" fitpath="t" string="ФОРМА"/>
          </v:shape>
        </w:pict>
      </w:r>
    </w:p>
    <w:tbl>
      <w:tblPr>
        <w:tblStyle w:val="ab"/>
        <w:tblpPr w:leftFromText="180" w:rightFromText="180" w:vertAnchor="text" w:horzAnchor="page" w:tblpX="2247"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448"/>
        <w:gridCol w:w="3060"/>
        <w:gridCol w:w="336"/>
        <w:gridCol w:w="423"/>
        <w:gridCol w:w="456"/>
        <w:gridCol w:w="1524"/>
        <w:gridCol w:w="456"/>
        <w:gridCol w:w="422"/>
        <w:gridCol w:w="423"/>
      </w:tblGrid>
      <w:tr w:rsidR="00F17644" w:rsidRPr="00F17644" w:rsidTr="000725C4">
        <w:tc>
          <w:tcPr>
            <w:tcW w:w="2448" w:type="dxa"/>
            <w:tcBorders>
              <w:bottom w:val="single" w:sz="4" w:space="0" w:color="auto"/>
            </w:tcBorders>
          </w:tcPr>
          <w:p w:rsidR="00F17644" w:rsidRPr="00F17644" w:rsidRDefault="00F17644" w:rsidP="00F17644">
            <w:pPr>
              <w:jc w:val="both"/>
              <w:rPr>
                <w:b/>
              </w:rPr>
            </w:pPr>
          </w:p>
        </w:tc>
        <w:tc>
          <w:tcPr>
            <w:tcW w:w="3060" w:type="dxa"/>
          </w:tcPr>
          <w:p w:rsidR="00F17644" w:rsidRPr="00F17644" w:rsidRDefault="00F17644" w:rsidP="00F17644">
            <w:pPr>
              <w:jc w:val="both"/>
              <w:rPr>
                <w:b/>
              </w:rPr>
            </w:pPr>
          </w:p>
        </w:tc>
        <w:tc>
          <w:tcPr>
            <w:tcW w:w="336" w:type="dxa"/>
          </w:tcPr>
          <w:p w:rsidR="00F17644" w:rsidRPr="009B3C02" w:rsidRDefault="00F17644" w:rsidP="00F17644">
            <w:pPr>
              <w:jc w:val="both"/>
              <w:rPr>
                <w:b/>
                <w:highlight w:val="lightGray"/>
              </w:rPr>
            </w:pPr>
            <w:r w:rsidRPr="009B3C02">
              <w:rPr>
                <w:b/>
                <w:highlight w:val="lightGray"/>
              </w:rPr>
              <w:t>«</w:t>
            </w:r>
          </w:p>
        </w:tc>
        <w:tc>
          <w:tcPr>
            <w:tcW w:w="423"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w:t>
            </w:r>
          </w:p>
        </w:tc>
        <w:tc>
          <w:tcPr>
            <w:tcW w:w="1524"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20</w:t>
            </w:r>
          </w:p>
        </w:tc>
        <w:tc>
          <w:tcPr>
            <w:tcW w:w="422" w:type="dxa"/>
            <w:tcBorders>
              <w:bottom w:val="single" w:sz="4" w:space="0" w:color="auto"/>
            </w:tcBorders>
          </w:tcPr>
          <w:p w:rsidR="00F17644" w:rsidRPr="009B3C02" w:rsidRDefault="00F17644" w:rsidP="00F17644">
            <w:pPr>
              <w:jc w:val="both"/>
              <w:rPr>
                <w:b/>
                <w:highlight w:val="lightGray"/>
              </w:rPr>
            </w:pPr>
          </w:p>
        </w:tc>
        <w:tc>
          <w:tcPr>
            <w:tcW w:w="423" w:type="dxa"/>
          </w:tcPr>
          <w:p w:rsidR="00F17644" w:rsidRPr="009B3C02" w:rsidRDefault="00F17644" w:rsidP="00F17644">
            <w:pPr>
              <w:jc w:val="both"/>
              <w:rPr>
                <w:b/>
                <w:highlight w:val="lightGray"/>
              </w:rPr>
            </w:pPr>
            <w:proofErr w:type="gramStart"/>
            <w:r w:rsidRPr="009B3C02">
              <w:rPr>
                <w:b/>
                <w:highlight w:val="lightGray"/>
              </w:rPr>
              <w:t>г</w:t>
            </w:r>
            <w:proofErr w:type="gramEnd"/>
            <w:r w:rsidRPr="009B3C02">
              <w:rPr>
                <w:b/>
                <w:highlight w:val="lightGray"/>
              </w:rPr>
              <w:t>.</w:t>
            </w:r>
          </w:p>
        </w:tc>
      </w:tr>
      <w:tr w:rsidR="00F17644" w:rsidRPr="00F17644" w:rsidTr="000725C4">
        <w:tc>
          <w:tcPr>
            <w:tcW w:w="2448" w:type="dxa"/>
            <w:tcBorders>
              <w:top w:val="single" w:sz="4" w:space="0" w:color="auto"/>
            </w:tcBorders>
          </w:tcPr>
          <w:p w:rsidR="00F17644" w:rsidRPr="00F17644" w:rsidRDefault="00F17644" w:rsidP="00F17644">
            <w:pPr>
              <w:tabs>
                <w:tab w:val="left" w:pos="7020"/>
                <w:tab w:val="left" w:pos="7560"/>
              </w:tabs>
              <w:jc w:val="both"/>
              <w:rPr>
                <w:i/>
                <w:sz w:val="20"/>
              </w:rPr>
            </w:pPr>
            <w:r w:rsidRPr="00F17644">
              <w:rPr>
                <w:i/>
                <w:sz w:val="20"/>
              </w:rPr>
              <w:t>место отбора проб ГСМ</w:t>
            </w:r>
          </w:p>
        </w:tc>
        <w:tc>
          <w:tcPr>
            <w:tcW w:w="3060" w:type="dxa"/>
          </w:tcPr>
          <w:p w:rsidR="00F17644" w:rsidRPr="00F17644" w:rsidRDefault="00F17644" w:rsidP="00F17644">
            <w:pPr>
              <w:jc w:val="both"/>
              <w:rPr>
                <w:b/>
              </w:rPr>
            </w:pPr>
          </w:p>
        </w:tc>
        <w:tc>
          <w:tcPr>
            <w:tcW w:w="4040" w:type="dxa"/>
            <w:gridSpan w:val="7"/>
          </w:tcPr>
          <w:p w:rsidR="00F17644" w:rsidRPr="00F17644" w:rsidRDefault="00F17644" w:rsidP="00F17644">
            <w:pPr>
              <w:jc w:val="both"/>
              <w:rPr>
                <w:i/>
                <w:sz w:val="20"/>
                <w:szCs w:val="20"/>
              </w:rPr>
            </w:pPr>
            <w:r w:rsidRPr="00F17644">
              <w:rPr>
                <w:i/>
                <w:sz w:val="20"/>
                <w:szCs w:val="20"/>
              </w:rPr>
              <w:t xml:space="preserve">                 дата отбора проб ГСМ</w:t>
            </w:r>
          </w:p>
        </w:tc>
      </w:tr>
    </w:tbl>
    <w:p w:rsidR="00F17644" w:rsidRPr="00F17644" w:rsidRDefault="00F17644" w:rsidP="00F17644">
      <w:pPr>
        <w:tabs>
          <w:tab w:val="left" w:pos="7020"/>
          <w:tab w:val="left" w:pos="7560"/>
        </w:tabs>
        <w:jc w:val="both"/>
        <w:rPr>
          <w:sz w:val="20"/>
        </w:rPr>
      </w:pPr>
    </w:p>
    <w:p w:rsidR="00F17644" w:rsidRPr="00F17644" w:rsidRDefault="00F17644" w:rsidP="00F17644">
      <w:pPr>
        <w:tabs>
          <w:tab w:val="left" w:pos="7020"/>
          <w:tab w:val="left" w:pos="7560"/>
        </w:tabs>
        <w:jc w:val="both"/>
        <w:rPr>
          <w:sz w:val="20"/>
        </w:rPr>
      </w:pPr>
    </w:p>
    <w:p w:rsidR="00F17644" w:rsidRPr="00F17644" w:rsidRDefault="00F17644" w:rsidP="00F17644">
      <w:pPr>
        <w:tabs>
          <w:tab w:val="left" w:pos="840"/>
          <w:tab w:val="left" w:pos="7560"/>
        </w:tabs>
        <w:jc w:val="both"/>
      </w:pPr>
      <w:r w:rsidRPr="00F17644">
        <w:tab/>
      </w:r>
    </w:p>
    <w:p w:rsidR="00F17644" w:rsidRPr="00F17644" w:rsidRDefault="00F17644" w:rsidP="00F17644">
      <w:pPr>
        <w:tabs>
          <w:tab w:val="left" w:pos="840"/>
          <w:tab w:val="left" w:pos="7560"/>
        </w:tabs>
        <w:jc w:val="both"/>
      </w:pPr>
    </w:p>
    <w:p w:rsidR="00F17644" w:rsidRPr="000B7C08" w:rsidRDefault="00F17644" w:rsidP="00F17644">
      <w:pPr>
        <w:tabs>
          <w:tab w:val="left" w:pos="840"/>
          <w:tab w:val="left" w:pos="7560"/>
        </w:tabs>
        <w:jc w:val="both"/>
        <w:rPr>
          <w:sz w:val="22"/>
          <w:szCs w:val="22"/>
          <w:highlight w:val="lightGray"/>
        </w:rPr>
      </w:pPr>
      <w:r w:rsidRPr="000B7C08">
        <w:rPr>
          <w:sz w:val="22"/>
          <w:szCs w:val="22"/>
        </w:rPr>
        <w:t xml:space="preserve">Настоящий Акт подтверждает отбор проб ГСМ поставленных </w:t>
      </w:r>
      <w:r w:rsidRPr="000B7C08">
        <w:rPr>
          <w:sz w:val="22"/>
          <w:szCs w:val="22"/>
          <w:highlight w:val="lightGray"/>
        </w:rPr>
        <w:t>________________________</w:t>
      </w:r>
    </w:p>
    <w:p w:rsidR="00F17644" w:rsidRPr="000B7C08" w:rsidRDefault="00F17644" w:rsidP="00F17644">
      <w:pPr>
        <w:tabs>
          <w:tab w:val="left" w:pos="1080"/>
        </w:tabs>
        <w:jc w:val="both"/>
        <w:rPr>
          <w:i/>
          <w:sz w:val="22"/>
          <w:szCs w:val="22"/>
          <w:highlight w:val="lightGray"/>
        </w:rPr>
      </w:pP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sz w:val="22"/>
          <w:szCs w:val="22"/>
          <w:highlight w:val="lightGray"/>
        </w:rPr>
        <w:tab/>
      </w:r>
      <w:r w:rsidRPr="000B7C08">
        <w:rPr>
          <w:i/>
          <w:sz w:val="22"/>
          <w:szCs w:val="22"/>
          <w:highlight w:val="lightGray"/>
        </w:rPr>
        <w:t xml:space="preserve">полное юридическое </w:t>
      </w:r>
    </w:p>
    <w:p w:rsidR="00F17644" w:rsidRPr="000B7C08" w:rsidRDefault="00F17644" w:rsidP="00F17644">
      <w:pPr>
        <w:tabs>
          <w:tab w:val="left" w:pos="1080"/>
        </w:tabs>
        <w:jc w:val="both"/>
        <w:rPr>
          <w:i/>
          <w:sz w:val="22"/>
          <w:szCs w:val="22"/>
        </w:rPr>
      </w:pPr>
      <w:r w:rsidRPr="000B7C08">
        <w:rPr>
          <w:sz w:val="22"/>
          <w:szCs w:val="22"/>
          <w:highlight w:val="lightGray"/>
        </w:rPr>
        <w:t>_____________________________________________________________________________</w:t>
      </w:r>
      <w:r w:rsidRPr="000B7C08">
        <w:rPr>
          <w:sz w:val="22"/>
          <w:szCs w:val="22"/>
        </w:rPr>
        <w:t xml:space="preserve"> (далее - Поставщик)</w:t>
      </w:r>
      <w:r w:rsidRPr="000B7C08">
        <w:rPr>
          <w:sz w:val="22"/>
          <w:szCs w:val="22"/>
        </w:rPr>
        <w:tab/>
      </w:r>
      <w:r w:rsidRPr="000B7C08">
        <w:rPr>
          <w:sz w:val="22"/>
          <w:szCs w:val="22"/>
        </w:rPr>
        <w:tab/>
      </w:r>
      <w:r w:rsidRPr="000B7C08">
        <w:rPr>
          <w:sz w:val="22"/>
          <w:szCs w:val="22"/>
        </w:rPr>
        <w:tab/>
      </w:r>
      <w:r w:rsidRPr="000B7C08">
        <w:rPr>
          <w:sz w:val="22"/>
          <w:szCs w:val="22"/>
        </w:rPr>
        <w:tab/>
      </w:r>
      <w:r w:rsidRPr="000B7C08">
        <w:rPr>
          <w:sz w:val="22"/>
          <w:szCs w:val="22"/>
        </w:rPr>
        <w:tab/>
      </w:r>
      <w:r w:rsidRPr="000B7C08">
        <w:rPr>
          <w:i/>
          <w:sz w:val="22"/>
          <w:szCs w:val="22"/>
        </w:rPr>
        <w:t>наименование Поставщика</w:t>
      </w:r>
    </w:p>
    <w:p w:rsidR="00F17644" w:rsidRPr="000B7C08" w:rsidRDefault="00F17644" w:rsidP="00F17644">
      <w:pPr>
        <w:tabs>
          <w:tab w:val="left" w:pos="1080"/>
        </w:tabs>
        <w:jc w:val="both"/>
        <w:rPr>
          <w:sz w:val="22"/>
          <w:szCs w:val="22"/>
          <w:highlight w:val="lightGray"/>
        </w:rPr>
      </w:pPr>
      <w:r w:rsidRPr="000B7C08">
        <w:rPr>
          <w:sz w:val="22"/>
          <w:szCs w:val="22"/>
        </w:rPr>
        <w:t xml:space="preserve">на основании договора </w:t>
      </w:r>
      <w:r w:rsidRPr="000B7C08">
        <w:rPr>
          <w:sz w:val="22"/>
          <w:szCs w:val="22"/>
          <w:highlight w:val="lightGray"/>
        </w:rPr>
        <w:t xml:space="preserve">№ _________________________ </w:t>
      </w:r>
      <w:proofErr w:type="gramStart"/>
      <w:r w:rsidRPr="000B7C08">
        <w:rPr>
          <w:sz w:val="22"/>
          <w:szCs w:val="22"/>
          <w:highlight w:val="lightGray"/>
        </w:rPr>
        <w:t>от</w:t>
      </w:r>
      <w:proofErr w:type="gramEnd"/>
      <w:r w:rsidRPr="000B7C08">
        <w:rPr>
          <w:sz w:val="22"/>
          <w:szCs w:val="22"/>
          <w:highlight w:val="lightGray"/>
        </w:rPr>
        <w:t xml:space="preserve"> __________________________,</w:t>
      </w:r>
    </w:p>
    <w:p w:rsidR="00F17644" w:rsidRPr="000B7C08" w:rsidRDefault="00F17644" w:rsidP="00F17644">
      <w:pPr>
        <w:tabs>
          <w:tab w:val="left" w:pos="840"/>
          <w:tab w:val="left" w:pos="7560"/>
        </w:tabs>
        <w:jc w:val="both"/>
        <w:rPr>
          <w:sz w:val="22"/>
          <w:szCs w:val="22"/>
        </w:rPr>
      </w:pPr>
      <w:r w:rsidRPr="000B7C08">
        <w:rPr>
          <w:sz w:val="22"/>
          <w:szCs w:val="22"/>
          <w:highlight w:val="lightGray"/>
        </w:rPr>
        <w:t>________________________________________________________________</w:t>
      </w:r>
      <w:r w:rsidRPr="000B7C08">
        <w:rPr>
          <w:sz w:val="22"/>
          <w:szCs w:val="22"/>
        </w:rPr>
        <w:t xml:space="preserve"> (далее - Покупатель)</w:t>
      </w:r>
    </w:p>
    <w:p w:rsidR="00F17644" w:rsidRPr="000B7C08" w:rsidRDefault="00F17644" w:rsidP="00F17644">
      <w:pPr>
        <w:tabs>
          <w:tab w:val="left" w:pos="1080"/>
        </w:tabs>
        <w:jc w:val="both"/>
        <w:rPr>
          <w:sz w:val="22"/>
          <w:szCs w:val="22"/>
        </w:rPr>
      </w:pPr>
      <w:r w:rsidRPr="000B7C08">
        <w:rPr>
          <w:sz w:val="22"/>
          <w:szCs w:val="22"/>
        </w:rPr>
        <w:tab/>
      </w:r>
      <w:r w:rsidRPr="000B7C08">
        <w:rPr>
          <w:sz w:val="22"/>
          <w:szCs w:val="22"/>
        </w:rPr>
        <w:tab/>
      </w:r>
      <w:r w:rsidRPr="000B7C08">
        <w:rPr>
          <w:sz w:val="22"/>
          <w:szCs w:val="22"/>
        </w:rPr>
        <w:tab/>
      </w:r>
      <w:r w:rsidRPr="000B7C08">
        <w:rPr>
          <w:sz w:val="22"/>
          <w:szCs w:val="22"/>
        </w:rPr>
        <w:tab/>
      </w:r>
      <w:r w:rsidRPr="000B7C08">
        <w:rPr>
          <w:sz w:val="22"/>
          <w:szCs w:val="22"/>
        </w:rPr>
        <w:tab/>
      </w:r>
      <w:r w:rsidRPr="000B7C08">
        <w:rPr>
          <w:i/>
          <w:sz w:val="22"/>
          <w:szCs w:val="22"/>
        </w:rPr>
        <w:t>полное</w:t>
      </w:r>
      <w:r w:rsidRPr="000B7C08">
        <w:rPr>
          <w:sz w:val="22"/>
          <w:szCs w:val="22"/>
        </w:rPr>
        <w:t xml:space="preserve"> </w:t>
      </w:r>
      <w:r w:rsidRPr="000B7C08">
        <w:rPr>
          <w:i/>
          <w:sz w:val="22"/>
          <w:szCs w:val="22"/>
        </w:rPr>
        <w:t>юридическое</w:t>
      </w:r>
      <w:r w:rsidRPr="000B7C08">
        <w:rPr>
          <w:sz w:val="22"/>
          <w:szCs w:val="22"/>
        </w:rPr>
        <w:t xml:space="preserve"> </w:t>
      </w:r>
      <w:r w:rsidRPr="000B7C08">
        <w:rPr>
          <w:i/>
          <w:sz w:val="22"/>
          <w:szCs w:val="22"/>
        </w:rPr>
        <w:t>наименование Покупателя</w:t>
      </w:r>
    </w:p>
    <w:p w:rsidR="00F17644" w:rsidRPr="000B7C08" w:rsidRDefault="00F17644" w:rsidP="00F17644">
      <w:pPr>
        <w:tabs>
          <w:tab w:val="left" w:pos="1080"/>
        </w:tabs>
        <w:jc w:val="both"/>
        <w:rPr>
          <w:sz w:val="22"/>
          <w:szCs w:val="22"/>
        </w:rPr>
      </w:pPr>
      <w:r w:rsidRPr="000B7C08">
        <w:rPr>
          <w:sz w:val="22"/>
          <w:szCs w:val="22"/>
        </w:rPr>
        <w:t>Отбор проб ГСМ произведен в соответствии с «Регламентом взаимодействия Покупателя и Поставщика при проверке качества поставленного ГСМ»:</w:t>
      </w:r>
    </w:p>
    <w:p w:rsidR="00F17644" w:rsidRPr="00F17644" w:rsidRDefault="00F17644" w:rsidP="00F17644">
      <w:pPr>
        <w:tabs>
          <w:tab w:val="left" w:pos="840"/>
          <w:tab w:val="left" w:pos="7560"/>
        </w:tabs>
        <w:jc w:val="both"/>
      </w:pPr>
      <w:r w:rsidRPr="00F17644">
        <w:tab/>
      </w:r>
    </w:p>
    <w:tbl>
      <w:tblPr>
        <w:tblStyle w:val="ab"/>
        <w:tblW w:w="10548" w:type="dxa"/>
        <w:tblLayout w:type="fixed"/>
        <w:tblLook w:val="01E0" w:firstRow="1" w:lastRow="1" w:firstColumn="1" w:lastColumn="1" w:noHBand="0" w:noVBand="0"/>
      </w:tblPr>
      <w:tblGrid>
        <w:gridCol w:w="888"/>
        <w:gridCol w:w="2100"/>
        <w:gridCol w:w="1620"/>
        <w:gridCol w:w="1417"/>
        <w:gridCol w:w="1283"/>
        <w:gridCol w:w="1800"/>
        <w:gridCol w:w="1440"/>
      </w:tblGrid>
      <w:tr w:rsidR="00F17644" w:rsidRPr="00F17644" w:rsidTr="000725C4">
        <w:trPr>
          <w:trHeight w:val="672"/>
        </w:trPr>
        <w:tc>
          <w:tcPr>
            <w:tcW w:w="888"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Номер пробы</w:t>
            </w:r>
          </w:p>
        </w:tc>
        <w:tc>
          <w:tcPr>
            <w:tcW w:w="210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 xml:space="preserve">Наименование поставленных ГСМ </w:t>
            </w:r>
          </w:p>
          <w:p w:rsidR="00F17644" w:rsidRPr="00F17644" w:rsidRDefault="00F17644" w:rsidP="00F17644">
            <w:pPr>
              <w:tabs>
                <w:tab w:val="left" w:pos="7020"/>
                <w:tab w:val="left" w:pos="7560"/>
              </w:tabs>
              <w:jc w:val="both"/>
              <w:rPr>
                <w:sz w:val="20"/>
                <w:szCs w:val="20"/>
              </w:rPr>
            </w:pPr>
            <w:r w:rsidRPr="00F17644">
              <w:rPr>
                <w:sz w:val="20"/>
                <w:szCs w:val="20"/>
              </w:rPr>
              <w:t>(марка по ГОСТ, ТУ)</w:t>
            </w:r>
          </w:p>
        </w:tc>
        <w:tc>
          <w:tcPr>
            <w:tcW w:w="162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Объем (кол-во) поставленных ГСМ</w:t>
            </w:r>
          </w:p>
        </w:tc>
        <w:tc>
          <w:tcPr>
            <w:tcW w:w="1417"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Гос. номер автоцистерны</w:t>
            </w:r>
          </w:p>
          <w:p w:rsidR="00F17644" w:rsidRPr="00F17644" w:rsidRDefault="00F17644" w:rsidP="00F17644">
            <w:pPr>
              <w:tabs>
                <w:tab w:val="left" w:pos="7020"/>
                <w:tab w:val="left" w:pos="7560"/>
              </w:tabs>
              <w:jc w:val="both"/>
              <w:rPr>
                <w:sz w:val="20"/>
                <w:szCs w:val="20"/>
              </w:rPr>
            </w:pPr>
          </w:p>
        </w:tc>
        <w:tc>
          <w:tcPr>
            <w:tcW w:w="1283" w:type="dxa"/>
          </w:tcPr>
          <w:p w:rsidR="00F17644" w:rsidRPr="00F17644" w:rsidRDefault="00F17644" w:rsidP="00F17644">
            <w:pPr>
              <w:tabs>
                <w:tab w:val="left" w:pos="7020"/>
                <w:tab w:val="left" w:pos="7560"/>
              </w:tabs>
              <w:jc w:val="both"/>
              <w:rPr>
                <w:sz w:val="20"/>
                <w:szCs w:val="20"/>
              </w:rPr>
            </w:pPr>
            <w:r w:rsidRPr="00F17644">
              <w:rPr>
                <w:sz w:val="20"/>
                <w:szCs w:val="20"/>
              </w:rPr>
              <w:t xml:space="preserve">Количество отобранных проб ГСМ </w:t>
            </w:r>
          </w:p>
        </w:tc>
        <w:tc>
          <w:tcPr>
            <w:tcW w:w="180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Вид химического анализа или перечень контролируемых показателей</w:t>
            </w:r>
          </w:p>
        </w:tc>
        <w:tc>
          <w:tcPr>
            <w:tcW w:w="144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 xml:space="preserve">Документы </w:t>
            </w:r>
            <w:proofErr w:type="spellStart"/>
            <w:r w:rsidRPr="00F17644">
              <w:rPr>
                <w:sz w:val="20"/>
                <w:szCs w:val="20"/>
              </w:rPr>
              <w:t>подтвержд</w:t>
            </w:r>
            <w:proofErr w:type="gramStart"/>
            <w:r w:rsidRPr="00F17644">
              <w:rPr>
                <w:sz w:val="20"/>
                <w:szCs w:val="20"/>
              </w:rPr>
              <w:t>а</w:t>
            </w:r>
            <w:proofErr w:type="spellEnd"/>
            <w:r w:rsidRPr="00F17644">
              <w:rPr>
                <w:sz w:val="20"/>
                <w:szCs w:val="20"/>
              </w:rPr>
              <w:t>-</w:t>
            </w:r>
            <w:proofErr w:type="gramEnd"/>
            <w:r w:rsidRPr="00F17644">
              <w:rPr>
                <w:sz w:val="20"/>
                <w:szCs w:val="20"/>
              </w:rPr>
              <w:t xml:space="preserve"> </w:t>
            </w:r>
            <w:proofErr w:type="spellStart"/>
            <w:r w:rsidRPr="00F17644">
              <w:rPr>
                <w:sz w:val="20"/>
                <w:szCs w:val="20"/>
              </w:rPr>
              <w:t>ющие</w:t>
            </w:r>
            <w:proofErr w:type="spellEnd"/>
            <w:r w:rsidRPr="00F17644">
              <w:rPr>
                <w:sz w:val="20"/>
                <w:szCs w:val="20"/>
              </w:rPr>
              <w:t xml:space="preserve"> качество и происхождение ГСМ</w:t>
            </w:r>
          </w:p>
        </w:tc>
      </w:tr>
      <w:tr w:rsidR="00F17644" w:rsidRPr="00F17644" w:rsidTr="000725C4">
        <w:trPr>
          <w:cantSplit/>
          <w:trHeight w:val="1134"/>
        </w:trPr>
        <w:tc>
          <w:tcPr>
            <w:tcW w:w="888" w:type="dxa"/>
            <w:vMerge/>
          </w:tcPr>
          <w:p w:rsidR="00F17644" w:rsidRPr="00F17644" w:rsidRDefault="00F17644" w:rsidP="00F17644">
            <w:pPr>
              <w:tabs>
                <w:tab w:val="left" w:pos="7020"/>
                <w:tab w:val="left" w:pos="7560"/>
              </w:tabs>
              <w:jc w:val="both"/>
              <w:rPr>
                <w:sz w:val="20"/>
                <w:szCs w:val="20"/>
              </w:rPr>
            </w:pPr>
          </w:p>
        </w:tc>
        <w:tc>
          <w:tcPr>
            <w:tcW w:w="2100" w:type="dxa"/>
            <w:vMerge/>
          </w:tcPr>
          <w:p w:rsidR="00F17644" w:rsidRPr="00F17644" w:rsidRDefault="00F17644" w:rsidP="00F17644">
            <w:pPr>
              <w:tabs>
                <w:tab w:val="left" w:pos="7020"/>
                <w:tab w:val="left" w:pos="7560"/>
              </w:tabs>
              <w:jc w:val="both"/>
              <w:rPr>
                <w:sz w:val="20"/>
                <w:szCs w:val="20"/>
              </w:rPr>
            </w:pPr>
          </w:p>
        </w:tc>
        <w:tc>
          <w:tcPr>
            <w:tcW w:w="1620" w:type="dxa"/>
            <w:vMerge/>
          </w:tcPr>
          <w:p w:rsidR="00F17644" w:rsidRPr="00F17644" w:rsidRDefault="00F17644" w:rsidP="00F17644">
            <w:pPr>
              <w:tabs>
                <w:tab w:val="left" w:pos="7020"/>
                <w:tab w:val="left" w:pos="7560"/>
              </w:tabs>
              <w:jc w:val="both"/>
              <w:rPr>
                <w:sz w:val="20"/>
                <w:szCs w:val="20"/>
              </w:rPr>
            </w:pPr>
          </w:p>
        </w:tc>
        <w:tc>
          <w:tcPr>
            <w:tcW w:w="1417" w:type="dxa"/>
            <w:vMerge/>
          </w:tcPr>
          <w:p w:rsidR="00F17644" w:rsidRPr="00F17644" w:rsidRDefault="00F17644" w:rsidP="00F17644">
            <w:pPr>
              <w:tabs>
                <w:tab w:val="left" w:pos="7020"/>
                <w:tab w:val="left" w:pos="7560"/>
              </w:tabs>
              <w:jc w:val="both"/>
              <w:rPr>
                <w:sz w:val="20"/>
                <w:szCs w:val="20"/>
              </w:rPr>
            </w:pPr>
          </w:p>
        </w:tc>
        <w:tc>
          <w:tcPr>
            <w:tcW w:w="1283" w:type="dxa"/>
            <w:textDirection w:val="btLr"/>
          </w:tcPr>
          <w:p w:rsidR="00F17644" w:rsidRPr="00F17644" w:rsidRDefault="00F17644" w:rsidP="00F17644">
            <w:pPr>
              <w:tabs>
                <w:tab w:val="left" w:pos="7020"/>
                <w:tab w:val="left" w:pos="7560"/>
              </w:tabs>
              <w:ind w:right="113"/>
              <w:jc w:val="both"/>
              <w:rPr>
                <w:sz w:val="20"/>
                <w:szCs w:val="20"/>
              </w:rPr>
            </w:pPr>
            <w:r w:rsidRPr="00F17644">
              <w:rPr>
                <w:sz w:val="20"/>
                <w:szCs w:val="20"/>
              </w:rPr>
              <w:t xml:space="preserve">объем </w:t>
            </w:r>
            <w:proofErr w:type="gramStart"/>
            <w:r w:rsidRPr="00F17644">
              <w:rPr>
                <w:sz w:val="20"/>
                <w:szCs w:val="20"/>
              </w:rPr>
              <w:t>емкостей</w:t>
            </w:r>
            <w:proofErr w:type="gramEnd"/>
            <w:r w:rsidRPr="00F17644">
              <w:rPr>
                <w:sz w:val="20"/>
                <w:szCs w:val="20"/>
              </w:rPr>
              <w:t xml:space="preserve"> в которые отобраны пробы</w:t>
            </w:r>
          </w:p>
        </w:tc>
        <w:tc>
          <w:tcPr>
            <w:tcW w:w="1800" w:type="dxa"/>
            <w:vMerge/>
          </w:tcPr>
          <w:p w:rsidR="00F17644" w:rsidRPr="00F17644" w:rsidRDefault="00F17644" w:rsidP="00F17644">
            <w:pPr>
              <w:tabs>
                <w:tab w:val="left" w:pos="7020"/>
                <w:tab w:val="left" w:pos="7560"/>
              </w:tabs>
              <w:jc w:val="both"/>
              <w:rPr>
                <w:sz w:val="20"/>
                <w:szCs w:val="20"/>
              </w:rPr>
            </w:pPr>
          </w:p>
        </w:tc>
        <w:tc>
          <w:tcPr>
            <w:tcW w:w="1440" w:type="dxa"/>
            <w:vMerge/>
          </w:tcPr>
          <w:p w:rsidR="00F17644" w:rsidRPr="00F17644" w:rsidRDefault="00F17644" w:rsidP="00F17644">
            <w:pPr>
              <w:tabs>
                <w:tab w:val="left" w:pos="7020"/>
                <w:tab w:val="left" w:pos="7560"/>
              </w:tabs>
              <w:jc w:val="both"/>
              <w:rPr>
                <w:sz w:val="20"/>
                <w:szCs w:val="20"/>
              </w:rPr>
            </w:pPr>
          </w:p>
        </w:tc>
      </w:tr>
      <w:tr w:rsidR="00F17644" w:rsidRPr="00F17644" w:rsidTr="000725C4">
        <w:tc>
          <w:tcPr>
            <w:tcW w:w="888" w:type="dxa"/>
          </w:tcPr>
          <w:p w:rsidR="00F17644" w:rsidRPr="00F17644" w:rsidRDefault="00F17644" w:rsidP="00F17644">
            <w:pPr>
              <w:tabs>
                <w:tab w:val="left" w:pos="7020"/>
                <w:tab w:val="left" w:pos="7560"/>
              </w:tabs>
              <w:jc w:val="both"/>
            </w:pPr>
          </w:p>
        </w:tc>
        <w:tc>
          <w:tcPr>
            <w:tcW w:w="2100" w:type="dxa"/>
          </w:tcPr>
          <w:p w:rsidR="00F17644" w:rsidRPr="00F17644" w:rsidRDefault="00F17644" w:rsidP="00F17644">
            <w:pPr>
              <w:tabs>
                <w:tab w:val="left" w:pos="7020"/>
                <w:tab w:val="left" w:pos="7560"/>
              </w:tabs>
              <w:jc w:val="both"/>
            </w:pPr>
          </w:p>
        </w:tc>
        <w:tc>
          <w:tcPr>
            <w:tcW w:w="1620" w:type="dxa"/>
          </w:tcPr>
          <w:p w:rsidR="00F17644" w:rsidRPr="00F17644" w:rsidRDefault="00F17644" w:rsidP="00F17644">
            <w:pPr>
              <w:tabs>
                <w:tab w:val="left" w:pos="7020"/>
                <w:tab w:val="left" w:pos="7560"/>
              </w:tabs>
              <w:jc w:val="both"/>
            </w:pPr>
          </w:p>
        </w:tc>
        <w:tc>
          <w:tcPr>
            <w:tcW w:w="1417" w:type="dxa"/>
          </w:tcPr>
          <w:p w:rsidR="00F17644" w:rsidRPr="00F17644" w:rsidRDefault="00F17644" w:rsidP="00F17644">
            <w:pPr>
              <w:tabs>
                <w:tab w:val="left" w:pos="7020"/>
                <w:tab w:val="left" w:pos="7560"/>
              </w:tabs>
              <w:jc w:val="both"/>
            </w:pPr>
          </w:p>
        </w:tc>
        <w:tc>
          <w:tcPr>
            <w:tcW w:w="1283" w:type="dxa"/>
          </w:tcPr>
          <w:p w:rsidR="00F17644" w:rsidRPr="00F17644" w:rsidRDefault="00F17644" w:rsidP="00F17644">
            <w:pPr>
              <w:tabs>
                <w:tab w:val="left" w:pos="7020"/>
                <w:tab w:val="left" w:pos="7560"/>
              </w:tabs>
              <w:jc w:val="both"/>
            </w:pPr>
          </w:p>
        </w:tc>
        <w:tc>
          <w:tcPr>
            <w:tcW w:w="1800" w:type="dxa"/>
          </w:tcPr>
          <w:p w:rsidR="00F17644" w:rsidRPr="00F17644" w:rsidRDefault="00F17644" w:rsidP="00F17644">
            <w:pPr>
              <w:tabs>
                <w:tab w:val="left" w:pos="7020"/>
                <w:tab w:val="left" w:pos="7560"/>
              </w:tabs>
              <w:jc w:val="both"/>
            </w:pPr>
          </w:p>
        </w:tc>
        <w:tc>
          <w:tcPr>
            <w:tcW w:w="1440" w:type="dxa"/>
          </w:tcPr>
          <w:p w:rsidR="00F17644" w:rsidRPr="00F17644" w:rsidRDefault="00F17644" w:rsidP="00F17644">
            <w:pPr>
              <w:tabs>
                <w:tab w:val="left" w:pos="7020"/>
                <w:tab w:val="left" w:pos="7560"/>
              </w:tabs>
              <w:jc w:val="both"/>
            </w:pPr>
          </w:p>
        </w:tc>
      </w:tr>
    </w:tbl>
    <w:p w:rsidR="00F17644" w:rsidRPr="00F17644" w:rsidRDefault="00F17644" w:rsidP="00F17644">
      <w:pPr>
        <w:tabs>
          <w:tab w:val="left" w:pos="840"/>
          <w:tab w:val="left" w:pos="7560"/>
        </w:tabs>
        <w:jc w:val="both"/>
      </w:pPr>
    </w:p>
    <w:p w:rsidR="00F17644" w:rsidRPr="00F17644" w:rsidRDefault="00F17644" w:rsidP="00F17644">
      <w:pPr>
        <w:tabs>
          <w:tab w:val="left" w:pos="1080"/>
        </w:tabs>
        <w:jc w:val="both"/>
        <w:rPr>
          <w:sz w:val="26"/>
          <w:szCs w:val="26"/>
        </w:rPr>
      </w:pPr>
      <w:r w:rsidRPr="00F17644">
        <w:rPr>
          <w:sz w:val="26"/>
          <w:szCs w:val="26"/>
        </w:rPr>
        <w:t xml:space="preserve">_____________________________________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штатного работника Грузополучателя</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0B7C08" w:rsidRDefault="00F17644" w:rsidP="00F17644">
      <w:pPr>
        <w:tabs>
          <w:tab w:val="left" w:pos="1080"/>
        </w:tabs>
        <w:jc w:val="both"/>
        <w:rPr>
          <w:i/>
          <w:sz w:val="20"/>
          <w:szCs w:val="20"/>
        </w:rPr>
      </w:pPr>
      <w:r w:rsidRPr="00F17644">
        <w:rPr>
          <w:i/>
          <w:sz w:val="20"/>
          <w:szCs w:val="20"/>
        </w:rPr>
        <w:t>ФИО штатного работника Грузополучателя</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штатного</w:t>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работника Грузополучателя</w:t>
      </w:r>
    </w:p>
    <w:p w:rsidR="00F17644" w:rsidRPr="00F17644" w:rsidRDefault="00F17644" w:rsidP="00F17644">
      <w:pPr>
        <w:tabs>
          <w:tab w:val="left" w:pos="1080"/>
        </w:tabs>
        <w:jc w:val="both"/>
        <w:rPr>
          <w:sz w:val="26"/>
          <w:szCs w:val="26"/>
        </w:rPr>
      </w:pPr>
      <w:r w:rsidRPr="00F17644">
        <w:rPr>
          <w:sz w:val="26"/>
          <w:szCs w:val="26"/>
        </w:rPr>
        <w:t xml:space="preserve">_____________________________________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штатного работника Грузополучателя</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0B7C08" w:rsidRDefault="00F17644" w:rsidP="00F17644">
      <w:pPr>
        <w:tabs>
          <w:tab w:val="left" w:pos="1080"/>
        </w:tabs>
        <w:jc w:val="both"/>
        <w:rPr>
          <w:i/>
          <w:sz w:val="20"/>
          <w:szCs w:val="20"/>
        </w:rPr>
      </w:pPr>
      <w:r w:rsidRPr="00F17644">
        <w:rPr>
          <w:i/>
          <w:sz w:val="20"/>
          <w:szCs w:val="20"/>
        </w:rPr>
        <w:t>ФИО водителя автоцистерны Поставщика</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водителя</w:t>
      </w:r>
      <w:r w:rsidRPr="00F17644">
        <w:rPr>
          <w:i/>
          <w:sz w:val="20"/>
          <w:szCs w:val="20"/>
        </w:rPr>
        <w:tab/>
      </w:r>
      <w:r w:rsidRPr="00F17644">
        <w:rPr>
          <w:i/>
          <w:sz w:val="20"/>
          <w:szCs w:val="20"/>
        </w:rPr>
        <w:tab/>
      </w:r>
      <w:r w:rsidRPr="00F17644">
        <w:rPr>
          <w:i/>
          <w:sz w:val="20"/>
          <w:szCs w:val="20"/>
        </w:rPr>
        <w:tab/>
      </w:r>
      <w:r w:rsidRPr="00F17644">
        <w:rPr>
          <w:i/>
          <w:sz w:val="20"/>
          <w:szCs w:val="20"/>
        </w:rPr>
        <w:tab/>
      </w:r>
      <w:r w:rsidR="00896AF1">
        <w:rPr>
          <w:i/>
          <w:sz w:val="20"/>
          <w:szCs w:val="20"/>
        </w:rPr>
        <w:tab/>
      </w:r>
      <w:r w:rsidR="00896AF1">
        <w:rPr>
          <w:i/>
          <w:sz w:val="20"/>
          <w:szCs w:val="20"/>
        </w:rPr>
        <w:tab/>
      </w:r>
      <w:r w:rsidR="00896AF1">
        <w:rPr>
          <w:i/>
          <w:sz w:val="20"/>
          <w:szCs w:val="20"/>
        </w:rPr>
        <w:tab/>
      </w:r>
      <w:r w:rsidR="00896AF1">
        <w:rPr>
          <w:i/>
          <w:sz w:val="20"/>
          <w:szCs w:val="20"/>
        </w:rPr>
        <w:tab/>
      </w:r>
      <w:r w:rsidR="00896AF1">
        <w:rPr>
          <w:i/>
          <w:sz w:val="20"/>
          <w:szCs w:val="20"/>
        </w:rPr>
        <w:tab/>
      </w:r>
      <w:r w:rsidR="00896AF1">
        <w:rPr>
          <w:i/>
          <w:sz w:val="20"/>
          <w:szCs w:val="20"/>
        </w:rPr>
        <w:tab/>
        <w:t xml:space="preserve"> автоцистерны Поставщика</w:t>
      </w:r>
      <w:r w:rsidR="00896AF1">
        <w:rPr>
          <w:i/>
          <w:sz w:val="20"/>
          <w:szCs w:val="20"/>
        </w:rPr>
        <w:tab/>
      </w:r>
    </w:p>
    <w:p w:rsidR="00F17644" w:rsidRPr="00F17644" w:rsidRDefault="00F17644" w:rsidP="00F17644">
      <w:pPr>
        <w:tabs>
          <w:tab w:val="left" w:pos="1080"/>
        </w:tabs>
        <w:jc w:val="both"/>
        <w:rPr>
          <w:sz w:val="26"/>
          <w:szCs w:val="26"/>
        </w:rPr>
      </w:pPr>
      <w:r w:rsidRPr="00F17644">
        <w:rPr>
          <w:sz w:val="26"/>
          <w:szCs w:val="26"/>
        </w:rPr>
        <w:t xml:space="preserve">_____________________________________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лица  присутствовавшего при отборе проб ГСМ</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F17644" w:rsidRDefault="00F17644" w:rsidP="00F17644">
      <w:pPr>
        <w:tabs>
          <w:tab w:val="left" w:pos="1080"/>
        </w:tabs>
        <w:jc w:val="both"/>
        <w:rPr>
          <w:i/>
          <w:sz w:val="20"/>
          <w:szCs w:val="20"/>
        </w:rPr>
      </w:pPr>
      <w:r w:rsidRPr="00F17644">
        <w:rPr>
          <w:i/>
          <w:sz w:val="20"/>
          <w:szCs w:val="20"/>
        </w:rPr>
        <w:t xml:space="preserve">ФИО лица  присутствовавшего при отборе проб ГСМ </w:t>
      </w:r>
      <w:r w:rsidRPr="00F17644">
        <w:rPr>
          <w:i/>
          <w:sz w:val="20"/>
          <w:szCs w:val="20"/>
        </w:rPr>
        <w:tab/>
      </w:r>
      <w:r w:rsidRPr="00F17644">
        <w:rPr>
          <w:i/>
          <w:sz w:val="20"/>
          <w:szCs w:val="20"/>
        </w:rPr>
        <w:tab/>
      </w:r>
      <w:r w:rsidRPr="00F17644">
        <w:rPr>
          <w:i/>
          <w:sz w:val="20"/>
          <w:szCs w:val="20"/>
        </w:rPr>
        <w:tab/>
        <w:t>подпись лица присутствовавшего</w:t>
      </w:r>
    </w:p>
    <w:p w:rsidR="00F17644" w:rsidRPr="000B7C08" w:rsidRDefault="00F17644" w:rsidP="00F17644">
      <w:pPr>
        <w:tabs>
          <w:tab w:val="left" w:pos="1080"/>
        </w:tabs>
        <w:jc w:val="both"/>
        <w:rPr>
          <w:i/>
          <w:sz w:val="20"/>
          <w:szCs w:val="20"/>
        </w:rPr>
      </w:pP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при отборе проб ГСМ водителя</w:t>
      </w:r>
      <w:r w:rsidRPr="00F17644">
        <w:rPr>
          <w:i/>
          <w:sz w:val="20"/>
          <w:szCs w:val="20"/>
        </w:rPr>
        <w:tab/>
        <w:t xml:space="preserve"> </w:t>
      </w:r>
      <w:r w:rsidRPr="00F17644">
        <w:rPr>
          <w:sz w:val="26"/>
          <w:szCs w:val="26"/>
        </w:rPr>
        <w:t xml:space="preserve">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лица  присутствовавшего при отборе проб ГСМ</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F17644" w:rsidRDefault="00F17644" w:rsidP="00F17644">
      <w:pPr>
        <w:tabs>
          <w:tab w:val="left" w:pos="1080"/>
        </w:tabs>
        <w:jc w:val="both"/>
        <w:rPr>
          <w:i/>
          <w:sz w:val="20"/>
          <w:szCs w:val="20"/>
        </w:rPr>
      </w:pPr>
      <w:r w:rsidRPr="00F17644">
        <w:rPr>
          <w:i/>
          <w:sz w:val="20"/>
          <w:szCs w:val="20"/>
        </w:rPr>
        <w:t xml:space="preserve">ФИО лица  присутствовавшего при отборе проб ГСМ </w:t>
      </w:r>
      <w:r w:rsidRPr="00F17644">
        <w:rPr>
          <w:i/>
          <w:sz w:val="20"/>
          <w:szCs w:val="20"/>
        </w:rPr>
        <w:tab/>
      </w:r>
      <w:r w:rsidRPr="00F17644">
        <w:rPr>
          <w:i/>
          <w:sz w:val="20"/>
          <w:szCs w:val="20"/>
        </w:rPr>
        <w:tab/>
      </w:r>
      <w:r w:rsidRPr="00F17644">
        <w:rPr>
          <w:i/>
          <w:sz w:val="20"/>
          <w:szCs w:val="20"/>
        </w:rPr>
        <w:tab/>
        <w:t>подпись лица присутствовавшего</w:t>
      </w:r>
    </w:p>
    <w:p w:rsidR="00F17644" w:rsidRPr="00896AF1" w:rsidRDefault="00F17644" w:rsidP="00896AF1">
      <w:pPr>
        <w:tabs>
          <w:tab w:val="left" w:pos="1080"/>
        </w:tabs>
        <w:jc w:val="both"/>
        <w:rPr>
          <w:i/>
          <w:sz w:val="20"/>
          <w:szCs w:val="20"/>
        </w:rPr>
      </w:pP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при отборе проб ГСМ водителя</w:t>
      </w:r>
      <w:r w:rsidRPr="00F17644">
        <w:br w:type="page"/>
      </w:r>
    </w:p>
    <w:tbl>
      <w:tblPr>
        <w:tblStyle w:val="ab"/>
        <w:tblW w:w="486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860"/>
      </w:tblGrid>
      <w:tr w:rsidR="00F17644" w:rsidRPr="00F17644" w:rsidTr="000725C4">
        <w:tc>
          <w:tcPr>
            <w:tcW w:w="4860" w:type="dxa"/>
          </w:tcPr>
          <w:p w:rsidR="00F17644" w:rsidRPr="00F17644" w:rsidRDefault="00F17644" w:rsidP="00F17644">
            <w:pPr>
              <w:rPr>
                <w:b/>
                <w:bCs/>
                <w:sz w:val="22"/>
                <w:szCs w:val="22"/>
              </w:rPr>
            </w:pPr>
            <w:r w:rsidRPr="00F17644">
              <w:lastRenderedPageBreak/>
              <w:br w:type="page"/>
            </w:r>
            <w:r w:rsidRPr="00F17644">
              <w:rPr>
                <w:b/>
                <w:bCs/>
                <w:sz w:val="22"/>
                <w:szCs w:val="22"/>
              </w:rPr>
              <w:t>ПРИЛОЖЕНИЕ № 2</w:t>
            </w:r>
            <w:r w:rsidR="00896AF1">
              <w:rPr>
                <w:b/>
                <w:bCs/>
                <w:sz w:val="22"/>
                <w:szCs w:val="22"/>
              </w:rPr>
              <w:t xml:space="preserve"> (форма)</w:t>
            </w:r>
          </w:p>
        </w:tc>
      </w:tr>
      <w:tr w:rsidR="00F17644" w:rsidRPr="00F17644" w:rsidTr="000725C4">
        <w:tc>
          <w:tcPr>
            <w:tcW w:w="4860" w:type="dxa"/>
          </w:tcPr>
          <w:p w:rsidR="00F17644" w:rsidRPr="00F17644" w:rsidRDefault="00F17644" w:rsidP="00F17644">
            <w:pPr>
              <w:rPr>
                <w:b/>
                <w:sz w:val="22"/>
                <w:szCs w:val="22"/>
              </w:rPr>
            </w:pPr>
            <w:r w:rsidRPr="00F17644">
              <w:rPr>
                <w:b/>
                <w:bCs/>
                <w:sz w:val="22"/>
                <w:szCs w:val="22"/>
              </w:rPr>
              <w:t xml:space="preserve">к Регламенту </w:t>
            </w:r>
            <w:r w:rsidRPr="00F17644">
              <w:rPr>
                <w:b/>
                <w:sz w:val="22"/>
                <w:szCs w:val="22"/>
              </w:rPr>
              <w:t>взаимодействия Покупателя и Поставщика при проверке качества поставленного ГСМ</w:t>
            </w:r>
          </w:p>
        </w:tc>
      </w:tr>
    </w:tbl>
    <w:p w:rsidR="00F17644" w:rsidRPr="00F17644" w:rsidRDefault="00F17644" w:rsidP="00F17644">
      <w:pPr>
        <w:tabs>
          <w:tab w:val="left" w:pos="7020"/>
          <w:tab w:val="left" w:pos="7560"/>
        </w:tabs>
        <w:jc w:val="center"/>
      </w:pPr>
      <w:r w:rsidRPr="00F17644">
        <w:rPr>
          <w:b/>
          <w:sz w:val="22"/>
          <w:szCs w:val="22"/>
        </w:rPr>
        <w:t xml:space="preserve">                                                                         </w:t>
      </w:r>
      <w:r w:rsidRPr="00F17644">
        <w:t xml:space="preserve"> Договор</w:t>
      </w:r>
      <w:r w:rsidRPr="00F17644">
        <w:rPr>
          <w:highlight w:val="lightGray"/>
        </w:rPr>
        <w:t>_________</w:t>
      </w:r>
      <w:r w:rsidRPr="00F17644">
        <w:t xml:space="preserve"> от </w:t>
      </w:r>
      <w:r w:rsidRPr="00F17644">
        <w:rPr>
          <w:highlight w:val="lightGray"/>
        </w:rPr>
        <w:t>___</w:t>
      </w:r>
      <w:r w:rsidRPr="00F17644">
        <w:t xml:space="preserve"> </w:t>
      </w:r>
      <w:r w:rsidRPr="00F17644">
        <w:rPr>
          <w:highlight w:val="lightGray"/>
        </w:rPr>
        <w:t>________</w:t>
      </w:r>
      <w:r w:rsidRPr="00F17644">
        <w:t xml:space="preserve"> 20</w:t>
      </w:r>
      <w:r w:rsidRPr="00F17644">
        <w:rPr>
          <w:highlight w:val="lightGray"/>
        </w:rPr>
        <w:t>___</w:t>
      </w:r>
      <w:r w:rsidRPr="00F17644">
        <w:t xml:space="preserve"> г.</w:t>
      </w:r>
    </w:p>
    <w:p w:rsidR="00F17644" w:rsidRPr="00F17644" w:rsidRDefault="00F17644" w:rsidP="00F17644">
      <w:pPr>
        <w:tabs>
          <w:tab w:val="left" w:pos="7020"/>
          <w:tab w:val="left" w:pos="7560"/>
        </w:tabs>
        <w:jc w:val="center"/>
        <w:rPr>
          <w:b/>
          <w:sz w:val="22"/>
          <w:szCs w:val="22"/>
        </w:rPr>
      </w:pPr>
    </w:p>
    <w:p w:rsidR="00F17644" w:rsidRPr="00F17644" w:rsidRDefault="00F17644" w:rsidP="00F17644">
      <w:pPr>
        <w:tabs>
          <w:tab w:val="left" w:pos="7020"/>
          <w:tab w:val="left" w:pos="7560"/>
        </w:tabs>
        <w:jc w:val="center"/>
        <w:rPr>
          <w:b/>
          <w:sz w:val="22"/>
          <w:szCs w:val="22"/>
        </w:rPr>
      </w:pPr>
      <w:r w:rsidRPr="00F17644">
        <w:rPr>
          <w:b/>
          <w:sz w:val="22"/>
          <w:szCs w:val="22"/>
        </w:rPr>
        <w:t xml:space="preserve">АКТ </w:t>
      </w:r>
    </w:p>
    <w:p w:rsidR="00F17644" w:rsidRPr="00F17644" w:rsidRDefault="00F17644" w:rsidP="00F17644">
      <w:pPr>
        <w:tabs>
          <w:tab w:val="left" w:pos="7020"/>
          <w:tab w:val="left" w:pos="7560"/>
        </w:tabs>
        <w:jc w:val="center"/>
        <w:rPr>
          <w:b/>
          <w:sz w:val="22"/>
          <w:szCs w:val="22"/>
        </w:rPr>
      </w:pPr>
      <w:r w:rsidRPr="00F17644">
        <w:rPr>
          <w:b/>
          <w:sz w:val="22"/>
          <w:szCs w:val="22"/>
        </w:rPr>
        <w:t>о результатах проведения химического анализа проб ГСМ</w:t>
      </w:r>
    </w:p>
    <w:p w:rsidR="00F17644" w:rsidRPr="00F17644" w:rsidRDefault="00F17644" w:rsidP="00F17644">
      <w:pPr>
        <w:tabs>
          <w:tab w:val="left" w:pos="7020"/>
          <w:tab w:val="left" w:pos="7560"/>
        </w:tabs>
        <w:jc w:val="center"/>
        <w:rPr>
          <w:b/>
          <w:sz w:val="22"/>
          <w:szCs w:val="22"/>
        </w:rPr>
      </w:pPr>
      <w:proofErr w:type="gramStart"/>
      <w:r w:rsidRPr="00F17644">
        <w:rPr>
          <w:b/>
          <w:sz w:val="22"/>
          <w:szCs w:val="22"/>
        </w:rPr>
        <w:t>поставленных</w:t>
      </w:r>
      <w:proofErr w:type="gramEnd"/>
      <w:r w:rsidRPr="00F17644">
        <w:rPr>
          <w:b/>
          <w:sz w:val="22"/>
          <w:szCs w:val="22"/>
        </w:rPr>
        <w:t xml:space="preserve"> на основании договора № </w:t>
      </w:r>
      <w:r w:rsidRPr="009B3C02">
        <w:rPr>
          <w:b/>
          <w:sz w:val="22"/>
          <w:szCs w:val="22"/>
          <w:highlight w:val="lightGray"/>
        </w:rPr>
        <w:t>_______________ от ______________________</w:t>
      </w:r>
    </w:p>
    <w:p w:rsidR="00F17644" w:rsidRPr="00F17644" w:rsidRDefault="00F17644" w:rsidP="00F17644">
      <w:pPr>
        <w:tabs>
          <w:tab w:val="left" w:pos="7020"/>
          <w:tab w:val="left" w:pos="7560"/>
        </w:tabs>
        <w:jc w:val="both"/>
        <w:rPr>
          <w:sz w:val="22"/>
          <w:szCs w:val="22"/>
        </w:rPr>
      </w:pPr>
    </w:p>
    <w:p w:rsidR="00F17644" w:rsidRPr="00F17644" w:rsidRDefault="00F17644" w:rsidP="00F17644">
      <w:pPr>
        <w:jc w:val="both"/>
        <w:rPr>
          <w:bCs/>
          <w:sz w:val="22"/>
          <w:szCs w:val="22"/>
        </w:rPr>
      </w:pPr>
      <w:r w:rsidRPr="00F17644">
        <w:rPr>
          <w:b/>
          <w:bCs/>
          <w:sz w:val="22"/>
          <w:szCs w:val="22"/>
        </w:rPr>
        <w:t xml:space="preserve">Наименование ГСМ:  </w:t>
      </w:r>
      <w:r w:rsidRPr="009B3C02">
        <w:rPr>
          <w:b/>
          <w:bCs/>
          <w:sz w:val="22"/>
          <w:szCs w:val="22"/>
          <w:highlight w:val="lightGray"/>
        </w:rPr>
        <w:t>_______________________________________________________________________</w:t>
      </w:r>
    </w:p>
    <w:p w:rsidR="00F17644" w:rsidRPr="00F17644" w:rsidRDefault="00E31FFB" w:rsidP="00F17644">
      <w:pPr>
        <w:jc w:val="both"/>
        <w:rPr>
          <w:sz w:val="22"/>
          <w:szCs w:val="22"/>
        </w:rPr>
      </w:pPr>
      <w:r>
        <w:rPr>
          <w:bCs/>
          <w:noProof/>
          <w:sz w:val="22"/>
          <w:szCs w:val="22"/>
        </w:rPr>
        <w:pict>
          <v:shape id="_x0000_s1031" type="#_x0000_t136" style="position:absolute;left:0;text-align:left;margin-left:24.4pt;margin-top:204.25pt;width:511.15pt;height:122pt;rotation:20402287fd;z-index:-251652096" adj="10462">
            <v:shadow color="#868686"/>
            <v:textpath style="font-family:&quot;Times New Roman&quot;;font-size:48pt;v-text-kern:t" trim="t" fitpath="t" string="ФОРМА"/>
          </v:shape>
        </w:pict>
      </w:r>
      <w:r w:rsidR="00F17644" w:rsidRPr="00F17644">
        <w:rPr>
          <w:b/>
          <w:sz w:val="22"/>
          <w:szCs w:val="22"/>
        </w:rPr>
        <w:t>Дата отбора проб ГСМ:</w:t>
      </w:r>
      <w:r w:rsidR="00F17644" w:rsidRPr="00F17644">
        <w:rPr>
          <w:sz w:val="22"/>
          <w:szCs w:val="22"/>
        </w:rPr>
        <w:t xml:space="preserve"> </w:t>
      </w:r>
      <w:r w:rsidR="00F17644" w:rsidRPr="009B3C02">
        <w:rPr>
          <w:sz w:val="22"/>
          <w:szCs w:val="22"/>
          <w:highlight w:val="lightGray"/>
        </w:rPr>
        <w:t>«___» _____________20___</w:t>
      </w:r>
      <w:r w:rsidR="00F17644" w:rsidRPr="00F17644">
        <w:rPr>
          <w:sz w:val="22"/>
          <w:szCs w:val="22"/>
        </w:rPr>
        <w:t>г.</w:t>
      </w:r>
    </w:p>
    <w:p w:rsidR="00F17644" w:rsidRPr="00F17644" w:rsidRDefault="00F17644" w:rsidP="00F17644">
      <w:pPr>
        <w:jc w:val="both"/>
        <w:rPr>
          <w:bCs/>
          <w:sz w:val="22"/>
          <w:szCs w:val="22"/>
        </w:rPr>
      </w:pPr>
      <w:r w:rsidRPr="00F17644">
        <w:rPr>
          <w:b/>
          <w:sz w:val="22"/>
          <w:szCs w:val="22"/>
        </w:rPr>
        <w:t xml:space="preserve">Место отбора проб ГСМ: </w:t>
      </w:r>
      <w:r w:rsidRPr="009B3C02">
        <w:rPr>
          <w:sz w:val="22"/>
          <w:szCs w:val="22"/>
          <w:highlight w:val="lightGray"/>
        </w:rPr>
        <w:t>____________________________________________________________________</w:t>
      </w:r>
    </w:p>
    <w:p w:rsidR="00F17644" w:rsidRPr="00F17644" w:rsidRDefault="00F17644" w:rsidP="00F17644">
      <w:pPr>
        <w:jc w:val="both"/>
        <w:rPr>
          <w:b/>
          <w:bCs/>
          <w:sz w:val="22"/>
          <w:szCs w:val="22"/>
        </w:rPr>
      </w:pPr>
      <w:r w:rsidRPr="00F17644">
        <w:rPr>
          <w:b/>
          <w:bCs/>
          <w:sz w:val="22"/>
          <w:szCs w:val="22"/>
        </w:rPr>
        <w:t xml:space="preserve">Дата поступления проб ГСМ в химическую лабораторию: </w:t>
      </w:r>
      <w:r w:rsidRPr="009B3C02">
        <w:rPr>
          <w:b/>
          <w:bCs/>
          <w:sz w:val="22"/>
          <w:szCs w:val="22"/>
          <w:highlight w:val="lightGray"/>
        </w:rPr>
        <w:t>«___»_____________20___</w:t>
      </w:r>
      <w:r w:rsidRPr="00F17644">
        <w:rPr>
          <w:b/>
          <w:bCs/>
          <w:sz w:val="22"/>
          <w:szCs w:val="22"/>
        </w:rPr>
        <w:t>г.</w:t>
      </w:r>
    </w:p>
    <w:p w:rsidR="00F17644" w:rsidRPr="00F17644" w:rsidRDefault="00F17644" w:rsidP="00F17644">
      <w:pPr>
        <w:jc w:val="both"/>
        <w:rPr>
          <w:bCs/>
          <w:sz w:val="22"/>
          <w:szCs w:val="22"/>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5356"/>
        <w:gridCol w:w="886"/>
        <w:gridCol w:w="886"/>
        <w:gridCol w:w="879"/>
        <w:gridCol w:w="1508"/>
      </w:tblGrid>
      <w:tr w:rsidR="00F17644" w:rsidRPr="00F17644" w:rsidTr="000725C4">
        <w:trPr>
          <w:cantSplit/>
        </w:trPr>
        <w:tc>
          <w:tcPr>
            <w:tcW w:w="579" w:type="dxa"/>
            <w:vMerge w:val="restart"/>
          </w:tcPr>
          <w:p w:rsidR="00F17644" w:rsidRPr="00F17644" w:rsidRDefault="00F17644" w:rsidP="00F17644">
            <w:pPr>
              <w:spacing w:before="240" w:after="60"/>
              <w:jc w:val="center"/>
              <w:outlineLvl w:val="6"/>
              <w:rPr>
                <w:b/>
                <w:bCs/>
                <w:sz w:val="22"/>
                <w:szCs w:val="22"/>
              </w:rPr>
            </w:pPr>
            <w:proofErr w:type="gramStart"/>
            <w:r w:rsidRPr="00F17644">
              <w:rPr>
                <w:b/>
                <w:bCs/>
                <w:sz w:val="22"/>
                <w:szCs w:val="22"/>
              </w:rPr>
              <w:t>п</w:t>
            </w:r>
            <w:proofErr w:type="gramEnd"/>
            <w:r w:rsidRPr="00F17644">
              <w:rPr>
                <w:b/>
                <w:bCs/>
                <w:sz w:val="22"/>
                <w:szCs w:val="22"/>
              </w:rPr>
              <w:t>/п</w:t>
            </w:r>
          </w:p>
        </w:tc>
        <w:tc>
          <w:tcPr>
            <w:tcW w:w="5217" w:type="dxa"/>
            <w:vMerge w:val="restart"/>
          </w:tcPr>
          <w:p w:rsidR="00F17644" w:rsidRPr="00F17644" w:rsidRDefault="00F17644" w:rsidP="00F17644">
            <w:pPr>
              <w:keepNext/>
              <w:spacing w:before="240" w:after="60"/>
              <w:jc w:val="center"/>
              <w:outlineLvl w:val="0"/>
              <w:rPr>
                <w:b/>
                <w:bCs/>
                <w:kern w:val="32"/>
                <w:sz w:val="22"/>
                <w:szCs w:val="22"/>
              </w:rPr>
            </w:pPr>
            <w:r w:rsidRPr="00F17644">
              <w:rPr>
                <w:b/>
                <w:bCs/>
                <w:kern w:val="32"/>
                <w:sz w:val="22"/>
                <w:szCs w:val="22"/>
              </w:rPr>
              <w:t>Наименование показателей</w:t>
            </w:r>
          </w:p>
        </w:tc>
        <w:tc>
          <w:tcPr>
            <w:tcW w:w="2752" w:type="dxa"/>
            <w:gridSpan w:val="3"/>
          </w:tcPr>
          <w:p w:rsidR="00F17644" w:rsidRPr="00F17644" w:rsidRDefault="00F17644" w:rsidP="00F17644">
            <w:pPr>
              <w:jc w:val="center"/>
              <w:rPr>
                <w:b/>
                <w:bCs/>
                <w:sz w:val="22"/>
                <w:szCs w:val="22"/>
              </w:rPr>
            </w:pPr>
            <w:r w:rsidRPr="00F17644">
              <w:rPr>
                <w:b/>
                <w:bCs/>
                <w:sz w:val="22"/>
                <w:szCs w:val="22"/>
              </w:rPr>
              <w:t>Норма</w:t>
            </w:r>
          </w:p>
        </w:tc>
        <w:tc>
          <w:tcPr>
            <w:tcW w:w="1532" w:type="dxa"/>
          </w:tcPr>
          <w:p w:rsidR="00F17644" w:rsidRPr="00F17644" w:rsidRDefault="00F17644" w:rsidP="00F17644">
            <w:pPr>
              <w:jc w:val="center"/>
              <w:rPr>
                <w:b/>
                <w:bCs/>
                <w:sz w:val="22"/>
                <w:szCs w:val="22"/>
              </w:rPr>
            </w:pPr>
            <w:r w:rsidRPr="00F17644">
              <w:rPr>
                <w:b/>
                <w:bCs/>
                <w:sz w:val="22"/>
                <w:szCs w:val="22"/>
              </w:rPr>
              <w:t>Фактически</w:t>
            </w:r>
          </w:p>
        </w:tc>
      </w:tr>
      <w:tr w:rsidR="00F17644" w:rsidRPr="00F17644" w:rsidTr="000725C4">
        <w:trPr>
          <w:cantSplit/>
        </w:trPr>
        <w:tc>
          <w:tcPr>
            <w:tcW w:w="0" w:type="auto"/>
            <w:vMerge/>
            <w:vAlign w:val="center"/>
          </w:tcPr>
          <w:p w:rsidR="00F17644" w:rsidRPr="00F17644" w:rsidRDefault="00F17644" w:rsidP="00F17644">
            <w:pPr>
              <w:jc w:val="center"/>
              <w:rPr>
                <w:bCs/>
                <w:sz w:val="22"/>
                <w:szCs w:val="22"/>
              </w:rPr>
            </w:pPr>
          </w:p>
        </w:tc>
        <w:tc>
          <w:tcPr>
            <w:tcW w:w="0" w:type="auto"/>
            <w:vMerge/>
            <w:vAlign w:val="center"/>
          </w:tcPr>
          <w:p w:rsidR="00F17644" w:rsidRPr="00F17644" w:rsidRDefault="00F17644" w:rsidP="00F17644">
            <w:pPr>
              <w:jc w:val="center"/>
              <w:rPr>
                <w:b/>
                <w:bCs/>
                <w:sz w:val="22"/>
                <w:szCs w:val="22"/>
              </w:rPr>
            </w:pPr>
          </w:p>
        </w:tc>
        <w:tc>
          <w:tcPr>
            <w:tcW w:w="921" w:type="dxa"/>
          </w:tcPr>
          <w:p w:rsidR="00F17644" w:rsidRPr="00F17644" w:rsidRDefault="00F17644" w:rsidP="00F17644">
            <w:pPr>
              <w:jc w:val="center"/>
              <w:rPr>
                <w:b/>
                <w:bCs/>
                <w:sz w:val="22"/>
                <w:szCs w:val="22"/>
              </w:rPr>
            </w:pPr>
            <w:r w:rsidRPr="00F17644">
              <w:rPr>
                <w:b/>
                <w:bCs/>
                <w:sz w:val="22"/>
                <w:szCs w:val="22"/>
              </w:rPr>
              <w:t>Л</w:t>
            </w:r>
          </w:p>
        </w:tc>
        <w:tc>
          <w:tcPr>
            <w:tcW w:w="921" w:type="dxa"/>
          </w:tcPr>
          <w:p w:rsidR="00F17644" w:rsidRPr="00F17644" w:rsidRDefault="00F17644" w:rsidP="00F17644">
            <w:pPr>
              <w:jc w:val="center"/>
              <w:rPr>
                <w:b/>
                <w:bCs/>
                <w:sz w:val="22"/>
                <w:szCs w:val="22"/>
              </w:rPr>
            </w:pPr>
            <w:proofErr w:type="gramStart"/>
            <w:r w:rsidRPr="00F17644">
              <w:rPr>
                <w:b/>
                <w:bCs/>
                <w:sz w:val="22"/>
                <w:szCs w:val="22"/>
              </w:rPr>
              <w:t>З</w:t>
            </w:r>
            <w:proofErr w:type="gramEnd"/>
          </w:p>
        </w:tc>
        <w:tc>
          <w:tcPr>
            <w:tcW w:w="910" w:type="dxa"/>
          </w:tcPr>
          <w:p w:rsidR="00F17644" w:rsidRPr="00F17644" w:rsidRDefault="00F17644" w:rsidP="00F17644">
            <w:pPr>
              <w:jc w:val="center"/>
              <w:rPr>
                <w:b/>
                <w:bCs/>
                <w:sz w:val="22"/>
                <w:szCs w:val="22"/>
              </w:rPr>
            </w:pPr>
            <w:r w:rsidRPr="00F17644">
              <w:rPr>
                <w:b/>
                <w:bCs/>
                <w:sz w:val="22"/>
                <w:szCs w:val="22"/>
              </w:rPr>
              <w:t>А</w:t>
            </w:r>
          </w:p>
        </w:tc>
        <w:tc>
          <w:tcPr>
            <w:tcW w:w="1532" w:type="dxa"/>
          </w:tcPr>
          <w:p w:rsidR="00F17644" w:rsidRPr="00F17644" w:rsidRDefault="00F17644" w:rsidP="00F17644">
            <w:pPr>
              <w:jc w:val="center"/>
              <w:rPr>
                <w:b/>
                <w:bCs/>
                <w:sz w:val="22"/>
                <w:szCs w:val="22"/>
              </w:rPr>
            </w:pPr>
          </w:p>
        </w:tc>
      </w:tr>
      <w:tr w:rsidR="00F17644" w:rsidRPr="00F17644" w:rsidTr="000725C4">
        <w:trPr>
          <w:cantSplit/>
        </w:trPr>
        <w:tc>
          <w:tcPr>
            <w:tcW w:w="0" w:type="auto"/>
            <w:vAlign w:val="center"/>
          </w:tcPr>
          <w:p w:rsidR="00F17644" w:rsidRPr="00F17644" w:rsidRDefault="00F17644" w:rsidP="00F17644">
            <w:pPr>
              <w:rPr>
                <w:bCs/>
                <w:sz w:val="22"/>
                <w:szCs w:val="22"/>
              </w:rPr>
            </w:pPr>
            <w:r w:rsidRPr="00F17644">
              <w:rPr>
                <w:b/>
                <w:bCs/>
                <w:sz w:val="22"/>
                <w:szCs w:val="22"/>
              </w:rPr>
              <w:t>1.</w:t>
            </w:r>
          </w:p>
        </w:tc>
        <w:tc>
          <w:tcPr>
            <w:tcW w:w="0" w:type="auto"/>
            <w:vAlign w:val="center"/>
          </w:tcPr>
          <w:p w:rsidR="00F17644" w:rsidRPr="00F17644" w:rsidRDefault="00F17644" w:rsidP="00F17644">
            <w:pPr>
              <w:rPr>
                <w:bCs/>
                <w:sz w:val="22"/>
                <w:szCs w:val="22"/>
              </w:rPr>
            </w:pPr>
            <w:r w:rsidRPr="00F17644">
              <w:rPr>
                <w:b/>
                <w:bCs/>
                <w:sz w:val="22"/>
                <w:szCs w:val="22"/>
              </w:rPr>
              <w:t>Плотность при 20</w:t>
            </w:r>
            <w:r w:rsidRPr="00F17644">
              <w:rPr>
                <w:b/>
                <w:bCs/>
                <w:sz w:val="22"/>
                <w:szCs w:val="22"/>
                <w:vertAlign w:val="superscript"/>
              </w:rPr>
              <w:t>0</w:t>
            </w:r>
            <w:r w:rsidRPr="00F17644">
              <w:rPr>
                <w:b/>
                <w:bCs/>
                <w:sz w:val="22"/>
                <w:szCs w:val="22"/>
              </w:rPr>
              <w:t>С, г/см</w:t>
            </w:r>
            <w:r w:rsidRPr="00F17644">
              <w:rPr>
                <w:b/>
                <w:bCs/>
                <w:sz w:val="22"/>
                <w:szCs w:val="22"/>
                <w:vertAlign w:val="superscript"/>
              </w:rPr>
              <w:t>3</w:t>
            </w:r>
            <w:r w:rsidRPr="00F17644">
              <w:rPr>
                <w:b/>
                <w:bCs/>
                <w:sz w:val="22"/>
                <w:szCs w:val="22"/>
              </w:rPr>
              <w:t>, не более</w:t>
            </w:r>
          </w:p>
        </w:tc>
        <w:tc>
          <w:tcPr>
            <w:tcW w:w="921" w:type="dxa"/>
          </w:tcPr>
          <w:p w:rsidR="00F17644" w:rsidRPr="00F17644" w:rsidRDefault="00F17644" w:rsidP="00F17644">
            <w:pPr>
              <w:jc w:val="center"/>
              <w:rPr>
                <w:bCs/>
                <w:sz w:val="22"/>
                <w:szCs w:val="22"/>
              </w:rPr>
            </w:pPr>
            <w:r w:rsidRPr="00F17644">
              <w:rPr>
                <w:b/>
                <w:bCs/>
                <w:sz w:val="22"/>
                <w:szCs w:val="22"/>
              </w:rPr>
              <w:t>0,860</w:t>
            </w:r>
          </w:p>
        </w:tc>
        <w:tc>
          <w:tcPr>
            <w:tcW w:w="921" w:type="dxa"/>
          </w:tcPr>
          <w:p w:rsidR="00F17644" w:rsidRPr="00F17644" w:rsidRDefault="00F17644" w:rsidP="00F17644">
            <w:pPr>
              <w:jc w:val="center"/>
              <w:rPr>
                <w:bCs/>
                <w:sz w:val="22"/>
                <w:szCs w:val="22"/>
              </w:rPr>
            </w:pPr>
            <w:r w:rsidRPr="00F17644">
              <w:rPr>
                <w:b/>
                <w:bCs/>
                <w:sz w:val="22"/>
                <w:szCs w:val="22"/>
              </w:rPr>
              <w:t>0,840</w:t>
            </w:r>
          </w:p>
        </w:tc>
        <w:tc>
          <w:tcPr>
            <w:tcW w:w="910" w:type="dxa"/>
          </w:tcPr>
          <w:p w:rsidR="00F17644" w:rsidRPr="00F17644" w:rsidRDefault="00F17644" w:rsidP="00F17644">
            <w:pPr>
              <w:jc w:val="center"/>
              <w:rPr>
                <w:bCs/>
                <w:sz w:val="22"/>
                <w:szCs w:val="22"/>
              </w:rPr>
            </w:pPr>
            <w:r w:rsidRPr="00F17644">
              <w:rPr>
                <w:b/>
                <w:bCs/>
                <w:sz w:val="22"/>
                <w:szCs w:val="22"/>
              </w:rPr>
              <w:t>0,830</w:t>
            </w:r>
          </w:p>
        </w:tc>
        <w:tc>
          <w:tcPr>
            <w:tcW w:w="1532" w:type="dxa"/>
          </w:tcPr>
          <w:p w:rsidR="00F17644" w:rsidRPr="00F17644" w:rsidRDefault="00F17644" w:rsidP="00F17644">
            <w:pPr>
              <w:jc w:val="center"/>
              <w:rPr>
                <w:b/>
                <w:bCs/>
                <w:sz w:val="22"/>
                <w:szCs w:val="22"/>
              </w:rPr>
            </w:pPr>
          </w:p>
        </w:tc>
      </w:tr>
      <w:tr w:rsidR="00F17644" w:rsidRPr="00F17644" w:rsidTr="000725C4">
        <w:trPr>
          <w:cantSplit/>
          <w:trHeight w:val="254"/>
        </w:trPr>
        <w:tc>
          <w:tcPr>
            <w:tcW w:w="0" w:type="auto"/>
            <w:vMerge w:val="restart"/>
            <w:vAlign w:val="center"/>
          </w:tcPr>
          <w:p w:rsidR="00F17644" w:rsidRPr="00F17644" w:rsidRDefault="00F17644" w:rsidP="00F17644">
            <w:pPr>
              <w:rPr>
                <w:bCs/>
                <w:sz w:val="22"/>
                <w:szCs w:val="22"/>
              </w:rPr>
            </w:pPr>
            <w:r w:rsidRPr="00F17644">
              <w:rPr>
                <w:b/>
                <w:bCs/>
                <w:sz w:val="22"/>
                <w:szCs w:val="22"/>
              </w:rPr>
              <w:t>2.</w:t>
            </w:r>
          </w:p>
        </w:tc>
        <w:tc>
          <w:tcPr>
            <w:tcW w:w="0" w:type="auto"/>
            <w:vAlign w:val="center"/>
          </w:tcPr>
          <w:p w:rsidR="00F17644" w:rsidRPr="00F17644" w:rsidRDefault="00F17644" w:rsidP="00F17644">
            <w:pPr>
              <w:rPr>
                <w:bCs/>
                <w:sz w:val="22"/>
                <w:szCs w:val="22"/>
              </w:rPr>
            </w:pPr>
            <w:r w:rsidRPr="00F17644">
              <w:rPr>
                <w:b/>
                <w:bCs/>
                <w:sz w:val="22"/>
                <w:szCs w:val="22"/>
              </w:rPr>
              <w:t>Фракционный состав:</w:t>
            </w: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Cs/>
                <w:sz w:val="22"/>
                <w:szCs w:val="22"/>
              </w:rPr>
            </w:pP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Cs/>
                <w:sz w:val="22"/>
                <w:szCs w:val="22"/>
              </w:rPr>
            </w:pPr>
          </w:p>
        </w:tc>
        <w:tc>
          <w:tcPr>
            <w:tcW w:w="910"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Cs/>
                <w:sz w:val="22"/>
                <w:szCs w:val="22"/>
              </w:rPr>
            </w:pP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253"/>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Cs/>
                <w:sz w:val="22"/>
                <w:szCs w:val="22"/>
              </w:rPr>
            </w:pPr>
            <w:r w:rsidRPr="00F17644">
              <w:rPr>
                <w:b/>
                <w:bCs/>
                <w:sz w:val="22"/>
                <w:szCs w:val="22"/>
              </w:rPr>
              <w:t xml:space="preserve">50%, </w:t>
            </w:r>
            <w:r w:rsidRPr="00F17644">
              <w:rPr>
                <w:b/>
                <w:bCs/>
                <w:sz w:val="22"/>
                <w:szCs w:val="22"/>
                <w:vertAlign w:val="superscript"/>
              </w:rPr>
              <w:t>0</w:t>
            </w:r>
            <w:r w:rsidRPr="00F17644">
              <w:rPr>
                <w:b/>
                <w:bCs/>
                <w:sz w:val="22"/>
                <w:szCs w:val="22"/>
              </w:rPr>
              <w:t>С, не выше</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280</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280</w:t>
            </w:r>
          </w:p>
        </w:tc>
        <w:tc>
          <w:tcPr>
            <w:tcW w:w="910" w:type="dxa"/>
            <w:shd w:val="clear" w:color="auto" w:fill="auto"/>
          </w:tcPr>
          <w:p w:rsidR="00F17644" w:rsidRPr="00F17644" w:rsidRDefault="00F17644" w:rsidP="00F17644">
            <w:pPr>
              <w:jc w:val="center"/>
              <w:rPr>
                <w:b/>
                <w:bCs/>
                <w:sz w:val="22"/>
                <w:szCs w:val="22"/>
              </w:rPr>
            </w:pPr>
            <w:r w:rsidRPr="00F17644">
              <w:rPr>
                <w:b/>
                <w:bCs/>
                <w:sz w:val="22"/>
                <w:szCs w:val="22"/>
              </w:rPr>
              <w:t>255</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253"/>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 xml:space="preserve">96%, </w:t>
            </w:r>
            <w:r w:rsidRPr="00F17644">
              <w:rPr>
                <w:b/>
                <w:bCs/>
                <w:sz w:val="22"/>
                <w:szCs w:val="22"/>
                <w:vertAlign w:val="superscript"/>
              </w:rPr>
              <w:t>0</w:t>
            </w:r>
            <w:r w:rsidRPr="00F17644">
              <w:rPr>
                <w:b/>
                <w:bCs/>
                <w:sz w:val="22"/>
                <w:szCs w:val="22"/>
              </w:rPr>
              <w:t>С, не выше</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360</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340</w:t>
            </w:r>
          </w:p>
        </w:tc>
        <w:tc>
          <w:tcPr>
            <w:tcW w:w="910" w:type="dxa"/>
            <w:shd w:val="clear" w:color="auto" w:fill="auto"/>
          </w:tcPr>
          <w:p w:rsidR="00F17644" w:rsidRPr="00F17644" w:rsidRDefault="00F17644" w:rsidP="00F17644">
            <w:pPr>
              <w:jc w:val="center"/>
              <w:rPr>
                <w:b/>
                <w:bCs/>
                <w:sz w:val="22"/>
                <w:szCs w:val="22"/>
              </w:rPr>
            </w:pPr>
            <w:r w:rsidRPr="00F17644">
              <w:rPr>
                <w:b/>
                <w:bCs/>
                <w:sz w:val="22"/>
                <w:szCs w:val="22"/>
              </w:rPr>
              <w:t>330</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Pr>
        <w:tc>
          <w:tcPr>
            <w:tcW w:w="0" w:type="auto"/>
            <w:vAlign w:val="center"/>
          </w:tcPr>
          <w:p w:rsidR="00F17644" w:rsidRPr="00F17644" w:rsidRDefault="00F17644" w:rsidP="00F17644">
            <w:pPr>
              <w:rPr>
                <w:bCs/>
                <w:sz w:val="22"/>
                <w:szCs w:val="22"/>
              </w:rPr>
            </w:pPr>
            <w:r w:rsidRPr="00F17644">
              <w:rPr>
                <w:b/>
                <w:bCs/>
                <w:sz w:val="22"/>
                <w:szCs w:val="22"/>
              </w:rPr>
              <w:t>3.</w:t>
            </w:r>
          </w:p>
        </w:tc>
        <w:tc>
          <w:tcPr>
            <w:tcW w:w="0" w:type="auto"/>
            <w:vAlign w:val="center"/>
          </w:tcPr>
          <w:p w:rsidR="00F17644" w:rsidRPr="00F17644" w:rsidRDefault="00F17644" w:rsidP="00F17644">
            <w:pPr>
              <w:rPr>
                <w:bCs/>
                <w:sz w:val="22"/>
                <w:szCs w:val="22"/>
              </w:rPr>
            </w:pPr>
            <w:r w:rsidRPr="00F17644">
              <w:rPr>
                <w:b/>
                <w:bCs/>
                <w:sz w:val="22"/>
                <w:szCs w:val="22"/>
              </w:rPr>
              <w:t xml:space="preserve">Кинематическая вязкость при 20 </w:t>
            </w:r>
            <w:r w:rsidRPr="00F17644">
              <w:rPr>
                <w:b/>
                <w:bCs/>
                <w:sz w:val="22"/>
                <w:szCs w:val="22"/>
                <w:vertAlign w:val="superscript"/>
              </w:rPr>
              <w:t>0</w:t>
            </w:r>
            <w:r w:rsidRPr="00F17644">
              <w:rPr>
                <w:b/>
                <w:bCs/>
                <w:sz w:val="22"/>
                <w:szCs w:val="22"/>
              </w:rPr>
              <w:t>С, мм</w:t>
            </w:r>
            <w:proofErr w:type="gramStart"/>
            <w:r w:rsidRPr="00F17644">
              <w:rPr>
                <w:b/>
                <w:bCs/>
                <w:sz w:val="22"/>
                <w:szCs w:val="22"/>
                <w:vertAlign w:val="superscript"/>
              </w:rPr>
              <w:t>2</w:t>
            </w:r>
            <w:proofErr w:type="gramEnd"/>
            <w:r w:rsidRPr="00F17644">
              <w:rPr>
                <w:b/>
                <w:bCs/>
                <w:sz w:val="22"/>
                <w:szCs w:val="22"/>
              </w:rPr>
              <w:t>/с (</w:t>
            </w:r>
            <w:proofErr w:type="spellStart"/>
            <w:r w:rsidRPr="00F17644">
              <w:rPr>
                <w:b/>
                <w:bCs/>
                <w:sz w:val="22"/>
                <w:szCs w:val="22"/>
              </w:rPr>
              <w:t>сСт</w:t>
            </w:r>
            <w:proofErr w:type="spellEnd"/>
            <w:r w:rsidRPr="00F17644">
              <w:rPr>
                <w:b/>
                <w:bCs/>
                <w:sz w:val="22"/>
                <w:szCs w:val="22"/>
              </w:rPr>
              <w:t>), в пределах</w:t>
            </w:r>
          </w:p>
        </w:tc>
        <w:tc>
          <w:tcPr>
            <w:tcW w:w="921" w:type="dxa"/>
          </w:tcPr>
          <w:p w:rsidR="00F17644" w:rsidRPr="00F17644" w:rsidRDefault="00F17644" w:rsidP="00F17644">
            <w:pPr>
              <w:jc w:val="center"/>
              <w:rPr>
                <w:bCs/>
                <w:sz w:val="22"/>
                <w:szCs w:val="22"/>
              </w:rPr>
            </w:pPr>
            <w:r w:rsidRPr="00F17644">
              <w:rPr>
                <w:b/>
                <w:bCs/>
                <w:sz w:val="22"/>
                <w:szCs w:val="22"/>
              </w:rPr>
              <w:t>3,0-6,0</w:t>
            </w:r>
          </w:p>
        </w:tc>
        <w:tc>
          <w:tcPr>
            <w:tcW w:w="921" w:type="dxa"/>
          </w:tcPr>
          <w:p w:rsidR="00F17644" w:rsidRPr="00F17644" w:rsidRDefault="00F17644" w:rsidP="00F17644">
            <w:pPr>
              <w:jc w:val="center"/>
              <w:rPr>
                <w:bCs/>
                <w:sz w:val="22"/>
                <w:szCs w:val="22"/>
              </w:rPr>
            </w:pPr>
            <w:r w:rsidRPr="00F17644">
              <w:rPr>
                <w:b/>
                <w:bCs/>
                <w:sz w:val="22"/>
                <w:szCs w:val="22"/>
              </w:rPr>
              <w:t>1,8-5,0</w:t>
            </w:r>
          </w:p>
        </w:tc>
        <w:tc>
          <w:tcPr>
            <w:tcW w:w="910" w:type="dxa"/>
          </w:tcPr>
          <w:p w:rsidR="00F17644" w:rsidRPr="00F17644" w:rsidRDefault="00F17644" w:rsidP="00F17644">
            <w:pPr>
              <w:jc w:val="center"/>
              <w:rPr>
                <w:bCs/>
                <w:sz w:val="22"/>
                <w:szCs w:val="22"/>
              </w:rPr>
            </w:pPr>
            <w:r w:rsidRPr="00F17644">
              <w:rPr>
                <w:b/>
                <w:bCs/>
                <w:sz w:val="22"/>
                <w:szCs w:val="22"/>
              </w:rPr>
              <w:t>1,5-4,0</w:t>
            </w:r>
          </w:p>
        </w:tc>
        <w:tc>
          <w:tcPr>
            <w:tcW w:w="1532" w:type="dxa"/>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restart"/>
            <w:vAlign w:val="center"/>
          </w:tcPr>
          <w:p w:rsidR="00F17644" w:rsidRPr="00F17644" w:rsidRDefault="00F17644" w:rsidP="00F17644">
            <w:pPr>
              <w:rPr>
                <w:bCs/>
                <w:sz w:val="22"/>
                <w:szCs w:val="22"/>
              </w:rPr>
            </w:pPr>
            <w:r w:rsidRPr="00F17644">
              <w:rPr>
                <w:b/>
                <w:bCs/>
                <w:sz w:val="22"/>
                <w:szCs w:val="22"/>
              </w:rPr>
              <w:t>4.</w:t>
            </w:r>
          </w:p>
        </w:tc>
        <w:tc>
          <w:tcPr>
            <w:tcW w:w="0" w:type="auto"/>
            <w:vAlign w:val="center"/>
          </w:tcPr>
          <w:p w:rsidR="00F17644" w:rsidRPr="00F17644" w:rsidRDefault="00F17644" w:rsidP="00F17644">
            <w:pPr>
              <w:rPr>
                <w:b/>
                <w:bCs/>
                <w:sz w:val="22"/>
                <w:szCs w:val="22"/>
              </w:rPr>
            </w:pPr>
            <w:r w:rsidRPr="00F17644">
              <w:rPr>
                <w:b/>
                <w:bCs/>
                <w:sz w:val="22"/>
                <w:szCs w:val="22"/>
              </w:rPr>
              <w:t xml:space="preserve">Температура застывания, </w:t>
            </w:r>
            <w:r w:rsidRPr="00F17644">
              <w:rPr>
                <w:b/>
                <w:bCs/>
                <w:sz w:val="22"/>
                <w:szCs w:val="22"/>
                <w:vertAlign w:val="superscript"/>
              </w:rPr>
              <w:t>0</w:t>
            </w:r>
            <w:r w:rsidRPr="00F17644">
              <w:rPr>
                <w:b/>
                <w:bCs/>
                <w:sz w:val="22"/>
                <w:szCs w:val="22"/>
              </w:rPr>
              <w:t>С, не выше, для климатической зоны:</w:t>
            </w: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
                <w:bCs/>
                <w:sz w:val="22"/>
                <w:szCs w:val="22"/>
              </w:rPr>
            </w:pPr>
            <w:r w:rsidRPr="00F17644">
              <w:rPr>
                <w:b/>
                <w:bCs/>
                <w:sz w:val="22"/>
                <w:szCs w:val="22"/>
              </w:rPr>
              <w:t>-10</w:t>
            </w: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
                <w:bCs/>
                <w:sz w:val="22"/>
                <w:szCs w:val="22"/>
              </w:rPr>
            </w:pPr>
            <w:r w:rsidRPr="00F17644">
              <w:rPr>
                <w:b/>
                <w:bCs/>
                <w:sz w:val="22"/>
                <w:szCs w:val="22"/>
              </w:rPr>
              <w:t>-35</w:t>
            </w:r>
          </w:p>
        </w:tc>
        <w:tc>
          <w:tcPr>
            <w:tcW w:w="910" w:type="dxa"/>
            <w:shd w:val="clear" w:color="auto" w:fill="auto"/>
          </w:tcPr>
          <w:p w:rsidR="00F17644" w:rsidRPr="00F17644" w:rsidRDefault="00F17644" w:rsidP="00F17644">
            <w:pPr>
              <w:jc w:val="center"/>
              <w:rPr>
                <w:bCs/>
                <w:sz w:val="22"/>
                <w:szCs w:val="22"/>
              </w:rPr>
            </w:pPr>
          </w:p>
          <w:p w:rsidR="00F17644" w:rsidRPr="00F17644" w:rsidRDefault="00F17644" w:rsidP="00F17644">
            <w:pPr>
              <w:jc w:val="center"/>
              <w:rPr>
                <w:bCs/>
                <w:sz w:val="22"/>
                <w:szCs w:val="22"/>
              </w:rPr>
            </w:pPr>
            <w:r w:rsidRPr="00F17644">
              <w:rPr>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умеренной</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w:t>
            </w:r>
          </w:p>
        </w:tc>
        <w:tc>
          <w:tcPr>
            <w:tcW w:w="921" w:type="dxa"/>
            <w:shd w:val="clear" w:color="auto" w:fill="auto"/>
          </w:tcPr>
          <w:p w:rsidR="00F17644" w:rsidRPr="00F17644" w:rsidRDefault="00F17644" w:rsidP="00F17644">
            <w:pPr>
              <w:jc w:val="center"/>
              <w:rPr>
                <w:bCs/>
                <w:sz w:val="22"/>
                <w:szCs w:val="22"/>
              </w:rPr>
            </w:pPr>
            <w:r w:rsidRPr="00F17644">
              <w:rPr>
                <w:bCs/>
                <w:sz w:val="22"/>
                <w:szCs w:val="22"/>
              </w:rPr>
              <w:t>-</w:t>
            </w:r>
            <w:r w:rsidRPr="00F17644">
              <w:rPr>
                <w:b/>
                <w:sz w:val="22"/>
                <w:szCs w:val="22"/>
              </w:rPr>
              <w:t>45</w:t>
            </w:r>
          </w:p>
        </w:tc>
        <w:tc>
          <w:tcPr>
            <w:tcW w:w="910" w:type="dxa"/>
            <w:shd w:val="clear" w:color="auto" w:fill="auto"/>
          </w:tcPr>
          <w:p w:rsidR="00F17644" w:rsidRPr="00F17644" w:rsidRDefault="00F17644" w:rsidP="00F17644">
            <w:pPr>
              <w:jc w:val="center"/>
              <w:rPr>
                <w:bCs/>
                <w:sz w:val="22"/>
                <w:szCs w:val="22"/>
              </w:rPr>
            </w:pPr>
            <w:r w:rsidRPr="00F17644">
              <w:rPr>
                <w:bCs/>
                <w:sz w:val="22"/>
                <w:szCs w:val="22"/>
              </w:rPr>
              <w:t>-</w:t>
            </w:r>
            <w:r w:rsidRPr="00F17644">
              <w:rPr>
                <w:b/>
                <w:sz w:val="22"/>
                <w:szCs w:val="22"/>
              </w:rPr>
              <w:t>55</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холодной</w:t>
            </w:r>
          </w:p>
        </w:tc>
        <w:tc>
          <w:tcPr>
            <w:tcW w:w="921" w:type="dxa"/>
            <w:shd w:val="clear" w:color="auto" w:fill="auto"/>
          </w:tcPr>
          <w:p w:rsidR="00F17644" w:rsidRPr="00F17644" w:rsidRDefault="00F17644" w:rsidP="00F17644">
            <w:pPr>
              <w:jc w:val="center"/>
              <w:rPr>
                <w:b/>
                <w:bCs/>
                <w:sz w:val="22"/>
                <w:szCs w:val="22"/>
              </w:rPr>
            </w:pPr>
          </w:p>
        </w:tc>
        <w:tc>
          <w:tcPr>
            <w:tcW w:w="921" w:type="dxa"/>
            <w:shd w:val="clear" w:color="auto" w:fill="auto"/>
          </w:tcPr>
          <w:p w:rsidR="00F17644" w:rsidRPr="00F17644" w:rsidRDefault="00F17644" w:rsidP="00F17644">
            <w:pPr>
              <w:jc w:val="center"/>
              <w:rPr>
                <w:b/>
                <w:bCs/>
                <w:sz w:val="22"/>
                <w:szCs w:val="22"/>
              </w:rPr>
            </w:pPr>
          </w:p>
        </w:tc>
        <w:tc>
          <w:tcPr>
            <w:tcW w:w="910" w:type="dxa"/>
            <w:shd w:val="clear" w:color="auto" w:fill="auto"/>
          </w:tcPr>
          <w:p w:rsidR="00F17644" w:rsidRPr="00F17644" w:rsidRDefault="00F17644" w:rsidP="00F17644">
            <w:pPr>
              <w:jc w:val="center"/>
              <w:rPr>
                <w:bCs/>
                <w:sz w:val="22"/>
                <w:szCs w:val="22"/>
              </w:rPr>
            </w:pP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restart"/>
            <w:vAlign w:val="center"/>
          </w:tcPr>
          <w:p w:rsidR="00F17644" w:rsidRPr="00F17644" w:rsidRDefault="00F17644" w:rsidP="00F17644">
            <w:pPr>
              <w:rPr>
                <w:bCs/>
                <w:sz w:val="22"/>
                <w:szCs w:val="22"/>
              </w:rPr>
            </w:pPr>
            <w:r w:rsidRPr="00F17644">
              <w:rPr>
                <w:b/>
                <w:bCs/>
                <w:sz w:val="22"/>
                <w:szCs w:val="22"/>
              </w:rPr>
              <w:t>5.</w:t>
            </w:r>
          </w:p>
        </w:tc>
        <w:tc>
          <w:tcPr>
            <w:tcW w:w="0" w:type="auto"/>
            <w:vAlign w:val="center"/>
          </w:tcPr>
          <w:p w:rsidR="00F17644" w:rsidRPr="00F17644" w:rsidRDefault="00F17644" w:rsidP="00F17644">
            <w:pPr>
              <w:rPr>
                <w:b/>
                <w:bCs/>
                <w:sz w:val="22"/>
                <w:szCs w:val="22"/>
              </w:rPr>
            </w:pPr>
            <w:r w:rsidRPr="00F17644">
              <w:rPr>
                <w:b/>
                <w:bCs/>
                <w:sz w:val="22"/>
                <w:szCs w:val="22"/>
              </w:rPr>
              <w:t xml:space="preserve">Температура помутнения, </w:t>
            </w:r>
            <w:r w:rsidRPr="00F17644">
              <w:rPr>
                <w:b/>
                <w:bCs/>
                <w:sz w:val="22"/>
                <w:szCs w:val="22"/>
                <w:vertAlign w:val="superscript"/>
              </w:rPr>
              <w:t>0</w:t>
            </w:r>
            <w:r w:rsidRPr="00F17644">
              <w:rPr>
                <w:b/>
                <w:bCs/>
                <w:sz w:val="22"/>
                <w:szCs w:val="22"/>
              </w:rPr>
              <w:t>С, не выше, для климатической зоны:</w:t>
            </w:r>
          </w:p>
        </w:tc>
        <w:tc>
          <w:tcPr>
            <w:tcW w:w="921" w:type="dxa"/>
            <w:shd w:val="clear" w:color="auto" w:fill="auto"/>
          </w:tcPr>
          <w:p w:rsidR="00F17644" w:rsidRPr="00F17644" w:rsidRDefault="00F17644" w:rsidP="00F17644">
            <w:pPr>
              <w:jc w:val="center"/>
              <w:rPr>
                <w:b/>
                <w:bCs/>
                <w:sz w:val="22"/>
                <w:szCs w:val="22"/>
              </w:rPr>
            </w:pPr>
          </w:p>
        </w:tc>
        <w:tc>
          <w:tcPr>
            <w:tcW w:w="921" w:type="dxa"/>
            <w:shd w:val="clear" w:color="auto" w:fill="auto"/>
          </w:tcPr>
          <w:p w:rsidR="00F17644" w:rsidRPr="00F17644" w:rsidRDefault="00F17644" w:rsidP="00F17644">
            <w:pPr>
              <w:jc w:val="center"/>
              <w:rPr>
                <w:b/>
                <w:bCs/>
                <w:sz w:val="22"/>
                <w:szCs w:val="22"/>
              </w:rPr>
            </w:pPr>
          </w:p>
        </w:tc>
        <w:tc>
          <w:tcPr>
            <w:tcW w:w="910" w:type="dxa"/>
            <w:shd w:val="clear" w:color="auto" w:fill="auto"/>
          </w:tcPr>
          <w:p w:rsidR="00F17644" w:rsidRPr="00F17644" w:rsidRDefault="00F17644" w:rsidP="00F17644">
            <w:pPr>
              <w:jc w:val="center"/>
              <w:rPr>
                <w:bCs/>
                <w:sz w:val="22"/>
                <w:szCs w:val="22"/>
              </w:rPr>
            </w:pP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умеренной</w:t>
            </w:r>
          </w:p>
        </w:tc>
        <w:tc>
          <w:tcPr>
            <w:tcW w:w="921" w:type="dxa"/>
            <w:shd w:val="clear" w:color="auto" w:fill="auto"/>
          </w:tcPr>
          <w:p w:rsidR="00F17644" w:rsidRPr="00F17644" w:rsidRDefault="00F17644" w:rsidP="00F17644">
            <w:pPr>
              <w:jc w:val="center"/>
              <w:rPr>
                <w:b/>
                <w:sz w:val="22"/>
                <w:szCs w:val="22"/>
              </w:rPr>
            </w:pPr>
            <w:r w:rsidRPr="00F17644">
              <w:rPr>
                <w:bCs/>
                <w:sz w:val="22"/>
                <w:szCs w:val="22"/>
              </w:rPr>
              <w:t>-</w:t>
            </w:r>
            <w:r w:rsidRPr="00F17644">
              <w:rPr>
                <w:b/>
                <w:sz w:val="22"/>
                <w:szCs w:val="22"/>
              </w:rPr>
              <w:t>5</w:t>
            </w:r>
          </w:p>
        </w:tc>
        <w:tc>
          <w:tcPr>
            <w:tcW w:w="921" w:type="dxa"/>
            <w:shd w:val="clear" w:color="auto" w:fill="auto"/>
          </w:tcPr>
          <w:p w:rsidR="00F17644" w:rsidRPr="00F17644" w:rsidRDefault="00F17644" w:rsidP="00F17644">
            <w:pPr>
              <w:jc w:val="center"/>
              <w:rPr>
                <w:b/>
                <w:sz w:val="22"/>
                <w:szCs w:val="22"/>
              </w:rPr>
            </w:pPr>
            <w:r w:rsidRPr="00F17644">
              <w:rPr>
                <w:b/>
                <w:sz w:val="22"/>
                <w:szCs w:val="22"/>
              </w:rPr>
              <w:t>-25</w:t>
            </w:r>
          </w:p>
        </w:tc>
        <w:tc>
          <w:tcPr>
            <w:tcW w:w="910" w:type="dxa"/>
            <w:shd w:val="clear" w:color="auto" w:fill="auto"/>
          </w:tcPr>
          <w:p w:rsidR="00F17644" w:rsidRPr="00F17644" w:rsidRDefault="00F17644" w:rsidP="00F17644">
            <w:pPr>
              <w:jc w:val="center"/>
              <w:rPr>
                <w:b/>
                <w:sz w:val="22"/>
                <w:szCs w:val="22"/>
              </w:rPr>
            </w:pPr>
            <w:r w:rsidRPr="00F17644">
              <w:rPr>
                <w:b/>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холодной</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w:t>
            </w:r>
          </w:p>
        </w:tc>
        <w:tc>
          <w:tcPr>
            <w:tcW w:w="921" w:type="dxa"/>
            <w:shd w:val="clear" w:color="auto" w:fill="auto"/>
          </w:tcPr>
          <w:p w:rsidR="00F17644" w:rsidRPr="00F17644" w:rsidRDefault="00F17644" w:rsidP="00F17644">
            <w:pPr>
              <w:jc w:val="center"/>
              <w:rPr>
                <w:b/>
                <w:sz w:val="22"/>
                <w:szCs w:val="22"/>
              </w:rPr>
            </w:pPr>
            <w:r w:rsidRPr="00F17644">
              <w:rPr>
                <w:b/>
                <w:sz w:val="22"/>
                <w:szCs w:val="22"/>
              </w:rPr>
              <w:t>-35</w:t>
            </w:r>
          </w:p>
        </w:tc>
        <w:tc>
          <w:tcPr>
            <w:tcW w:w="910" w:type="dxa"/>
            <w:shd w:val="clear" w:color="auto" w:fill="auto"/>
          </w:tcPr>
          <w:p w:rsidR="00F17644" w:rsidRPr="00F17644" w:rsidRDefault="00F17644" w:rsidP="00F17644">
            <w:pPr>
              <w:jc w:val="center"/>
              <w:rPr>
                <w:bCs/>
                <w:sz w:val="22"/>
                <w:szCs w:val="22"/>
              </w:rPr>
            </w:pPr>
            <w:r w:rsidRPr="00F17644">
              <w:rPr>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Align w:val="center"/>
          </w:tcPr>
          <w:p w:rsidR="00F17644" w:rsidRPr="00F17644" w:rsidRDefault="00F17644" w:rsidP="00F17644">
            <w:pPr>
              <w:rPr>
                <w:bCs/>
                <w:sz w:val="22"/>
                <w:szCs w:val="22"/>
              </w:rPr>
            </w:pPr>
            <w:r w:rsidRPr="00F17644">
              <w:rPr>
                <w:b/>
                <w:bCs/>
                <w:sz w:val="22"/>
                <w:szCs w:val="22"/>
              </w:rPr>
              <w:t>6.</w:t>
            </w:r>
          </w:p>
        </w:tc>
        <w:tc>
          <w:tcPr>
            <w:tcW w:w="0" w:type="auto"/>
            <w:vAlign w:val="center"/>
          </w:tcPr>
          <w:p w:rsidR="00F17644" w:rsidRPr="00F17644" w:rsidRDefault="00F17644" w:rsidP="00F17644">
            <w:pPr>
              <w:rPr>
                <w:bCs/>
                <w:sz w:val="22"/>
                <w:szCs w:val="22"/>
              </w:rPr>
            </w:pPr>
            <w:r w:rsidRPr="00F17644">
              <w:rPr>
                <w:b/>
                <w:bCs/>
                <w:sz w:val="22"/>
                <w:szCs w:val="22"/>
              </w:rPr>
              <w:t xml:space="preserve">Температура вспышки в закрытом тигле, </w:t>
            </w:r>
            <w:r w:rsidRPr="00F17644">
              <w:rPr>
                <w:b/>
                <w:bCs/>
                <w:sz w:val="22"/>
                <w:szCs w:val="22"/>
                <w:vertAlign w:val="superscript"/>
              </w:rPr>
              <w:t>0</w:t>
            </w:r>
            <w:r w:rsidRPr="00F17644">
              <w:rPr>
                <w:b/>
                <w:bCs/>
                <w:sz w:val="22"/>
                <w:szCs w:val="22"/>
              </w:rPr>
              <w:t>С, не ниже</w:t>
            </w:r>
          </w:p>
        </w:tc>
        <w:tc>
          <w:tcPr>
            <w:tcW w:w="921" w:type="dxa"/>
            <w:shd w:val="clear" w:color="auto" w:fill="auto"/>
          </w:tcPr>
          <w:p w:rsidR="00F17644" w:rsidRPr="00F17644" w:rsidRDefault="00F17644" w:rsidP="00F17644">
            <w:pPr>
              <w:jc w:val="center"/>
              <w:rPr>
                <w:bCs/>
                <w:sz w:val="22"/>
                <w:szCs w:val="22"/>
              </w:rPr>
            </w:pPr>
            <w:r w:rsidRPr="00F17644">
              <w:rPr>
                <w:b/>
                <w:bCs/>
                <w:sz w:val="22"/>
                <w:szCs w:val="22"/>
              </w:rPr>
              <w:t>40</w:t>
            </w:r>
          </w:p>
        </w:tc>
        <w:tc>
          <w:tcPr>
            <w:tcW w:w="921" w:type="dxa"/>
            <w:shd w:val="clear" w:color="auto" w:fill="auto"/>
          </w:tcPr>
          <w:p w:rsidR="00F17644" w:rsidRPr="00F17644" w:rsidRDefault="00F17644" w:rsidP="00F17644">
            <w:pPr>
              <w:jc w:val="center"/>
              <w:rPr>
                <w:b/>
                <w:sz w:val="22"/>
                <w:szCs w:val="22"/>
              </w:rPr>
            </w:pPr>
            <w:r w:rsidRPr="00F17644">
              <w:rPr>
                <w:b/>
                <w:sz w:val="22"/>
                <w:szCs w:val="22"/>
              </w:rPr>
              <w:t>35</w:t>
            </w:r>
          </w:p>
        </w:tc>
        <w:tc>
          <w:tcPr>
            <w:tcW w:w="910" w:type="dxa"/>
            <w:shd w:val="clear" w:color="auto" w:fill="auto"/>
          </w:tcPr>
          <w:p w:rsidR="00F17644" w:rsidRPr="00F17644" w:rsidRDefault="00F17644" w:rsidP="00F17644">
            <w:pPr>
              <w:jc w:val="center"/>
              <w:rPr>
                <w:b/>
                <w:sz w:val="22"/>
                <w:szCs w:val="22"/>
              </w:rPr>
            </w:pPr>
            <w:r w:rsidRPr="00F17644">
              <w:rPr>
                <w:b/>
                <w:sz w:val="22"/>
                <w:szCs w:val="22"/>
              </w:rPr>
              <w:t>30</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Align w:val="center"/>
          </w:tcPr>
          <w:p w:rsidR="00F17644" w:rsidRPr="00F17644" w:rsidRDefault="00F17644" w:rsidP="00F17644">
            <w:pPr>
              <w:rPr>
                <w:bCs/>
                <w:sz w:val="22"/>
                <w:szCs w:val="22"/>
              </w:rPr>
            </w:pPr>
            <w:r w:rsidRPr="00F17644">
              <w:rPr>
                <w:b/>
                <w:bCs/>
                <w:sz w:val="22"/>
                <w:szCs w:val="22"/>
              </w:rPr>
              <w:t>7.</w:t>
            </w:r>
          </w:p>
        </w:tc>
        <w:tc>
          <w:tcPr>
            <w:tcW w:w="0" w:type="auto"/>
            <w:vAlign w:val="center"/>
          </w:tcPr>
          <w:p w:rsidR="00F17644" w:rsidRPr="00F17644" w:rsidRDefault="00F17644" w:rsidP="00F17644">
            <w:pPr>
              <w:rPr>
                <w:bCs/>
                <w:sz w:val="22"/>
                <w:szCs w:val="22"/>
              </w:rPr>
            </w:pPr>
            <w:r w:rsidRPr="00F17644">
              <w:rPr>
                <w:b/>
                <w:bCs/>
                <w:sz w:val="22"/>
                <w:szCs w:val="22"/>
              </w:rPr>
              <w:t>Содержание водорастворимых кислот и щелочей</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10"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Align w:val="center"/>
          </w:tcPr>
          <w:p w:rsidR="00F17644" w:rsidRPr="00F17644" w:rsidRDefault="00F17644" w:rsidP="00F17644">
            <w:pPr>
              <w:rPr>
                <w:bCs/>
                <w:sz w:val="22"/>
                <w:szCs w:val="22"/>
              </w:rPr>
            </w:pPr>
            <w:r w:rsidRPr="00F17644">
              <w:rPr>
                <w:b/>
                <w:bCs/>
                <w:sz w:val="22"/>
                <w:szCs w:val="22"/>
              </w:rPr>
              <w:t>8.</w:t>
            </w:r>
          </w:p>
        </w:tc>
        <w:tc>
          <w:tcPr>
            <w:tcW w:w="0" w:type="auto"/>
            <w:vAlign w:val="center"/>
          </w:tcPr>
          <w:p w:rsidR="00F17644" w:rsidRPr="00F17644" w:rsidRDefault="00F17644" w:rsidP="00F17644">
            <w:pPr>
              <w:rPr>
                <w:bCs/>
                <w:sz w:val="22"/>
                <w:szCs w:val="22"/>
              </w:rPr>
            </w:pPr>
            <w:r w:rsidRPr="00F17644">
              <w:rPr>
                <w:b/>
                <w:bCs/>
                <w:sz w:val="22"/>
                <w:szCs w:val="22"/>
              </w:rPr>
              <w:t>Содержание механических примесей</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10"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c>
          <w:tcPr>
            <w:tcW w:w="579" w:type="dxa"/>
          </w:tcPr>
          <w:p w:rsidR="00F17644" w:rsidRPr="00F17644" w:rsidRDefault="00F17644" w:rsidP="00F17644">
            <w:pPr>
              <w:rPr>
                <w:b/>
                <w:bCs/>
                <w:sz w:val="22"/>
                <w:szCs w:val="22"/>
              </w:rPr>
            </w:pPr>
            <w:r w:rsidRPr="00F17644">
              <w:rPr>
                <w:b/>
                <w:bCs/>
                <w:sz w:val="22"/>
                <w:szCs w:val="22"/>
              </w:rPr>
              <w:t xml:space="preserve">9. </w:t>
            </w:r>
          </w:p>
        </w:tc>
        <w:tc>
          <w:tcPr>
            <w:tcW w:w="5217" w:type="dxa"/>
          </w:tcPr>
          <w:p w:rsidR="00F17644" w:rsidRPr="00F17644" w:rsidRDefault="00F17644" w:rsidP="00F17644">
            <w:pPr>
              <w:rPr>
                <w:bCs/>
                <w:sz w:val="22"/>
                <w:szCs w:val="22"/>
              </w:rPr>
            </w:pPr>
            <w:r w:rsidRPr="00F17644">
              <w:rPr>
                <w:b/>
                <w:bCs/>
                <w:sz w:val="22"/>
                <w:szCs w:val="22"/>
              </w:rPr>
              <w:t>Содержание воды</w:t>
            </w:r>
          </w:p>
        </w:tc>
        <w:tc>
          <w:tcPr>
            <w:tcW w:w="921" w:type="dxa"/>
          </w:tcPr>
          <w:p w:rsidR="00F17644" w:rsidRPr="00F17644" w:rsidRDefault="00F17644" w:rsidP="00F17644">
            <w:pPr>
              <w:jc w:val="center"/>
              <w:rPr>
                <w:b/>
                <w:bCs/>
                <w:sz w:val="22"/>
                <w:szCs w:val="22"/>
              </w:rPr>
            </w:pPr>
            <w:proofErr w:type="spellStart"/>
            <w:r w:rsidRPr="00F17644">
              <w:rPr>
                <w:b/>
                <w:bCs/>
                <w:sz w:val="22"/>
                <w:szCs w:val="22"/>
              </w:rPr>
              <w:t>отсут</w:t>
            </w:r>
            <w:proofErr w:type="spellEnd"/>
            <w:r w:rsidRPr="00F17644">
              <w:rPr>
                <w:b/>
                <w:bCs/>
                <w:sz w:val="22"/>
                <w:szCs w:val="22"/>
              </w:rPr>
              <w:t>.</w:t>
            </w:r>
          </w:p>
        </w:tc>
        <w:tc>
          <w:tcPr>
            <w:tcW w:w="921" w:type="dxa"/>
          </w:tcPr>
          <w:p w:rsidR="00F17644" w:rsidRPr="00F17644" w:rsidRDefault="00F17644" w:rsidP="00F17644">
            <w:pPr>
              <w:jc w:val="center"/>
              <w:rPr>
                <w:b/>
                <w:bCs/>
                <w:sz w:val="22"/>
                <w:szCs w:val="22"/>
              </w:rPr>
            </w:pPr>
            <w:proofErr w:type="spellStart"/>
            <w:r w:rsidRPr="00F17644">
              <w:rPr>
                <w:b/>
                <w:bCs/>
                <w:sz w:val="22"/>
                <w:szCs w:val="22"/>
              </w:rPr>
              <w:t>отсут</w:t>
            </w:r>
            <w:proofErr w:type="spellEnd"/>
            <w:r w:rsidRPr="00F17644">
              <w:rPr>
                <w:b/>
                <w:bCs/>
                <w:sz w:val="22"/>
                <w:szCs w:val="22"/>
              </w:rPr>
              <w:t>.</w:t>
            </w:r>
          </w:p>
        </w:tc>
        <w:tc>
          <w:tcPr>
            <w:tcW w:w="910" w:type="dxa"/>
          </w:tcPr>
          <w:p w:rsidR="00F17644" w:rsidRPr="00F17644" w:rsidRDefault="00F17644" w:rsidP="00F17644">
            <w:pPr>
              <w:jc w:val="center"/>
              <w:rPr>
                <w:b/>
                <w:bCs/>
                <w:sz w:val="22"/>
                <w:szCs w:val="22"/>
              </w:rPr>
            </w:pPr>
            <w:proofErr w:type="spellStart"/>
            <w:r w:rsidRPr="00F17644">
              <w:rPr>
                <w:b/>
                <w:bCs/>
                <w:sz w:val="22"/>
                <w:szCs w:val="22"/>
              </w:rPr>
              <w:t>отсут</w:t>
            </w:r>
            <w:proofErr w:type="spellEnd"/>
            <w:r w:rsidRPr="00F17644">
              <w:rPr>
                <w:b/>
                <w:bCs/>
                <w:sz w:val="22"/>
                <w:szCs w:val="22"/>
              </w:rPr>
              <w:t>.</w:t>
            </w:r>
          </w:p>
        </w:tc>
        <w:tc>
          <w:tcPr>
            <w:tcW w:w="1532" w:type="dxa"/>
          </w:tcPr>
          <w:p w:rsidR="00F17644" w:rsidRPr="00F17644" w:rsidRDefault="00F17644" w:rsidP="00F17644">
            <w:pPr>
              <w:jc w:val="center"/>
              <w:rPr>
                <w:b/>
                <w:bCs/>
                <w:sz w:val="22"/>
                <w:szCs w:val="22"/>
              </w:rPr>
            </w:pPr>
          </w:p>
        </w:tc>
      </w:tr>
    </w:tbl>
    <w:p w:rsidR="00F17644" w:rsidRPr="00F17644" w:rsidRDefault="00F17644" w:rsidP="00F17644">
      <w:pPr>
        <w:jc w:val="both"/>
        <w:rPr>
          <w:b/>
          <w:bCs/>
          <w:sz w:val="22"/>
          <w:szCs w:val="22"/>
        </w:rPr>
      </w:pPr>
    </w:p>
    <w:p w:rsidR="00F17644" w:rsidRPr="00F17644" w:rsidRDefault="00F17644" w:rsidP="00F17644">
      <w:pPr>
        <w:jc w:val="both"/>
        <w:rPr>
          <w:b/>
          <w:bCs/>
          <w:sz w:val="22"/>
          <w:szCs w:val="22"/>
        </w:rPr>
      </w:pPr>
      <w:r w:rsidRPr="00F17644">
        <w:rPr>
          <w:b/>
          <w:bCs/>
          <w:sz w:val="22"/>
          <w:szCs w:val="22"/>
        </w:rPr>
        <w:t>Заключение: _______________________________________________________________________________</w:t>
      </w:r>
    </w:p>
    <w:p w:rsidR="00F17644" w:rsidRPr="00F17644" w:rsidRDefault="00F17644" w:rsidP="00F17644">
      <w:pPr>
        <w:jc w:val="both"/>
        <w:rPr>
          <w:bCs/>
          <w:sz w:val="22"/>
          <w:szCs w:val="22"/>
        </w:rPr>
      </w:pPr>
      <w:r w:rsidRPr="00F17644">
        <w:rPr>
          <w:b/>
          <w:bCs/>
          <w:sz w:val="22"/>
          <w:szCs w:val="22"/>
        </w:rPr>
        <w:t>___________________________________________________________________________________________</w:t>
      </w:r>
    </w:p>
    <w:p w:rsidR="00F17644" w:rsidRPr="00F17644" w:rsidRDefault="00F17644" w:rsidP="00F17644">
      <w:pPr>
        <w:rPr>
          <w:b/>
          <w:sz w:val="22"/>
          <w:szCs w:val="22"/>
        </w:rPr>
      </w:pPr>
      <w:r w:rsidRPr="00F17644">
        <w:rPr>
          <w:b/>
          <w:sz w:val="22"/>
          <w:szCs w:val="22"/>
        </w:rPr>
        <w:t>___________________________________________________________________________________________</w:t>
      </w:r>
    </w:p>
    <w:p w:rsidR="00F17644" w:rsidRPr="00F17644" w:rsidRDefault="00F17644" w:rsidP="00F17644">
      <w:pPr>
        <w:rPr>
          <w:b/>
          <w:sz w:val="22"/>
          <w:szCs w:val="22"/>
        </w:rPr>
      </w:pPr>
      <w:r w:rsidRPr="00F17644">
        <w:rPr>
          <w:b/>
          <w:sz w:val="22"/>
          <w:szCs w:val="22"/>
        </w:rPr>
        <w:t>___________________________________________________________________________________________</w:t>
      </w:r>
    </w:p>
    <w:p w:rsidR="00F17644" w:rsidRPr="00F17644" w:rsidRDefault="00F17644" w:rsidP="00F17644">
      <w:pPr>
        <w:rPr>
          <w:b/>
          <w:sz w:val="22"/>
          <w:szCs w:val="22"/>
        </w:rPr>
      </w:pPr>
      <w:r w:rsidRPr="00F17644">
        <w:rPr>
          <w:b/>
          <w:sz w:val="22"/>
          <w:szCs w:val="22"/>
        </w:rPr>
        <w:t>___________________________________________________________________________________________</w:t>
      </w:r>
    </w:p>
    <w:p w:rsidR="00F17644" w:rsidRPr="00F17644" w:rsidRDefault="00F17644" w:rsidP="00F17644">
      <w:pPr>
        <w:rPr>
          <w:b/>
          <w:sz w:val="22"/>
          <w:szCs w:val="22"/>
        </w:rPr>
      </w:pPr>
    </w:p>
    <w:p w:rsidR="00F17644" w:rsidRPr="00F17644" w:rsidRDefault="00F17644" w:rsidP="00F17644">
      <w:pPr>
        <w:rPr>
          <w:b/>
          <w:sz w:val="22"/>
          <w:szCs w:val="22"/>
        </w:rPr>
      </w:pPr>
    </w:p>
    <w:p w:rsidR="00F17644" w:rsidRPr="00F17644" w:rsidRDefault="00F17644" w:rsidP="00F17644">
      <w:pPr>
        <w:rPr>
          <w:sz w:val="22"/>
          <w:szCs w:val="22"/>
        </w:rPr>
      </w:pPr>
      <w:r w:rsidRPr="00F17644">
        <w:rPr>
          <w:b/>
          <w:sz w:val="22"/>
          <w:szCs w:val="22"/>
        </w:rPr>
        <w:t>Примечание:</w:t>
      </w:r>
      <w:r w:rsidRPr="00F17644">
        <w:rPr>
          <w:b/>
          <w:bCs/>
          <w:sz w:val="22"/>
          <w:szCs w:val="22"/>
        </w:rPr>
        <w:t xml:space="preserve"> </w:t>
      </w:r>
      <w:r w:rsidRPr="00F17644">
        <w:rPr>
          <w:sz w:val="22"/>
          <w:szCs w:val="22"/>
        </w:rPr>
        <w:t>_______________________________________________________________________________</w:t>
      </w:r>
    </w:p>
    <w:p w:rsidR="00F17644" w:rsidRPr="00F17644" w:rsidRDefault="00F17644" w:rsidP="00F17644">
      <w:pPr>
        <w:rPr>
          <w:sz w:val="22"/>
          <w:szCs w:val="22"/>
        </w:rPr>
      </w:pPr>
      <w:r w:rsidRPr="00F17644">
        <w:rPr>
          <w:sz w:val="22"/>
          <w:szCs w:val="22"/>
        </w:rPr>
        <w:lastRenderedPageBreak/>
        <w:t>___________________________________________________________________________________________</w:t>
      </w:r>
    </w:p>
    <w:p w:rsidR="00F17644" w:rsidRPr="00F17644" w:rsidRDefault="00F17644" w:rsidP="00F17644">
      <w:pPr>
        <w:rPr>
          <w:sz w:val="22"/>
          <w:szCs w:val="22"/>
        </w:rPr>
      </w:pPr>
      <w:r w:rsidRPr="00F17644">
        <w:rPr>
          <w:sz w:val="22"/>
          <w:szCs w:val="22"/>
        </w:rPr>
        <w:t>___________________________________________________________________________________________</w:t>
      </w:r>
    </w:p>
    <w:p w:rsidR="00F17644" w:rsidRPr="00F17644" w:rsidRDefault="00F17644" w:rsidP="00F17644">
      <w:pPr>
        <w:rPr>
          <w:b/>
          <w:bCs/>
        </w:rPr>
      </w:pPr>
      <w:r w:rsidRPr="00F17644">
        <w:rPr>
          <w:b/>
          <w:bCs/>
        </w:rPr>
        <w:t>____________________________________________________________________________________</w:t>
      </w:r>
    </w:p>
    <w:p w:rsidR="00F17644" w:rsidRPr="00F17644" w:rsidRDefault="00F17644" w:rsidP="00F17644">
      <w:pPr>
        <w:tabs>
          <w:tab w:val="left" w:pos="1080"/>
        </w:tabs>
        <w:jc w:val="both"/>
        <w:rPr>
          <w:sz w:val="26"/>
          <w:szCs w:val="26"/>
        </w:rPr>
      </w:pP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_________________________________</w:t>
      </w:r>
    </w:p>
    <w:p w:rsidR="00F17644" w:rsidRPr="00F17644" w:rsidRDefault="00F17644" w:rsidP="00F17644">
      <w:pPr>
        <w:tabs>
          <w:tab w:val="left" w:pos="1080"/>
        </w:tabs>
        <w:jc w:val="both"/>
        <w:rPr>
          <w:i/>
          <w:sz w:val="20"/>
          <w:szCs w:val="20"/>
        </w:rPr>
      </w:pPr>
      <w:r w:rsidRPr="00F17644">
        <w:rPr>
          <w:i/>
          <w:sz w:val="20"/>
          <w:szCs w:val="20"/>
        </w:rPr>
        <w:t>ФИО лаборанта проводившего хим. анализ</w:t>
      </w:r>
      <w:r w:rsidRPr="00F17644">
        <w:rPr>
          <w:i/>
          <w:sz w:val="20"/>
          <w:szCs w:val="20"/>
        </w:rPr>
        <w:tab/>
      </w:r>
      <w:r w:rsidRPr="00F17644">
        <w:rPr>
          <w:i/>
          <w:sz w:val="20"/>
          <w:szCs w:val="20"/>
        </w:rPr>
        <w:tab/>
      </w:r>
      <w:r w:rsidRPr="00F17644">
        <w:rPr>
          <w:i/>
          <w:sz w:val="20"/>
          <w:szCs w:val="20"/>
        </w:rPr>
        <w:tab/>
        <w:t xml:space="preserve"> подпись лаборанта проводившего хим. Анализ</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_________________________________</w:t>
      </w:r>
    </w:p>
    <w:p w:rsidR="00F17644" w:rsidRPr="00F17644" w:rsidRDefault="00F17644" w:rsidP="00F17644">
      <w:pPr>
        <w:tabs>
          <w:tab w:val="left" w:pos="1080"/>
        </w:tabs>
        <w:jc w:val="both"/>
        <w:rPr>
          <w:i/>
          <w:sz w:val="20"/>
          <w:szCs w:val="20"/>
        </w:rPr>
      </w:pPr>
      <w:r w:rsidRPr="00F17644">
        <w:rPr>
          <w:i/>
          <w:sz w:val="20"/>
          <w:szCs w:val="20"/>
        </w:rPr>
        <w:t>должность и ФИО представителя Покупателя</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представителя Покупателя</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 xml:space="preserve"> _________________________________</w:t>
      </w:r>
    </w:p>
    <w:p w:rsidR="00F17644" w:rsidRPr="00F17644" w:rsidRDefault="00F17644" w:rsidP="00F17644">
      <w:pPr>
        <w:tabs>
          <w:tab w:val="left" w:pos="1080"/>
        </w:tabs>
        <w:jc w:val="both"/>
        <w:rPr>
          <w:i/>
          <w:sz w:val="20"/>
          <w:szCs w:val="20"/>
        </w:rPr>
      </w:pPr>
      <w:r w:rsidRPr="00F17644">
        <w:rPr>
          <w:i/>
          <w:sz w:val="20"/>
          <w:szCs w:val="20"/>
        </w:rPr>
        <w:t>должность и ФИО представителя Поставщика</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представителя Поставщика</w:t>
      </w:r>
    </w:p>
    <w:p w:rsidR="00F17644" w:rsidRPr="00F17644" w:rsidRDefault="00F17644" w:rsidP="00F17644">
      <w:pPr>
        <w:tabs>
          <w:tab w:val="left" w:pos="1080"/>
        </w:tabs>
        <w:jc w:val="both"/>
      </w:pPr>
      <w:r w:rsidRPr="00F17644">
        <w:tab/>
      </w:r>
    </w:p>
    <w:p w:rsidR="000B7C08" w:rsidRDefault="00F17644" w:rsidP="00F17644">
      <w:pPr>
        <w:jc w:val="center"/>
        <w:rPr>
          <w:bCs/>
          <w:sz w:val="22"/>
          <w:szCs w:val="22"/>
        </w:rPr>
      </w:pPr>
      <w:r w:rsidRPr="00F17644">
        <w:rPr>
          <w:bCs/>
          <w:sz w:val="22"/>
          <w:szCs w:val="22"/>
        </w:rPr>
        <w:t xml:space="preserve">                                                                                      </w:t>
      </w: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0B7C08" w:rsidRDefault="000B7C08" w:rsidP="00F17644">
      <w:pPr>
        <w:jc w:val="center"/>
        <w:rPr>
          <w:bCs/>
          <w:sz w:val="22"/>
          <w:szCs w:val="22"/>
        </w:rPr>
      </w:pPr>
    </w:p>
    <w:p w:rsidR="00F17644" w:rsidRPr="00F17644" w:rsidRDefault="000B7C08" w:rsidP="00F17644">
      <w:pPr>
        <w:jc w:val="center"/>
        <w:rPr>
          <w:bCs/>
          <w:sz w:val="22"/>
          <w:szCs w:val="22"/>
        </w:rPr>
      </w:pPr>
      <w:r>
        <w:rPr>
          <w:bCs/>
          <w:sz w:val="22"/>
          <w:szCs w:val="22"/>
        </w:rPr>
        <w:lastRenderedPageBreak/>
        <w:t xml:space="preserve">                                                                                     </w:t>
      </w:r>
      <w:r w:rsidR="00F17644" w:rsidRPr="00F17644">
        <w:rPr>
          <w:bCs/>
          <w:sz w:val="22"/>
          <w:szCs w:val="22"/>
        </w:rPr>
        <w:t xml:space="preserve">ПРИЛОЖЕНИЕ </w:t>
      </w:r>
      <w:r w:rsidR="00F17644" w:rsidRPr="003D7C7A">
        <w:rPr>
          <w:bCs/>
          <w:sz w:val="22"/>
          <w:szCs w:val="22"/>
          <w:highlight w:val="lightGray"/>
        </w:rPr>
        <w:t xml:space="preserve">№ </w:t>
      </w:r>
      <w:r w:rsidR="00896AF1" w:rsidRPr="003D7C7A">
        <w:rPr>
          <w:bCs/>
          <w:sz w:val="22"/>
          <w:szCs w:val="22"/>
          <w:highlight w:val="lightGray"/>
        </w:rPr>
        <w:t>4</w:t>
      </w:r>
    </w:p>
    <w:p w:rsidR="00F17644" w:rsidRPr="00F17644" w:rsidRDefault="00F17644" w:rsidP="00F17644">
      <w:pPr>
        <w:jc w:val="center"/>
        <w:rPr>
          <w:bCs/>
          <w:sz w:val="22"/>
          <w:szCs w:val="22"/>
        </w:rPr>
      </w:pPr>
      <w:r w:rsidRPr="00F17644">
        <w:rPr>
          <w:bCs/>
          <w:sz w:val="22"/>
          <w:szCs w:val="22"/>
        </w:rPr>
        <w:t xml:space="preserve">                                                                                                              к договору № </w:t>
      </w:r>
      <w:r w:rsidRPr="00F17644">
        <w:rPr>
          <w:bCs/>
          <w:sz w:val="22"/>
          <w:szCs w:val="22"/>
          <w:highlight w:val="lightGray"/>
        </w:rPr>
        <w:t>_________________</w:t>
      </w:r>
    </w:p>
    <w:p w:rsidR="00F17644" w:rsidRPr="00F17644" w:rsidRDefault="00F17644" w:rsidP="00F17644">
      <w:pPr>
        <w:rPr>
          <w:bCs/>
          <w:sz w:val="22"/>
          <w:szCs w:val="22"/>
        </w:rPr>
      </w:pPr>
      <w:r w:rsidRPr="00F17644">
        <w:rPr>
          <w:bCs/>
          <w:sz w:val="22"/>
          <w:szCs w:val="22"/>
        </w:rPr>
        <w:t xml:space="preserve">                                                                                                                     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tabs>
          <w:tab w:val="left" w:pos="1080"/>
        </w:tabs>
        <w:jc w:val="right"/>
        <w:rPr>
          <w:sz w:val="26"/>
          <w:szCs w:val="26"/>
        </w:rPr>
      </w:pPr>
    </w:p>
    <w:p w:rsidR="00F17644" w:rsidRPr="00F17644" w:rsidRDefault="00F17644" w:rsidP="00F17644">
      <w:pPr>
        <w:spacing w:line="280" w:lineRule="exact"/>
        <w:jc w:val="center"/>
        <w:rPr>
          <w:b/>
        </w:rPr>
      </w:pPr>
    </w:p>
    <w:p w:rsidR="00F17644" w:rsidRPr="00F17644" w:rsidRDefault="00F17644" w:rsidP="00F17644">
      <w:pPr>
        <w:spacing w:line="280" w:lineRule="exact"/>
        <w:jc w:val="center"/>
        <w:rPr>
          <w:b/>
        </w:rPr>
      </w:pPr>
      <w:r w:rsidRPr="00F17644">
        <w:rPr>
          <w:b/>
        </w:rPr>
        <w:t>Уведомление</w:t>
      </w:r>
    </w:p>
    <w:p w:rsidR="00F17644" w:rsidRPr="00F17644" w:rsidRDefault="00F17644" w:rsidP="00F17644">
      <w:pPr>
        <w:spacing w:line="280" w:lineRule="exact"/>
        <w:jc w:val="center"/>
        <w:rPr>
          <w:b/>
        </w:rPr>
      </w:pPr>
      <w:r w:rsidRPr="00F17644">
        <w:rPr>
          <w:b/>
        </w:rPr>
        <w:t>об использовании опциона в сторону увеличения/уменьшения</w:t>
      </w:r>
    </w:p>
    <w:p w:rsidR="00F17644" w:rsidRPr="00F17644" w:rsidRDefault="00F17644" w:rsidP="00F17644">
      <w:pPr>
        <w:spacing w:line="280" w:lineRule="exact"/>
        <w:jc w:val="center"/>
        <w:rPr>
          <w:b/>
        </w:rPr>
      </w:pPr>
    </w:p>
    <w:tbl>
      <w:tblPr>
        <w:tblStyle w:val="ab"/>
        <w:tblpPr w:leftFromText="180" w:rightFromText="180" w:vertAnchor="text" w:horzAnchor="page" w:tblpX="1851"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F17644" w:rsidRPr="00F17644" w:rsidTr="000725C4">
        <w:tc>
          <w:tcPr>
            <w:tcW w:w="1689" w:type="dxa"/>
          </w:tcPr>
          <w:p w:rsidR="00F17644" w:rsidRPr="00F17644" w:rsidRDefault="00F17644" w:rsidP="00F17644">
            <w:pPr>
              <w:jc w:val="both"/>
              <w:rPr>
                <w:b/>
              </w:rPr>
            </w:pPr>
            <w:r w:rsidRPr="00F17644">
              <w:rPr>
                <w:b/>
              </w:rPr>
              <w:t xml:space="preserve">г. </w:t>
            </w:r>
            <w:proofErr w:type="spellStart"/>
            <w:r w:rsidRPr="00F17644">
              <w:rPr>
                <w:b/>
              </w:rPr>
              <w:t>Мегион</w:t>
            </w:r>
            <w:proofErr w:type="spellEnd"/>
          </w:p>
        </w:tc>
        <w:tc>
          <w:tcPr>
            <w:tcW w:w="3819" w:type="dxa"/>
          </w:tcPr>
          <w:p w:rsidR="00F17644" w:rsidRPr="00F17644" w:rsidRDefault="00F17644" w:rsidP="00F17644">
            <w:pPr>
              <w:jc w:val="both"/>
              <w:rPr>
                <w:b/>
              </w:rPr>
            </w:pPr>
          </w:p>
        </w:tc>
        <w:tc>
          <w:tcPr>
            <w:tcW w:w="336" w:type="dxa"/>
          </w:tcPr>
          <w:p w:rsidR="00F17644" w:rsidRPr="00F17644" w:rsidRDefault="00F17644" w:rsidP="00F17644">
            <w:pPr>
              <w:jc w:val="both"/>
              <w:rPr>
                <w:b/>
              </w:rPr>
            </w:pPr>
            <w:r w:rsidRPr="00F17644">
              <w:rPr>
                <w:b/>
              </w:rPr>
              <w:t>«</w:t>
            </w:r>
          </w:p>
        </w:tc>
        <w:tc>
          <w:tcPr>
            <w:tcW w:w="423"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w:t>
            </w:r>
          </w:p>
        </w:tc>
        <w:tc>
          <w:tcPr>
            <w:tcW w:w="1524"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20</w:t>
            </w:r>
          </w:p>
        </w:tc>
        <w:tc>
          <w:tcPr>
            <w:tcW w:w="422" w:type="dxa"/>
            <w:tcBorders>
              <w:bottom w:val="single" w:sz="4" w:space="0" w:color="auto"/>
            </w:tcBorders>
          </w:tcPr>
          <w:p w:rsidR="00F17644" w:rsidRPr="009B3C02" w:rsidRDefault="00F17644" w:rsidP="00F17644">
            <w:pPr>
              <w:jc w:val="both"/>
              <w:rPr>
                <w:b/>
              </w:rPr>
            </w:pPr>
          </w:p>
        </w:tc>
        <w:tc>
          <w:tcPr>
            <w:tcW w:w="423" w:type="dxa"/>
          </w:tcPr>
          <w:p w:rsidR="00F17644" w:rsidRPr="00F17644" w:rsidRDefault="00F17644" w:rsidP="00F17644">
            <w:pPr>
              <w:jc w:val="both"/>
              <w:rPr>
                <w:b/>
              </w:rPr>
            </w:pPr>
            <w:proofErr w:type="gramStart"/>
            <w:r w:rsidRPr="00F17644">
              <w:rPr>
                <w:b/>
              </w:rPr>
              <w:t>г</w:t>
            </w:r>
            <w:proofErr w:type="gramEnd"/>
            <w:r w:rsidRPr="00F17644">
              <w:rPr>
                <w:b/>
              </w:rPr>
              <w:t>.</w:t>
            </w:r>
          </w:p>
        </w:tc>
      </w:tr>
    </w:tbl>
    <w:p w:rsidR="00F17644" w:rsidRPr="00F17644" w:rsidRDefault="00F17644" w:rsidP="00F17644">
      <w:pPr>
        <w:spacing w:line="280" w:lineRule="exact"/>
        <w:jc w:val="both"/>
        <w:rPr>
          <w:b/>
        </w:rPr>
      </w:pPr>
    </w:p>
    <w:p w:rsidR="00F17644" w:rsidRPr="00F17644" w:rsidRDefault="00F17644" w:rsidP="00F17644">
      <w:pPr>
        <w:spacing w:line="280" w:lineRule="exact"/>
        <w:jc w:val="center"/>
        <w:rPr>
          <w:b/>
        </w:rPr>
      </w:pPr>
    </w:p>
    <w:p w:rsidR="00F17644" w:rsidRPr="00F17644" w:rsidRDefault="00F17644" w:rsidP="00F17644">
      <w:pPr>
        <w:spacing w:line="280" w:lineRule="exact"/>
        <w:jc w:val="center"/>
        <w:rPr>
          <w:b/>
        </w:rPr>
      </w:pPr>
      <w:r w:rsidRPr="00F17644">
        <w:rPr>
          <w:b/>
        </w:rPr>
        <w:t>Уважаемый (</w:t>
      </w:r>
      <w:proofErr w:type="spellStart"/>
      <w:r w:rsidRPr="00F17644">
        <w:rPr>
          <w:b/>
        </w:rPr>
        <w:t>ая</w:t>
      </w:r>
      <w:proofErr w:type="spellEnd"/>
      <w:r w:rsidRPr="00F17644">
        <w:rPr>
          <w:b/>
        </w:rPr>
        <w:t xml:space="preserve">) </w:t>
      </w:r>
      <w:r w:rsidRPr="009B3C02">
        <w:rPr>
          <w:highlight w:val="lightGray"/>
        </w:rPr>
        <w:t>___________________________________</w:t>
      </w:r>
      <w:proofErr w:type="gramStart"/>
      <w:r w:rsidRPr="009B3C02">
        <w:rPr>
          <w:highlight w:val="lightGray"/>
        </w:rPr>
        <w:t xml:space="preserve"> !</w:t>
      </w:r>
      <w:proofErr w:type="gramEnd"/>
    </w:p>
    <w:p w:rsidR="00F17644" w:rsidRPr="00F17644" w:rsidRDefault="00F17644" w:rsidP="00F17644">
      <w:pPr>
        <w:spacing w:line="280" w:lineRule="exact"/>
        <w:jc w:val="both"/>
      </w:pPr>
    </w:p>
    <w:p w:rsidR="00F17644" w:rsidRPr="00F17644" w:rsidRDefault="00F17644" w:rsidP="00F17644">
      <w:pPr>
        <w:spacing w:line="280" w:lineRule="exact"/>
        <w:jc w:val="both"/>
      </w:pPr>
    </w:p>
    <w:p w:rsidR="00F17644" w:rsidRPr="00F17644" w:rsidRDefault="00F17644" w:rsidP="00F17644">
      <w:pPr>
        <w:jc w:val="both"/>
      </w:pPr>
      <w:r w:rsidRPr="00F17644">
        <w:t xml:space="preserve">В соответствии с условиями договора поставки № ____________ </w:t>
      </w:r>
      <w:proofErr w:type="gramStart"/>
      <w:r w:rsidRPr="00F17644">
        <w:t>от</w:t>
      </w:r>
      <w:proofErr w:type="gramEnd"/>
      <w:r w:rsidRPr="00F17644">
        <w:t xml:space="preserve">  ___________________</w:t>
      </w:r>
    </w:p>
    <w:p w:rsidR="00F17644" w:rsidRPr="00F17644" w:rsidRDefault="00F17644" w:rsidP="00F17644">
      <w:pPr>
        <w:jc w:val="both"/>
      </w:pPr>
      <w:r w:rsidRPr="00F17644">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F17644">
        <w:tab/>
      </w:r>
      <w:r w:rsidRPr="00F17644">
        <w:tab/>
      </w:r>
      <w:r w:rsidRPr="00F17644">
        <w:tab/>
      </w:r>
      <w:r w:rsidRPr="00F17644">
        <w:tab/>
      </w:r>
      <w:r w:rsidRPr="00F17644">
        <w:tab/>
      </w:r>
      <w:r w:rsidRPr="00F17644">
        <w:rPr>
          <w:rFonts w:ascii="Arial" w:hAnsi="Arial" w:cs="Arial"/>
        </w:rPr>
        <w:tab/>
      </w:r>
      <w:r w:rsidRPr="00F17644">
        <w:rPr>
          <w:rFonts w:ascii="Arial" w:hAnsi="Arial" w:cs="Arial"/>
        </w:rPr>
        <w:tab/>
      </w:r>
      <w:r w:rsidRPr="00F17644">
        <w:rPr>
          <w:rFonts w:ascii="Arial" w:hAnsi="Arial" w:cs="Arial"/>
        </w:rPr>
        <w:tab/>
      </w:r>
      <w:r w:rsidRPr="00F17644">
        <w:rPr>
          <w:sz w:val="18"/>
          <w:szCs w:val="18"/>
        </w:rPr>
        <w:t>(уменьшения/увеличения)</w:t>
      </w:r>
    </w:p>
    <w:p w:rsidR="00F17644" w:rsidRPr="00F17644" w:rsidRDefault="00F17644" w:rsidP="00F17644">
      <w:pPr>
        <w:jc w:val="both"/>
        <w:rPr>
          <w:rFonts w:ascii="Arial" w:hAnsi="Arial" w:cs="Arial"/>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2076"/>
        <w:gridCol w:w="2460"/>
        <w:gridCol w:w="2678"/>
      </w:tblGrid>
      <w:tr w:rsidR="00F17644" w:rsidRPr="00F17644" w:rsidTr="000725C4">
        <w:tc>
          <w:tcPr>
            <w:tcW w:w="2154" w:type="dxa"/>
            <w:shd w:val="clear" w:color="auto" w:fill="auto"/>
          </w:tcPr>
          <w:p w:rsidR="00F17644" w:rsidRPr="00F17644" w:rsidRDefault="00F17644" w:rsidP="00F17644">
            <w:pPr>
              <w:spacing w:line="280" w:lineRule="exact"/>
              <w:jc w:val="both"/>
              <w:rPr>
                <w:b/>
                <w:sz w:val="20"/>
                <w:szCs w:val="20"/>
              </w:rPr>
            </w:pPr>
            <w:r w:rsidRPr="00F17644">
              <w:rPr>
                <w:b/>
                <w:sz w:val="20"/>
                <w:szCs w:val="20"/>
              </w:rPr>
              <w:t>Наименование Товара</w:t>
            </w:r>
          </w:p>
        </w:tc>
        <w:tc>
          <w:tcPr>
            <w:tcW w:w="2126" w:type="dxa"/>
            <w:shd w:val="clear" w:color="auto" w:fill="auto"/>
          </w:tcPr>
          <w:p w:rsidR="00F17644" w:rsidRPr="00F17644" w:rsidRDefault="00F17644" w:rsidP="00F17644">
            <w:pPr>
              <w:spacing w:line="280" w:lineRule="exact"/>
              <w:jc w:val="both"/>
              <w:rPr>
                <w:b/>
                <w:sz w:val="20"/>
                <w:szCs w:val="20"/>
              </w:rPr>
            </w:pPr>
            <w:r w:rsidRPr="00F17644">
              <w:rPr>
                <w:b/>
                <w:sz w:val="20"/>
                <w:szCs w:val="20"/>
              </w:rPr>
              <w:t xml:space="preserve">№ </w:t>
            </w:r>
            <w:proofErr w:type="gramStart"/>
            <w:r w:rsidRPr="00F17644">
              <w:rPr>
                <w:b/>
                <w:sz w:val="20"/>
                <w:szCs w:val="20"/>
              </w:rPr>
              <w:t>п</w:t>
            </w:r>
            <w:proofErr w:type="gramEnd"/>
            <w:r w:rsidRPr="00F17644">
              <w:rPr>
                <w:b/>
                <w:sz w:val="20"/>
                <w:szCs w:val="20"/>
              </w:rPr>
              <w:t>/п в таблице Спецификации</w:t>
            </w:r>
          </w:p>
        </w:tc>
        <w:tc>
          <w:tcPr>
            <w:tcW w:w="2552" w:type="dxa"/>
            <w:shd w:val="clear" w:color="auto" w:fill="auto"/>
          </w:tcPr>
          <w:p w:rsidR="00F17644" w:rsidRPr="00F17644" w:rsidRDefault="00F17644" w:rsidP="00F17644">
            <w:pPr>
              <w:spacing w:line="280" w:lineRule="exact"/>
              <w:jc w:val="both"/>
              <w:rPr>
                <w:b/>
                <w:sz w:val="20"/>
                <w:szCs w:val="20"/>
              </w:rPr>
            </w:pPr>
            <w:r w:rsidRPr="00F17644">
              <w:rPr>
                <w:b/>
                <w:sz w:val="20"/>
                <w:szCs w:val="20"/>
              </w:rPr>
              <w:t>Количество поставляемого Товара по Спецификации</w:t>
            </w:r>
          </w:p>
        </w:tc>
        <w:tc>
          <w:tcPr>
            <w:tcW w:w="2799" w:type="dxa"/>
            <w:shd w:val="clear" w:color="auto" w:fill="auto"/>
          </w:tcPr>
          <w:p w:rsidR="00F17644" w:rsidRPr="00F17644" w:rsidRDefault="00F17644" w:rsidP="00F17644">
            <w:pPr>
              <w:spacing w:line="280" w:lineRule="exact"/>
              <w:jc w:val="both"/>
              <w:rPr>
                <w:b/>
                <w:sz w:val="20"/>
                <w:szCs w:val="20"/>
              </w:rPr>
            </w:pPr>
            <w:r w:rsidRPr="00F17644">
              <w:rPr>
                <w:b/>
                <w:sz w:val="20"/>
                <w:szCs w:val="20"/>
              </w:rPr>
              <w:t>Количество поставляемого Товара с учётом заявленного Покупателем опциона</w:t>
            </w:r>
          </w:p>
        </w:tc>
      </w:tr>
      <w:tr w:rsidR="00F17644" w:rsidRPr="00F17644" w:rsidTr="000725C4">
        <w:tc>
          <w:tcPr>
            <w:tcW w:w="2154" w:type="dxa"/>
            <w:shd w:val="clear" w:color="auto" w:fill="auto"/>
          </w:tcPr>
          <w:p w:rsidR="00F17644" w:rsidRPr="00F17644" w:rsidRDefault="00F17644" w:rsidP="00F17644">
            <w:pPr>
              <w:spacing w:line="280" w:lineRule="exact"/>
              <w:jc w:val="both"/>
            </w:pPr>
          </w:p>
        </w:tc>
        <w:tc>
          <w:tcPr>
            <w:tcW w:w="2126" w:type="dxa"/>
            <w:shd w:val="clear" w:color="auto" w:fill="auto"/>
          </w:tcPr>
          <w:p w:rsidR="00F17644" w:rsidRPr="00F17644" w:rsidRDefault="00F17644" w:rsidP="00F17644">
            <w:pPr>
              <w:spacing w:line="280" w:lineRule="exact"/>
              <w:jc w:val="both"/>
            </w:pPr>
          </w:p>
        </w:tc>
        <w:tc>
          <w:tcPr>
            <w:tcW w:w="2552" w:type="dxa"/>
            <w:shd w:val="clear" w:color="auto" w:fill="auto"/>
          </w:tcPr>
          <w:p w:rsidR="00F17644" w:rsidRPr="00F17644" w:rsidRDefault="00F17644" w:rsidP="00F17644">
            <w:pPr>
              <w:spacing w:line="280" w:lineRule="exact"/>
              <w:jc w:val="both"/>
            </w:pPr>
          </w:p>
        </w:tc>
        <w:tc>
          <w:tcPr>
            <w:tcW w:w="2799" w:type="dxa"/>
            <w:shd w:val="clear" w:color="auto" w:fill="auto"/>
          </w:tcPr>
          <w:p w:rsidR="00F17644" w:rsidRPr="00F17644" w:rsidRDefault="00F17644" w:rsidP="00F17644">
            <w:pPr>
              <w:spacing w:line="280" w:lineRule="exact"/>
              <w:jc w:val="both"/>
            </w:pPr>
          </w:p>
        </w:tc>
      </w:tr>
    </w:tbl>
    <w:p w:rsidR="00F17644" w:rsidRPr="00F17644" w:rsidRDefault="00F17644" w:rsidP="00F17644">
      <w:pPr>
        <w:jc w:val="both"/>
      </w:pPr>
    </w:p>
    <w:p w:rsidR="00F17644" w:rsidRPr="00F17644" w:rsidRDefault="00E31FFB" w:rsidP="00F17644">
      <w:pPr>
        <w:jc w:val="both"/>
      </w:pPr>
      <w:r>
        <w:rPr>
          <w:noProof/>
        </w:rPr>
        <w:pict>
          <v:shape id="_x0000_s1029" type="#_x0000_t136" style="position:absolute;left:0;text-align:left;margin-left:-23.6pt;margin-top:-73.6pt;width:511.15pt;height:122pt;rotation:20402287fd;z-index:-251654144" adj="10462">
            <v:shadow color="#868686"/>
            <v:textpath style="font-family:&quot;Times New Roman&quot;;font-size:48pt;v-text-kern:t" trim="t" fitpath="t" string="ФОРМА"/>
          </v:shape>
        </w:pict>
      </w:r>
      <w:r w:rsidR="00F17644" w:rsidRPr="00F17644">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F17644" w:rsidRPr="00F17644">
        <w:t>по</w:t>
      </w:r>
      <w:proofErr w:type="gramEnd"/>
      <w:r w:rsidR="00F17644" w:rsidRPr="00F17644">
        <w:t xml:space="preserve"> № ______________________ в срок не позднее ___________________________________________,</w:t>
      </w:r>
    </w:p>
    <w:p w:rsidR="00F17644" w:rsidRPr="00F17644" w:rsidRDefault="00F17644" w:rsidP="00F17644">
      <w:pPr>
        <w:jc w:val="both"/>
        <w:rPr>
          <w:sz w:val="18"/>
          <w:szCs w:val="18"/>
        </w:rPr>
      </w:pPr>
      <w:r w:rsidRPr="00F17644">
        <w:tab/>
      </w:r>
      <w:r w:rsidRPr="00F17644">
        <w:tab/>
      </w:r>
      <w:r w:rsidRPr="00F17644">
        <w:tab/>
      </w:r>
      <w:r w:rsidRPr="00F17644">
        <w:tab/>
      </w:r>
      <w:r w:rsidRPr="00F17644">
        <w:tab/>
      </w:r>
      <w:r w:rsidRPr="00F17644">
        <w:tab/>
      </w:r>
      <w:r w:rsidRPr="00F17644">
        <w:tab/>
      </w:r>
      <w:r w:rsidRPr="00F17644">
        <w:tab/>
        <w:t xml:space="preserve"> </w:t>
      </w:r>
      <w:r w:rsidRPr="00F17644">
        <w:rPr>
          <w:sz w:val="18"/>
          <w:szCs w:val="18"/>
        </w:rPr>
        <w:t>(указывается время и дата)</w:t>
      </w:r>
    </w:p>
    <w:p w:rsidR="00F17644" w:rsidRPr="00F17644" w:rsidRDefault="00F17644" w:rsidP="00F17644">
      <w:pPr>
        <w:jc w:val="both"/>
      </w:pPr>
      <w:r w:rsidRPr="00F17644">
        <w:t>с последующей отправкой подлинника Дополнения почтовой связью в течение</w:t>
      </w:r>
      <w:proofErr w:type="gramStart"/>
      <w:r w:rsidRPr="00F17644">
        <w:t xml:space="preserve"> ____ (__________) </w:t>
      </w:r>
      <w:proofErr w:type="gramEnd"/>
      <w:r w:rsidRPr="00F17644">
        <w:t>рабочих дней со дня его подписания.</w:t>
      </w:r>
    </w:p>
    <w:p w:rsidR="00F17644" w:rsidRPr="00F17644" w:rsidRDefault="00F17644" w:rsidP="00F17644">
      <w:pPr>
        <w:jc w:val="both"/>
      </w:pPr>
    </w:p>
    <w:p w:rsidR="00F17644" w:rsidRPr="00F17644" w:rsidRDefault="00F17644" w:rsidP="00F17644">
      <w:pPr>
        <w:jc w:val="both"/>
      </w:pPr>
    </w:p>
    <w:p w:rsidR="00F17644" w:rsidRPr="00F17644" w:rsidRDefault="00F17644" w:rsidP="00F17644">
      <w:pPr>
        <w:jc w:val="both"/>
      </w:pPr>
    </w:p>
    <w:tbl>
      <w:tblPr>
        <w:tblW w:w="9648" w:type="dxa"/>
        <w:tblInd w:w="900" w:type="dxa"/>
        <w:tblLayout w:type="fixed"/>
        <w:tblLook w:val="0000" w:firstRow="0" w:lastRow="0" w:firstColumn="0" w:lastColumn="0" w:noHBand="0" w:noVBand="0"/>
      </w:tblPr>
      <w:tblGrid>
        <w:gridCol w:w="4248"/>
        <w:gridCol w:w="1620"/>
        <w:gridCol w:w="3780"/>
      </w:tblGrid>
      <w:tr w:rsidR="00F17644" w:rsidRPr="00F17644" w:rsidTr="000725C4">
        <w:trPr>
          <w:trHeight w:val="182"/>
        </w:trPr>
        <w:tc>
          <w:tcPr>
            <w:tcW w:w="4248" w:type="dxa"/>
            <w:tcBorders>
              <w:bottom w:val="single" w:sz="4" w:space="0" w:color="auto"/>
            </w:tcBorders>
          </w:tcPr>
          <w:p w:rsidR="00F17644" w:rsidRPr="00F17644" w:rsidRDefault="00F17644" w:rsidP="00F17644">
            <w:pPr>
              <w:snapToGrid w:val="0"/>
              <w:rPr>
                <w:b/>
              </w:rPr>
            </w:pPr>
          </w:p>
        </w:tc>
        <w:tc>
          <w:tcPr>
            <w:tcW w:w="1620" w:type="dxa"/>
          </w:tcPr>
          <w:p w:rsidR="00F17644" w:rsidRPr="00F17644" w:rsidRDefault="00F17644" w:rsidP="00F17644">
            <w:pPr>
              <w:snapToGrid w:val="0"/>
              <w:rPr>
                <w:b/>
              </w:rPr>
            </w:pPr>
          </w:p>
        </w:tc>
        <w:tc>
          <w:tcPr>
            <w:tcW w:w="3780" w:type="dxa"/>
            <w:tcBorders>
              <w:bottom w:val="single" w:sz="4" w:space="0" w:color="auto"/>
            </w:tcBorders>
          </w:tcPr>
          <w:p w:rsidR="00F17644" w:rsidRPr="00F17644" w:rsidRDefault="00F17644" w:rsidP="00F17644">
            <w:pPr>
              <w:snapToGrid w:val="0"/>
              <w:rPr>
                <w:b/>
              </w:rPr>
            </w:pPr>
          </w:p>
        </w:tc>
      </w:tr>
      <w:tr w:rsidR="00F17644" w:rsidRPr="00F17644" w:rsidTr="000725C4">
        <w:trPr>
          <w:trHeight w:val="182"/>
        </w:trPr>
        <w:tc>
          <w:tcPr>
            <w:tcW w:w="4248" w:type="dxa"/>
            <w:tcBorders>
              <w:top w:val="single" w:sz="4" w:space="0" w:color="auto"/>
            </w:tcBorders>
          </w:tcPr>
          <w:p w:rsidR="00F17644" w:rsidRPr="00F17644" w:rsidRDefault="00F17644" w:rsidP="00F17644">
            <w:pPr>
              <w:snapToGrid w:val="0"/>
              <w:rPr>
                <w:b/>
                <w:sz w:val="20"/>
                <w:szCs w:val="20"/>
              </w:rPr>
            </w:pPr>
            <w:r w:rsidRPr="00F17644">
              <w:rPr>
                <w:sz w:val="20"/>
                <w:szCs w:val="20"/>
              </w:rPr>
              <w:t>(должность, ФИО уполномоченного лица)</w:t>
            </w:r>
          </w:p>
        </w:tc>
        <w:tc>
          <w:tcPr>
            <w:tcW w:w="1620" w:type="dxa"/>
          </w:tcPr>
          <w:p w:rsidR="00F17644" w:rsidRPr="00F17644" w:rsidRDefault="00F17644" w:rsidP="00F17644">
            <w:pPr>
              <w:snapToGrid w:val="0"/>
              <w:rPr>
                <w:b/>
              </w:rPr>
            </w:pPr>
          </w:p>
        </w:tc>
        <w:tc>
          <w:tcPr>
            <w:tcW w:w="3780" w:type="dxa"/>
          </w:tcPr>
          <w:p w:rsidR="00F17644" w:rsidRPr="00F17644" w:rsidRDefault="00F17644" w:rsidP="00F17644">
            <w:pPr>
              <w:snapToGrid w:val="0"/>
              <w:rPr>
                <w:sz w:val="20"/>
                <w:szCs w:val="20"/>
              </w:rPr>
            </w:pPr>
            <w:r w:rsidRPr="00F17644">
              <w:rPr>
                <w:sz w:val="20"/>
                <w:szCs w:val="20"/>
              </w:rPr>
              <w:t>(подпись уполномоченного лица)</w:t>
            </w:r>
          </w:p>
        </w:tc>
      </w:tr>
    </w:tbl>
    <w:p w:rsidR="00F17644" w:rsidRPr="00F17644" w:rsidRDefault="00F17644" w:rsidP="00F17644">
      <w:pPr>
        <w:jc w:val="both"/>
      </w:pPr>
    </w:p>
    <w:p w:rsidR="00F17644" w:rsidRPr="00F17644" w:rsidRDefault="00F17644" w:rsidP="00F17644">
      <w:pPr>
        <w:jc w:val="both"/>
      </w:pPr>
    </w:p>
    <w:p w:rsidR="00F17644" w:rsidRPr="00F17644" w:rsidRDefault="00F17644" w:rsidP="00F17644"/>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rPr>
      </w:pPr>
    </w:p>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r w:rsidRPr="00F17644">
              <w:t>ПОКУПАТЕЛЬ</w:t>
            </w: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AB768C" w:rsidRDefault="00AB768C" w:rsidP="00F17644">
      <w:pPr>
        <w:tabs>
          <w:tab w:val="left" w:pos="1080"/>
        </w:tabs>
        <w:jc w:val="both"/>
        <w:rPr>
          <w:sz w:val="26"/>
          <w:szCs w:val="26"/>
        </w:rPr>
      </w:pPr>
    </w:p>
    <w:p w:rsidR="003D7C7A" w:rsidRDefault="003D7C7A" w:rsidP="00F17644">
      <w:pPr>
        <w:tabs>
          <w:tab w:val="left" w:pos="1080"/>
        </w:tabs>
        <w:jc w:val="both"/>
        <w:rPr>
          <w:sz w:val="26"/>
          <w:szCs w:val="26"/>
        </w:rPr>
      </w:pPr>
    </w:p>
    <w:p w:rsidR="00B07D62" w:rsidRDefault="00B07D62" w:rsidP="00B07D62">
      <w:r>
        <w:lastRenderedPageBreak/>
        <w:t xml:space="preserve">                                                                                                          Приложение </w:t>
      </w:r>
      <w:r w:rsidRPr="003D7C7A">
        <w:rPr>
          <w:highlight w:val="lightGray"/>
        </w:rPr>
        <w:t>№5</w:t>
      </w:r>
      <w:r>
        <w:t xml:space="preserve"> </w:t>
      </w:r>
    </w:p>
    <w:p w:rsidR="00B07D62" w:rsidRPr="00C8096E" w:rsidRDefault="00B07D62" w:rsidP="00B07D62">
      <w:r>
        <w:t xml:space="preserve">                                                                                                          </w:t>
      </w:r>
      <w:r w:rsidRPr="00C8096E">
        <w:t>К договору №</w:t>
      </w:r>
      <w:r w:rsidRPr="00B07D62">
        <w:rPr>
          <w:highlight w:val="lightGray"/>
        </w:rPr>
        <w:t>_______</w:t>
      </w:r>
    </w:p>
    <w:p w:rsidR="00B07D62" w:rsidRDefault="00B07D62" w:rsidP="00B07D62">
      <w:pPr>
        <w:jc w:val="center"/>
      </w:pPr>
      <w:r w:rsidRPr="00C8096E">
        <w:t xml:space="preserve">                                                                     от   </w:t>
      </w:r>
      <w:r w:rsidRPr="00B07D62">
        <w:rPr>
          <w:highlight w:val="lightGray"/>
        </w:rPr>
        <w:t>______20_г</w:t>
      </w:r>
      <w:r>
        <w:t>.</w:t>
      </w:r>
    </w:p>
    <w:tbl>
      <w:tblPr>
        <w:tblpPr w:leftFromText="180" w:rightFromText="180" w:vertAnchor="text" w:horzAnchor="margin" w:tblpXSpec="center" w:tblpY="57"/>
        <w:tblW w:w="11160" w:type="dxa"/>
        <w:tblLook w:val="0000" w:firstRow="0" w:lastRow="0" w:firstColumn="0" w:lastColumn="0" w:noHBand="0" w:noVBand="0"/>
      </w:tblPr>
      <w:tblGrid>
        <w:gridCol w:w="5400"/>
        <w:gridCol w:w="5760"/>
      </w:tblGrid>
      <w:tr w:rsidR="00B07D62" w:rsidTr="00C63067">
        <w:trPr>
          <w:trHeight w:val="705"/>
        </w:trPr>
        <w:tc>
          <w:tcPr>
            <w:tcW w:w="11160" w:type="dxa"/>
            <w:gridSpan w:val="2"/>
          </w:tcPr>
          <w:p w:rsidR="00B07D62" w:rsidRDefault="00B07D62" w:rsidP="00C63067">
            <w:pPr>
              <w:jc w:val="right"/>
            </w:pPr>
            <w:r>
              <w:rPr>
                <w:noProof/>
              </w:rPr>
              <w:drawing>
                <wp:inline distT="0" distB="0" distL="0" distR="0">
                  <wp:extent cx="1672590" cy="609600"/>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2590" cy="609600"/>
                          </a:xfrm>
                          <a:prstGeom prst="rect">
                            <a:avLst/>
                          </a:prstGeom>
                          <a:noFill/>
                          <a:ln>
                            <a:noFill/>
                          </a:ln>
                        </pic:spPr>
                      </pic:pic>
                    </a:graphicData>
                  </a:graphic>
                </wp:inline>
              </w:drawing>
            </w:r>
            <w:r>
              <w:rPr>
                <w:noProof/>
              </w:rPr>
              <w:drawing>
                <wp:inline distT="0" distB="0" distL="0" distR="0">
                  <wp:extent cx="3072765" cy="1383665"/>
                  <wp:effectExtent l="0" t="0" r="0"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2765" cy="1383665"/>
                          </a:xfrm>
                          <a:prstGeom prst="rect">
                            <a:avLst/>
                          </a:prstGeom>
                          <a:noFill/>
                          <a:ln>
                            <a:noFill/>
                          </a:ln>
                        </pic:spPr>
                      </pic:pic>
                    </a:graphicData>
                  </a:graphic>
                </wp:inline>
              </w:drawing>
            </w:r>
          </w:p>
        </w:tc>
      </w:tr>
      <w:tr w:rsidR="00B07D62" w:rsidTr="00C63067">
        <w:trPr>
          <w:trHeight w:val="1380"/>
        </w:trPr>
        <w:tc>
          <w:tcPr>
            <w:tcW w:w="5400" w:type="dxa"/>
          </w:tcPr>
          <w:p w:rsidR="00B07D62" w:rsidRDefault="00B07D62" w:rsidP="00C63067"/>
          <w:p w:rsidR="00B07D62" w:rsidRDefault="00B07D62" w:rsidP="00C63067"/>
          <w:p w:rsidR="00B07D62" w:rsidRDefault="00B07D62" w:rsidP="00C63067"/>
          <w:p w:rsidR="00B07D62" w:rsidRDefault="00B07D62" w:rsidP="00C63067"/>
          <w:p w:rsidR="00B07D62" w:rsidRPr="00082AC7" w:rsidRDefault="00B07D62" w:rsidP="00C63067">
            <w:pPr>
              <w:rPr>
                <w:b/>
                <w:sz w:val="26"/>
                <w:szCs w:val="26"/>
              </w:rPr>
            </w:pPr>
            <w:r w:rsidRPr="00082AC7">
              <w:rPr>
                <w:b/>
                <w:sz w:val="26"/>
                <w:szCs w:val="26"/>
              </w:rPr>
              <w:t>Согласовано:</w:t>
            </w:r>
          </w:p>
          <w:p w:rsidR="00B07D62" w:rsidRPr="00490673" w:rsidRDefault="00B07D62" w:rsidP="00B07D62">
            <w:pPr>
              <w:rPr>
                <w:sz w:val="28"/>
                <w:szCs w:val="28"/>
              </w:rPr>
            </w:pPr>
            <w:r w:rsidRPr="00B07D62">
              <w:rPr>
                <w:sz w:val="26"/>
                <w:szCs w:val="26"/>
                <w:highlight w:val="lightGray"/>
              </w:rPr>
              <w:t>_________________</w:t>
            </w:r>
            <w:r w:rsidRPr="00082AC7">
              <w:rPr>
                <w:sz w:val="26"/>
                <w:szCs w:val="26"/>
              </w:rPr>
              <w:t xml:space="preserve"> </w:t>
            </w:r>
          </w:p>
        </w:tc>
        <w:tc>
          <w:tcPr>
            <w:tcW w:w="5760" w:type="dxa"/>
          </w:tcPr>
          <w:p w:rsidR="00B07D62" w:rsidRDefault="00B07D62" w:rsidP="00C63067"/>
          <w:p w:rsidR="00B07D62" w:rsidRDefault="00B07D62" w:rsidP="00C63067"/>
          <w:p w:rsidR="00B07D62" w:rsidRDefault="00B07D62" w:rsidP="00C63067">
            <w:r>
              <w:rPr>
                <w:noProof/>
              </w:rPr>
              <w:drawing>
                <wp:inline distT="0" distB="0" distL="0" distR="0">
                  <wp:extent cx="3081020" cy="1639570"/>
                  <wp:effectExtent l="0" t="0" r="508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81020" cy="1639570"/>
                          </a:xfrm>
                          <a:prstGeom prst="rect">
                            <a:avLst/>
                          </a:prstGeom>
                          <a:noFill/>
                          <a:ln>
                            <a:noFill/>
                          </a:ln>
                        </pic:spPr>
                      </pic:pic>
                    </a:graphicData>
                  </a:graphic>
                </wp:inline>
              </w:drawing>
            </w:r>
          </w:p>
        </w:tc>
      </w:tr>
      <w:tr w:rsidR="00B07D62" w:rsidTr="00C63067">
        <w:trPr>
          <w:trHeight w:val="1695"/>
        </w:trPr>
        <w:tc>
          <w:tcPr>
            <w:tcW w:w="11160" w:type="dxa"/>
            <w:gridSpan w:val="2"/>
          </w:tcPr>
          <w:p w:rsidR="00B07D62" w:rsidRDefault="00B07D62" w:rsidP="00C63067"/>
          <w:p w:rsidR="00B07D62" w:rsidRDefault="00B07D62" w:rsidP="00C63067"/>
          <w:p w:rsidR="00B07D62" w:rsidRDefault="00B07D62" w:rsidP="00C63067">
            <w:pPr>
              <w:jc w:val="center"/>
            </w:pPr>
            <w:r>
              <w:rPr>
                <w:noProof/>
              </w:rPr>
              <w:drawing>
                <wp:inline distT="0" distB="0" distL="0" distR="0">
                  <wp:extent cx="3410585" cy="1219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0585" cy="1219200"/>
                          </a:xfrm>
                          <a:prstGeom prst="rect">
                            <a:avLst/>
                          </a:prstGeom>
                          <a:noFill/>
                          <a:ln>
                            <a:noFill/>
                          </a:ln>
                        </pic:spPr>
                      </pic:pic>
                    </a:graphicData>
                  </a:graphic>
                </wp:inline>
              </w:drawing>
            </w:r>
          </w:p>
        </w:tc>
      </w:tr>
    </w:tbl>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 w:rsidR="00B07D62" w:rsidRDefault="00B07D62" w:rsidP="00B07D62">
      <w:pPr>
        <w:jc w:val="center"/>
      </w:pPr>
    </w:p>
    <w:p w:rsidR="00B07D62" w:rsidRDefault="00B07D62" w:rsidP="00B07D62">
      <w:pPr>
        <w:jc w:val="center"/>
      </w:pPr>
      <w:proofErr w:type="spellStart"/>
      <w:r>
        <w:t>Мегион</w:t>
      </w:r>
      <w:proofErr w:type="spellEnd"/>
      <w:r>
        <w:t xml:space="preserve"> 2015 г.</w:t>
      </w:r>
    </w:p>
    <w:p w:rsidR="00B07D62" w:rsidRDefault="00AB768C" w:rsidP="00AB768C">
      <w:r>
        <w:t xml:space="preserve">                                                                            </w:t>
      </w:r>
      <w:r w:rsidR="003D7C7A">
        <w:t xml:space="preserve">                             </w:t>
      </w:r>
    </w:p>
    <w:p w:rsidR="003D7C7A" w:rsidRDefault="00B07D62" w:rsidP="00B07D62">
      <w:r>
        <w:t xml:space="preserve">                                                                                                   </w:t>
      </w:r>
    </w:p>
    <w:p w:rsidR="003D7C7A" w:rsidRDefault="003D7C7A" w:rsidP="00B07D62"/>
    <w:p w:rsidR="003D7C7A" w:rsidRDefault="003D7C7A" w:rsidP="00B07D62"/>
    <w:p w:rsidR="00B07D62" w:rsidRDefault="003D7C7A" w:rsidP="00B07D62">
      <w:r>
        <w:lastRenderedPageBreak/>
        <w:t xml:space="preserve">                                                                                                  </w:t>
      </w:r>
      <w:r w:rsidR="00B07D62">
        <w:t xml:space="preserve">Приложение </w:t>
      </w:r>
      <w:r w:rsidR="00B07D62" w:rsidRPr="003D7C7A">
        <w:rPr>
          <w:highlight w:val="lightGray"/>
        </w:rPr>
        <w:t>№6</w:t>
      </w:r>
      <w:r w:rsidR="00B07D62">
        <w:t xml:space="preserve"> </w:t>
      </w:r>
    </w:p>
    <w:p w:rsidR="00B07D62" w:rsidRPr="00C8096E" w:rsidRDefault="00B07D62" w:rsidP="00B07D62">
      <w:pPr>
        <w:jc w:val="center"/>
      </w:pPr>
      <w:r>
        <w:t xml:space="preserve">                                                            </w:t>
      </w:r>
      <w:r w:rsidRPr="00C8096E">
        <w:t>к договору №</w:t>
      </w:r>
      <w:r w:rsidRPr="00B07D62">
        <w:rPr>
          <w:highlight w:val="lightGray"/>
        </w:rPr>
        <w:t>____</w:t>
      </w:r>
      <w:r w:rsidRPr="00C8096E">
        <w:t xml:space="preserve"> </w:t>
      </w:r>
    </w:p>
    <w:p w:rsidR="00B07D62" w:rsidRPr="00C8096E" w:rsidRDefault="00B07D62" w:rsidP="00B07D62">
      <w:pPr>
        <w:jc w:val="center"/>
      </w:pPr>
      <w:r>
        <w:t xml:space="preserve">                                                            </w:t>
      </w:r>
      <w:r w:rsidRPr="00C8096E">
        <w:t xml:space="preserve">от </w:t>
      </w:r>
      <w:r w:rsidRPr="00B07D62">
        <w:rPr>
          <w:highlight w:val="lightGray"/>
        </w:rPr>
        <w:t>_________20_г.</w:t>
      </w:r>
    </w:p>
    <w:p w:rsidR="00B07D62" w:rsidRDefault="00B07D62" w:rsidP="00B07D62"/>
    <w:p w:rsidR="00B07D62" w:rsidRDefault="00B07D62" w:rsidP="00B07D62">
      <w:r>
        <w:rPr>
          <w:noProof/>
        </w:rPr>
        <w:drawing>
          <wp:inline distT="0" distB="0" distL="0" distR="0">
            <wp:extent cx="6228080" cy="551815"/>
            <wp:effectExtent l="0" t="0" r="127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28080" cy="551815"/>
                    </a:xfrm>
                    <a:prstGeom prst="rect">
                      <a:avLst/>
                    </a:prstGeom>
                    <a:noFill/>
                    <a:ln>
                      <a:noFill/>
                    </a:ln>
                  </pic:spPr>
                </pic:pic>
              </a:graphicData>
            </a:graphic>
          </wp:inline>
        </w:drawing>
      </w:r>
    </w:p>
    <w:tbl>
      <w:tblPr>
        <w:tblW w:w="0" w:type="auto"/>
        <w:tblInd w:w="288" w:type="dxa"/>
        <w:tblLook w:val="0000" w:firstRow="0" w:lastRow="0" w:firstColumn="0" w:lastColumn="0" w:noHBand="0" w:noVBand="0"/>
      </w:tblPr>
      <w:tblGrid>
        <w:gridCol w:w="4779"/>
        <w:gridCol w:w="5070"/>
      </w:tblGrid>
      <w:tr w:rsidR="00B07D62" w:rsidTr="00C63067">
        <w:trPr>
          <w:trHeight w:val="2610"/>
        </w:trPr>
        <w:tc>
          <w:tcPr>
            <w:tcW w:w="4791" w:type="dxa"/>
          </w:tcPr>
          <w:p w:rsidR="00B07D62" w:rsidRDefault="00B07D62" w:rsidP="00C63067"/>
          <w:p w:rsidR="00B07D62" w:rsidRDefault="00B07D62" w:rsidP="00C63067"/>
          <w:p w:rsidR="00B07D62" w:rsidRPr="00082AC7" w:rsidRDefault="00B07D62" w:rsidP="00C63067">
            <w:pPr>
              <w:rPr>
                <w:sz w:val="26"/>
                <w:szCs w:val="26"/>
              </w:rPr>
            </w:pPr>
            <w:r w:rsidRPr="00082AC7">
              <w:rPr>
                <w:sz w:val="26"/>
                <w:szCs w:val="26"/>
              </w:rPr>
              <w:t>Согласовано:</w:t>
            </w:r>
          </w:p>
          <w:p w:rsidR="00B07D62" w:rsidRPr="00082AC7" w:rsidRDefault="00B07D62" w:rsidP="00C63067">
            <w:pPr>
              <w:rPr>
                <w:sz w:val="26"/>
                <w:szCs w:val="26"/>
              </w:rPr>
            </w:pPr>
            <w:r w:rsidRPr="00B07D62">
              <w:rPr>
                <w:sz w:val="26"/>
                <w:szCs w:val="26"/>
                <w:highlight w:val="lightGray"/>
              </w:rPr>
              <w:t>____________________</w:t>
            </w:r>
          </w:p>
          <w:p w:rsidR="00B07D62" w:rsidRDefault="00B07D62" w:rsidP="00C63067"/>
        </w:tc>
        <w:tc>
          <w:tcPr>
            <w:tcW w:w="4945" w:type="dxa"/>
          </w:tcPr>
          <w:p w:rsidR="00B07D62" w:rsidRDefault="00B07D62" w:rsidP="00C63067">
            <w:pPr>
              <w:jc w:val="center"/>
            </w:pPr>
          </w:p>
          <w:p w:rsidR="00B07D62" w:rsidRDefault="00B07D62" w:rsidP="00C63067">
            <w:pPr>
              <w:jc w:val="center"/>
            </w:pPr>
            <w:r>
              <w:rPr>
                <w:noProof/>
              </w:rPr>
              <w:drawing>
                <wp:inline distT="0" distB="0" distL="0" distR="0" wp14:anchorId="4819CF0C" wp14:editId="2128E317">
                  <wp:extent cx="1845310" cy="906145"/>
                  <wp:effectExtent l="0" t="0" r="2540" b="825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5310" cy="906145"/>
                          </a:xfrm>
                          <a:prstGeom prst="rect">
                            <a:avLst/>
                          </a:prstGeom>
                          <a:noFill/>
                          <a:ln>
                            <a:noFill/>
                          </a:ln>
                        </pic:spPr>
                      </pic:pic>
                    </a:graphicData>
                  </a:graphic>
                </wp:inline>
              </w:drawing>
            </w:r>
          </w:p>
        </w:tc>
      </w:tr>
      <w:tr w:rsidR="00B07D62" w:rsidTr="00C63067">
        <w:trPr>
          <w:trHeight w:val="1580"/>
        </w:trPr>
        <w:tc>
          <w:tcPr>
            <w:tcW w:w="9736" w:type="dxa"/>
            <w:gridSpan w:val="2"/>
          </w:tcPr>
          <w:p w:rsidR="00B07D62" w:rsidRDefault="00B07D62" w:rsidP="00C63067">
            <w:pPr>
              <w:jc w:val="right"/>
            </w:pPr>
            <w:r>
              <w:rPr>
                <w:noProof/>
              </w:rPr>
              <w:drawing>
                <wp:inline distT="0" distB="0" distL="0" distR="0">
                  <wp:extent cx="3311611" cy="1400149"/>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11673" cy="1400175"/>
                          </a:xfrm>
                          <a:prstGeom prst="rect">
                            <a:avLst/>
                          </a:prstGeom>
                          <a:noFill/>
                          <a:ln>
                            <a:noFill/>
                          </a:ln>
                        </pic:spPr>
                      </pic:pic>
                    </a:graphicData>
                  </a:graphic>
                </wp:inline>
              </w:drawing>
            </w:r>
          </w:p>
          <w:p w:rsidR="00B07D62" w:rsidRDefault="00B07D62" w:rsidP="00C63067"/>
          <w:p w:rsidR="00B07D62" w:rsidRDefault="00B07D62" w:rsidP="00C63067">
            <w:pPr>
              <w:jc w:val="center"/>
            </w:pPr>
            <w:r>
              <w:object w:dxaOrig="3495"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56.25pt" o:ole="">
                  <v:imagedata r:id="rId16" o:title=""/>
                </v:shape>
                <o:OLEObject Type="Embed" ProgID="PBrush" ShapeID="_x0000_i1025" DrawAspect="Content" ObjectID="_1522849494" r:id="rId17"/>
              </w:object>
            </w:r>
          </w:p>
        </w:tc>
      </w:tr>
      <w:tr w:rsidR="00B07D62" w:rsidTr="00C63067">
        <w:trPr>
          <w:trHeight w:val="1059"/>
        </w:trPr>
        <w:tc>
          <w:tcPr>
            <w:tcW w:w="9736" w:type="dxa"/>
            <w:gridSpan w:val="2"/>
          </w:tcPr>
          <w:p w:rsidR="00B07D62" w:rsidRDefault="00B07D62" w:rsidP="00C63067"/>
          <w:p w:rsidR="00B07D62" w:rsidRDefault="00B07D62" w:rsidP="00C63067"/>
          <w:p w:rsidR="00B07D62" w:rsidRDefault="00B07D62" w:rsidP="00C63067">
            <w:pPr>
              <w:jc w:val="center"/>
            </w:pPr>
            <w:r>
              <w:object w:dxaOrig="2175" w:dyaOrig="375">
                <v:shape id="_x0000_i1026" type="#_x0000_t75" style="width:108.75pt;height:18.75pt" o:ole="">
                  <v:imagedata r:id="rId18" o:title=""/>
                </v:shape>
                <o:OLEObject Type="Embed" ProgID="PBrush" ShapeID="_x0000_i1026" DrawAspect="Content" ObjectID="_1522849495" r:id="rId19"/>
              </w:object>
            </w:r>
          </w:p>
        </w:tc>
      </w:tr>
      <w:tr w:rsidR="00B07D62" w:rsidTr="00C63067">
        <w:trPr>
          <w:trHeight w:val="1435"/>
        </w:trPr>
        <w:tc>
          <w:tcPr>
            <w:tcW w:w="9736" w:type="dxa"/>
            <w:gridSpan w:val="2"/>
          </w:tcPr>
          <w:p w:rsidR="00B07D62" w:rsidRDefault="00B07D62" w:rsidP="00C63067"/>
          <w:p w:rsidR="00B07D62" w:rsidRPr="00C72A8E" w:rsidRDefault="00B07D62" w:rsidP="00C63067">
            <w:pPr>
              <w:jc w:val="center"/>
            </w:pPr>
            <w:r>
              <w:rPr>
                <w:noProof/>
              </w:rPr>
              <w:drawing>
                <wp:inline distT="0" distB="0" distL="0" distR="0">
                  <wp:extent cx="6228080" cy="1490980"/>
                  <wp:effectExtent l="0" t="0" r="127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28080" cy="1490980"/>
                          </a:xfrm>
                          <a:prstGeom prst="rect">
                            <a:avLst/>
                          </a:prstGeom>
                          <a:noFill/>
                          <a:ln>
                            <a:noFill/>
                          </a:ln>
                        </pic:spPr>
                      </pic:pic>
                    </a:graphicData>
                  </a:graphic>
                </wp:inline>
              </w:drawing>
            </w:r>
          </w:p>
        </w:tc>
      </w:tr>
    </w:tbl>
    <w:p w:rsidR="00AB768C" w:rsidRDefault="00AB768C"/>
    <w:p w:rsidR="003D7C7A" w:rsidRDefault="003D7C7A"/>
    <w:p w:rsidR="00AB768C" w:rsidRDefault="00AB768C"/>
    <w:p w:rsidR="003D7C7A" w:rsidRDefault="003D7C7A"/>
    <w:p w:rsidR="003D7C7A" w:rsidRDefault="003D7C7A"/>
    <w:p w:rsidR="003D7C7A" w:rsidRDefault="003D7C7A"/>
    <w:p w:rsidR="003D7C7A" w:rsidRDefault="003D7C7A"/>
    <w:p w:rsidR="003D7C7A" w:rsidRDefault="003D7C7A"/>
    <w:tbl>
      <w:tblPr>
        <w:tblW w:w="10440" w:type="dxa"/>
        <w:tblInd w:w="-176" w:type="dxa"/>
        <w:tblLayout w:type="fixed"/>
        <w:tblLook w:val="04A0" w:firstRow="1" w:lastRow="0" w:firstColumn="1" w:lastColumn="0" w:noHBand="0" w:noVBand="1"/>
      </w:tblPr>
      <w:tblGrid>
        <w:gridCol w:w="5385"/>
        <w:gridCol w:w="340"/>
        <w:gridCol w:w="4715"/>
      </w:tblGrid>
      <w:tr w:rsidR="00AB768C" w:rsidRPr="00AB768C" w:rsidTr="00136F66">
        <w:trPr>
          <w:trHeight w:val="191"/>
        </w:trPr>
        <w:tc>
          <w:tcPr>
            <w:tcW w:w="5385" w:type="dxa"/>
            <w:hideMark/>
          </w:tcPr>
          <w:p w:rsidR="00AB768C" w:rsidRPr="00AB768C" w:rsidRDefault="00AB768C" w:rsidP="00AB768C">
            <w:r w:rsidRPr="00AB768C">
              <w:t xml:space="preserve">                               </w:t>
            </w:r>
          </w:p>
        </w:tc>
        <w:tc>
          <w:tcPr>
            <w:tcW w:w="340" w:type="dxa"/>
          </w:tcPr>
          <w:p w:rsidR="00AB768C" w:rsidRPr="00AB768C" w:rsidRDefault="00AB768C" w:rsidP="00AB768C"/>
        </w:tc>
        <w:tc>
          <w:tcPr>
            <w:tcW w:w="4715" w:type="dxa"/>
            <w:hideMark/>
          </w:tcPr>
          <w:p w:rsidR="00AB768C" w:rsidRPr="00AB768C" w:rsidRDefault="00AB768C" w:rsidP="00AB768C">
            <w:pPr>
              <w:snapToGrid w:val="0"/>
            </w:pPr>
            <w:r w:rsidRPr="00AB768C">
              <w:t xml:space="preserve">                                                                          </w:t>
            </w:r>
          </w:p>
          <w:p w:rsidR="00AB768C" w:rsidRPr="00AB768C" w:rsidRDefault="00AB768C" w:rsidP="00AB768C">
            <w:pPr>
              <w:snapToGrid w:val="0"/>
            </w:pPr>
            <w:r w:rsidRPr="00AB768C">
              <w:lastRenderedPageBreak/>
              <w:t xml:space="preserve">            Приложение </w:t>
            </w:r>
            <w:r w:rsidRPr="003D7C7A">
              <w:rPr>
                <w:highlight w:val="lightGray"/>
              </w:rPr>
              <w:t>№7</w:t>
            </w:r>
          </w:p>
          <w:p w:rsidR="00AB768C" w:rsidRPr="00AB768C" w:rsidRDefault="00AB768C" w:rsidP="00AB768C">
            <w:pPr>
              <w:snapToGrid w:val="0"/>
            </w:pPr>
            <w:r w:rsidRPr="00AB768C">
              <w:t xml:space="preserve">             </w:t>
            </w:r>
            <w:r>
              <w:t xml:space="preserve">к договору </w:t>
            </w:r>
            <w:r w:rsidRPr="00AB768C">
              <w:rPr>
                <w:highlight w:val="lightGray"/>
              </w:rPr>
              <w:t>________</w:t>
            </w:r>
            <w:r>
              <w:t xml:space="preserve"> от </w:t>
            </w:r>
            <w:r w:rsidRPr="00AB768C">
              <w:t>20</w:t>
            </w:r>
            <w:r w:rsidRPr="00AB768C">
              <w:rPr>
                <w:highlight w:val="lightGray"/>
              </w:rPr>
              <w:t>______</w:t>
            </w:r>
            <w:r>
              <w:t xml:space="preserve"> г.</w:t>
            </w:r>
          </w:p>
        </w:tc>
      </w:tr>
    </w:tbl>
    <w:p w:rsidR="00AB768C" w:rsidRPr="00AB768C" w:rsidRDefault="00AB768C" w:rsidP="00AB768C">
      <w:pPr>
        <w:jc w:val="center"/>
        <w:rPr>
          <w:sz w:val="26"/>
          <w:szCs w:val="26"/>
        </w:rPr>
      </w:pPr>
    </w:p>
    <w:p w:rsidR="00AB768C" w:rsidRPr="00AB768C" w:rsidRDefault="00AB768C" w:rsidP="00AB768C">
      <w:pPr>
        <w:jc w:val="center"/>
        <w:rPr>
          <w:sz w:val="26"/>
          <w:szCs w:val="26"/>
        </w:rPr>
      </w:pPr>
      <w:r w:rsidRPr="00AB768C">
        <w:rPr>
          <w:sz w:val="26"/>
          <w:szCs w:val="26"/>
        </w:rPr>
        <w:t>Антикоррупционная оговорка</w:t>
      </w:r>
    </w:p>
    <w:p w:rsidR="00AB768C" w:rsidRPr="00AB768C" w:rsidRDefault="00AB768C" w:rsidP="00AB768C">
      <w:pPr>
        <w:widowControl w:val="0"/>
        <w:suppressAutoHyphens/>
        <w:autoSpaceDE w:val="0"/>
        <w:jc w:val="both"/>
        <w:rPr>
          <w:lang w:eastAsia="ar-SA"/>
        </w:rPr>
      </w:pPr>
    </w:p>
    <w:p w:rsidR="00AB768C" w:rsidRPr="00AB768C" w:rsidRDefault="00AB768C" w:rsidP="00AB768C">
      <w:pPr>
        <w:spacing w:line="276" w:lineRule="auto"/>
        <w:ind w:firstLine="709"/>
        <w:jc w:val="both"/>
        <w:rPr>
          <w:lang w:eastAsia="en-US"/>
        </w:rPr>
      </w:pPr>
      <w:r w:rsidRPr="00AB768C">
        <w:rPr>
          <w:lang w:eastAsia="en-US"/>
        </w:rPr>
        <w:t xml:space="preserve">1. </w:t>
      </w:r>
      <w:proofErr w:type="gramStart"/>
      <w:r w:rsidRPr="00AB768C">
        <w:rPr>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B768C" w:rsidRPr="00AB768C" w:rsidRDefault="00AB768C" w:rsidP="00AB768C">
      <w:pPr>
        <w:spacing w:before="120" w:line="276" w:lineRule="auto"/>
        <w:ind w:firstLine="709"/>
        <w:jc w:val="both"/>
        <w:rPr>
          <w:lang w:eastAsia="en-US"/>
        </w:rPr>
      </w:pPr>
      <w:r w:rsidRPr="00AB768C">
        <w:rPr>
          <w:lang w:eastAsia="en-US"/>
        </w:rPr>
        <w:t xml:space="preserve">2. </w:t>
      </w:r>
      <w:proofErr w:type="gramStart"/>
      <w:r w:rsidRPr="00AB768C">
        <w:rPr>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B768C" w:rsidRPr="00AB768C" w:rsidRDefault="00AB768C" w:rsidP="00AB768C">
      <w:pPr>
        <w:spacing w:before="120" w:line="276" w:lineRule="auto"/>
        <w:ind w:firstLine="709"/>
        <w:jc w:val="both"/>
        <w:rPr>
          <w:lang w:eastAsia="en-US"/>
        </w:rPr>
      </w:pPr>
      <w:r w:rsidRPr="00AB768C">
        <w:rPr>
          <w:lang w:eastAsia="en-US"/>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B768C">
        <w:rPr>
          <w:lang w:eastAsia="en-US"/>
        </w:rPr>
        <w:t>с даты направления</w:t>
      </w:r>
      <w:proofErr w:type="gramEnd"/>
      <w:r w:rsidRPr="00AB768C">
        <w:rPr>
          <w:lang w:eastAsia="en-US"/>
        </w:rPr>
        <w:t xml:space="preserve"> письменного уведомления.</w:t>
      </w:r>
    </w:p>
    <w:p w:rsidR="00AB768C" w:rsidRPr="00AB768C" w:rsidRDefault="00AB768C" w:rsidP="00AB768C">
      <w:pPr>
        <w:spacing w:before="120" w:line="276" w:lineRule="auto"/>
        <w:ind w:firstLine="709"/>
        <w:jc w:val="both"/>
        <w:rPr>
          <w:lang w:eastAsia="en-US"/>
        </w:rPr>
      </w:pPr>
      <w:r w:rsidRPr="00AB768C">
        <w:rPr>
          <w:lang w:eastAsia="en-US"/>
        </w:rPr>
        <w:t xml:space="preserve">4. </w:t>
      </w:r>
      <w:proofErr w:type="gramStart"/>
      <w:r w:rsidRPr="00AB768C">
        <w:rPr>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B768C">
        <w:rPr>
          <w:lang w:eastAsia="en-US"/>
        </w:rPr>
        <w:t xml:space="preserve"> доходов, полученных преступным путем.</w:t>
      </w:r>
    </w:p>
    <w:p w:rsidR="00AB768C" w:rsidRPr="00AB768C" w:rsidRDefault="00AB768C" w:rsidP="00AB768C">
      <w:pPr>
        <w:spacing w:before="120" w:line="276" w:lineRule="auto"/>
        <w:ind w:firstLine="709"/>
        <w:jc w:val="both"/>
        <w:rPr>
          <w:lang w:eastAsia="en-US"/>
        </w:rPr>
      </w:pPr>
      <w:r w:rsidRPr="00AB768C">
        <w:rPr>
          <w:lang w:eastAsia="en-US"/>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B768C">
        <w:rPr>
          <w:lang w:eastAsia="en-US"/>
        </w:rPr>
        <w:t>был</w:t>
      </w:r>
      <w:proofErr w:type="gramEnd"/>
      <w:r w:rsidRPr="00AB768C">
        <w:rPr>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709"/>
        <w:jc w:val="both"/>
      </w:pPr>
      <w:r w:rsidRPr="00AB768C">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AB768C">
        <w:t>т(</w:t>
      </w:r>
      <w:proofErr w:type="gramEnd"/>
      <w:r w:rsidRPr="00AB768C">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AB768C" w:rsidRPr="00AB768C" w:rsidRDefault="00AB768C" w:rsidP="00AB768C">
      <w:pPr>
        <w:tabs>
          <w:tab w:val="left" w:pos="900"/>
        </w:tabs>
        <w:autoSpaceDE w:val="0"/>
        <w:autoSpaceDN w:val="0"/>
        <w:adjustRightInd w:val="0"/>
        <w:spacing w:before="120" w:line="276" w:lineRule="auto"/>
        <w:jc w:val="both"/>
      </w:pPr>
      <w:r w:rsidRPr="00AB768C">
        <w:lastRenderedPageBreak/>
        <w:t>Под действиями работник</w:t>
      </w:r>
      <w:r w:rsidR="007B2958">
        <w:t>а</w:t>
      </w:r>
      <w:r w:rsidRPr="00AB768C">
        <w:t>, осуществляемыми в пользу стимулирующей его Стороны, понимаются:</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t>предоставление неоправданных преимуществ по сравнению с другими контрагентами;</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t>предоставление каких-либо гарантий;</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t>ускорение существующих процедур;</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709"/>
        <w:jc w:val="both"/>
      </w:pPr>
      <w:r w:rsidRPr="00AB768C">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709"/>
        <w:jc w:val="both"/>
      </w:pPr>
      <w:proofErr w:type="gramStart"/>
      <w:r w:rsidRPr="00AB768C">
        <w:t>В целях проведения антикоррупционных проверок «</w:t>
      </w:r>
      <w:r w:rsidR="00E31F91" w:rsidRPr="00E31F91">
        <w:rPr>
          <w:highlight w:val="lightGray"/>
        </w:rPr>
        <w:t>____________</w:t>
      </w:r>
      <w:r w:rsidRPr="00AB768C">
        <w:t>»,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ОАО «СН-МНГ»</w:t>
      </w:r>
      <w:r w:rsidRPr="00AB768C">
        <w:rPr>
          <w:i/>
        </w:rPr>
        <w:t xml:space="preserve"> </w:t>
      </w:r>
      <w:r w:rsidRPr="00AB768C">
        <w:t>предоставить ОАО «СН-МНГ»</w:t>
      </w:r>
      <w:r w:rsidRPr="00AB768C">
        <w:rPr>
          <w:i/>
        </w:rPr>
        <w:t xml:space="preserve"> </w:t>
      </w:r>
      <w:r w:rsidRPr="00AB768C">
        <w:t>информацию о цепочке собственников «</w:t>
      </w:r>
      <w:r w:rsidR="00E31F91" w:rsidRPr="00E31F91">
        <w:rPr>
          <w:highlight w:val="lightGray"/>
        </w:rPr>
        <w:t>__________</w:t>
      </w:r>
      <w:r w:rsidRPr="00AB768C">
        <w:t>», включая бенефициаров (в том числе, конечных) по нижеуказанной форме с приложением подтверждающих документов (далее – Информация).</w:t>
      </w:r>
      <w:proofErr w:type="gramEnd"/>
    </w:p>
    <w:p w:rsidR="00AB768C" w:rsidRPr="00AB768C" w:rsidRDefault="00AB768C" w:rsidP="00AB768C">
      <w:pPr>
        <w:tabs>
          <w:tab w:val="left" w:pos="900"/>
        </w:tabs>
        <w:autoSpaceDE w:val="0"/>
        <w:autoSpaceDN w:val="0"/>
        <w:adjustRightInd w:val="0"/>
        <w:spacing w:line="276" w:lineRule="auto"/>
        <w:ind w:firstLine="709"/>
        <w:jc w:val="both"/>
      </w:pPr>
      <w:r w:rsidRPr="00AB768C">
        <w:t>В случае изменений в цепочке собственников «</w:t>
      </w:r>
      <w:r w:rsidR="00E31F91" w:rsidRPr="00E31F91">
        <w:rPr>
          <w:highlight w:val="lightGray"/>
        </w:rPr>
        <w:t>____________</w:t>
      </w:r>
      <w:r w:rsidRPr="00AB768C">
        <w:t>» включая бенефициаров (в том числе, конечных) и (или) в исполнительных органах «</w:t>
      </w:r>
      <w:r w:rsidR="00E31F91" w:rsidRPr="00E31F91">
        <w:rPr>
          <w:highlight w:val="lightGray"/>
        </w:rPr>
        <w:t>_________</w:t>
      </w:r>
      <w:r w:rsidRPr="00AB768C">
        <w:t xml:space="preserve">» обязуется в течение 5 (пяти) рабочих дней </w:t>
      </w:r>
      <w:proofErr w:type="gramStart"/>
      <w:r w:rsidRPr="00AB768C">
        <w:t>с даты внесения</w:t>
      </w:r>
      <w:proofErr w:type="gramEnd"/>
      <w:r w:rsidRPr="00AB768C">
        <w:t xml:space="preserve"> таких изменений предоставить соответствующую информацию ОАО «СН-МНГ».</w:t>
      </w:r>
    </w:p>
    <w:p w:rsidR="00AB768C" w:rsidRPr="00AB768C" w:rsidRDefault="00AB768C" w:rsidP="00AB768C">
      <w:pPr>
        <w:tabs>
          <w:tab w:val="left" w:pos="900"/>
        </w:tabs>
        <w:autoSpaceDE w:val="0"/>
        <w:autoSpaceDN w:val="0"/>
        <w:adjustRightInd w:val="0"/>
        <w:spacing w:before="120" w:line="276" w:lineRule="auto"/>
        <w:jc w:val="both"/>
        <w:rPr>
          <w:sz w:val="10"/>
          <w:szCs w:val="1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AB768C" w:rsidRPr="00AB768C" w:rsidTr="00136F66">
        <w:tc>
          <w:tcPr>
            <w:tcW w:w="10421" w:type="dxa"/>
            <w:shd w:val="clear" w:color="auto" w:fill="auto"/>
          </w:tcPr>
          <w:tbl>
            <w:tblPr>
              <w:tblW w:w="9701" w:type="dxa"/>
              <w:tblLook w:val="04A0" w:firstRow="1" w:lastRow="0" w:firstColumn="1" w:lastColumn="0" w:noHBand="0" w:noVBand="1"/>
            </w:tblPr>
            <w:tblGrid>
              <w:gridCol w:w="489"/>
              <w:gridCol w:w="2091"/>
              <w:gridCol w:w="286"/>
              <w:gridCol w:w="1868"/>
              <w:gridCol w:w="2240"/>
              <w:gridCol w:w="2727"/>
            </w:tblGrid>
            <w:tr w:rsidR="00AB768C" w:rsidRPr="00AB768C" w:rsidTr="00136F66">
              <w:trPr>
                <w:trHeight w:val="1765"/>
              </w:trPr>
              <w:tc>
                <w:tcPr>
                  <w:tcW w:w="9701" w:type="dxa"/>
                  <w:gridSpan w:val="6"/>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both"/>
                    <w:rPr>
                      <w:i/>
                      <w:sz w:val="20"/>
                      <w:szCs w:val="20"/>
                      <w:lang w:eastAsia="ar-SA"/>
                    </w:rPr>
                  </w:pPr>
                  <w:proofErr w:type="gramStart"/>
                  <w:r w:rsidRPr="00AB768C">
                    <w:rPr>
                      <w:i/>
                      <w:sz w:val="20"/>
                      <w:szCs w:val="20"/>
                      <w:lang w:eastAsia="ar-SA"/>
                    </w:rPr>
                    <w:t>Открытое акционерное общество «</w:t>
                  </w:r>
                  <w:proofErr w:type="spellStart"/>
                  <w:r w:rsidRPr="00AB768C">
                    <w:rPr>
                      <w:i/>
                      <w:sz w:val="20"/>
                      <w:szCs w:val="20"/>
                      <w:lang w:eastAsia="ar-SA"/>
                    </w:rPr>
                    <w:t>Славнефть</w:t>
                  </w:r>
                  <w:proofErr w:type="spellEnd"/>
                  <w:r w:rsidRPr="00AB768C">
                    <w:rPr>
                      <w:i/>
                      <w:sz w:val="20"/>
                      <w:szCs w:val="20"/>
                      <w:lang w:eastAsia="ar-SA"/>
                    </w:rPr>
                    <w:t>-Мегионнефтегаз» (ОАО «СН-МНГ»), именуемое в дальнейшем «___________», в лице _____, действующего на основании _____, с одной стороны и</w:t>
                  </w:r>
                  <w:r w:rsidRPr="00AB768C">
                    <w:rPr>
                      <w:i/>
                      <w:sz w:val="20"/>
                      <w:szCs w:val="20"/>
                      <w:lang w:eastAsia="ar-SA"/>
                    </w:rPr>
                    <w:br/>
                    <w:t xml:space="preserve"> </w:t>
                  </w:r>
                  <w:r w:rsidRPr="00AB768C">
                    <w:rPr>
                      <w:i/>
                      <w:sz w:val="20"/>
                      <w:szCs w:val="20"/>
                      <w:lang w:eastAsia="ar-SA"/>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AB768C" w:rsidRPr="00AB768C" w:rsidTr="00136F66">
              <w:trPr>
                <w:trHeight w:val="825"/>
              </w:trPr>
              <w:tc>
                <w:tcPr>
                  <w:tcW w:w="9701" w:type="dxa"/>
                  <w:gridSpan w:val="6"/>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center"/>
                    <w:rPr>
                      <w:b/>
                      <w:bCs/>
                      <w:i/>
                      <w:sz w:val="22"/>
                      <w:szCs w:val="22"/>
                      <w:lang w:eastAsia="ar-SA"/>
                    </w:rPr>
                  </w:pPr>
                  <w:r w:rsidRPr="00AB768C">
                    <w:rPr>
                      <w:b/>
                      <w:bCs/>
                      <w:i/>
                      <w:sz w:val="22"/>
                      <w:szCs w:val="22"/>
                      <w:lang w:eastAsia="ar-SA"/>
                    </w:rPr>
                    <w:t xml:space="preserve">Информация о цепочке собственников контрагента, включая бенефициаров </w:t>
                  </w:r>
                </w:p>
                <w:p w:rsidR="00AB768C" w:rsidRPr="00AB768C" w:rsidRDefault="00AB768C" w:rsidP="00AB768C">
                  <w:pPr>
                    <w:widowControl w:val="0"/>
                    <w:suppressAutoHyphens/>
                    <w:autoSpaceDE w:val="0"/>
                    <w:spacing w:line="276" w:lineRule="auto"/>
                    <w:jc w:val="center"/>
                    <w:rPr>
                      <w:b/>
                      <w:bCs/>
                      <w:i/>
                      <w:sz w:val="22"/>
                      <w:szCs w:val="22"/>
                      <w:lang w:eastAsia="ar-SA"/>
                    </w:rPr>
                  </w:pPr>
                  <w:r w:rsidRPr="00AB768C">
                    <w:rPr>
                      <w:b/>
                      <w:bCs/>
                      <w:i/>
                      <w:sz w:val="22"/>
                      <w:szCs w:val="22"/>
                      <w:lang w:eastAsia="ar-SA"/>
                    </w:rPr>
                    <w:t>(в том числе, конечных)                                                                                                                       (по состоянию на "___" ________ 20__ г.</w:t>
                  </w:r>
                  <w:proofErr w:type="gramStart"/>
                  <w:r w:rsidRPr="00AB768C">
                    <w:rPr>
                      <w:b/>
                      <w:bCs/>
                      <w:i/>
                      <w:sz w:val="22"/>
                      <w:szCs w:val="22"/>
                      <w:lang w:eastAsia="ar-SA"/>
                    </w:rPr>
                    <w:t xml:space="preserve"> )</w:t>
                  </w:r>
                  <w:proofErr w:type="gramEnd"/>
                </w:p>
              </w:tc>
            </w:tr>
            <w:tr w:rsidR="00AB768C" w:rsidRPr="00AB768C" w:rsidTr="00136F66">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 xml:space="preserve">№ </w:t>
                  </w:r>
                  <w:proofErr w:type="gramStart"/>
                  <w:r w:rsidRPr="00AB768C">
                    <w:rPr>
                      <w:i/>
                      <w:sz w:val="20"/>
                      <w:szCs w:val="20"/>
                      <w:lang w:eastAsia="ar-SA"/>
                    </w:rPr>
                    <w:t>п</w:t>
                  </w:r>
                  <w:proofErr w:type="gramEnd"/>
                  <w:r w:rsidRPr="00AB768C">
                    <w:rPr>
                      <w:i/>
                      <w:sz w:val="20"/>
                      <w:szCs w:val="20"/>
                      <w:lang w:eastAsia="ar-SA"/>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 xml:space="preserve">Информация о цепочке собственников контрагента, включая бенефициаров (в том числе конечных)                                                                    (ФИО, паспортные </w:t>
                  </w:r>
                  <w:r w:rsidRPr="00AB768C">
                    <w:rPr>
                      <w:i/>
                      <w:sz w:val="20"/>
                      <w:szCs w:val="20"/>
                      <w:lang w:eastAsia="ar-SA"/>
                    </w:rPr>
                    <w:lastRenderedPageBreak/>
                    <w:t>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lastRenderedPageBreak/>
                    <w:t>Подтверждающие документы              (наименование, реквизиты)</w:t>
                  </w:r>
                </w:p>
              </w:tc>
            </w:tr>
            <w:tr w:rsidR="00AB768C" w:rsidRPr="00AB768C" w:rsidTr="00136F66">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3</w:t>
                  </w:r>
                </w:p>
              </w:tc>
              <w:tc>
                <w:tcPr>
                  <w:tcW w:w="2240"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4</w:t>
                  </w:r>
                </w:p>
              </w:tc>
              <w:tc>
                <w:tcPr>
                  <w:tcW w:w="2727"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5</w:t>
                  </w:r>
                </w:p>
              </w:tc>
            </w:tr>
            <w:tr w:rsidR="00AB768C" w:rsidRPr="00AB768C" w:rsidTr="00136F66">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091"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240"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727"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r>
            <w:tr w:rsidR="00AB768C" w:rsidRPr="00AB768C" w:rsidTr="00136F66">
              <w:trPr>
                <w:trHeight w:val="390"/>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6485" w:type="dxa"/>
                  <w:gridSpan w:val="4"/>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188"/>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16"/>
                      <w:szCs w:val="16"/>
                      <w:lang w:eastAsia="ar-SA"/>
                    </w:rPr>
                  </w:pPr>
                </w:p>
              </w:tc>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240"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390"/>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xml:space="preserve">"___"________201_ г. </w:t>
                  </w:r>
                </w:p>
              </w:tc>
              <w:tc>
                <w:tcPr>
                  <w:tcW w:w="4108"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_____________________________</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529"/>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16"/>
                      <w:szCs w:val="16"/>
                      <w:lang w:eastAsia="ar-SA"/>
                    </w:rPr>
                  </w:pPr>
                </w:p>
              </w:tc>
              <w:tc>
                <w:tcPr>
                  <w:tcW w:w="4108"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both"/>
                    <w:rPr>
                      <w:i/>
                      <w:sz w:val="18"/>
                      <w:szCs w:val="18"/>
                      <w:lang w:eastAsia="ar-SA"/>
                    </w:rPr>
                  </w:pPr>
                  <w:r w:rsidRPr="00AB768C">
                    <w:rPr>
                      <w:i/>
                      <w:sz w:val="18"/>
                      <w:szCs w:val="18"/>
                      <w:lang w:eastAsia="ar-SA"/>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421"/>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4108"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b/>
                      <w:i/>
                      <w:lang w:eastAsia="ar-SA"/>
                    </w:rPr>
                    <w:t>Подписи Сторон</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316"/>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p>
              </w:tc>
              <w:tc>
                <w:tcPr>
                  <w:tcW w:w="4245" w:type="dxa"/>
                  <w:gridSpan w:val="3"/>
                  <w:tcBorders>
                    <w:top w:val="nil"/>
                    <w:left w:val="nil"/>
                    <w:bottom w:val="nil"/>
                    <w:right w:val="nil"/>
                  </w:tcBorders>
                  <w:shd w:val="clear" w:color="auto" w:fill="auto"/>
                  <w:noWrap/>
                </w:tcPr>
                <w:p w:rsidR="00AB768C" w:rsidRPr="00AB768C" w:rsidRDefault="00AB768C" w:rsidP="00AB768C">
                  <w:pPr>
                    <w:widowControl w:val="0"/>
                    <w:suppressAutoHyphens/>
                    <w:autoSpaceDE w:val="0"/>
                    <w:spacing w:line="276" w:lineRule="auto"/>
                    <w:jc w:val="center"/>
                    <w:rPr>
                      <w:b/>
                      <w:bCs/>
                      <w:i/>
                      <w:color w:val="000000"/>
                      <w:lang w:eastAsia="ar-SA"/>
                    </w:rPr>
                  </w:pPr>
                  <w:r w:rsidRPr="00AB768C">
                    <w:rPr>
                      <w:b/>
                      <w:bCs/>
                      <w:i/>
                      <w:color w:val="000000"/>
                      <w:lang w:eastAsia="ar-SA"/>
                    </w:rPr>
                    <w:t>____________________</w:t>
                  </w:r>
                </w:p>
              </w:tc>
              <w:tc>
                <w:tcPr>
                  <w:tcW w:w="2240" w:type="dxa"/>
                  <w:tcBorders>
                    <w:top w:val="nil"/>
                    <w:left w:val="nil"/>
                    <w:bottom w:val="nil"/>
                    <w:right w:val="nil"/>
                  </w:tcBorders>
                  <w:shd w:val="clear" w:color="auto" w:fill="auto"/>
                </w:tcPr>
                <w:p w:rsidR="00AB768C" w:rsidRPr="00AB768C" w:rsidRDefault="00AB768C" w:rsidP="00AB768C">
                  <w:pPr>
                    <w:widowControl w:val="0"/>
                    <w:suppressAutoHyphens/>
                    <w:autoSpaceDE w:val="0"/>
                    <w:spacing w:line="276" w:lineRule="auto"/>
                    <w:jc w:val="center"/>
                    <w:rPr>
                      <w:i/>
                      <w:sz w:val="20"/>
                      <w:szCs w:val="20"/>
                      <w:lang w:eastAsia="ar-SA"/>
                    </w:rPr>
                  </w:pPr>
                </w:p>
              </w:tc>
              <w:tc>
                <w:tcPr>
                  <w:tcW w:w="2727" w:type="dxa"/>
                  <w:tcBorders>
                    <w:top w:val="nil"/>
                    <w:left w:val="nil"/>
                    <w:bottom w:val="nil"/>
                    <w:right w:val="nil"/>
                  </w:tcBorders>
                  <w:shd w:val="clear" w:color="auto" w:fill="auto"/>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______________________</w:t>
                  </w:r>
                </w:p>
              </w:tc>
            </w:tr>
          </w:tbl>
          <w:p w:rsidR="00AB768C" w:rsidRPr="00AB768C" w:rsidRDefault="00AB768C" w:rsidP="00AB768C">
            <w:pPr>
              <w:tabs>
                <w:tab w:val="left" w:pos="900"/>
              </w:tabs>
              <w:autoSpaceDE w:val="0"/>
              <w:autoSpaceDN w:val="0"/>
              <w:adjustRightInd w:val="0"/>
              <w:spacing w:before="120" w:line="276" w:lineRule="auto"/>
              <w:jc w:val="both"/>
            </w:pPr>
          </w:p>
        </w:tc>
      </w:tr>
    </w:tbl>
    <w:p w:rsidR="00AB768C" w:rsidRPr="00AB768C" w:rsidRDefault="00AB768C" w:rsidP="00AB768C">
      <w:pPr>
        <w:tabs>
          <w:tab w:val="left" w:pos="900"/>
        </w:tabs>
        <w:autoSpaceDE w:val="0"/>
        <w:autoSpaceDN w:val="0"/>
        <w:adjustRightInd w:val="0"/>
        <w:spacing w:line="276" w:lineRule="auto"/>
        <w:ind w:firstLine="709"/>
        <w:jc w:val="both"/>
      </w:pPr>
      <w:r w:rsidRPr="00AB768C">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AB768C">
        <w:rPr>
          <w:i/>
        </w:rPr>
        <w:t xml:space="preserve"> </w:t>
      </w:r>
      <w:r w:rsidRPr="00AB768C">
        <w:t>путем почтового отправления с описью вложения. Датой предоставления информации является дата получения ОАО «СН-МНГ»</w:t>
      </w:r>
      <w:r w:rsidRPr="00AB768C">
        <w:rPr>
          <w:i/>
        </w:rPr>
        <w:t xml:space="preserve"> </w:t>
      </w:r>
      <w:r w:rsidRPr="00AB768C">
        <w:t>почтового отправления. Дополнительная информация предоставляется на электронном носителе.</w:t>
      </w:r>
    </w:p>
    <w:p w:rsidR="00AB768C" w:rsidRPr="00AB768C" w:rsidRDefault="00AB768C" w:rsidP="00AB768C">
      <w:pPr>
        <w:tabs>
          <w:tab w:val="left" w:pos="900"/>
        </w:tabs>
        <w:autoSpaceDE w:val="0"/>
        <w:autoSpaceDN w:val="0"/>
        <w:adjustRightInd w:val="0"/>
        <w:spacing w:line="276" w:lineRule="auto"/>
        <w:ind w:firstLine="709"/>
        <w:jc w:val="both"/>
      </w:pPr>
      <w:r w:rsidRPr="00AB768C">
        <w:t>Указанное в настоящем пункте условие является существенным условием Договора в соответствии с ч. 1 ст. 432 ГК РФ.</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539"/>
        <w:jc w:val="both"/>
      </w:pPr>
      <w:r w:rsidRPr="00AB768C">
        <w:t>Настоящее Приложение составлено в двух экземплярах, имеющих одинаковую юридическую силу, – по одному для каждой из Сторон.</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539"/>
        <w:jc w:val="both"/>
      </w:pPr>
      <w:r w:rsidRPr="00AB768C">
        <w:t>Настоящее Приложение является неотъемлемой частью Договора.</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539"/>
        <w:jc w:val="both"/>
      </w:pPr>
      <w:r w:rsidRPr="00AB768C">
        <w:t>Во всем остальном, что не согласовано настоящим Приложением, Стороны руководствуются условиями Договора.</w:t>
      </w:r>
    </w:p>
    <w:p w:rsidR="00AB768C" w:rsidRPr="00AB768C" w:rsidRDefault="00AB768C" w:rsidP="00AB768C">
      <w:pPr>
        <w:widowControl w:val="0"/>
        <w:tabs>
          <w:tab w:val="left" w:pos="900"/>
        </w:tabs>
        <w:suppressAutoHyphens/>
        <w:autoSpaceDE w:val="0"/>
        <w:autoSpaceDN w:val="0"/>
        <w:adjustRightInd w:val="0"/>
        <w:spacing w:before="120"/>
        <w:ind w:left="1619"/>
        <w:jc w:val="both"/>
      </w:pPr>
    </w:p>
    <w:p w:rsidR="00AB768C" w:rsidRPr="00AB768C" w:rsidRDefault="00AB768C" w:rsidP="00AB768C">
      <w:pPr>
        <w:widowControl w:val="0"/>
        <w:suppressAutoHyphens/>
        <w:autoSpaceDE w:val="0"/>
        <w:jc w:val="center"/>
        <w:rPr>
          <w:b/>
          <w:color w:val="000000"/>
          <w:sz w:val="10"/>
          <w:szCs w:val="10"/>
          <w:lang w:eastAsia="ar-SA"/>
        </w:rPr>
      </w:pPr>
      <w:r w:rsidRPr="00AB768C">
        <w:rPr>
          <w:b/>
          <w:color w:val="000000"/>
          <w:sz w:val="22"/>
          <w:szCs w:val="22"/>
          <w:lang w:eastAsia="ar-SA"/>
        </w:rPr>
        <w:t>Подписи Сторон</w:t>
      </w:r>
    </w:p>
    <w:p w:rsidR="00AB768C" w:rsidRPr="00AB768C" w:rsidRDefault="00AB768C" w:rsidP="00AB768C">
      <w:pPr>
        <w:widowControl w:val="0"/>
        <w:suppressAutoHyphens/>
        <w:autoSpaceDE w:val="0"/>
        <w:jc w:val="center"/>
        <w:rPr>
          <w:b/>
          <w:color w:val="000000"/>
          <w:sz w:val="10"/>
          <w:szCs w:val="10"/>
          <w:lang w:eastAsia="ar-SA"/>
        </w:rPr>
      </w:pPr>
    </w:p>
    <w:p w:rsidR="00AB768C" w:rsidRPr="00AB768C" w:rsidRDefault="00AB768C" w:rsidP="00AB768C">
      <w:pPr>
        <w:widowControl w:val="0"/>
        <w:suppressAutoHyphens/>
        <w:autoSpaceDE w:val="0"/>
        <w:rPr>
          <w:b/>
          <w:color w:val="000000"/>
          <w:sz w:val="10"/>
          <w:szCs w:val="10"/>
          <w:lang w:eastAsia="ar-SA"/>
        </w:rPr>
      </w:pPr>
    </w:p>
    <w:tbl>
      <w:tblPr>
        <w:tblW w:w="10254" w:type="dxa"/>
        <w:tblInd w:w="60" w:type="dxa"/>
        <w:tblLayout w:type="fixed"/>
        <w:tblLook w:val="0000" w:firstRow="0" w:lastRow="0" w:firstColumn="0" w:lastColumn="0" w:noHBand="0" w:noVBand="0"/>
      </w:tblPr>
      <w:tblGrid>
        <w:gridCol w:w="4728"/>
        <w:gridCol w:w="180"/>
        <w:gridCol w:w="236"/>
        <w:gridCol w:w="304"/>
        <w:gridCol w:w="4444"/>
        <w:gridCol w:w="362"/>
      </w:tblGrid>
      <w:tr w:rsidR="00AB768C" w:rsidRPr="00AB768C" w:rsidTr="00136F66">
        <w:trPr>
          <w:trHeight w:val="182"/>
        </w:trPr>
        <w:tc>
          <w:tcPr>
            <w:tcW w:w="4908" w:type="dxa"/>
            <w:gridSpan w:val="2"/>
          </w:tcPr>
          <w:p w:rsidR="00AB768C" w:rsidRPr="00F17644" w:rsidRDefault="00AB768C" w:rsidP="00136F66">
            <w:pPr>
              <w:rPr>
                <w:lang w:val="en-US"/>
              </w:rPr>
            </w:pPr>
            <w:r w:rsidRPr="00F17644">
              <w:t>ПОКУПАТЕЛЬ</w:t>
            </w:r>
          </w:p>
          <w:p w:rsidR="00AB768C" w:rsidRPr="00F17644" w:rsidRDefault="00AB768C" w:rsidP="00136F66">
            <w:pPr>
              <w:rPr>
                <w:lang w:val="en-US"/>
              </w:rPr>
            </w:pPr>
          </w:p>
        </w:tc>
        <w:tc>
          <w:tcPr>
            <w:tcW w:w="236" w:type="dxa"/>
          </w:tcPr>
          <w:p w:rsidR="00AB768C" w:rsidRPr="00F17644" w:rsidRDefault="00AB768C" w:rsidP="00136F66"/>
        </w:tc>
        <w:tc>
          <w:tcPr>
            <w:tcW w:w="5110" w:type="dxa"/>
            <w:gridSpan w:val="3"/>
          </w:tcPr>
          <w:p w:rsidR="00AB768C" w:rsidRPr="00F17644" w:rsidRDefault="00AB768C" w:rsidP="00136F66">
            <w:r w:rsidRPr="00F17644">
              <w:t>ПОСТАВЩИК</w:t>
            </w:r>
          </w:p>
        </w:tc>
      </w:tr>
      <w:tr w:rsidR="00AB768C" w:rsidRPr="00AB768C" w:rsidTr="00136F66">
        <w:trPr>
          <w:trHeight w:val="194"/>
        </w:trPr>
        <w:tc>
          <w:tcPr>
            <w:tcW w:w="4908" w:type="dxa"/>
            <w:gridSpan w:val="2"/>
          </w:tcPr>
          <w:p w:rsidR="00AB768C" w:rsidRPr="00F17644" w:rsidRDefault="00AB768C" w:rsidP="00136F66">
            <w:r w:rsidRPr="00F17644">
              <w:t>ОАО «СН-МНГ»</w:t>
            </w:r>
          </w:p>
        </w:tc>
        <w:tc>
          <w:tcPr>
            <w:tcW w:w="236" w:type="dxa"/>
          </w:tcPr>
          <w:p w:rsidR="00AB768C" w:rsidRPr="00F17644" w:rsidRDefault="00AB768C" w:rsidP="00136F66"/>
        </w:tc>
        <w:tc>
          <w:tcPr>
            <w:tcW w:w="5110" w:type="dxa"/>
            <w:gridSpan w:val="3"/>
          </w:tcPr>
          <w:p w:rsidR="00AB768C" w:rsidRPr="00F17644" w:rsidRDefault="00AB768C" w:rsidP="00136F66">
            <w:r w:rsidRPr="00F17644">
              <w:t>«</w:t>
            </w:r>
            <w:r w:rsidRPr="00F17644">
              <w:rPr>
                <w:highlight w:val="lightGray"/>
              </w:rPr>
              <w:t>_________________________________</w:t>
            </w:r>
            <w:r w:rsidRPr="00F17644">
              <w:t>»</w:t>
            </w:r>
          </w:p>
        </w:tc>
      </w:tr>
      <w:tr w:rsidR="00AB768C" w:rsidRPr="00AB768C" w:rsidTr="00136F66">
        <w:trPr>
          <w:gridAfter w:val="1"/>
          <w:wAfter w:w="362" w:type="dxa"/>
          <w:trHeight w:val="182"/>
        </w:trPr>
        <w:tc>
          <w:tcPr>
            <w:tcW w:w="4728" w:type="dxa"/>
          </w:tcPr>
          <w:p w:rsidR="00AB768C" w:rsidRPr="00F17644" w:rsidRDefault="00AB768C" w:rsidP="00136F66">
            <w:r w:rsidRPr="00F17644">
              <w:tab/>
            </w:r>
          </w:p>
        </w:tc>
        <w:tc>
          <w:tcPr>
            <w:tcW w:w="720" w:type="dxa"/>
            <w:gridSpan w:val="3"/>
          </w:tcPr>
          <w:p w:rsidR="00AB768C" w:rsidRPr="00F17644" w:rsidRDefault="00AB768C" w:rsidP="00136F66"/>
        </w:tc>
        <w:tc>
          <w:tcPr>
            <w:tcW w:w="4444" w:type="dxa"/>
          </w:tcPr>
          <w:p w:rsidR="00AB768C" w:rsidRPr="00F17644" w:rsidRDefault="00AB768C" w:rsidP="00136F66"/>
        </w:tc>
      </w:tr>
      <w:tr w:rsidR="00AB768C" w:rsidRPr="00AB768C" w:rsidTr="00136F66">
        <w:trPr>
          <w:trHeight w:val="182"/>
        </w:trPr>
        <w:tc>
          <w:tcPr>
            <w:tcW w:w="4908" w:type="dxa"/>
            <w:gridSpan w:val="2"/>
          </w:tcPr>
          <w:p w:rsidR="00AB768C" w:rsidRPr="00F17644" w:rsidRDefault="00AB768C" w:rsidP="00136F66">
            <w:r w:rsidRPr="00F17644">
              <w:rPr>
                <w:highlight w:val="lightGray"/>
              </w:rPr>
              <w:t>Генеральный директор</w:t>
            </w:r>
          </w:p>
        </w:tc>
        <w:tc>
          <w:tcPr>
            <w:tcW w:w="236" w:type="dxa"/>
          </w:tcPr>
          <w:p w:rsidR="00AB768C" w:rsidRPr="00F17644" w:rsidRDefault="00AB768C" w:rsidP="00136F66"/>
        </w:tc>
        <w:tc>
          <w:tcPr>
            <w:tcW w:w="5110" w:type="dxa"/>
            <w:gridSpan w:val="3"/>
          </w:tcPr>
          <w:p w:rsidR="00AB768C" w:rsidRPr="00F17644" w:rsidRDefault="00AB768C" w:rsidP="00136F66">
            <w:r w:rsidRPr="00F17644">
              <w:rPr>
                <w:highlight w:val="lightGray"/>
              </w:rPr>
              <w:t>Генеральный директор</w:t>
            </w:r>
          </w:p>
        </w:tc>
      </w:tr>
      <w:tr w:rsidR="00AB768C" w:rsidRPr="00AB768C" w:rsidTr="00136F66">
        <w:trPr>
          <w:trHeight w:val="99"/>
        </w:trPr>
        <w:tc>
          <w:tcPr>
            <w:tcW w:w="4908" w:type="dxa"/>
            <w:gridSpan w:val="2"/>
          </w:tcPr>
          <w:p w:rsidR="00AB768C" w:rsidRPr="00F17644" w:rsidRDefault="00AB768C" w:rsidP="00136F66">
            <w:r w:rsidRPr="00F17644">
              <w:rPr>
                <w:highlight w:val="lightGray"/>
              </w:rPr>
              <w:t>_____________________________ (ФИО)</w:t>
            </w:r>
          </w:p>
        </w:tc>
        <w:tc>
          <w:tcPr>
            <w:tcW w:w="236" w:type="dxa"/>
          </w:tcPr>
          <w:p w:rsidR="00AB768C" w:rsidRPr="00F17644" w:rsidRDefault="00AB768C" w:rsidP="00136F66"/>
        </w:tc>
        <w:tc>
          <w:tcPr>
            <w:tcW w:w="5110" w:type="dxa"/>
            <w:gridSpan w:val="3"/>
          </w:tcPr>
          <w:p w:rsidR="00AB768C" w:rsidRPr="00F17644" w:rsidRDefault="00AB768C" w:rsidP="00136F66">
            <w:r w:rsidRPr="00F17644">
              <w:rPr>
                <w:highlight w:val="lightGray"/>
              </w:rPr>
              <w:t>_____________________________ (ФИО)</w:t>
            </w:r>
          </w:p>
        </w:tc>
      </w:tr>
    </w:tbl>
    <w:p w:rsidR="00AB768C" w:rsidRPr="00AB768C" w:rsidRDefault="00AB768C"/>
    <w:sectPr w:rsidR="00AB768C" w:rsidRPr="00AB768C" w:rsidSect="000B7C08">
      <w:footerReference w:type="even" r:id="rId21"/>
      <w:footerReference w:type="default" r:id="rId22"/>
      <w:pgSz w:w="11906" w:h="16838" w:code="9"/>
      <w:pgMar w:top="1134" w:right="567" w:bottom="1134" w:left="1418" w:header="720"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FFB" w:rsidRDefault="00E31FFB">
      <w:r>
        <w:separator/>
      </w:r>
    </w:p>
  </w:endnote>
  <w:endnote w:type="continuationSeparator" w:id="0">
    <w:p w:rsidR="00E31FFB" w:rsidRDefault="00E31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6B4" w:rsidRDefault="002766B4" w:rsidP="000725C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766B4" w:rsidRDefault="002766B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6B4" w:rsidRDefault="002766B4" w:rsidP="000725C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27CE6">
      <w:rPr>
        <w:rStyle w:val="a8"/>
        <w:noProof/>
      </w:rPr>
      <w:t>7</w:t>
    </w:r>
    <w:r>
      <w:rPr>
        <w:rStyle w:val="a8"/>
      </w:rPr>
      <w:fldChar w:fldCharType="end"/>
    </w:r>
  </w:p>
  <w:p w:rsidR="002766B4" w:rsidRDefault="002766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FFB" w:rsidRDefault="00E31FFB">
      <w:r>
        <w:separator/>
      </w:r>
    </w:p>
  </w:footnote>
  <w:footnote w:type="continuationSeparator" w:id="0">
    <w:p w:rsidR="00E31FFB" w:rsidRDefault="00E31F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735"/>
    <w:multiLevelType w:val="hybridMultilevel"/>
    <w:tmpl w:val="03FAC8A6"/>
    <w:lvl w:ilvl="0" w:tplc="32287DD6">
      <w:start w:val="1"/>
      <w:numFmt w:val="decimal"/>
      <w:lvlText w:val="%1"/>
      <w:lvlJc w:val="left"/>
      <w:pPr>
        <w:tabs>
          <w:tab w:val="num" w:pos="720"/>
        </w:tabs>
        <w:ind w:left="720" w:hanging="360"/>
      </w:pPr>
      <w:rPr>
        <w:rFonts w:hint="default"/>
        <w:b/>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0B60FA"/>
    <w:multiLevelType w:val="hybridMultilevel"/>
    <w:tmpl w:val="C7D6E12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F61B0F"/>
    <w:multiLevelType w:val="hybridMultilevel"/>
    <w:tmpl w:val="C346E76E"/>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10651DB8"/>
    <w:multiLevelType w:val="multilevel"/>
    <w:tmpl w:val="C8B0BA7A"/>
    <w:lvl w:ilvl="0">
      <w:start w:val="3"/>
      <w:numFmt w:val="decimal"/>
      <w:lvlText w:val="%1."/>
      <w:lvlJc w:val="left"/>
      <w:pPr>
        <w:ind w:left="360" w:hanging="360"/>
      </w:pPr>
      <w:rPr>
        <w:rFonts w:hint="default"/>
        <w:b w:val="0"/>
      </w:rPr>
    </w:lvl>
    <w:lvl w:ilvl="1">
      <w:start w:val="3"/>
      <w:numFmt w:val="decimal"/>
      <w:lvlText w:val="%1.%2."/>
      <w:lvlJc w:val="left"/>
      <w:pPr>
        <w:ind w:left="900" w:hanging="36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6120" w:hanging="1800"/>
      </w:pPr>
      <w:rPr>
        <w:rFonts w:hint="default"/>
        <w:b w:val="0"/>
      </w:rPr>
    </w:lvl>
  </w:abstractNum>
  <w:abstractNum w:abstractNumId="4">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D1E3A71"/>
    <w:multiLevelType w:val="hybridMultilevel"/>
    <w:tmpl w:val="03FAC8A6"/>
    <w:lvl w:ilvl="0" w:tplc="32287DD6">
      <w:start w:val="1"/>
      <w:numFmt w:val="decimal"/>
      <w:lvlText w:val="%1"/>
      <w:lvlJc w:val="left"/>
      <w:pPr>
        <w:tabs>
          <w:tab w:val="num" w:pos="720"/>
        </w:tabs>
        <w:ind w:left="720" w:hanging="360"/>
      </w:pPr>
      <w:rPr>
        <w:rFonts w:hint="default"/>
        <w:b/>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7212405"/>
    <w:multiLevelType w:val="hybridMultilevel"/>
    <w:tmpl w:val="0634485E"/>
    <w:lvl w:ilvl="0" w:tplc="C4EAF920">
      <w:start w:val="6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5286269"/>
    <w:multiLevelType w:val="hybridMultilevel"/>
    <w:tmpl w:val="A06CD64E"/>
    <w:lvl w:ilvl="0" w:tplc="1F5A4314">
      <w:start w:val="1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D16E06"/>
    <w:multiLevelType w:val="multilevel"/>
    <w:tmpl w:val="22965F28"/>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48407FA4"/>
    <w:multiLevelType w:val="hybridMultilevel"/>
    <w:tmpl w:val="10E451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B636577"/>
    <w:multiLevelType w:val="hybridMultilevel"/>
    <w:tmpl w:val="FEB4D6DA"/>
    <w:lvl w:ilvl="0" w:tplc="2078F67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DE51100"/>
    <w:multiLevelType w:val="hybridMultilevel"/>
    <w:tmpl w:val="02C0EFFC"/>
    <w:lvl w:ilvl="0" w:tplc="5B46243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6C433C"/>
    <w:multiLevelType w:val="hybridMultilevel"/>
    <w:tmpl w:val="965E2C48"/>
    <w:lvl w:ilvl="0" w:tplc="52A85D76">
      <w:start w:val="2"/>
      <w:numFmt w:val="decimal"/>
      <w:lvlText w:val="%1."/>
      <w:lvlJc w:val="left"/>
      <w:pPr>
        <w:tabs>
          <w:tab w:val="num" w:pos="1429"/>
        </w:tabs>
        <w:ind w:left="1429" w:hanging="360"/>
      </w:pPr>
      <w:rPr>
        <w:rFonts w:hint="default"/>
        <w:b/>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52D87EE3"/>
    <w:multiLevelType w:val="hybridMultilevel"/>
    <w:tmpl w:val="6EE029BC"/>
    <w:lvl w:ilvl="0" w:tplc="82F0BFFE">
      <w:start w:val="1"/>
      <w:numFmt w:val="decimal"/>
      <w:lvlText w:val="%1."/>
      <w:lvlJc w:val="left"/>
      <w:pPr>
        <w:tabs>
          <w:tab w:val="num" w:pos="739"/>
        </w:tabs>
        <w:ind w:left="739" w:hanging="390"/>
      </w:pPr>
      <w:rPr>
        <w:rFonts w:hint="default"/>
        <w:b/>
      </w:rPr>
    </w:lvl>
    <w:lvl w:ilvl="1" w:tplc="04190019" w:tentative="1">
      <w:start w:val="1"/>
      <w:numFmt w:val="lowerLetter"/>
      <w:lvlText w:val="%2."/>
      <w:lvlJc w:val="left"/>
      <w:pPr>
        <w:tabs>
          <w:tab w:val="num" w:pos="1429"/>
        </w:tabs>
        <w:ind w:left="1429" w:hanging="360"/>
      </w:pPr>
    </w:lvl>
    <w:lvl w:ilvl="2" w:tplc="0419001B" w:tentative="1">
      <w:start w:val="1"/>
      <w:numFmt w:val="lowerRoman"/>
      <w:lvlText w:val="%3."/>
      <w:lvlJc w:val="right"/>
      <w:pPr>
        <w:tabs>
          <w:tab w:val="num" w:pos="2149"/>
        </w:tabs>
        <w:ind w:left="2149" w:hanging="180"/>
      </w:pPr>
    </w:lvl>
    <w:lvl w:ilvl="3" w:tplc="0419000F" w:tentative="1">
      <w:start w:val="1"/>
      <w:numFmt w:val="decimal"/>
      <w:lvlText w:val="%4."/>
      <w:lvlJc w:val="left"/>
      <w:pPr>
        <w:tabs>
          <w:tab w:val="num" w:pos="2869"/>
        </w:tabs>
        <w:ind w:left="2869" w:hanging="360"/>
      </w:pPr>
    </w:lvl>
    <w:lvl w:ilvl="4" w:tplc="04190019" w:tentative="1">
      <w:start w:val="1"/>
      <w:numFmt w:val="lowerLetter"/>
      <w:lvlText w:val="%5."/>
      <w:lvlJc w:val="left"/>
      <w:pPr>
        <w:tabs>
          <w:tab w:val="num" w:pos="3589"/>
        </w:tabs>
        <w:ind w:left="3589" w:hanging="360"/>
      </w:pPr>
    </w:lvl>
    <w:lvl w:ilvl="5" w:tplc="0419001B" w:tentative="1">
      <w:start w:val="1"/>
      <w:numFmt w:val="lowerRoman"/>
      <w:lvlText w:val="%6."/>
      <w:lvlJc w:val="right"/>
      <w:pPr>
        <w:tabs>
          <w:tab w:val="num" w:pos="4309"/>
        </w:tabs>
        <w:ind w:left="4309" w:hanging="180"/>
      </w:pPr>
    </w:lvl>
    <w:lvl w:ilvl="6" w:tplc="0419000F" w:tentative="1">
      <w:start w:val="1"/>
      <w:numFmt w:val="decimal"/>
      <w:lvlText w:val="%7."/>
      <w:lvlJc w:val="left"/>
      <w:pPr>
        <w:tabs>
          <w:tab w:val="num" w:pos="5029"/>
        </w:tabs>
        <w:ind w:left="5029" w:hanging="360"/>
      </w:pPr>
    </w:lvl>
    <w:lvl w:ilvl="7" w:tplc="04190019" w:tentative="1">
      <w:start w:val="1"/>
      <w:numFmt w:val="lowerLetter"/>
      <w:lvlText w:val="%8."/>
      <w:lvlJc w:val="left"/>
      <w:pPr>
        <w:tabs>
          <w:tab w:val="num" w:pos="5749"/>
        </w:tabs>
        <w:ind w:left="5749" w:hanging="360"/>
      </w:pPr>
    </w:lvl>
    <w:lvl w:ilvl="8" w:tplc="0419001B" w:tentative="1">
      <w:start w:val="1"/>
      <w:numFmt w:val="lowerRoman"/>
      <w:lvlText w:val="%9."/>
      <w:lvlJc w:val="right"/>
      <w:pPr>
        <w:tabs>
          <w:tab w:val="num" w:pos="6469"/>
        </w:tabs>
        <w:ind w:left="6469" w:hanging="180"/>
      </w:pPr>
    </w:lvl>
  </w:abstractNum>
  <w:abstractNum w:abstractNumId="14">
    <w:nsid w:val="53232190"/>
    <w:multiLevelType w:val="multilevel"/>
    <w:tmpl w:val="8250B7A0"/>
    <w:lvl w:ilvl="0">
      <w:start w:val="3"/>
      <w:numFmt w:val="decimal"/>
      <w:lvlText w:val="%1."/>
      <w:lvlJc w:val="left"/>
      <w:pPr>
        <w:ind w:left="360" w:hanging="360"/>
      </w:pPr>
      <w:rPr>
        <w:rFonts w:hint="default"/>
        <w:b w:val="0"/>
      </w:rPr>
    </w:lvl>
    <w:lvl w:ilvl="1">
      <w:start w:val="4"/>
      <w:numFmt w:val="decimal"/>
      <w:lvlText w:val="%1.%2."/>
      <w:lvlJc w:val="left"/>
      <w:pPr>
        <w:ind w:left="420" w:hanging="360"/>
      </w:pPr>
      <w:rPr>
        <w:rFonts w:hint="default"/>
        <w:b w:val="0"/>
      </w:rPr>
    </w:lvl>
    <w:lvl w:ilvl="2">
      <w:start w:val="1"/>
      <w:numFmt w:val="decimal"/>
      <w:lvlText w:val="%1.%2.%3."/>
      <w:lvlJc w:val="left"/>
      <w:pPr>
        <w:ind w:left="840" w:hanging="720"/>
      </w:pPr>
      <w:rPr>
        <w:rFonts w:hint="default"/>
        <w:b w:val="0"/>
      </w:rPr>
    </w:lvl>
    <w:lvl w:ilvl="3">
      <w:start w:val="1"/>
      <w:numFmt w:val="decimal"/>
      <w:lvlText w:val="%1.%2.%3.%4."/>
      <w:lvlJc w:val="left"/>
      <w:pPr>
        <w:ind w:left="900" w:hanging="720"/>
      </w:pPr>
      <w:rPr>
        <w:rFonts w:hint="default"/>
        <w:b w:val="0"/>
      </w:rPr>
    </w:lvl>
    <w:lvl w:ilvl="4">
      <w:start w:val="1"/>
      <w:numFmt w:val="decimal"/>
      <w:lvlText w:val="%1.%2.%3.%4.%5."/>
      <w:lvlJc w:val="left"/>
      <w:pPr>
        <w:ind w:left="1320" w:hanging="1080"/>
      </w:pPr>
      <w:rPr>
        <w:rFonts w:hint="default"/>
        <w:b w:val="0"/>
      </w:rPr>
    </w:lvl>
    <w:lvl w:ilvl="5">
      <w:start w:val="1"/>
      <w:numFmt w:val="decimal"/>
      <w:lvlText w:val="%1.%2.%3.%4.%5.%6."/>
      <w:lvlJc w:val="left"/>
      <w:pPr>
        <w:ind w:left="1380" w:hanging="1080"/>
      </w:pPr>
      <w:rPr>
        <w:rFonts w:hint="default"/>
        <w:b w:val="0"/>
      </w:rPr>
    </w:lvl>
    <w:lvl w:ilvl="6">
      <w:start w:val="1"/>
      <w:numFmt w:val="decimal"/>
      <w:lvlText w:val="%1.%2.%3.%4.%5.%6.%7."/>
      <w:lvlJc w:val="left"/>
      <w:pPr>
        <w:ind w:left="1800" w:hanging="1440"/>
      </w:pPr>
      <w:rPr>
        <w:rFonts w:hint="default"/>
        <w:b w:val="0"/>
      </w:rPr>
    </w:lvl>
    <w:lvl w:ilvl="7">
      <w:start w:val="1"/>
      <w:numFmt w:val="decimal"/>
      <w:lvlText w:val="%1.%2.%3.%4.%5.%6.%7.%8."/>
      <w:lvlJc w:val="left"/>
      <w:pPr>
        <w:ind w:left="1860" w:hanging="1440"/>
      </w:pPr>
      <w:rPr>
        <w:rFonts w:hint="default"/>
        <w:b w:val="0"/>
      </w:rPr>
    </w:lvl>
    <w:lvl w:ilvl="8">
      <w:start w:val="1"/>
      <w:numFmt w:val="decimal"/>
      <w:lvlText w:val="%1.%2.%3.%4.%5.%6.%7.%8.%9."/>
      <w:lvlJc w:val="left"/>
      <w:pPr>
        <w:ind w:left="2280" w:hanging="1800"/>
      </w:pPr>
      <w:rPr>
        <w:rFonts w:hint="default"/>
        <w:b w:val="0"/>
      </w:rPr>
    </w:lvl>
  </w:abstractNum>
  <w:abstractNum w:abstractNumId="15">
    <w:nsid w:val="612C186D"/>
    <w:multiLevelType w:val="hybridMultilevel"/>
    <w:tmpl w:val="9926F61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638A7E19"/>
    <w:multiLevelType w:val="multilevel"/>
    <w:tmpl w:val="999A1E28"/>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4880FD0"/>
    <w:multiLevelType w:val="hybridMultilevel"/>
    <w:tmpl w:val="C93EE378"/>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030386E"/>
    <w:multiLevelType w:val="hybridMultilevel"/>
    <w:tmpl w:val="F5BA99BA"/>
    <w:lvl w:ilvl="0" w:tplc="ECE81A3E">
      <w:numFmt w:val="none"/>
      <w:lvlText w:val=""/>
      <w:lvlJc w:val="left"/>
      <w:pPr>
        <w:tabs>
          <w:tab w:val="num" w:pos="360"/>
        </w:tabs>
      </w:pPr>
    </w:lvl>
    <w:lvl w:ilvl="1" w:tplc="22D0F3CA">
      <w:numFmt w:val="none"/>
      <w:lvlText w:val=""/>
      <w:lvlJc w:val="left"/>
      <w:pPr>
        <w:tabs>
          <w:tab w:val="num" w:pos="360"/>
        </w:tabs>
      </w:pPr>
    </w:lvl>
    <w:lvl w:ilvl="2" w:tplc="2EBE7878">
      <w:numFmt w:val="none"/>
      <w:lvlText w:val=""/>
      <w:lvlJc w:val="left"/>
      <w:pPr>
        <w:tabs>
          <w:tab w:val="num" w:pos="360"/>
        </w:tabs>
      </w:pPr>
    </w:lvl>
    <w:lvl w:ilvl="3" w:tplc="07E67DA2">
      <w:numFmt w:val="none"/>
      <w:lvlText w:val=""/>
      <w:lvlJc w:val="left"/>
      <w:pPr>
        <w:tabs>
          <w:tab w:val="num" w:pos="360"/>
        </w:tabs>
      </w:pPr>
    </w:lvl>
    <w:lvl w:ilvl="4" w:tplc="1106890C">
      <w:numFmt w:val="none"/>
      <w:lvlText w:val=""/>
      <w:lvlJc w:val="left"/>
      <w:pPr>
        <w:tabs>
          <w:tab w:val="num" w:pos="360"/>
        </w:tabs>
      </w:pPr>
    </w:lvl>
    <w:lvl w:ilvl="5" w:tplc="3230AF50">
      <w:numFmt w:val="none"/>
      <w:lvlText w:val=""/>
      <w:lvlJc w:val="left"/>
      <w:pPr>
        <w:tabs>
          <w:tab w:val="num" w:pos="360"/>
        </w:tabs>
      </w:pPr>
    </w:lvl>
    <w:lvl w:ilvl="6" w:tplc="38EE7318">
      <w:numFmt w:val="none"/>
      <w:lvlText w:val=""/>
      <w:lvlJc w:val="left"/>
      <w:pPr>
        <w:tabs>
          <w:tab w:val="num" w:pos="360"/>
        </w:tabs>
      </w:pPr>
    </w:lvl>
    <w:lvl w:ilvl="7" w:tplc="C0027CE4">
      <w:numFmt w:val="none"/>
      <w:lvlText w:val=""/>
      <w:lvlJc w:val="left"/>
      <w:pPr>
        <w:tabs>
          <w:tab w:val="num" w:pos="360"/>
        </w:tabs>
      </w:pPr>
    </w:lvl>
    <w:lvl w:ilvl="8" w:tplc="AAD439A4">
      <w:numFmt w:val="none"/>
      <w:lvlText w:val=""/>
      <w:lvlJc w:val="left"/>
      <w:pPr>
        <w:tabs>
          <w:tab w:val="num" w:pos="360"/>
        </w:tabs>
      </w:pPr>
    </w:lvl>
  </w:abstractNum>
  <w:abstractNum w:abstractNumId="20">
    <w:nsid w:val="772E648B"/>
    <w:multiLevelType w:val="multilevel"/>
    <w:tmpl w:val="A660527A"/>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7FE833B6"/>
    <w:multiLevelType w:val="multilevel"/>
    <w:tmpl w:val="913C180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3240"/>
        </w:tabs>
        <w:ind w:left="3240" w:hanging="144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4320"/>
        </w:tabs>
        <w:ind w:left="4320" w:hanging="1800"/>
      </w:pPr>
      <w:rPr>
        <w:rFonts w:hint="default"/>
        <w:b/>
      </w:rPr>
    </w:lvl>
    <w:lvl w:ilvl="8">
      <w:start w:val="1"/>
      <w:numFmt w:val="decimal"/>
      <w:lvlText w:val="%1.%2.%3.%4.%5.%6.%7.%8.%9."/>
      <w:lvlJc w:val="left"/>
      <w:pPr>
        <w:tabs>
          <w:tab w:val="num" w:pos="4680"/>
        </w:tabs>
        <w:ind w:left="4680" w:hanging="1800"/>
      </w:pPr>
      <w:rPr>
        <w:rFonts w:hint="default"/>
        <w:b/>
      </w:rPr>
    </w:lvl>
  </w:abstractNum>
  <w:num w:numId="1">
    <w:abstractNumId w:val="19"/>
  </w:num>
  <w:num w:numId="2">
    <w:abstractNumId w:val="9"/>
  </w:num>
  <w:num w:numId="3">
    <w:abstractNumId w:val="21"/>
  </w:num>
  <w:num w:numId="4">
    <w:abstractNumId w:val="8"/>
  </w:num>
  <w:num w:numId="5">
    <w:abstractNumId w:val="2"/>
  </w:num>
  <w:num w:numId="6">
    <w:abstractNumId w:val="13"/>
  </w:num>
  <w:num w:numId="7">
    <w:abstractNumId w:val="12"/>
  </w:num>
  <w:num w:numId="8">
    <w:abstractNumId w:val="0"/>
  </w:num>
  <w:num w:numId="9">
    <w:abstractNumId w:val="11"/>
  </w:num>
  <w:num w:numId="10">
    <w:abstractNumId w:val="1"/>
  </w:num>
  <w:num w:numId="11">
    <w:abstractNumId w:val="10"/>
  </w:num>
  <w:num w:numId="12">
    <w:abstractNumId w:val="7"/>
  </w:num>
  <w:num w:numId="13">
    <w:abstractNumId w:val="6"/>
  </w:num>
  <w:num w:numId="14">
    <w:abstractNumId w:val="3"/>
  </w:num>
  <w:num w:numId="15">
    <w:abstractNumId w:val="14"/>
  </w:num>
  <w:num w:numId="16">
    <w:abstractNumId w:val="17"/>
  </w:num>
  <w:num w:numId="17">
    <w:abstractNumId w:val="15"/>
  </w:num>
  <w:num w:numId="18">
    <w:abstractNumId w:val="5"/>
  </w:num>
  <w:num w:numId="19">
    <w:abstractNumId w:val="16"/>
  </w:num>
  <w:num w:numId="20">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219"/>
    <w:rsid w:val="00023BAF"/>
    <w:rsid w:val="00064E67"/>
    <w:rsid w:val="000725C4"/>
    <w:rsid w:val="000B7C08"/>
    <w:rsid w:val="000C2628"/>
    <w:rsid w:val="00127CE6"/>
    <w:rsid w:val="001310F1"/>
    <w:rsid w:val="00181619"/>
    <w:rsid w:val="002766B4"/>
    <w:rsid w:val="00282352"/>
    <w:rsid w:val="00301041"/>
    <w:rsid w:val="00340103"/>
    <w:rsid w:val="003D7C7A"/>
    <w:rsid w:val="004515B1"/>
    <w:rsid w:val="004A0CE4"/>
    <w:rsid w:val="004C493E"/>
    <w:rsid w:val="004E31FC"/>
    <w:rsid w:val="00536BC0"/>
    <w:rsid w:val="00594BDC"/>
    <w:rsid w:val="005A13BF"/>
    <w:rsid w:val="005C6EF9"/>
    <w:rsid w:val="00631491"/>
    <w:rsid w:val="00646726"/>
    <w:rsid w:val="00682A5E"/>
    <w:rsid w:val="006911F0"/>
    <w:rsid w:val="006D5B70"/>
    <w:rsid w:val="006D7CED"/>
    <w:rsid w:val="00796179"/>
    <w:rsid w:val="007B2958"/>
    <w:rsid w:val="007E277F"/>
    <w:rsid w:val="007F3219"/>
    <w:rsid w:val="00896AF1"/>
    <w:rsid w:val="008B6D7E"/>
    <w:rsid w:val="008D7745"/>
    <w:rsid w:val="008F5FA4"/>
    <w:rsid w:val="008F6FFA"/>
    <w:rsid w:val="009876B4"/>
    <w:rsid w:val="009B3C02"/>
    <w:rsid w:val="00A06A1D"/>
    <w:rsid w:val="00A53AB4"/>
    <w:rsid w:val="00A76530"/>
    <w:rsid w:val="00AB768C"/>
    <w:rsid w:val="00B07D62"/>
    <w:rsid w:val="00B127E8"/>
    <w:rsid w:val="00B65FAE"/>
    <w:rsid w:val="00B86EFC"/>
    <w:rsid w:val="00B8738A"/>
    <w:rsid w:val="00C106AC"/>
    <w:rsid w:val="00C762DF"/>
    <w:rsid w:val="00C9211D"/>
    <w:rsid w:val="00CC0185"/>
    <w:rsid w:val="00CE7306"/>
    <w:rsid w:val="00D57DB8"/>
    <w:rsid w:val="00D97522"/>
    <w:rsid w:val="00DB5E13"/>
    <w:rsid w:val="00E31F91"/>
    <w:rsid w:val="00E31FFB"/>
    <w:rsid w:val="00E47343"/>
    <w:rsid w:val="00E7564C"/>
    <w:rsid w:val="00E84204"/>
    <w:rsid w:val="00E90308"/>
    <w:rsid w:val="00E96AC3"/>
    <w:rsid w:val="00EC7D38"/>
    <w:rsid w:val="00F0352A"/>
    <w:rsid w:val="00F17644"/>
    <w:rsid w:val="00F339C9"/>
    <w:rsid w:val="00F57BE1"/>
    <w:rsid w:val="00FB03AB"/>
    <w:rsid w:val="00FE1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6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764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17644"/>
    <w:pPr>
      <w:keepNext/>
      <w:spacing w:before="240"/>
      <w:jc w:val="center"/>
      <w:outlineLvl w:val="1"/>
    </w:pPr>
    <w:rPr>
      <w:b/>
      <w:bCs/>
      <w:sz w:val="32"/>
    </w:rPr>
  </w:style>
  <w:style w:type="paragraph" w:styleId="7">
    <w:name w:val="heading 7"/>
    <w:basedOn w:val="a"/>
    <w:next w:val="a"/>
    <w:link w:val="70"/>
    <w:qFormat/>
    <w:rsid w:val="00F1764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rsid w:val="00F17644"/>
    <w:pPr>
      <w:ind w:firstLine="720"/>
    </w:pPr>
    <w:rPr>
      <w:bCs/>
      <w:sz w:val="22"/>
      <w:szCs w:val="22"/>
    </w:rPr>
  </w:style>
  <w:style w:type="character" w:customStyle="1" w:styleId="a4">
    <w:name w:val="Основной текст Знак"/>
    <w:basedOn w:val="a0"/>
    <w:link w:val="a3"/>
    <w:rsid w:val="00F17644"/>
    <w:rPr>
      <w:rFonts w:ascii="Times New Roman" w:eastAsia="Times New Roman" w:hAnsi="Times New Roman" w:cs="Times New Roman"/>
      <w:bCs/>
      <w:lang w:eastAsia="ru-RU"/>
    </w:rPr>
  </w:style>
  <w:style w:type="paragraph" w:customStyle="1" w:styleId="Char">
    <w:name w:val="Char"/>
    <w:basedOn w:val="a"/>
    <w:rsid w:val="00F17644"/>
    <w:pPr>
      <w:keepLines/>
      <w:spacing w:after="160" w:line="240" w:lineRule="exact"/>
    </w:pPr>
    <w:rPr>
      <w:rFonts w:ascii="Verdana" w:eastAsia="MS Mincho" w:hAnsi="Verdana" w:cs="Verdana"/>
      <w:sz w:val="20"/>
      <w:szCs w:val="20"/>
      <w:lang w:val="en-US" w:eastAsia="en-US"/>
    </w:rPr>
  </w:style>
  <w:style w:type="character" w:customStyle="1" w:styleId="a5">
    <w:name w:val="Цветовое выделение"/>
    <w:rsid w:val="00F17644"/>
    <w:rPr>
      <w:b/>
      <w:bCs/>
      <w:color w:val="000080"/>
    </w:rPr>
  </w:style>
  <w:style w:type="paragraph" w:customStyle="1" w:styleId="21">
    <w:name w:val="Основной текст с отступом 21"/>
    <w:basedOn w:val="a"/>
    <w:rsid w:val="00F17644"/>
    <w:pPr>
      <w:suppressAutoHyphens/>
      <w:ind w:firstLine="567"/>
      <w:jc w:val="both"/>
    </w:pPr>
    <w:rPr>
      <w:rFonts w:ascii="Arial" w:hAnsi="Arial"/>
      <w:szCs w:val="20"/>
      <w:lang w:eastAsia="ar-SA"/>
    </w:rPr>
  </w:style>
  <w:style w:type="paragraph" w:styleId="a6">
    <w:name w:val="footer"/>
    <w:basedOn w:val="a"/>
    <w:link w:val="a7"/>
    <w:rsid w:val="00F17644"/>
    <w:pPr>
      <w:tabs>
        <w:tab w:val="center" w:pos="4677"/>
        <w:tab w:val="right" w:pos="9355"/>
      </w:tabs>
    </w:pPr>
  </w:style>
  <w:style w:type="character" w:customStyle="1" w:styleId="a7">
    <w:name w:val="Нижний колонтитул Знак"/>
    <w:basedOn w:val="a0"/>
    <w:link w:val="a6"/>
    <w:rsid w:val="00F17644"/>
    <w:rPr>
      <w:rFonts w:ascii="Times New Roman" w:eastAsia="Times New Roman" w:hAnsi="Times New Roman" w:cs="Times New Roman"/>
      <w:sz w:val="24"/>
      <w:szCs w:val="24"/>
      <w:lang w:eastAsia="ru-RU"/>
    </w:rPr>
  </w:style>
  <w:style w:type="character" w:styleId="a8">
    <w:name w:val="page number"/>
    <w:basedOn w:val="a0"/>
    <w:rsid w:val="00F17644"/>
  </w:style>
  <w:style w:type="character" w:customStyle="1" w:styleId="10">
    <w:name w:val="Заголовок 1 Знак"/>
    <w:basedOn w:val="a0"/>
    <w:link w:val="1"/>
    <w:rsid w:val="00F17644"/>
    <w:rPr>
      <w:rFonts w:ascii="Arial" w:eastAsia="Times New Roman" w:hAnsi="Arial" w:cs="Arial"/>
      <w:b/>
      <w:bCs/>
      <w:kern w:val="32"/>
      <w:sz w:val="32"/>
      <w:szCs w:val="32"/>
      <w:lang w:eastAsia="ru-RU"/>
    </w:rPr>
  </w:style>
  <w:style w:type="character" w:customStyle="1" w:styleId="20">
    <w:name w:val="Заголовок 2 Знак"/>
    <w:basedOn w:val="a0"/>
    <w:link w:val="2"/>
    <w:rsid w:val="00F17644"/>
    <w:rPr>
      <w:rFonts w:ascii="Times New Roman" w:eastAsia="Times New Roman" w:hAnsi="Times New Roman" w:cs="Times New Roman"/>
      <w:b/>
      <w:bCs/>
      <w:sz w:val="32"/>
      <w:szCs w:val="24"/>
      <w:lang w:eastAsia="ru-RU"/>
    </w:rPr>
  </w:style>
  <w:style w:type="character" w:customStyle="1" w:styleId="70">
    <w:name w:val="Заголовок 7 Знак"/>
    <w:basedOn w:val="a0"/>
    <w:link w:val="7"/>
    <w:rsid w:val="00F17644"/>
    <w:rPr>
      <w:rFonts w:ascii="Times New Roman" w:eastAsia="Times New Roman" w:hAnsi="Times New Roman" w:cs="Times New Roman"/>
      <w:sz w:val="24"/>
      <w:szCs w:val="24"/>
      <w:lang w:eastAsia="ru-RU"/>
    </w:rPr>
  </w:style>
  <w:style w:type="numbering" w:customStyle="1" w:styleId="11">
    <w:name w:val="Нет списка1"/>
    <w:next w:val="a2"/>
    <w:semiHidden/>
    <w:rsid w:val="00F17644"/>
  </w:style>
  <w:style w:type="paragraph" w:styleId="3">
    <w:name w:val="Body Text 3"/>
    <w:basedOn w:val="a"/>
    <w:link w:val="30"/>
    <w:rsid w:val="00F17644"/>
    <w:pPr>
      <w:tabs>
        <w:tab w:val="left" w:pos="4705"/>
      </w:tabs>
    </w:pPr>
    <w:rPr>
      <w:b/>
    </w:rPr>
  </w:style>
  <w:style w:type="character" w:customStyle="1" w:styleId="30">
    <w:name w:val="Основной текст 3 Знак"/>
    <w:basedOn w:val="a0"/>
    <w:link w:val="3"/>
    <w:rsid w:val="00F17644"/>
    <w:rPr>
      <w:rFonts w:ascii="Times New Roman" w:eastAsia="Times New Roman" w:hAnsi="Times New Roman" w:cs="Times New Roman"/>
      <w:b/>
      <w:sz w:val="24"/>
      <w:szCs w:val="24"/>
      <w:lang w:eastAsia="ru-RU"/>
    </w:rPr>
  </w:style>
  <w:style w:type="paragraph" w:styleId="a9">
    <w:name w:val="Body Text Indent"/>
    <w:basedOn w:val="a"/>
    <w:link w:val="aa"/>
    <w:rsid w:val="00F17644"/>
    <w:pPr>
      <w:spacing w:after="120"/>
      <w:ind w:left="283"/>
    </w:pPr>
  </w:style>
  <w:style w:type="character" w:customStyle="1" w:styleId="aa">
    <w:name w:val="Основной текст с отступом Знак"/>
    <w:basedOn w:val="a0"/>
    <w:link w:val="a9"/>
    <w:rsid w:val="00F17644"/>
    <w:rPr>
      <w:rFonts w:ascii="Times New Roman" w:eastAsia="Times New Roman" w:hAnsi="Times New Roman" w:cs="Times New Roman"/>
      <w:sz w:val="24"/>
      <w:szCs w:val="24"/>
      <w:lang w:eastAsia="ru-RU"/>
    </w:rPr>
  </w:style>
  <w:style w:type="table" w:styleId="ab">
    <w:name w:val="Table Grid"/>
    <w:basedOn w:val="a1"/>
    <w:rsid w:val="00F176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с отступом 31"/>
    <w:basedOn w:val="a"/>
    <w:rsid w:val="00F17644"/>
    <w:pPr>
      <w:suppressAutoHyphens/>
      <w:ind w:firstLine="708"/>
      <w:jc w:val="both"/>
    </w:pPr>
    <w:rPr>
      <w:sz w:val="20"/>
      <w:lang w:eastAsia="ar-SA"/>
    </w:rPr>
  </w:style>
  <w:style w:type="paragraph" w:customStyle="1" w:styleId="12">
    <w:name w:val="Цитата1"/>
    <w:basedOn w:val="a"/>
    <w:rsid w:val="00F17644"/>
    <w:pPr>
      <w:suppressAutoHyphens/>
      <w:ind w:left="705" w:right="-239"/>
    </w:pPr>
    <w:rPr>
      <w:lang w:eastAsia="ar-SA"/>
    </w:rPr>
  </w:style>
  <w:style w:type="paragraph" w:customStyle="1" w:styleId="THKRecipaddress">
    <w:name w:val="THKRecipaddress"/>
    <w:rsid w:val="00F17644"/>
    <w:pPr>
      <w:spacing w:after="280" w:line="280" w:lineRule="exact"/>
    </w:pPr>
    <w:rPr>
      <w:rFonts w:ascii="Arial" w:eastAsia="Times New Roman" w:hAnsi="Arial" w:cs="Times New Roman"/>
      <w:sz w:val="24"/>
      <w:szCs w:val="20"/>
      <w:lang w:eastAsia="ru-RU"/>
    </w:rPr>
  </w:style>
  <w:style w:type="paragraph" w:styleId="ac">
    <w:name w:val="Balloon Text"/>
    <w:basedOn w:val="a"/>
    <w:link w:val="ad"/>
    <w:semiHidden/>
    <w:rsid w:val="00F17644"/>
    <w:rPr>
      <w:rFonts w:ascii="Tahoma" w:hAnsi="Tahoma" w:cs="Tahoma"/>
      <w:sz w:val="16"/>
      <w:szCs w:val="16"/>
    </w:rPr>
  </w:style>
  <w:style w:type="character" w:customStyle="1" w:styleId="ad">
    <w:name w:val="Текст выноски Знак"/>
    <w:basedOn w:val="a0"/>
    <w:link w:val="ac"/>
    <w:semiHidden/>
    <w:rsid w:val="00F17644"/>
    <w:rPr>
      <w:rFonts w:ascii="Tahoma" w:eastAsia="Times New Roman" w:hAnsi="Tahoma" w:cs="Tahoma"/>
      <w:sz w:val="16"/>
      <w:szCs w:val="16"/>
      <w:lang w:eastAsia="ru-RU"/>
    </w:rPr>
  </w:style>
  <w:style w:type="paragraph" w:styleId="ae">
    <w:name w:val="header"/>
    <w:basedOn w:val="a"/>
    <w:link w:val="af"/>
    <w:rsid w:val="00F17644"/>
    <w:pPr>
      <w:tabs>
        <w:tab w:val="center" w:pos="4677"/>
        <w:tab w:val="right" w:pos="9355"/>
      </w:tabs>
    </w:pPr>
  </w:style>
  <w:style w:type="character" w:customStyle="1" w:styleId="af">
    <w:name w:val="Верхний колонтитул Знак"/>
    <w:basedOn w:val="a0"/>
    <w:link w:val="ae"/>
    <w:rsid w:val="00F17644"/>
    <w:rPr>
      <w:rFonts w:ascii="Times New Roman" w:eastAsia="Times New Roman" w:hAnsi="Times New Roman" w:cs="Times New Roman"/>
      <w:sz w:val="24"/>
      <w:szCs w:val="24"/>
      <w:lang w:eastAsia="ru-RU"/>
    </w:rPr>
  </w:style>
  <w:style w:type="paragraph" w:customStyle="1" w:styleId="af0">
    <w:name w:val="Содержимое таблицы"/>
    <w:basedOn w:val="a"/>
    <w:rsid w:val="00F17644"/>
    <w:pPr>
      <w:suppressLineNumbers/>
      <w:suppressAutoHyphens/>
    </w:pPr>
    <w:rPr>
      <w:lang w:eastAsia="ar-SA"/>
    </w:rPr>
  </w:style>
  <w:style w:type="paragraph" w:styleId="af1">
    <w:name w:val="List Paragraph"/>
    <w:basedOn w:val="a"/>
    <w:uiPriority w:val="34"/>
    <w:qFormat/>
    <w:rsid w:val="00536BC0"/>
    <w:pPr>
      <w:ind w:left="720"/>
      <w:contextualSpacing/>
    </w:pPr>
  </w:style>
  <w:style w:type="character" w:customStyle="1" w:styleId="itemtext1">
    <w:name w:val="itemtext1"/>
    <w:basedOn w:val="a0"/>
    <w:rsid w:val="00CC0185"/>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6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764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17644"/>
    <w:pPr>
      <w:keepNext/>
      <w:spacing w:before="240"/>
      <w:jc w:val="center"/>
      <w:outlineLvl w:val="1"/>
    </w:pPr>
    <w:rPr>
      <w:b/>
      <w:bCs/>
      <w:sz w:val="32"/>
    </w:rPr>
  </w:style>
  <w:style w:type="paragraph" w:styleId="7">
    <w:name w:val="heading 7"/>
    <w:basedOn w:val="a"/>
    <w:next w:val="a"/>
    <w:link w:val="70"/>
    <w:qFormat/>
    <w:rsid w:val="00F1764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rsid w:val="00F17644"/>
    <w:pPr>
      <w:ind w:firstLine="720"/>
    </w:pPr>
    <w:rPr>
      <w:bCs/>
      <w:sz w:val="22"/>
      <w:szCs w:val="22"/>
    </w:rPr>
  </w:style>
  <w:style w:type="character" w:customStyle="1" w:styleId="a4">
    <w:name w:val="Основной текст Знак"/>
    <w:basedOn w:val="a0"/>
    <w:link w:val="a3"/>
    <w:rsid w:val="00F17644"/>
    <w:rPr>
      <w:rFonts w:ascii="Times New Roman" w:eastAsia="Times New Roman" w:hAnsi="Times New Roman" w:cs="Times New Roman"/>
      <w:bCs/>
      <w:lang w:eastAsia="ru-RU"/>
    </w:rPr>
  </w:style>
  <w:style w:type="paragraph" w:customStyle="1" w:styleId="Char">
    <w:name w:val="Char"/>
    <w:basedOn w:val="a"/>
    <w:rsid w:val="00F17644"/>
    <w:pPr>
      <w:keepLines/>
      <w:spacing w:after="160" w:line="240" w:lineRule="exact"/>
    </w:pPr>
    <w:rPr>
      <w:rFonts w:ascii="Verdana" w:eastAsia="MS Mincho" w:hAnsi="Verdana" w:cs="Verdana"/>
      <w:sz w:val="20"/>
      <w:szCs w:val="20"/>
      <w:lang w:val="en-US" w:eastAsia="en-US"/>
    </w:rPr>
  </w:style>
  <w:style w:type="character" w:customStyle="1" w:styleId="a5">
    <w:name w:val="Цветовое выделение"/>
    <w:rsid w:val="00F17644"/>
    <w:rPr>
      <w:b/>
      <w:bCs/>
      <w:color w:val="000080"/>
    </w:rPr>
  </w:style>
  <w:style w:type="paragraph" w:customStyle="1" w:styleId="21">
    <w:name w:val="Основной текст с отступом 21"/>
    <w:basedOn w:val="a"/>
    <w:rsid w:val="00F17644"/>
    <w:pPr>
      <w:suppressAutoHyphens/>
      <w:ind w:firstLine="567"/>
      <w:jc w:val="both"/>
    </w:pPr>
    <w:rPr>
      <w:rFonts w:ascii="Arial" w:hAnsi="Arial"/>
      <w:szCs w:val="20"/>
      <w:lang w:eastAsia="ar-SA"/>
    </w:rPr>
  </w:style>
  <w:style w:type="paragraph" w:styleId="a6">
    <w:name w:val="footer"/>
    <w:basedOn w:val="a"/>
    <w:link w:val="a7"/>
    <w:rsid w:val="00F17644"/>
    <w:pPr>
      <w:tabs>
        <w:tab w:val="center" w:pos="4677"/>
        <w:tab w:val="right" w:pos="9355"/>
      </w:tabs>
    </w:pPr>
  </w:style>
  <w:style w:type="character" w:customStyle="1" w:styleId="a7">
    <w:name w:val="Нижний колонтитул Знак"/>
    <w:basedOn w:val="a0"/>
    <w:link w:val="a6"/>
    <w:rsid w:val="00F17644"/>
    <w:rPr>
      <w:rFonts w:ascii="Times New Roman" w:eastAsia="Times New Roman" w:hAnsi="Times New Roman" w:cs="Times New Roman"/>
      <w:sz w:val="24"/>
      <w:szCs w:val="24"/>
      <w:lang w:eastAsia="ru-RU"/>
    </w:rPr>
  </w:style>
  <w:style w:type="character" w:styleId="a8">
    <w:name w:val="page number"/>
    <w:basedOn w:val="a0"/>
    <w:rsid w:val="00F17644"/>
  </w:style>
  <w:style w:type="character" w:customStyle="1" w:styleId="10">
    <w:name w:val="Заголовок 1 Знак"/>
    <w:basedOn w:val="a0"/>
    <w:link w:val="1"/>
    <w:rsid w:val="00F17644"/>
    <w:rPr>
      <w:rFonts w:ascii="Arial" w:eastAsia="Times New Roman" w:hAnsi="Arial" w:cs="Arial"/>
      <w:b/>
      <w:bCs/>
      <w:kern w:val="32"/>
      <w:sz w:val="32"/>
      <w:szCs w:val="32"/>
      <w:lang w:eastAsia="ru-RU"/>
    </w:rPr>
  </w:style>
  <w:style w:type="character" w:customStyle="1" w:styleId="20">
    <w:name w:val="Заголовок 2 Знак"/>
    <w:basedOn w:val="a0"/>
    <w:link w:val="2"/>
    <w:rsid w:val="00F17644"/>
    <w:rPr>
      <w:rFonts w:ascii="Times New Roman" w:eastAsia="Times New Roman" w:hAnsi="Times New Roman" w:cs="Times New Roman"/>
      <w:b/>
      <w:bCs/>
      <w:sz w:val="32"/>
      <w:szCs w:val="24"/>
      <w:lang w:eastAsia="ru-RU"/>
    </w:rPr>
  </w:style>
  <w:style w:type="character" w:customStyle="1" w:styleId="70">
    <w:name w:val="Заголовок 7 Знак"/>
    <w:basedOn w:val="a0"/>
    <w:link w:val="7"/>
    <w:rsid w:val="00F17644"/>
    <w:rPr>
      <w:rFonts w:ascii="Times New Roman" w:eastAsia="Times New Roman" w:hAnsi="Times New Roman" w:cs="Times New Roman"/>
      <w:sz w:val="24"/>
      <w:szCs w:val="24"/>
      <w:lang w:eastAsia="ru-RU"/>
    </w:rPr>
  </w:style>
  <w:style w:type="numbering" w:customStyle="1" w:styleId="11">
    <w:name w:val="Нет списка1"/>
    <w:next w:val="a2"/>
    <w:semiHidden/>
    <w:rsid w:val="00F17644"/>
  </w:style>
  <w:style w:type="paragraph" w:styleId="3">
    <w:name w:val="Body Text 3"/>
    <w:basedOn w:val="a"/>
    <w:link w:val="30"/>
    <w:rsid w:val="00F17644"/>
    <w:pPr>
      <w:tabs>
        <w:tab w:val="left" w:pos="4705"/>
      </w:tabs>
    </w:pPr>
    <w:rPr>
      <w:b/>
    </w:rPr>
  </w:style>
  <w:style w:type="character" w:customStyle="1" w:styleId="30">
    <w:name w:val="Основной текст 3 Знак"/>
    <w:basedOn w:val="a0"/>
    <w:link w:val="3"/>
    <w:rsid w:val="00F17644"/>
    <w:rPr>
      <w:rFonts w:ascii="Times New Roman" w:eastAsia="Times New Roman" w:hAnsi="Times New Roman" w:cs="Times New Roman"/>
      <w:b/>
      <w:sz w:val="24"/>
      <w:szCs w:val="24"/>
      <w:lang w:eastAsia="ru-RU"/>
    </w:rPr>
  </w:style>
  <w:style w:type="paragraph" w:styleId="a9">
    <w:name w:val="Body Text Indent"/>
    <w:basedOn w:val="a"/>
    <w:link w:val="aa"/>
    <w:rsid w:val="00F17644"/>
    <w:pPr>
      <w:spacing w:after="120"/>
      <w:ind w:left="283"/>
    </w:pPr>
  </w:style>
  <w:style w:type="character" w:customStyle="1" w:styleId="aa">
    <w:name w:val="Основной текст с отступом Знак"/>
    <w:basedOn w:val="a0"/>
    <w:link w:val="a9"/>
    <w:rsid w:val="00F17644"/>
    <w:rPr>
      <w:rFonts w:ascii="Times New Roman" w:eastAsia="Times New Roman" w:hAnsi="Times New Roman" w:cs="Times New Roman"/>
      <w:sz w:val="24"/>
      <w:szCs w:val="24"/>
      <w:lang w:eastAsia="ru-RU"/>
    </w:rPr>
  </w:style>
  <w:style w:type="table" w:styleId="ab">
    <w:name w:val="Table Grid"/>
    <w:basedOn w:val="a1"/>
    <w:rsid w:val="00F176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с отступом 31"/>
    <w:basedOn w:val="a"/>
    <w:rsid w:val="00F17644"/>
    <w:pPr>
      <w:suppressAutoHyphens/>
      <w:ind w:firstLine="708"/>
      <w:jc w:val="both"/>
    </w:pPr>
    <w:rPr>
      <w:sz w:val="20"/>
      <w:lang w:eastAsia="ar-SA"/>
    </w:rPr>
  </w:style>
  <w:style w:type="paragraph" w:customStyle="1" w:styleId="12">
    <w:name w:val="Цитата1"/>
    <w:basedOn w:val="a"/>
    <w:rsid w:val="00F17644"/>
    <w:pPr>
      <w:suppressAutoHyphens/>
      <w:ind w:left="705" w:right="-239"/>
    </w:pPr>
    <w:rPr>
      <w:lang w:eastAsia="ar-SA"/>
    </w:rPr>
  </w:style>
  <w:style w:type="paragraph" w:customStyle="1" w:styleId="THKRecipaddress">
    <w:name w:val="THKRecipaddress"/>
    <w:rsid w:val="00F17644"/>
    <w:pPr>
      <w:spacing w:after="280" w:line="280" w:lineRule="exact"/>
    </w:pPr>
    <w:rPr>
      <w:rFonts w:ascii="Arial" w:eastAsia="Times New Roman" w:hAnsi="Arial" w:cs="Times New Roman"/>
      <w:sz w:val="24"/>
      <w:szCs w:val="20"/>
      <w:lang w:eastAsia="ru-RU"/>
    </w:rPr>
  </w:style>
  <w:style w:type="paragraph" w:styleId="ac">
    <w:name w:val="Balloon Text"/>
    <w:basedOn w:val="a"/>
    <w:link w:val="ad"/>
    <w:semiHidden/>
    <w:rsid w:val="00F17644"/>
    <w:rPr>
      <w:rFonts w:ascii="Tahoma" w:hAnsi="Tahoma" w:cs="Tahoma"/>
      <w:sz w:val="16"/>
      <w:szCs w:val="16"/>
    </w:rPr>
  </w:style>
  <w:style w:type="character" w:customStyle="1" w:styleId="ad">
    <w:name w:val="Текст выноски Знак"/>
    <w:basedOn w:val="a0"/>
    <w:link w:val="ac"/>
    <w:semiHidden/>
    <w:rsid w:val="00F17644"/>
    <w:rPr>
      <w:rFonts w:ascii="Tahoma" w:eastAsia="Times New Roman" w:hAnsi="Tahoma" w:cs="Tahoma"/>
      <w:sz w:val="16"/>
      <w:szCs w:val="16"/>
      <w:lang w:eastAsia="ru-RU"/>
    </w:rPr>
  </w:style>
  <w:style w:type="paragraph" w:styleId="ae">
    <w:name w:val="header"/>
    <w:basedOn w:val="a"/>
    <w:link w:val="af"/>
    <w:rsid w:val="00F17644"/>
    <w:pPr>
      <w:tabs>
        <w:tab w:val="center" w:pos="4677"/>
        <w:tab w:val="right" w:pos="9355"/>
      </w:tabs>
    </w:pPr>
  </w:style>
  <w:style w:type="character" w:customStyle="1" w:styleId="af">
    <w:name w:val="Верхний колонтитул Знак"/>
    <w:basedOn w:val="a0"/>
    <w:link w:val="ae"/>
    <w:rsid w:val="00F17644"/>
    <w:rPr>
      <w:rFonts w:ascii="Times New Roman" w:eastAsia="Times New Roman" w:hAnsi="Times New Roman" w:cs="Times New Roman"/>
      <w:sz w:val="24"/>
      <w:szCs w:val="24"/>
      <w:lang w:eastAsia="ru-RU"/>
    </w:rPr>
  </w:style>
  <w:style w:type="paragraph" w:customStyle="1" w:styleId="af0">
    <w:name w:val="Содержимое таблицы"/>
    <w:basedOn w:val="a"/>
    <w:rsid w:val="00F17644"/>
    <w:pPr>
      <w:suppressLineNumbers/>
      <w:suppressAutoHyphens/>
    </w:pPr>
    <w:rPr>
      <w:lang w:eastAsia="ar-SA"/>
    </w:rPr>
  </w:style>
  <w:style w:type="paragraph" w:styleId="af1">
    <w:name w:val="List Paragraph"/>
    <w:basedOn w:val="a"/>
    <w:uiPriority w:val="34"/>
    <w:qFormat/>
    <w:rsid w:val="00536BC0"/>
    <w:pPr>
      <w:ind w:left="720"/>
      <w:contextualSpacing/>
    </w:pPr>
  </w:style>
  <w:style w:type="character" w:customStyle="1" w:styleId="itemtext1">
    <w:name w:val="itemtext1"/>
    <w:basedOn w:val="a0"/>
    <w:rsid w:val="00CC0185"/>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BFF76-DCA1-44A8-9736-DB59874B3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27</Pages>
  <Words>8926</Words>
  <Characters>50882</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админитратор</dc:creator>
  <cp:lastModifiedBy>Ирина Александровна Дрокина</cp:lastModifiedBy>
  <cp:revision>9</cp:revision>
  <cp:lastPrinted>2015-11-30T10:31:00Z</cp:lastPrinted>
  <dcterms:created xsi:type="dcterms:W3CDTF">2015-12-02T06:20:00Z</dcterms:created>
  <dcterms:modified xsi:type="dcterms:W3CDTF">2016-04-22T11:58:00Z</dcterms:modified>
</cp:coreProperties>
</file>