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76627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2313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22313C">
              <w:rPr>
                <w:rFonts w:ascii="Times New Roman" w:hAnsi="Times New Roman"/>
                <w:sz w:val="24"/>
              </w:rPr>
              <w:t>347</w:t>
            </w:r>
            <w:r w:rsidRPr="000127F9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22313C">
            <w:pPr>
              <w:spacing w:before="0"/>
              <w:jc w:val="right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22313C">
              <w:rPr>
                <w:rFonts w:ascii="Times New Roman" w:hAnsi="Times New Roman"/>
                <w:sz w:val="24"/>
              </w:rPr>
              <w:t>24</w:t>
            </w:r>
            <w:r w:rsidRPr="000127F9">
              <w:rPr>
                <w:rFonts w:ascii="Times New Roman" w:hAnsi="Times New Roman"/>
                <w:sz w:val="24"/>
              </w:rPr>
              <w:t>_» _____</w:t>
            </w:r>
            <w:r w:rsidR="0022313C">
              <w:rPr>
                <w:rFonts w:ascii="Times New Roman" w:hAnsi="Times New Roman"/>
                <w:sz w:val="24"/>
              </w:rPr>
              <w:t>08</w:t>
            </w:r>
            <w:r w:rsidRPr="000127F9">
              <w:rPr>
                <w:rFonts w:ascii="Times New Roman" w:hAnsi="Times New Roman"/>
                <w:sz w:val="24"/>
              </w:rPr>
              <w:t>____  __</w:t>
            </w:r>
            <w:r w:rsidR="0022313C">
              <w:rPr>
                <w:rFonts w:ascii="Times New Roman" w:hAnsi="Times New Roman"/>
                <w:sz w:val="24"/>
              </w:rPr>
              <w:t>2015</w:t>
            </w:r>
            <w:r w:rsidRPr="000127F9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E76627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F83DC1">
        <w:rPr>
          <w:rFonts w:ascii="Times New Roman" w:hAnsi="Times New Roman"/>
          <w:b/>
          <w:color w:val="0000CC"/>
          <w:sz w:val="24"/>
        </w:rPr>
        <w:t>522</w:t>
      </w:r>
      <w:r w:rsidR="00822A98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22313C">
        <w:rPr>
          <w:rFonts w:ascii="Times New Roman" w:hAnsi="Times New Roman"/>
          <w:b/>
        </w:rPr>
        <w:t>24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22313C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620103" w:rsidRPr="00620103">
        <w:rPr>
          <w:rFonts w:ascii="Times New Roman" w:hAnsi="Times New Roman"/>
          <w:b/>
        </w:rPr>
        <w:t xml:space="preserve"> 201</w:t>
      </w:r>
      <w:r w:rsidR="00E2367C">
        <w:rPr>
          <w:rFonts w:ascii="Times New Roman" w:hAnsi="Times New Roman"/>
          <w:b/>
        </w:rPr>
        <w:t>5</w:t>
      </w:r>
      <w:r w:rsidR="00620103" w:rsidRPr="00620103">
        <w:rPr>
          <w:rFonts w:ascii="Times New Roman" w:hAnsi="Times New Roman"/>
          <w:b/>
        </w:rPr>
        <w:t>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 w:rsidRPr="00574AFF">
        <w:rPr>
          <w:rFonts w:ascii="Times New Roman" w:hAnsi="Times New Roman"/>
          <w:b/>
          <w:color w:val="7030A0"/>
          <w:sz w:val="24"/>
        </w:rPr>
        <w:t>13</w:t>
      </w:r>
      <w:r w:rsidR="00822A98" w:rsidRPr="00574AFF">
        <w:rPr>
          <w:rFonts w:ascii="Times New Roman" w:hAnsi="Times New Roman"/>
          <w:b/>
          <w:color w:val="7030A0"/>
          <w:sz w:val="24"/>
        </w:rPr>
        <w:t>05</w:t>
      </w:r>
      <w:r w:rsidRPr="00574AFF">
        <w:rPr>
          <w:rFonts w:ascii="Times New Roman" w:hAnsi="Times New Roman"/>
          <w:b/>
          <w:color w:val="7030A0"/>
          <w:sz w:val="24"/>
        </w:rPr>
        <w:t xml:space="preserve"> </w:t>
      </w:r>
      <w:r w:rsidRPr="00574AFF">
        <w:rPr>
          <w:rFonts w:ascii="Times New Roman" w:hAnsi="Times New Roman"/>
          <w:b/>
          <w:bCs/>
          <w:color w:val="7030A0"/>
          <w:sz w:val="24"/>
          <w:u w:val="single"/>
        </w:rPr>
        <w:t>«</w:t>
      </w:r>
      <w:r w:rsidR="00822A98" w:rsidRPr="00574AFF">
        <w:rPr>
          <w:rFonts w:ascii="Times New Roman" w:hAnsi="Times New Roman"/>
          <w:b/>
          <w:bCs/>
          <w:color w:val="7030A0"/>
          <w:sz w:val="24"/>
          <w:u w:val="single"/>
        </w:rPr>
        <w:t>Подготовительные работы к бурению (строительство кустовых оснований и подъездных дорог</w:t>
      </w:r>
      <w:r w:rsidR="00822A98">
        <w:rPr>
          <w:rFonts w:ascii="Times New Roman" w:hAnsi="Times New Roman"/>
          <w:b/>
          <w:bCs/>
          <w:sz w:val="24"/>
          <w:u w:val="single"/>
        </w:rPr>
        <w:t>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D32051" w:rsidRPr="000127F9" w:rsidRDefault="00A64528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D32051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D32051" w:rsidRPr="00461F53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  <w:r w:rsidR="00D32051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 </w:t>
      </w:r>
      <w:r w:rsidR="00D3205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D32051" w:rsidRPr="000127F9">
        <w:rPr>
          <w:rFonts w:ascii="Times New Roman" w:hAnsi="Times New Roman"/>
          <w:sz w:val="24"/>
        </w:rPr>
        <w:t>.</w:t>
      </w:r>
    </w:p>
    <w:p w:rsidR="00203261" w:rsidRPr="000127F9" w:rsidRDefault="00D32051" w:rsidP="00D32051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="00E17768"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</w:t>
      </w:r>
      <w:r w:rsidR="004A55F8">
        <w:rPr>
          <w:rFonts w:ascii="Times New Roman" w:hAnsi="Times New Roman"/>
          <w:sz w:val="24"/>
        </w:rPr>
        <w:t xml:space="preserve"> со сроком акцепта до </w:t>
      </w:r>
      <w:r w:rsidR="004A55F8" w:rsidRPr="004A55F8">
        <w:rPr>
          <w:rFonts w:ascii="Times New Roman" w:hAnsi="Times New Roman"/>
          <w:b/>
          <w:color w:val="0000FF"/>
          <w:sz w:val="24"/>
        </w:rPr>
        <w:t>29.02.2016</w:t>
      </w:r>
      <w:r w:rsidR="00E17768" w:rsidRPr="004A55F8">
        <w:rPr>
          <w:rFonts w:ascii="Times New Roman" w:hAnsi="Times New Roman"/>
          <w:b/>
          <w:color w:val="0000FF"/>
          <w:sz w:val="24"/>
        </w:rPr>
        <w:t xml:space="preserve">г. </w:t>
      </w:r>
      <w:r w:rsidR="00E17768" w:rsidRPr="000127F9">
        <w:rPr>
          <w:rFonts w:ascii="Times New Roman" w:hAnsi="Times New Roman"/>
          <w:sz w:val="24"/>
        </w:rPr>
        <w:t>включительно, соответствовать всем условиям, указанным в настоящем сообщении.</w:t>
      </w:r>
    </w:p>
    <w:p w:rsidR="000F2EDE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11578F">
        <w:rPr>
          <w:rFonts w:ascii="Times New Roman" w:hAnsi="Times New Roman"/>
          <w:sz w:val="24"/>
        </w:rPr>
        <w:t>(</w:t>
      </w:r>
      <w:r w:rsidR="00F14864" w:rsidRPr="0011578F">
        <w:rPr>
          <w:rFonts w:ascii="Times New Roman" w:hAnsi="Times New Roman"/>
          <w:color w:val="0000CC"/>
          <w:sz w:val="24"/>
        </w:rPr>
        <w:t>Форма 8</w:t>
      </w:r>
      <w:r w:rsidR="00175DFB">
        <w:rPr>
          <w:rFonts w:ascii="Times New Roman" w:hAnsi="Times New Roman"/>
          <w:color w:val="0000CC"/>
          <w:sz w:val="24"/>
        </w:rPr>
        <w:t>.1, 8.2</w:t>
      </w:r>
      <w:r w:rsidR="00F14864" w:rsidRPr="0011578F">
        <w:rPr>
          <w:rFonts w:ascii="Times New Roman" w:hAnsi="Times New Roman"/>
          <w:color w:val="0000CC"/>
          <w:sz w:val="24"/>
        </w:rPr>
        <w:t xml:space="preserve"> с приложениями</w:t>
      </w:r>
      <w:r w:rsidR="00685E40" w:rsidRPr="0011578F">
        <w:rPr>
          <w:rFonts w:ascii="Times New Roman" w:hAnsi="Times New Roman"/>
          <w:sz w:val="24"/>
        </w:rPr>
        <w:t>);</w:t>
      </w:r>
    </w:p>
    <w:p w:rsidR="00E973F5" w:rsidRPr="00FA06AA" w:rsidRDefault="00685E40" w:rsidP="00E973F5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A06AA">
        <w:rPr>
          <w:rFonts w:ascii="Times New Roman" w:hAnsi="Times New Roman"/>
          <w:color w:val="7030A0"/>
          <w:sz w:val="24"/>
        </w:rPr>
        <w:t>1305</w:t>
      </w:r>
      <w:r w:rsidR="00F74223" w:rsidRPr="00FA06AA">
        <w:rPr>
          <w:rFonts w:ascii="Times New Roman" w:hAnsi="Times New Roman"/>
          <w:b/>
          <w:color w:val="7030A0"/>
          <w:sz w:val="24"/>
        </w:rPr>
        <w:t xml:space="preserve"> </w:t>
      </w:r>
      <w:r w:rsidR="00F74223" w:rsidRPr="00FA06AA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Pr="00FA06AA">
        <w:rPr>
          <w:rFonts w:ascii="Times New Roman" w:hAnsi="Times New Roman"/>
          <w:color w:val="7030A0"/>
          <w:sz w:val="24"/>
        </w:rPr>
        <w:t>»</w:t>
      </w:r>
      <w:r w:rsidRPr="00685E40">
        <w:rPr>
          <w:rFonts w:ascii="Times New Roman" w:hAnsi="Times New Roman"/>
          <w:sz w:val="24"/>
        </w:rPr>
        <w:t>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0A7807" w:rsidRPr="000A7807" w:rsidRDefault="000A7807" w:rsidP="000A7807">
      <w:pPr>
        <w:spacing w:before="0"/>
        <w:jc w:val="both"/>
        <w:rPr>
          <w:rFonts w:ascii="Times New Roman" w:hAnsi="Times New Roman"/>
          <w:sz w:val="24"/>
        </w:rPr>
      </w:pPr>
      <w:r w:rsidRPr="000A7807">
        <w:rPr>
          <w:rFonts w:ascii="Times New Roman" w:hAnsi="Times New Roman"/>
          <w:sz w:val="24"/>
        </w:rPr>
        <w:t>ОАО «СН-МНГ» оставляет за собой право изменять объем выполняемых работ в пределах согласованного в Приложении к Договору опциона.</w:t>
      </w:r>
    </w:p>
    <w:p w:rsidR="00FA06AA" w:rsidRPr="000A7807" w:rsidRDefault="000A7807" w:rsidP="000127F9">
      <w:pPr>
        <w:spacing w:before="0"/>
        <w:jc w:val="both"/>
        <w:rPr>
          <w:rFonts w:ascii="Times New Roman" w:hAnsi="Times New Roman"/>
          <w:color w:val="0000CC"/>
          <w:sz w:val="24"/>
        </w:rPr>
      </w:pPr>
      <w:r w:rsidRPr="000A7807">
        <w:rPr>
          <w:rFonts w:ascii="Times New Roman" w:hAnsi="Times New Roman"/>
          <w:sz w:val="24"/>
        </w:rPr>
        <w:tab/>
      </w:r>
      <w:r w:rsidRPr="000A7807">
        <w:rPr>
          <w:rFonts w:ascii="Times New Roman" w:hAnsi="Times New Roman"/>
          <w:color w:val="0000CC"/>
          <w:sz w:val="24"/>
        </w:rPr>
        <w:t>Под опционом понимается право Заказчика уменьшать</w:t>
      </w:r>
      <w:proofErr w:type="gramStart"/>
      <w:r w:rsidRPr="000A7807">
        <w:rPr>
          <w:rFonts w:ascii="Times New Roman" w:hAnsi="Times New Roman"/>
          <w:color w:val="0000CC"/>
          <w:sz w:val="24"/>
        </w:rPr>
        <w:t xml:space="preserve"> (-) </w:t>
      </w:r>
      <w:proofErr w:type="gramEnd"/>
      <w:r w:rsidRPr="000A7807">
        <w:rPr>
          <w:rFonts w:ascii="Times New Roman" w:hAnsi="Times New Roman"/>
          <w:color w:val="0000CC"/>
          <w:sz w:val="24"/>
        </w:rPr>
        <w:t>или увеличивать (+) количество выполняемых работ в пределах согласованного количества без изменения остальных условий, в том числе без изменения цен, согласованных Сторонами.</w:t>
      </w:r>
    </w:p>
    <w:p w:rsidR="00F74223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FA06AA">
        <w:rPr>
          <w:rFonts w:ascii="Times New Roman" w:hAnsi="Times New Roman"/>
          <w:sz w:val="24"/>
        </w:rPr>
        <w:t>Оферта предоставляется на русском языке</w:t>
      </w:r>
      <w:r w:rsidRPr="000127F9">
        <w:rPr>
          <w:rFonts w:ascii="Times New Roman" w:hAnsi="Times New Roman"/>
          <w:sz w:val="24"/>
        </w:rPr>
        <w:t>.</w:t>
      </w:r>
    </w:p>
    <w:p w:rsidR="00D32051" w:rsidRPr="00D32051" w:rsidRDefault="00D3205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807E7A">
        <w:t xml:space="preserve">«  </w:t>
      </w:r>
      <w:r w:rsidR="0022313C">
        <w:t>24</w:t>
      </w:r>
      <w:r w:rsidR="00807E7A">
        <w:t xml:space="preserve">   » </w:t>
      </w:r>
      <w:r w:rsidR="00807E7A">
        <w:rPr>
          <w:u w:val="single"/>
        </w:rPr>
        <w:t xml:space="preserve">         </w:t>
      </w:r>
      <w:r w:rsidR="0022313C">
        <w:rPr>
          <w:u w:val="single"/>
        </w:rPr>
        <w:t>08</w:t>
      </w:r>
      <w:r w:rsidR="00807E7A">
        <w:rPr>
          <w:u w:val="single"/>
        </w:rPr>
        <w:t xml:space="preserve">  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   </w:t>
      </w:r>
      <w:r w:rsidR="0022313C">
        <w:t>04</w:t>
      </w:r>
      <w:r w:rsidR="00807E7A">
        <w:t xml:space="preserve"> » </w:t>
      </w:r>
      <w:r w:rsidR="00807E7A">
        <w:rPr>
          <w:u w:val="single"/>
        </w:rPr>
        <w:t xml:space="preserve">     </w:t>
      </w:r>
      <w:r w:rsidR="0022313C">
        <w:rPr>
          <w:u w:val="single"/>
        </w:rPr>
        <w:t>09</w:t>
      </w:r>
      <w:r w:rsidR="00807E7A">
        <w:rPr>
          <w:u w:val="single"/>
        </w:rPr>
        <w:t xml:space="preserve">                       </w:t>
      </w:r>
      <w:r w:rsidR="00807E7A">
        <w:t xml:space="preserve"> </w:t>
      </w:r>
      <w:r w:rsidR="00E2367C">
        <w:rPr>
          <w:rFonts w:ascii="Times New Roman" w:hAnsi="Times New Roman"/>
          <w:b/>
          <w:sz w:val="24"/>
        </w:rPr>
        <w:t>2015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4A55F8">
        <w:rPr>
          <w:rFonts w:ascii="Times New Roman" w:hAnsi="Times New Roman"/>
          <w:b/>
          <w:sz w:val="24"/>
        </w:rPr>
        <w:t xml:space="preserve">до </w:t>
      </w:r>
      <w:r w:rsidR="004A55F8" w:rsidRPr="004A55F8">
        <w:rPr>
          <w:rFonts w:ascii="Times New Roman" w:hAnsi="Times New Roman"/>
          <w:b/>
          <w:color w:val="0000FF"/>
          <w:sz w:val="24"/>
        </w:rPr>
        <w:t>«29» февраля</w:t>
      </w:r>
      <w:r w:rsidR="00875B06" w:rsidRPr="004A55F8">
        <w:rPr>
          <w:rFonts w:ascii="Times New Roman" w:hAnsi="Times New Roman"/>
          <w:b/>
          <w:color w:val="0000FF"/>
          <w:sz w:val="24"/>
        </w:rPr>
        <w:t xml:space="preserve"> 201</w:t>
      </w:r>
      <w:r w:rsidR="004A55F8">
        <w:rPr>
          <w:rFonts w:ascii="Times New Roman" w:hAnsi="Times New Roman"/>
          <w:b/>
          <w:color w:val="0000FF"/>
          <w:sz w:val="24"/>
        </w:rPr>
        <w:t>6</w:t>
      </w:r>
      <w:r w:rsidR="00875B06" w:rsidRPr="004A55F8">
        <w:rPr>
          <w:rFonts w:ascii="Times New Roman" w:hAnsi="Times New Roman"/>
          <w:b/>
          <w:color w:val="0000FF"/>
          <w:sz w:val="24"/>
        </w:rPr>
        <w:t xml:space="preserve">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44E2D" w:rsidRPr="000127F9" w:rsidRDefault="00203261" w:rsidP="00D32051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F74223" w:rsidRPr="00F74223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F83DC1">
        <w:rPr>
          <w:rFonts w:ascii="Times New Roman" w:hAnsi="Times New Roman"/>
          <w:b/>
          <w:color w:val="0000CC"/>
          <w:sz w:val="24"/>
        </w:rPr>
        <w:t>522</w:t>
      </w:r>
      <w:r w:rsidR="00F74223">
        <w:rPr>
          <w:rFonts w:ascii="Times New Roman" w:hAnsi="Times New Roman"/>
          <w:b/>
          <w:sz w:val="24"/>
        </w:rPr>
        <w:t>/ТК/201</w:t>
      </w:r>
      <w:r w:rsidR="00E2367C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   </w:t>
      </w:r>
      <w:r w:rsidR="0022313C">
        <w:rPr>
          <w:rFonts w:ascii="Times New Roman" w:hAnsi="Times New Roman"/>
          <w:b/>
        </w:rPr>
        <w:t>24</w:t>
      </w:r>
      <w:r w:rsidR="00620103" w:rsidRPr="00620103">
        <w:rPr>
          <w:rFonts w:ascii="Times New Roman" w:hAnsi="Times New Roman"/>
          <w:b/>
        </w:rPr>
        <w:t xml:space="preserve"> » </w:t>
      </w:r>
      <w:r w:rsidR="00620103" w:rsidRPr="00620103">
        <w:rPr>
          <w:rFonts w:ascii="Times New Roman" w:hAnsi="Times New Roman"/>
          <w:b/>
          <w:u w:val="single"/>
        </w:rPr>
        <w:t xml:space="preserve"> </w:t>
      </w:r>
      <w:r w:rsidR="0022313C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E2367C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  <w:r w:rsidR="00D32051" w:rsidRPr="00C01804">
        <w:rPr>
          <w:rFonts w:ascii="Times New Roman" w:hAnsi="Times New Roman"/>
          <w:sz w:val="24"/>
          <w:u w:val="single"/>
        </w:rPr>
        <w:t xml:space="preserve">В каждом конверте должен </w:t>
      </w:r>
      <w:proofErr w:type="gramStart"/>
      <w:r w:rsidR="00D32051" w:rsidRPr="00C01804">
        <w:rPr>
          <w:rFonts w:ascii="Times New Roman" w:hAnsi="Times New Roman"/>
          <w:sz w:val="24"/>
          <w:u w:val="single"/>
        </w:rPr>
        <w:t>находится</w:t>
      </w:r>
      <w:proofErr w:type="gramEnd"/>
      <w:r w:rsidR="00D32051" w:rsidRPr="00C01804">
        <w:rPr>
          <w:rFonts w:ascii="Times New Roman" w:hAnsi="Times New Roman"/>
          <w:sz w:val="24"/>
          <w:u w:val="single"/>
        </w:rPr>
        <w:t xml:space="preserve"> </w:t>
      </w:r>
      <w:r w:rsidR="00D32051" w:rsidRPr="00A128CD">
        <w:rPr>
          <w:rFonts w:ascii="Times New Roman" w:hAnsi="Times New Roman"/>
          <w:b/>
          <w:sz w:val="24"/>
          <w:u w:val="single"/>
        </w:rPr>
        <w:t>прошитый пакет документов</w:t>
      </w:r>
      <w:r w:rsidR="00D32051" w:rsidRPr="00C01804">
        <w:rPr>
          <w:rFonts w:ascii="Times New Roman" w:hAnsi="Times New Roman"/>
          <w:sz w:val="24"/>
          <w:u w:val="single"/>
        </w:rPr>
        <w:t xml:space="preserve"> с описью.</w:t>
      </w:r>
    </w:p>
    <w:p w:rsidR="006D28FB" w:rsidRPr="00E2367C" w:rsidRDefault="00354102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26120D">
        <w:rPr>
          <w:rFonts w:ascii="Times New Roman" w:hAnsi="Times New Roman"/>
          <w:color w:val="7030A0"/>
          <w:sz w:val="24"/>
        </w:rPr>
        <w:t xml:space="preserve">1305 </w:t>
      </w:r>
      <w:r w:rsidR="00F74223" w:rsidRPr="0026120D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26120D">
        <w:rPr>
          <w:rFonts w:ascii="Times New Roman" w:hAnsi="Times New Roman"/>
          <w:color w:val="7030A0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26120D">
        <w:rPr>
          <w:rFonts w:ascii="Times New Roman" w:hAnsi="Times New Roman"/>
          <w:color w:val="7030A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 xml:space="preserve">, заполненный детализированный график производства работ (Форма 4) в соответствии с Требованиями к предмету оферты (Форма 5),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proofErr w:type="gramEnd"/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4B3BF2" w:rsidRPr="0026120D">
        <w:rPr>
          <w:rFonts w:ascii="Times New Roman" w:hAnsi="Times New Roman"/>
          <w:color w:val="7030A0"/>
          <w:sz w:val="24"/>
        </w:rPr>
        <w:t>(</w:t>
      </w:r>
      <w:proofErr w:type="gramStart"/>
      <w:r w:rsidR="00F14864" w:rsidRPr="0026120D">
        <w:rPr>
          <w:rFonts w:ascii="Times New Roman" w:hAnsi="Times New Roman"/>
          <w:color w:val="7030A0"/>
          <w:sz w:val="24"/>
        </w:rPr>
        <w:t>Форма 8</w:t>
      </w:r>
      <w:r w:rsidR="005F099C" w:rsidRPr="0026120D">
        <w:rPr>
          <w:rFonts w:ascii="Times New Roman" w:hAnsi="Times New Roman"/>
          <w:color w:val="7030A0"/>
          <w:sz w:val="24"/>
        </w:rPr>
        <w:t xml:space="preserve"> с приложениями</w:t>
      </w:r>
      <w:r w:rsidR="004B3BF2" w:rsidRPr="00E2367C">
        <w:rPr>
          <w:rFonts w:ascii="Times New Roman" w:hAnsi="Times New Roman"/>
          <w:color w:val="7030A0"/>
          <w:sz w:val="24"/>
        </w:rPr>
        <w:t xml:space="preserve">); </w:t>
      </w:r>
      <w:r w:rsidR="00E973F5" w:rsidRPr="00E2367C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E2367C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  <w:proofErr w:type="gramEnd"/>
    </w:p>
    <w:p w:rsidR="00203261" w:rsidRPr="006D28FB" w:rsidRDefault="00E2367C" w:rsidP="00E2367C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993"/>
          <w:tab w:val="left" w:pos="1985"/>
        </w:tabs>
        <w:spacing w:before="0"/>
        <w:ind w:left="0" w:firstLine="709"/>
        <w:contextualSpacing w:val="0"/>
        <w:jc w:val="both"/>
        <w:rPr>
          <w:rFonts w:ascii="Times New Roman" w:hAnsi="Times New Roman"/>
          <w:sz w:val="24"/>
        </w:rPr>
      </w:pPr>
      <w:r w:rsidRPr="00E2367C">
        <w:rPr>
          <w:rFonts w:ascii="Times New Roman" w:hAnsi="Times New Roman"/>
          <w:i/>
          <w:sz w:val="24"/>
        </w:rPr>
        <w:t>В  первый конве</w:t>
      </w:r>
      <w:proofErr w:type="gramStart"/>
      <w:r w:rsidRPr="00E2367C">
        <w:rPr>
          <w:rFonts w:ascii="Times New Roman" w:hAnsi="Times New Roman"/>
          <w:i/>
          <w:sz w:val="24"/>
        </w:rPr>
        <w:t>рт вкл</w:t>
      </w:r>
      <w:proofErr w:type="gramEnd"/>
      <w:r w:rsidRPr="00E2367C">
        <w:rPr>
          <w:rFonts w:ascii="Times New Roman" w:hAnsi="Times New Roman"/>
          <w:i/>
          <w:sz w:val="24"/>
        </w:rPr>
        <w:t xml:space="preserve">адывается диск с электронной версией документов вложенных в данный конверт. В конверт с пометкой «Оригинал» коммерческой части </w:t>
      </w:r>
      <w:r w:rsidR="003D15BE" w:rsidRPr="006D28FB">
        <w:rPr>
          <w:rFonts w:ascii="Times New Roman" w:hAnsi="Times New Roman"/>
          <w:i/>
          <w:sz w:val="24"/>
        </w:rPr>
        <w:t xml:space="preserve"> </w:t>
      </w:r>
      <w:r w:rsidR="00203261" w:rsidRPr="006D28FB">
        <w:rPr>
          <w:rFonts w:ascii="Times New Roman" w:hAnsi="Times New Roman"/>
          <w:i/>
          <w:sz w:val="24"/>
        </w:rPr>
        <w:t>вкладывается</w:t>
      </w:r>
      <w:r w:rsidR="00203261"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="00203261"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</w:t>
      </w:r>
      <w:r w:rsidR="00175DFB">
        <w:rPr>
          <w:rFonts w:ascii="Times New Roman" w:hAnsi="Times New Roman"/>
          <w:color w:val="7030A0"/>
          <w:sz w:val="24"/>
        </w:rPr>
        <w:t>.1, 8.2</w:t>
      </w:r>
      <w:r w:rsidR="00BE3851" w:rsidRPr="006D28FB">
        <w:rPr>
          <w:rFonts w:ascii="Times New Roman" w:hAnsi="Times New Roman"/>
          <w:color w:val="7030A0"/>
          <w:sz w:val="24"/>
        </w:rPr>
        <w:t xml:space="preserve">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="00203261" w:rsidRPr="006D28FB">
        <w:rPr>
          <w:rFonts w:ascii="Times New Roman" w:hAnsi="Times New Roman"/>
          <w:color w:val="FF0000"/>
          <w:sz w:val="24"/>
        </w:rPr>
        <w:t xml:space="preserve"> </w:t>
      </w:r>
      <w:r w:rsidR="00203261"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="00203261"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D32051" w:rsidRDefault="00D32051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ab/>
      </w:r>
      <w:r w:rsidRPr="00D32051">
        <w:rPr>
          <w:rFonts w:ascii="Times New Roman" w:hAnsi="Times New Roman"/>
          <w:b/>
          <w:sz w:val="24"/>
        </w:rPr>
        <w:t>В случае направления коммерческой и технической части ПДО в одном конверте оферта не рассматривается и возвращается в адрес контрагента.</w:t>
      </w:r>
    </w:p>
    <w:p w:rsidR="003A1BA3" w:rsidRPr="00FA06AA" w:rsidRDefault="00203261" w:rsidP="00FA06AA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D32051">
        <w:rPr>
          <w:rFonts w:ascii="Times New Roman" w:hAnsi="Times New Roman"/>
          <w:sz w:val="24"/>
        </w:rPr>
        <w:t xml:space="preserve">Конверты доставляются представителем участника закупки, </w:t>
      </w:r>
      <w:proofErr w:type="gramStart"/>
      <w:r w:rsidRPr="00D32051">
        <w:rPr>
          <w:rFonts w:ascii="Times New Roman" w:hAnsi="Times New Roman"/>
          <w:sz w:val="24"/>
        </w:rPr>
        <w:t>экспресс-почтой</w:t>
      </w:r>
      <w:proofErr w:type="gramEnd"/>
      <w:r w:rsidRPr="00D32051">
        <w:rPr>
          <w:rFonts w:ascii="Times New Roman" w:hAnsi="Times New Roman"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D32051">
        <w:rPr>
          <w:rFonts w:ascii="Times New Roman" w:hAnsi="Times New Roman"/>
          <w:sz w:val="24"/>
        </w:rPr>
        <w:t>Мегион</w:t>
      </w:r>
      <w:proofErr w:type="spellEnd"/>
      <w:r w:rsidRPr="00D32051">
        <w:rPr>
          <w:rFonts w:ascii="Times New Roman" w:hAnsi="Times New Roman"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4B3BF2" w:rsidRPr="0011578F" w:rsidRDefault="00203261" w:rsidP="00F14864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11578F" w:rsidRDefault="0011578F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807E7A" w:rsidRDefault="003A1BA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22313C">
        <w:rPr>
          <w:rFonts w:ascii="Times New Roman" w:hAnsi="Times New Roman"/>
          <w:b/>
          <w:sz w:val="24"/>
        </w:rPr>
        <w:t>01</w:t>
      </w:r>
      <w:r w:rsidR="00807E7A">
        <w:rPr>
          <w:rFonts w:ascii="Times New Roman" w:hAnsi="Times New Roman"/>
          <w:b/>
          <w:sz w:val="24"/>
        </w:rPr>
        <w:t xml:space="preserve">   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</w:p>
    <w:p w:rsidR="00331DA4" w:rsidRDefault="00591E99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  <w:u w:val="single"/>
        </w:rPr>
        <w:t xml:space="preserve">    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22313C">
        <w:rPr>
          <w:rFonts w:ascii="Times New Roman" w:hAnsi="Times New Roman"/>
          <w:b/>
          <w:sz w:val="24"/>
          <w:u w:val="single"/>
        </w:rPr>
        <w:t>09</w:t>
      </w:r>
      <w:r w:rsidR="00807E7A">
        <w:rPr>
          <w:rFonts w:ascii="Times New Roman" w:hAnsi="Times New Roman"/>
          <w:b/>
          <w:sz w:val="24"/>
          <w:u w:val="single"/>
        </w:rPr>
        <w:t xml:space="preserve">     </w:t>
      </w:r>
      <w:r w:rsidR="00807E7A">
        <w:rPr>
          <w:rFonts w:ascii="Times New Roman" w:hAnsi="Times New Roman"/>
          <w:b/>
          <w:sz w:val="24"/>
        </w:rPr>
        <w:t xml:space="preserve">  </w:t>
      </w:r>
      <w:r w:rsidR="00D95F9E" w:rsidRPr="000127F9">
        <w:rPr>
          <w:rFonts w:ascii="Times New Roman" w:hAnsi="Times New Roman"/>
          <w:b/>
          <w:sz w:val="24"/>
        </w:rPr>
        <w:t>201</w:t>
      </w:r>
      <w:r w:rsidR="00E2367C">
        <w:rPr>
          <w:rFonts w:ascii="Times New Roman" w:hAnsi="Times New Roman"/>
          <w:b/>
          <w:sz w:val="24"/>
        </w:rPr>
        <w:t>5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Pr="007E4CD8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7E4CD8">
        <w:rPr>
          <w:rFonts w:ascii="Times New Roman" w:hAnsi="Times New Roman"/>
          <w:sz w:val="24"/>
        </w:rPr>
        <w:t>Ведущий специалист ОЗУКС</w:t>
      </w:r>
    </w:p>
    <w:p w:rsidR="00E2367C" w:rsidRPr="006B75C5" w:rsidRDefault="009A0503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Петрова Олеся Федоровна</w:t>
      </w:r>
    </w:p>
    <w:p w:rsidR="00D95F9E" w:rsidRPr="002229CB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</w:t>
      </w:r>
      <w:r w:rsidRPr="006B75C5">
        <w:rPr>
          <w:rFonts w:ascii="Times New Roman" w:hAnsi="Times New Roman"/>
          <w:sz w:val="24"/>
        </w:rPr>
        <w:t>ел. (34643) 4</w:t>
      </w:r>
      <w:r w:rsidR="00B320FA">
        <w:rPr>
          <w:rFonts w:ascii="Times New Roman" w:hAnsi="Times New Roman"/>
          <w:sz w:val="24"/>
        </w:rPr>
        <w:t>5-8</w:t>
      </w:r>
      <w:r w:rsidR="00B320FA" w:rsidRPr="00B320FA">
        <w:rPr>
          <w:rFonts w:ascii="Times New Roman" w:hAnsi="Times New Roman"/>
          <w:sz w:val="24"/>
        </w:rPr>
        <w:t>67</w:t>
      </w:r>
      <w:r w:rsidRPr="006B75C5">
        <w:rPr>
          <w:rFonts w:ascii="Times New Roman" w:hAnsi="Times New Roman"/>
          <w:sz w:val="24"/>
        </w:rPr>
        <w:t xml:space="preserve">, </w:t>
      </w:r>
      <w:proofErr w:type="spellStart"/>
      <w:r w:rsidR="00B320FA">
        <w:rPr>
          <w:rStyle w:val="aa"/>
          <w:rFonts w:ascii="Times New Roman" w:hAnsi="Times New Roman"/>
          <w:sz w:val="24"/>
          <w:lang w:val="en-US"/>
        </w:rPr>
        <w:t>Petrova</w:t>
      </w:r>
      <w:proofErr w:type="spellEnd"/>
      <w:r w:rsidR="00B320FA">
        <w:rPr>
          <w:rStyle w:val="aa"/>
          <w:rFonts w:ascii="Times New Roman" w:hAnsi="Times New Roman"/>
          <w:sz w:val="24"/>
        </w:rPr>
        <w:t>O</w:t>
      </w:r>
      <w:r w:rsidR="00B320FA">
        <w:rPr>
          <w:rStyle w:val="aa"/>
          <w:rFonts w:ascii="Times New Roman" w:hAnsi="Times New Roman"/>
          <w:sz w:val="24"/>
          <w:lang w:val="en-US"/>
        </w:rPr>
        <w:t>F</w:t>
      </w:r>
      <w:r w:rsidRPr="006B75C5">
        <w:rPr>
          <w:rStyle w:val="aa"/>
          <w:rFonts w:ascii="Times New Roman" w:hAnsi="Times New Roman"/>
          <w:sz w:val="24"/>
        </w:rPr>
        <w:t>@mng.slavneft.ru</w:t>
      </w:r>
      <w:r w:rsidRPr="007E4CD8">
        <w:rPr>
          <w:rFonts w:ascii="Times New Roman" w:hAnsi="Times New Roman"/>
          <w:sz w:val="24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E2367C" w:rsidRPr="000127F9" w:rsidRDefault="0022313C" w:rsidP="00E2367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Кузьмичева Наталья Александровна</w:t>
      </w:r>
    </w:p>
    <w:p w:rsidR="00D95F9E" w:rsidRPr="000127F9" w:rsidRDefault="00E2367C" w:rsidP="00E2367C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>
        <w:rPr>
          <w:rFonts w:ascii="Times New Roman" w:hAnsi="Times New Roman"/>
          <w:sz w:val="24"/>
        </w:rPr>
        <w:t>02</w:t>
      </w:r>
      <w:r w:rsidR="001B79D0">
        <w:rPr>
          <w:rFonts w:ascii="Times New Roman" w:hAnsi="Times New Roman"/>
          <w:sz w:val="24"/>
        </w:rPr>
        <w:t>1</w:t>
      </w:r>
      <w:bookmarkStart w:id="0" w:name="_GoBack"/>
      <w:bookmarkEnd w:id="0"/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F83DC1">
        <w:rPr>
          <w:rFonts w:ascii="Times New Roman" w:hAnsi="Times New Roman"/>
          <w:b/>
          <w:color w:val="0000CC"/>
          <w:sz w:val="24"/>
        </w:rPr>
        <w:t>522</w:t>
      </w:r>
      <w:r w:rsidR="00F74223">
        <w:rPr>
          <w:rFonts w:ascii="Times New Roman" w:hAnsi="Times New Roman"/>
          <w:b/>
          <w:sz w:val="24"/>
        </w:rPr>
        <w:t>/ТК/201</w:t>
      </w:r>
      <w:r w:rsidR="007E45BA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г. от </w:t>
      </w:r>
      <w:r w:rsidR="00620103" w:rsidRPr="00620103">
        <w:rPr>
          <w:rFonts w:ascii="Times New Roman" w:hAnsi="Times New Roman"/>
          <w:b/>
        </w:rPr>
        <w:t xml:space="preserve">« </w:t>
      </w:r>
      <w:r w:rsidR="001D4C82">
        <w:rPr>
          <w:rFonts w:ascii="Times New Roman" w:hAnsi="Times New Roman"/>
          <w:b/>
        </w:rPr>
        <w:t xml:space="preserve">24 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   </w:t>
      </w:r>
      <w:r w:rsidR="001D4C82">
        <w:rPr>
          <w:rFonts w:ascii="Times New Roman" w:hAnsi="Times New Roman"/>
          <w:b/>
          <w:u w:val="single"/>
        </w:rPr>
        <w:t>08</w:t>
      </w:r>
      <w:r w:rsidR="00620103" w:rsidRPr="00620103">
        <w:rPr>
          <w:rFonts w:ascii="Times New Roman" w:hAnsi="Times New Roman"/>
          <w:b/>
          <w:u w:val="single"/>
        </w:rPr>
        <w:t xml:space="preserve">   </w:t>
      </w:r>
      <w:r w:rsidR="007E45BA">
        <w:rPr>
          <w:rFonts w:ascii="Times New Roman" w:hAnsi="Times New Roman"/>
          <w:b/>
        </w:rPr>
        <w:t xml:space="preserve"> 2015</w:t>
      </w:r>
      <w:r w:rsidR="00620103" w:rsidRPr="00620103">
        <w:rPr>
          <w:rFonts w:ascii="Times New Roman" w:hAnsi="Times New Roman"/>
          <w:b/>
        </w:rPr>
        <w:t>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0A7807" w:rsidRDefault="000A7807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4D4205">
      <w:pPr>
        <w:rPr>
          <w:rFonts w:ascii="Times New Roman" w:hAnsi="Times New Roman"/>
          <w:b/>
          <w:sz w:val="24"/>
        </w:rPr>
      </w:pPr>
    </w:p>
    <w:p w:rsidR="00E2367C" w:rsidRDefault="00E2367C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lastRenderedPageBreak/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C67A3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7E45BA" w:rsidRPr="007E45BA">
        <w:rPr>
          <w:rFonts w:ascii="Times New Roman" w:hAnsi="Times New Roman"/>
          <w:color w:val="0000CC"/>
          <w:sz w:val="24"/>
        </w:rPr>
        <w:t>на выполнение подготовительных работ к бурению: "Ку</w:t>
      </w:r>
      <w:proofErr w:type="gramStart"/>
      <w:r w:rsidR="007E45BA" w:rsidRPr="007E45BA">
        <w:rPr>
          <w:rFonts w:ascii="Times New Roman" w:hAnsi="Times New Roman"/>
          <w:color w:val="0000CC"/>
          <w:sz w:val="24"/>
        </w:rPr>
        <w:t>ст скв</w:t>
      </w:r>
      <w:proofErr w:type="gramEnd"/>
      <w:r w:rsidR="007E45BA" w:rsidRPr="007E45BA">
        <w:rPr>
          <w:rFonts w:ascii="Times New Roman" w:hAnsi="Times New Roman"/>
          <w:color w:val="0000CC"/>
          <w:sz w:val="24"/>
        </w:rPr>
        <w:t>ажин №</w:t>
      </w:r>
      <w:r w:rsidR="00F83DC1">
        <w:rPr>
          <w:rFonts w:ascii="Times New Roman" w:hAnsi="Times New Roman"/>
          <w:color w:val="0000CC"/>
          <w:sz w:val="24"/>
        </w:rPr>
        <w:t>9</w:t>
      </w:r>
      <w:r w:rsidR="00B320FA" w:rsidRPr="00B320FA">
        <w:rPr>
          <w:rFonts w:ascii="Times New Roman" w:hAnsi="Times New Roman"/>
          <w:color w:val="0000CC"/>
          <w:sz w:val="24"/>
        </w:rPr>
        <w:t>3</w:t>
      </w:r>
      <w:r w:rsidR="007E45BA" w:rsidRPr="007E45BA">
        <w:rPr>
          <w:rFonts w:ascii="Times New Roman" w:hAnsi="Times New Roman"/>
          <w:color w:val="0000CC"/>
          <w:sz w:val="24"/>
        </w:rPr>
        <w:t xml:space="preserve">" в составе стройки "Обустройство </w:t>
      </w:r>
      <w:proofErr w:type="spellStart"/>
      <w:r w:rsidR="007E45BA" w:rsidRPr="007E45BA">
        <w:rPr>
          <w:rFonts w:ascii="Times New Roman" w:hAnsi="Times New Roman"/>
          <w:color w:val="0000CC"/>
          <w:sz w:val="24"/>
        </w:rPr>
        <w:t>Тайлаковского</w:t>
      </w:r>
      <w:proofErr w:type="spellEnd"/>
      <w:r w:rsidR="007E45BA" w:rsidRPr="007E45BA">
        <w:rPr>
          <w:rFonts w:ascii="Times New Roman" w:hAnsi="Times New Roman"/>
          <w:color w:val="0000CC"/>
          <w:sz w:val="24"/>
        </w:rPr>
        <w:t xml:space="preserve"> месторожд</w:t>
      </w:r>
      <w:r w:rsidR="00B320FA">
        <w:rPr>
          <w:rFonts w:ascii="Times New Roman" w:hAnsi="Times New Roman"/>
          <w:color w:val="0000CC"/>
          <w:sz w:val="24"/>
        </w:rPr>
        <w:t>ения нефти. Ку</w:t>
      </w:r>
      <w:proofErr w:type="gramStart"/>
      <w:r w:rsidR="00B320FA">
        <w:rPr>
          <w:rFonts w:ascii="Times New Roman" w:hAnsi="Times New Roman"/>
          <w:color w:val="0000CC"/>
          <w:sz w:val="24"/>
        </w:rPr>
        <w:t>ст скв</w:t>
      </w:r>
      <w:proofErr w:type="gramEnd"/>
      <w:r w:rsidR="00B320FA">
        <w:rPr>
          <w:rFonts w:ascii="Times New Roman" w:hAnsi="Times New Roman"/>
          <w:color w:val="0000CC"/>
          <w:sz w:val="24"/>
        </w:rPr>
        <w:t>ажин №</w:t>
      </w:r>
      <w:r w:rsidR="00F83DC1">
        <w:rPr>
          <w:rFonts w:ascii="Times New Roman" w:hAnsi="Times New Roman"/>
          <w:color w:val="0000CC"/>
          <w:sz w:val="24"/>
        </w:rPr>
        <w:t>60,93</w:t>
      </w:r>
      <w:r w:rsidR="007E45BA" w:rsidRPr="007E45BA">
        <w:rPr>
          <w:rFonts w:ascii="Times New Roman" w:hAnsi="Times New Roman"/>
          <w:color w:val="0000CC"/>
          <w:sz w:val="24"/>
        </w:rPr>
        <w:t>"</w:t>
      </w:r>
      <w:r w:rsidR="00373F9F">
        <w:rPr>
          <w:rFonts w:ascii="Times New Roman" w:hAnsi="Times New Roman"/>
          <w:sz w:val="24"/>
        </w:rPr>
        <w:t>.</w:t>
      </w:r>
    </w:p>
    <w:p w:rsidR="001C7E82" w:rsidRPr="0014228E" w:rsidRDefault="001C7E82" w:rsidP="00942771">
      <w:pPr>
        <w:ind w:firstLine="720"/>
        <w:jc w:val="both"/>
        <w:rPr>
          <w:rFonts w:ascii="Times New Roman" w:hAnsi="Times New Roman"/>
          <w:sz w:val="24"/>
        </w:rPr>
      </w:pP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444"/>
        <w:gridCol w:w="3151"/>
      </w:tblGrid>
      <w:tr w:rsidR="00942771" w:rsidRPr="0014228E" w:rsidTr="000A7807">
        <w:trPr>
          <w:trHeight w:val="42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7E45BA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</w:t>
            </w:r>
            <w:r w:rsidR="00F83DC1">
              <w:rPr>
                <w:rFonts w:ascii="Times New Roman" w:hAnsi="Times New Roman"/>
                <w:b/>
                <w:sz w:val="24"/>
                <w:szCs w:val="24"/>
              </w:rPr>
              <w:t>134</w:t>
            </w:r>
          </w:p>
        </w:tc>
      </w:tr>
      <w:tr w:rsidR="00942771" w:rsidRPr="0014228E" w:rsidTr="000A7807">
        <w:trPr>
          <w:trHeight w:val="43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3143" w:rsidRPr="006B438B" w:rsidRDefault="00310EEB" w:rsidP="00CE3770">
            <w:pPr>
              <w:pStyle w:val="ae"/>
              <w:jc w:val="center"/>
              <w:rPr>
                <w:rFonts w:ascii="Times New Roman" w:hAnsi="Times New Roman"/>
                <w:color w:val="0000CC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  <w:lang w:val="en-US"/>
              </w:rPr>
              <w:t xml:space="preserve">01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октября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5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г.-</w:t>
            </w:r>
          </w:p>
          <w:p w:rsidR="00942771" w:rsidRPr="0014228E" w:rsidRDefault="00F83DC1" w:rsidP="007E45BA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CC"/>
                <w:sz w:val="24"/>
                <w:szCs w:val="24"/>
              </w:rPr>
              <w:t>31</w:t>
            </w:r>
            <w:r w:rsidR="00310EE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CC"/>
                <w:sz w:val="24"/>
                <w:szCs w:val="24"/>
              </w:rPr>
              <w:t>августа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201</w:t>
            </w:r>
            <w:r w:rsidR="007E45BA">
              <w:rPr>
                <w:rFonts w:ascii="Times New Roman" w:hAnsi="Times New Roman"/>
                <w:color w:val="0000CC"/>
                <w:sz w:val="24"/>
                <w:szCs w:val="24"/>
              </w:rPr>
              <w:t>6</w:t>
            </w:r>
            <w:r w:rsidR="00A43143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 xml:space="preserve"> г</w:t>
            </w:r>
            <w:r w:rsidR="00753978" w:rsidRPr="006B438B">
              <w:rPr>
                <w:rFonts w:ascii="Times New Roman" w:hAnsi="Times New Roman"/>
                <w:color w:val="0000CC"/>
                <w:sz w:val="24"/>
                <w:szCs w:val="24"/>
              </w:rPr>
              <w:t>.</w:t>
            </w:r>
          </w:p>
        </w:tc>
      </w:tr>
      <w:tr w:rsidR="004C3B69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5DFB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- ВСЕГО </w:t>
            </w:r>
            <w:r w:rsidRPr="0097424E">
              <w:rPr>
                <w:rFonts w:ascii="Times New Roman" w:hAnsi="Times New Roman"/>
                <w:sz w:val="24"/>
                <w:szCs w:val="24"/>
              </w:rPr>
              <w:t>стоимость по лоту без учета НДС</w:t>
            </w:r>
          </w:p>
          <w:p w:rsidR="004C3B69" w:rsidRPr="00175DFB" w:rsidRDefault="00175DFB" w:rsidP="00CC1C9F">
            <w:pPr>
              <w:pStyle w:val="ae"/>
              <w:rPr>
                <w:rFonts w:ascii="Times New Roman" w:hAnsi="Times New Roman"/>
                <w:color w:val="0000FF"/>
                <w:sz w:val="24"/>
                <w:szCs w:val="24"/>
              </w:rPr>
            </w:pPr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>"Ку</w:t>
            </w:r>
            <w:proofErr w:type="gramStart"/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ажин №93" в составе стройки "Обустройство </w:t>
            </w:r>
            <w:proofErr w:type="spellStart"/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>Тайлаковского</w:t>
            </w:r>
            <w:proofErr w:type="spellEnd"/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 xml:space="preserve"> месторождения нефти. Ку</w:t>
            </w:r>
            <w:proofErr w:type="gramStart"/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>ст скв</w:t>
            </w:r>
            <w:proofErr w:type="gramEnd"/>
            <w:r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>ажин №60,93"</w:t>
            </w:r>
            <w:r w:rsidR="004C3B69" w:rsidRPr="00175DFB">
              <w:rPr>
                <w:rFonts w:ascii="Times New Roman" w:hAnsi="Times New Roman"/>
                <w:color w:val="0000FF"/>
                <w:sz w:val="24"/>
                <w:szCs w:val="24"/>
              </w:rPr>
              <w:t>: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C3B69" w:rsidRDefault="004C3B69" w:rsidP="00CC1C9F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C3B69" w:rsidRPr="00310130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5DFB" w:rsidRDefault="00175DFB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75DFB" w:rsidRDefault="000814F6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75DFB" w:rsidRPr="0014228E" w:rsidRDefault="00175DFB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3B69" w:rsidRPr="0014228E" w:rsidTr="004C3B69">
        <w:trPr>
          <w:trHeight w:val="286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310130" w:rsidRDefault="004C3B69" w:rsidP="00CC1C9F">
            <w:pPr>
              <w:pStyle w:val="ae"/>
              <w:jc w:val="righ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 xml:space="preserve"> том числе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подобъекты</w:t>
            </w:r>
            <w:r w:rsidRPr="00310130">
              <w:rPr>
                <w:rFonts w:ascii="Times New Roman" w:hAnsi="Times New Roman"/>
                <w:sz w:val="24"/>
                <w:szCs w:val="24"/>
              </w:rPr>
              <w:t>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3B69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Default="004C3B69" w:rsidP="004C3B69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Автомобильная дорога на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№9</w:t>
            </w:r>
            <w:r w:rsidRPr="00B320FA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Pr="0097424E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C3B69" w:rsidRPr="004C3B69" w:rsidRDefault="004C3B69" w:rsidP="004C3B69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3B69">
              <w:rPr>
                <w:rFonts w:ascii="Times New Roman" w:hAnsi="Times New Roman"/>
                <w:b/>
                <w:i/>
                <w:sz w:val="24"/>
                <w:szCs w:val="24"/>
              </w:rPr>
              <w:t>Итого сумма по объекту в руб., (без учета НДС)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C3B69" w:rsidRDefault="004C3B69" w:rsidP="004C3B69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C3B69" w:rsidRP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непредвиденные расходы и затраты;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3B69" w:rsidRPr="0014228E" w:rsidTr="000A7807">
        <w:trPr>
          <w:trHeight w:val="119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Default="004C3B69" w:rsidP="004C3B69">
            <w:pPr>
              <w:pStyle w:val="ae"/>
              <w:numPr>
                <w:ilvl w:val="0"/>
                <w:numId w:val="34"/>
              </w:numPr>
              <w:tabs>
                <w:tab w:val="left" w:pos="448"/>
              </w:tabs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Устройство площадки. Ку</w:t>
            </w:r>
            <w:proofErr w:type="gramStart"/>
            <w:r>
              <w:rPr>
                <w:rFonts w:ascii="Times New Roman" w:hAnsi="Times New Roman"/>
                <w:b/>
                <w:sz w:val="24"/>
                <w:szCs w:val="24"/>
              </w:rPr>
              <w:t>ст скв</w:t>
            </w:r>
            <w:proofErr w:type="gramEnd"/>
            <w:r>
              <w:rPr>
                <w:rFonts w:ascii="Times New Roman" w:hAnsi="Times New Roman"/>
                <w:b/>
                <w:sz w:val="24"/>
                <w:szCs w:val="24"/>
              </w:rPr>
              <w:t>ажин №9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4C3B69" w:rsidRPr="004C3B69" w:rsidRDefault="004C3B69" w:rsidP="004C3B69">
            <w:pPr>
              <w:pStyle w:val="ae"/>
              <w:tabs>
                <w:tab w:val="left" w:pos="448"/>
              </w:tabs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C3B69">
              <w:rPr>
                <w:rFonts w:ascii="Times New Roman" w:hAnsi="Times New Roman"/>
                <w:b/>
                <w:i/>
                <w:sz w:val="24"/>
                <w:szCs w:val="24"/>
              </w:rPr>
              <w:t>Итого сумма по объекту в руб., (без учета НДС)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стоимость СМР,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т.ч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.:</w:t>
            </w:r>
          </w:p>
          <w:p w:rsidR="004C3B69" w:rsidRDefault="004C3B69" w:rsidP="004C3B69">
            <w:pPr>
              <w:pStyle w:val="ae"/>
              <w:ind w:left="59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переезд через переправу </w:t>
            </w:r>
            <w:r w:rsidRPr="007E45BA">
              <w:rPr>
                <w:rFonts w:ascii="Times New Roman" w:hAnsi="Times New Roman"/>
                <w:sz w:val="24"/>
                <w:szCs w:val="24"/>
              </w:rPr>
              <w:t>"Ермаковская"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по платным дорогам;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заказчика;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стоимость материалов подрядчика;</w:t>
            </w:r>
          </w:p>
          <w:p w:rsidR="004C3B69" w:rsidRDefault="004C3B69" w:rsidP="004C3B69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непредвиденные расходы и затраты;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4C3B69" w:rsidRPr="0014228E" w:rsidRDefault="004C3B69" w:rsidP="00CC1C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4C3B69" w:rsidRPr="00244E2D" w:rsidTr="000A7807">
        <w:trPr>
          <w:trHeight w:val="489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A65294" w:rsidRDefault="004C3B69" w:rsidP="00A34F8B">
            <w:pPr>
              <w:pStyle w:val="ae"/>
              <w:rPr>
                <w:rFonts w:ascii="Times New Roman" w:hAnsi="Times New Roman"/>
                <w:sz w:val="24"/>
              </w:rPr>
            </w:pPr>
            <w:r w:rsidRPr="00A65294">
              <w:rPr>
                <w:rFonts w:ascii="Times New Roman" w:hAnsi="Times New Roman"/>
                <w:sz w:val="24"/>
              </w:rPr>
              <w:t xml:space="preserve">Принятие договора (Форма 6) в неизменном виде 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244E2D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4C3B69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Default="004C3B69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lastRenderedPageBreak/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4C3B69" w:rsidRPr="00244E2D" w:rsidRDefault="004C3B69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4C3B69" w:rsidRPr="00244E2D" w:rsidRDefault="004C3B69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4C3B69" w:rsidRPr="00244E2D" w:rsidRDefault="004C3B69" w:rsidP="00903B13">
            <w:pPr>
              <w:spacing w:before="0"/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4C3B69" w:rsidRDefault="004C3B69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4C3B69" w:rsidRPr="00244E2D" w:rsidRDefault="004C3B69" w:rsidP="00903B13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0A7807">
              <w:rPr>
                <w:rFonts w:ascii="Times New Roman" w:hAnsi="Times New Roman"/>
                <w:sz w:val="24"/>
                <w:szCs w:val="24"/>
              </w:rPr>
              <w:t>г</w:t>
            </w:r>
            <w:r w:rsidRPr="009B37EC">
              <w:rPr>
                <w:rFonts w:ascii="Times New Roman" w:hAnsi="Times New Roman"/>
                <w:color w:val="0000CC"/>
                <w:sz w:val="24"/>
                <w:szCs w:val="24"/>
              </w:rPr>
              <w:t>) неунифицированных форм (Приложения к форме №КС-2) согласно расчету договорной цены.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244E2D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Pr="00244E2D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Pr="00244E2D" w:rsidRDefault="004C3B69" w:rsidP="00A34F8B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4C3B69" w:rsidRPr="00244E2D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4C3B69" w:rsidRPr="00244E2D" w:rsidTr="000A7807">
        <w:trPr>
          <w:trHeight w:val="675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0A7807" w:rsidRDefault="004C3B69" w:rsidP="00402265">
            <w:pPr>
              <w:pStyle w:val="ae"/>
              <w:rPr>
                <w:rFonts w:ascii="Times New Roman" w:hAnsi="Times New Roman"/>
                <w:color w:val="7030A0"/>
                <w:sz w:val="24"/>
              </w:rPr>
            </w:pPr>
            <w:r w:rsidRPr="000A7807">
              <w:rPr>
                <w:rFonts w:ascii="Times New Roman" w:hAnsi="Times New Roman"/>
                <w:color w:val="7030A0"/>
                <w:sz w:val="24"/>
              </w:rPr>
              <w:t>Увеличение (+50%)/ уменьшение (-50%</w:t>
            </w:r>
            <w:r>
              <w:rPr>
                <w:rFonts w:ascii="Times New Roman" w:hAnsi="Times New Roman"/>
                <w:color w:val="7030A0"/>
                <w:sz w:val="24"/>
              </w:rPr>
              <w:t>) объема работ в рамках опциона.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A65294" w:rsidRDefault="004C3B69" w:rsidP="00732C3E">
            <w:pPr>
              <w:pStyle w:val="ae"/>
              <w:jc w:val="center"/>
              <w:rPr>
                <w:rFonts w:ascii="Times New Roman" w:hAnsi="Times New Roman"/>
                <w:color w:val="7030A0"/>
                <w:sz w:val="24"/>
                <w:szCs w:val="24"/>
              </w:rPr>
            </w:pPr>
            <w:r w:rsidRPr="00A65294">
              <w:rPr>
                <w:rFonts w:ascii="Times New Roman" w:hAnsi="Times New Roman"/>
                <w:color w:val="7030A0"/>
                <w:sz w:val="24"/>
                <w:szCs w:val="24"/>
              </w:rPr>
              <w:t>да/нет</w:t>
            </w:r>
          </w:p>
        </w:tc>
      </w:tr>
      <w:tr w:rsidR="004C3B69" w:rsidRPr="00244E2D" w:rsidTr="000A7807">
        <w:trPr>
          <w:trHeight w:val="498"/>
          <w:jc w:val="center"/>
        </w:trPr>
        <w:tc>
          <w:tcPr>
            <w:tcW w:w="6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244E2D" w:rsidRDefault="004C3B69" w:rsidP="005000CA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B69" w:rsidRPr="00244E2D" w:rsidRDefault="004C3B69" w:rsidP="00A34F8B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</w:t>
      </w:r>
      <w:r w:rsidR="004A55F8">
        <w:rPr>
          <w:rFonts w:ascii="Times New Roman" w:hAnsi="Times New Roman"/>
          <w:sz w:val="24"/>
          <w:szCs w:val="24"/>
        </w:rPr>
        <w:t xml:space="preserve">щее предложение действует до </w:t>
      </w:r>
      <w:r w:rsidR="004A55F8" w:rsidRPr="004A55F8">
        <w:rPr>
          <w:rFonts w:ascii="Times New Roman" w:hAnsi="Times New Roman"/>
          <w:b/>
          <w:color w:val="0000FF"/>
          <w:sz w:val="24"/>
          <w:szCs w:val="24"/>
        </w:rPr>
        <w:t>«29</w:t>
      </w:r>
      <w:r w:rsidRPr="004A55F8">
        <w:rPr>
          <w:rFonts w:ascii="Times New Roman" w:hAnsi="Times New Roman"/>
          <w:b/>
          <w:color w:val="0000FF"/>
          <w:sz w:val="24"/>
          <w:szCs w:val="24"/>
        </w:rPr>
        <w:t xml:space="preserve">» </w:t>
      </w:r>
      <w:r w:rsidR="004A55F8" w:rsidRPr="004A55F8">
        <w:rPr>
          <w:rFonts w:ascii="Times New Roman" w:hAnsi="Times New Roman"/>
          <w:b/>
          <w:color w:val="0000FF"/>
          <w:sz w:val="24"/>
          <w:szCs w:val="24"/>
        </w:rPr>
        <w:t>февраля</w:t>
      </w:r>
      <w:r w:rsidRPr="004A55F8">
        <w:rPr>
          <w:rFonts w:ascii="Times New Roman" w:hAnsi="Times New Roman"/>
          <w:b/>
          <w:color w:val="0000FF"/>
          <w:sz w:val="24"/>
          <w:szCs w:val="24"/>
        </w:rPr>
        <w:t xml:space="preserve"> 201</w:t>
      </w:r>
      <w:r w:rsidR="004A55F8" w:rsidRPr="004A55F8">
        <w:rPr>
          <w:rFonts w:ascii="Times New Roman" w:hAnsi="Times New Roman"/>
          <w:b/>
          <w:color w:val="0000FF"/>
          <w:sz w:val="24"/>
          <w:szCs w:val="24"/>
        </w:rPr>
        <w:t>6</w:t>
      </w:r>
      <w:r w:rsidRPr="004A55F8">
        <w:rPr>
          <w:rFonts w:ascii="Times New Roman" w:hAnsi="Times New Roman"/>
          <w:b/>
          <w:color w:val="0000FF"/>
          <w:sz w:val="24"/>
          <w:szCs w:val="24"/>
        </w:rPr>
        <w:t xml:space="preserve">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1C7E82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3. Допускается акцепт в отношении одной, нескольких или всех позиций</w:t>
      </w:r>
      <w:r w:rsidR="00903B13">
        <w:rPr>
          <w:rFonts w:ascii="Times New Roman" w:hAnsi="Times New Roman"/>
          <w:sz w:val="24"/>
          <w:szCs w:val="24"/>
        </w:rPr>
        <w:t xml:space="preserve"> статей затрат </w:t>
      </w:r>
      <w:r w:rsidRPr="0014228E">
        <w:rPr>
          <w:rFonts w:ascii="Times New Roman" w:hAnsi="Times New Roman"/>
          <w:sz w:val="24"/>
          <w:szCs w:val="24"/>
        </w:rPr>
        <w:t>перечисленных в Лоте, прилагаемо</w:t>
      </w:r>
      <w:r w:rsidR="00FB6D3F">
        <w:rPr>
          <w:rFonts w:ascii="Times New Roman" w:hAnsi="Times New Roman"/>
          <w:sz w:val="24"/>
          <w:szCs w:val="24"/>
        </w:rPr>
        <w:t>м</w:t>
      </w:r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03B13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</w:t>
      </w:r>
      <w:r w:rsidR="00903B13">
        <w:rPr>
          <w:rFonts w:ascii="Times New Roman" w:hAnsi="Times New Roman"/>
          <w:sz w:val="24"/>
        </w:rPr>
        <w:t>ихся неотъемлемой частью оферты.</w:t>
      </w:r>
    </w:p>
    <w:p w:rsidR="00903B13" w:rsidRDefault="00903B13" w:rsidP="00942771">
      <w:pPr>
        <w:jc w:val="both"/>
        <w:rPr>
          <w:rFonts w:ascii="Times New Roman" w:hAnsi="Times New Roman"/>
          <w:color w:val="0000FF"/>
          <w:sz w:val="24"/>
        </w:rPr>
      </w:pPr>
      <w:r>
        <w:rPr>
          <w:rFonts w:ascii="Times New Roman" w:hAnsi="Times New Roman"/>
          <w:sz w:val="24"/>
        </w:rPr>
        <w:t xml:space="preserve">7. </w:t>
      </w:r>
      <w:r w:rsidRPr="00B02069">
        <w:rPr>
          <w:rFonts w:ascii="Times New Roman" w:hAnsi="Times New Roman"/>
          <w:color w:val="0000FF"/>
          <w:sz w:val="24"/>
        </w:rPr>
        <w:t xml:space="preserve">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скан-версия и версия </w:t>
      </w:r>
      <w:proofErr w:type="spellStart"/>
      <w:r w:rsidRPr="00B02069">
        <w:rPr>
          <w:rFonts w:ascii="Times New Roman" w:hAnsi="Times New Roman"/>
          <w:color w:val="0000FF"/>
          <w:sz w:val="24"/>
        </w:rPr>
        <w:t>Exel</w:t>
      </w:r>
      <w:proofErr w:type="spellEnd"/>
      <w:r w:rsidRPr="00B02069">
        <w:rPr>
          <w:rFonts w:ascii="Times New Roman" w:hAnsi="Times New Roman"/>
          <w:color w:val="0000FF"/>
          <w:sz w:val="24"/>
        </w:rPr>
        <w:t xml:space="preserve"> в течени</w:t>
      </w:r>
      <w:proofErr w:type="gramStart"/>
      <w:r w:rsidRPr="00B02069">
        <w:rPr>
          <w:rFonts w:ascii="Times New Roman" w:hAnsi="Times New Roman"/>
          <w:color w:val="0000FF"/>
          <w:sz w:val="24"/>
        </w:rPr>
        <w:t>и</w:t>
      </w:r>
      <w:proofErr w:type="gramEnd"/>
      <w:r w:rsidRPr="00B02069">
        <w:rPr>
          <w:rFonts w:ascii="Times New Roman" w:hAnsi="Times New Roman"/>
          <w:color w:val="0000FF"/>
          <w:sz w:val="24"/>
        </w:rPr>
        <w:t xml:space="preserve"> 1 рабочего дня c даты проведения заседания Тендерной комиссии по закупке услуг, в соответствии с требованиями ПДО.</w:t>
      </w:r>
    </w:p>
    <w:p w:rsidR="004C3B69" w:rsidRPr="004C3B69" w:rsidRDefault="004C3B69" w:rsidP="00942771">
      <w:pPr>
        <w:jc w:val="both"/>
        <w:rPr>
          <w:rFonts w:ascii="Times New Roman" w:hAnsi="Times New Roman"/>
          <w:color w:val="0000FF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="002A0531">
        <w:rPr>
          <w:rFonts w:ascii="Times New Roman" w:hAnsi="Times New Roman"/>
          <w:sz w:val="24"/>
        </w:rPr>
        <w:t xml:space="preserve">   </w:t>
      </w:r>
      <w:r w:rsidRPr="0014228E">
        <w:rPr>
          <w:rFonts w:ascii="Times New Roman" w:hAnsi="Times New Roman"/>
          <w:sz w:val="24"/>
        </w:rPr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E2367C" w:rsidRDefault="00A745B4" w:rsidP="00A745B4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E2367C" w:rsidRDefault="00E2367C">
      <w:pPr>
        <w:spacing w:before="0" w:after="200" w:line="276" w:lineRule="auto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:rsidR="00942771" w:rsidRPr="0014228E" w:rsidRDefault="00942771" w:rsidP="00A745B4">
      <w:pPr>
        <w:jc w:val="center"/>
        <w:rPr>
          <w:rFonts w:ascii="Times New Roman" w:hAnsi="Times New Roman"/>
          <w:sz w:val="24"/>
        </w:rPr>
        <w:sectPr w:rsidR="00942771" w:rsidRPr="0014228E" w:rsidSect="000A7807">
          <w:headerReference w:type="default" r:id="rId16"/>
          <w:pgSz w:w="11909" w:h="16834"/>
          <w:pgMar w:top="568" w:right="851" w:bottom="284" w:left="1440" w:header="720" w:footer="720" w:gutter="0"/>
          <w:cols w:space="60"/>
          <w:noEndnote/>
          <w:titlePg/>
        </w:sectPr>
      </w:pP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1D4C82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</w:t>
            </w:r>
            <w:r w:rsidR="001D4C82">
              <w:rPr>
                <w:rFonts w:ascii="Times New Roman" w:hAnsi="Times New Roman"/>
                <w:sz w:val="24"/>
              </w:rPr>
              <w:t>347</w:t>
            </w:r>
            <w:r w:rsidRPr="00607684">
              <w:rPr>
                <w:rFonts w:ascii="Times New Roman" w:hAnsi="Times New Roman"/>
                <w:sz w:val="24"/>
              </w:rPr>
              <w:t>__________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1D4C82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</w:t>
            </w:r>
            <w:r w:rsidR="001D4C82">
              <w:rPr>
                <w:rFonts w:ascii="Times New Roman" w:hAnsi="Times New Roman"/>
                <w:sz w:val="24"/>
              </w:rPr>
              <w:t>24</w:t>
            </w:r>
            <w:r w:rsidRPr="00607684">
              <w:rPr>
                <w:rFonts w:ascii="Times New Roman" w:hAnsi="Times New Roman"/>
                <w:sz w:val="24"/>
              </w:rPr>
              <w:t>_» ______</w:t>
            </w:r>
            <w:r w:rsidR="001D4C82">
              <w:rPr>
                <w:rFonts w:ascii="Times New Roman" w:hAnsi="Times New Roman"/>
                <w:sz w:val="24"/>
              </w:rPr>
              <w:t>08</w:t>
            </w:r>
            <w:r w:rsidRPr="00607684">
              <w:rPr>
                <w:rFonts w:ascii="Times New Roman" w:hAnsi="Times New Roman"/>
                <w:sz w:val="24"/>
              </w:rPr>
              <w:t>___  _</w:t>
            </w:r>
            <w:r w:rsidR="001D4C82">
              <w:rPr>
                <w:rFonts w:ascii="Times New Roman" w:hAnsi="Times New Roman"/>
                <w:sz w:val="24"/>
              </w:rPr>
              <w:t>2015</w:t>
            </w:r>
            <w:r w:rsidRPr="00607684">
              <w:rPr>
                <w:rFonts w:ascii="Times New Roman" w:hAnsi="Times New Roman"/>
                <w:sz w:val="24"/>
              </w:rPr>
              <w:t>___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F83DC1">
        <w:rPr>
          <w:rFonts w:ascii="Times New Roman" w:hAnsi="Times New Roman"/>
          <w:color w:val="FF0000"/>
          <w:sz w:val="24"/>
        </w:rPr>
        <w:t>134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607684">
        <w:rPr>
          <w:rFonts w:ascii="Times New Roman" w:hAnsi="Times New Roman"/>
          <w:sz w:val="24"/>
        </w:rPr>
        <w:t xml:space="preserve">(форма 9) - </w:t>
      </w:r>
      <w:r w:rsidR="00310EEB">
        <w:rPr>
          <w:rFonts w:ascii="Times New Roman" w:hAnsi="Times New Roman"/>
          <w:sz w:val="24"/>
        </w:rPr>
        <w:t>01</w:t>
      </w:r>
      <w:r w:rsidRPr="00607684">
        <w:rPr>
          <w:rFonts w:ascii="Times New Roman" w:hAnsi="Times New Roman"/>
          <w:sz w:val="24"/>
        </w:rPr>
        <w:t xml:space="preserve"> </w:t>
      </w:r>
      <w:r w:rsidR="00310EEB">
        <w:rPr>
          <w:rFonts w:ascii="Times New Roman" w:hAnsi="Times New Roman"/>
          <w:color w:val="0000CC"/>
          <w:sz w:val="24"/>
        </w:rPr>
        <w:t>октября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5</w:t>
      </w:r>
      <w:r w:rsidR="00A43143" w:rsidRPr="006B438B">
        <w:rPr>
          <w:rFonts w:ascii="Times New Roman" w:hAnsi="Times New Roman"/>
          <w:color w:val="0000CC"/>
          <w:sz w:val="24"/>
        </w:rPr>
        <w:t xml:space="preserve">г.- </w:t>
      </w:r>
      <w:r w:rsidR="00F83DC1">
        <w:rPr>
          <w:rFonts w:ascii="Times New Roman" w:hAnsi="Times New Roman"/>
          <w:color w:val="0000CC"/>
          <w:sz w:val="24"/>
        </w:rPr>
        <w:t>31 августа</w:t>
      </w:r>
      <w:r w:rsidR="00A43143" w:rsidRPr="006B438B">
        <w:rPr>
          <w:rFonts w:ascii="Times New Roman" w:hAnsi="Times New Roman"/>
          <w:color w:val="0000CC"/>
          <w:sz w:val="24"/>
        </w:rPr>
        <w:t xml:space="preserve"> 201</w:t>
      </w:r>
      <w:r w:rsidR="00903B13">
        <w:rPr>
          <w:rFonts w:ascii="Times New Roman" w:hAnsi="Times New Roman"/>
          <w:color w:val="0000CC"/>
          <w:sz w:val="24"/>
        </w:rPr>
        <w:t>6</w:t>
      </w:r>
      <w:r w:rsidR="00A43143" w:rsidRPr="006B438B">
        <w:rPr>
          <w:rFonts w:ascii="Times New Roman" w:hAnsi="Times New Roman"/>
          <w:color w:val="0000CC"/>
          <w:sz w:val="24"/>
        </w:rPr>
        <w:t>г</w:t>
      </w:r>
      <w:r w:rsidRPr="00A43143">
        <w:rPr>
          <w:rFonts w:ascii="Times New Roman" w:hAnsi="Times New Roman"/>
          <w:color w:val="7030A0"/>
          <w:sz w:val="24"/>
        </w:rPr>
        <w:t>.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</w:t>
      </w:r>
      <w:r w:rsidR="00F83DC1">
        <w:rPr>
          <w:rFonts w:ascii="Times New Roman" w:hAnsi="Times New Roman"/>
          <w:color w:val="FF0000"/>
          <w:sz w:val="24"/>
        </w:rPr>
        <w:t>134</w:t>
      </w:r>
      <w:r w:rsidR="00D862B2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2A0531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2A0531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2A0531">
        <w:rPr>
          <w:rFonts w:ascii="Times New Roman" w:hAnsi="Times New Roman"/>
          <w:sz w:val="24"/>
        </w:rPr>
        <w:t>с даты получения</w:t>
      </w:r>
      <w:proofErr w:type="gramEnd"/>
      <w:r w:rsidRPr="002A0531">
        <w:rPr>
          <w:rFonts w:ascii="Times New Roman" w:hAnsi="Times New Roman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="002A0531">
        <w:rPr>
          <w:rFonts w:ascii="Times New Roman" w:hAnsi="Times New Roman"/>
          <w:sz w:val="24"/>
        </w:rPr>
        <w:t>;</w:t>
      </w:r>
      <w:r w:rsidRPr="00607684">
        <w:rPr>
          <w:rFonts w:ascii="Times New Roman" w:hAnsi="Times New Roman"/>
          <w:sz w:val="24"/>
        </w:rPr>
        <w:t xml:space="preserve"> </w:t>
      </w:r>
    </w:p>
    <w:p w:rsidR="000A7807" w:rsidRPr="009B37EC" w:rsidRDefault="000A7807" w:rsidP="00903B13">
      <w:pPr>
        <w:spacing w:before="0"/>
        <w:ind w:left="709"/>
        <w:rPr>
          <w:rFonts w:ascii="Times New Roman" w:hAnsi="Times New Roman"/>
          <w:color w:val="0000CC"/>
          <w:sz w:val="24"/>
        </w:rPr>
      </w:pPr>
      <w:r w:rsidRPr="009B37EC">
        <w:rPr>
          <w:rFonts w:ascii="Times New Roman" w:hAnsi="Times New Roman"/>
          <w:color w:val="0000CC"/>
          <w:sz w:val="24"/>
        </w:rPr>
        <w:t>г) неунифицированных форм (Приложения к форме №КС-2) согласно расчету договорной цены.</w:t>
      </w:r>
    </w:p>
    <w:p w:rsidR="00607684" w:rsidRDefault="00607684" w:rsidP="00903B13">
      <w:pPr>
        <w:spacing w:before="0"/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B438B">
        <w:rPr>
          <w:rFonts w:ascii="Times New Roman" w:hAnsi="Times New Roman"/>
          <w:sz w:val="24"/>
        </w:rPr>
        <w:t>Расчета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4B3BF2" w:rsidRPr="006B438B">
        <w:rPr>
          <w:rFonts w:ascii="Times New Roman" w:hAnsi="Times New Roman"/>
          <w:color w:val="0000CC"/>
          <w:sz w:val="24"/>
        </w:rPr>
        <w:t xml:space="preserve">(Форма </w:t>
      </w:r>
      <w:r w:rsidR="00175DFB">
        <w:rPr>
          <w:rFonts w:ascii="Times New Roman" w:hAnsi="Times New Roman"/>
          <w:color w:val="0000CC"/>
          <w:sz w:val="24"/>
        </w:rPr>
        <w:t xml:space="preserve">8.1, 8.2 </w:t>
      </w:r>
      <w:r w:rsidR="002A0531" w:rsidRPr="006B438B">
        <w:rPr>
          <w:rFonts w:ascii="Times New Roman" w:hAnsi="Times New Roman"/>
          <w:color w:val="0000CC"/>
          <w:sz w:val="24"/>
        </w:rPr>
        <w:t>с приложениями</w:t>
      </w:r>
      <w:r w:rsidR="0033734E" w:rsidRPr="006B438B">
        <w:rPr>
          <w:rFonts w:ascii="Times New Roman" w:hAnsi="Times New Roman"/>
          <w:color w:val="0000CC"/>
          <w:sz w:val="24"/>
        </w:rPr>
        <w:t>)</w:t>
      </w:r>
      <w:r w:rsidR="0033734E" w:rsidRPr="002A0531">
        <w:rPr>
          <w:rFonts w:ascii="Times New Roman" w:hAnsi="Times New Roman"/>
          <w:color w:val="7030A0"/>
          <w:sz w:val="24"/>
        </w:rPr>
        <w:t xml:space="preserve">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в области охраны труда, промышленной, пожарной и экологической безопасности» </w:t>
      </w:r>
      <w:r w:rsidRPr="002A0531">
        <w:rPr>
          <w:rFonts w:ascii="Times New Roman" w:hAnsi="Times New Roman"/>
          <w:color w:val="7030A0"/>
          <w:sz w:val="24"/>
        </w:rPr>
        <w:t>СТО 025-201</w:t>
      </w:r>
      <w:r w:rsidR="0078062C" w:rsidRPr="002A0531">
        <w:rPr>
          <w:rFonts w:ascii="Times New Roman" w:hAnsi="Times New Roman"/>
          <w:color w:val="7030A0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B438B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color w:val="0000CC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 xml:space="preserve">-Мегионнефтегаз» </w:t>
      </w:r>
      <w:r w:rsidRPr="006B438B">
        <w:rPr>
          <w:rFonts w:ascii="Times New Roman" w:hAnsi="Times New Roman"/>
          <w:color w:val="0000CC"/>
          <w:sz w:val="24"/>
        </w:rPr>
        <w:t>СТБ 034-201</w:t>
      </w:r>
      <w:r w:rsidR="0078062C" w:rsidRPr="006B438B">
        <w:rPr>
          <w:rFonts w:ascii="Times New Roman" w:hAnsi="Times New Roman"/>
          <w:color w:val="0000CC"/>
          <w:sz w:val="24"/>
        </w:rPr>
        <w:t>2</w:t>
      </w:r>
      <w:r w:rsidRPr="006B438B">
        <w:rPr>
          <w:rFonts w:ascii="Times New Roman" w:hAnsi="Times New Roman"/>
          <w:color w:val="0000CC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B438B">
        <w:rPr>
          <w:rFonts w:ascii="Times New Roman" w:hAnsi="Times New Roman"/>
          <w:color w:val="0000CC"/>
          <w:sz w:val="24"/>
        </w:rPr>
        <w:t xml:space="preserve">Соответствие 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337003" w:rsidRPr="006B438B" w:rsidRDefault="00607684" w:rsidP="006B438B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B438B">
        <w:rPr>
          <w:rFonts w:ascii="Times New Roman" w:hAnsi="Times New Roman"/>
          <w:color w:val="0000CC"/>
          <w:sz w:val="24"/>
        </w:rPr>
        <w:t xml:space="preserve">1305 </w:t>
      </w:r>
      <w:r w:rsidR="00D71BA5" w:rsidRPr="006B438B">
        <w:rPr>
          <w:rFonts w:ascii="Times New Roman" w:hAnsi="Times New Roman"/>
          <w:bCs/>
          <w:color w:val="0000CC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D25316" w:rsidRPr="006B438B" w:rsidRDefault="00122C15" w:rsidP="002A0531">
      <w:pPr>
        <w:pStyle w:val="ab"/>
        <w:numPr>
          <w:ilvl w:val="0"/>
          <w:numId w:val="29"/>
        </w:num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eastAsia="Calibri" w:hAnsi="Times New Roman"/>
          <w:i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6B438B">
        <w:rPr>
          <w:rFonts w:ascii="Times New Roman" w:hAnsi="Times New Roman"/>
          <w:i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смерти в результате несчастного случая;</w:t>
      </w:r>
    </w:p>
    <w:p w:rsidR="00D25316" w:rsidRPr="006B438B" w:rsidRDefault="00D25316" w:rsidP="002A0531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i/>
          <w:sz w:val="24"/>
        </w:rPr>
      </w:pPr>
      <w:r w:rsidRPr="006B438B">
        <w:rPr>
          <w:rFonts w:ascii="Times New Roman" w:hAnsi="Times New Roman"/>
          <w:i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2A0531">
      <w:pPr>
        <w:pStyle w:val="ab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6B438B">
      <w:pPr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701"/>
        <w:gridCol w:w="1276"/>
        <w:gridCol w:w="1739"/>
        <w:gridCol w:w="1007"/>
        <w:gridCol w:w="696"/>
        <w:gridCol w:w="707"/>
        <w:gridCol w:w="806"/>
      </w:tblGrid>
      <w:tr w:rsidR="00230F80" w:rsidRPr="009A35A4" w:rsidTr="005000CA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5000CA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A745B4" w:rsidRDefault="00A745B4" w:rsidP="006B438B">
      <w:pPr>
        <w:rPr>
          <w:b/>
          <w:szCs w:val="22"/>
        </w:rPr>
      </w:pPr>
    </w:p>
    <w:p w:rsidR="00B2471A" w:rsidRDefault="00B2471A">
      <w:pPr>
        <w:spacing w:before="0" w:after="200" w:line="276" w:lineRule="auto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br w:type="page"/>
      </w: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8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742" w:rsidRDefault="00DB1742">
      <w:pPr>
        <w:spacing w:before="0"/>
      </w:pPr>
      <w:r>
        <w:separator/>
      </w:r>
    </w:p>
  </w:endnote>
  <w:endnote w:type="continuationSeparator" w:id="0">
    <w:p w:rsidR="00DB1742" w:rsidRDefault="00DB1742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742" w:rsidRDefault="00DB1742">
      <w:pPr>
        <w:spacing w:before="0"/>
      </w:pPr>
      <w:r>
        <w:separator/>
      </w:r>
    </w:p>
  </w:footnote>
  <w:footnote w:type="continuationSeparator" w:id="0">
    <w:p w:rsidR="00DB1742" w:rsidRDefault="00DB1742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C632D"/>
    <w:multiLevelType w:val="hybridMultilevel"/>
    <w:tmpl w:val="635053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2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8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0">
    <w:nsid w:val="4A817396"/>
    <w:multiLevelType w:val="hybridMultilevel"/>
    <w:tmpl w:val="EC064B9A"/>
    <w:lvl w:ilvl="0" w:tplc="59C4314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2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8641B75"/>
    <w:multiLevelType w:val="hybridMultilevel"/>
    <w:tmpl w:val="3588FE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602252"/>
    <w:multiLevelType w:val="hybridMultilevel"/>
    <w:tmpl w:val="008652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2"/>
  </w:num>
  <w:num w:numId="3">
    <w:abstractNumId w:val="31"/>
  </w:num>
  <w:num w:numId="4">
    <w:abstractNumId w:val="32"/>
  </w:num>
  <w:num w:numId="5">
    <w:abstractNumId w:val="11"/>
  </w:num>
  <w:num w:numId="6">
    <w:abstractNumId w:val="17"/>
  </w:num>
  <w:num w:numId="7">
    <w:abstractNumId w:val="1"/>
  </w:num>
  <w:num w:numId="8">
    <w:abstractNumId w:val="2"/>
  </w:num>
  <w:num w:numId="9">
    <w:abstractNumId w:val="14"/>
  </w:num>
  <w:num w:numId="10">
    <w:abstractNumId w:val="10"/>
  </w:num>
  <w:num w:numId="11">
    <w:abstractNumId w:val="13"/>
  </w:num>
  <w:num w:numId="12">
    <w:abstractNumId w:val="9"/>
  </w:num>
  <w:num w:numId="13">
    <w:abstractNumId w:val="4"/>
  </w:num>
  <w:num w:numId="14">
    <w:abstractNumId w:val="24"/>
  </w:num>
  <w:num w:numId="15">
    <w:abstractNumId w:val="8"/>
  </w:num>
  <w:num w:numId="16">
    <w:abstractNumId w:val="15"/>
  </w:num>
  <w:num w:numId="17">
    <w:abstractNumId w:val="26"/>
  </w:num>
  <w:num w:numId="18">
    <w:abstractNumId w:val="33"/>
  </w:num>
  <w:num w:numId="19">
    <w:abstractNumId w:val="23"/>
  </w:num>
  <w:num w:numId="20">
    <w:abstractNumId w:val="18"/>
  </w:num>
  <w:num w:numId="21">
    <w:abstractNumId w:val="3"/>
  </w:num>
  <w:num w:numId="22">
    <w:abstractNumId w:val="19"/>
  </w:num>
  <w:num w:numId="23">
    <w:abstractNumId w:val="28"/>
  </w:num>
  <w:num w:numId="24">
    <w:abstractNumId w:val="7"/>
  </w:num>
  <w:num w:numId="25">
    <w:abstractNumId w:val="6"/>
  </w:num>
  <w:num w:numId="26">
    <w:abstractNumId w:val="25"/>
  </w:num>
  <w:num w:numId="27">
    <w:abstractNumId w:val="16"/>
  </w:num>
  <w:num w:numId="28">
    <w:abstractNumId w:val="5"/>
  </w:num>
  <w:num w:numId="29">
    <w:abstractNumId w:val="27"/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30"/>
  </w:num>
  <w:num w:numId="32">
    <w:abstractNumId w:val="30"/>
  </w:num>
  <w:num w:numId="33">
    <w:abstractNumId w:val="29"/>
  </w:num>
  <w:num w:numId="34">
    <w:abstractNumId w:val="0"/>
  </w:num>
  <w:num w:numId="3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1471B"/>
    <w:rsid w:val="000202D1"/>
    <w:rsid w:val="00040879"/>
    <w:rsid w:val="00054915"/>
    <w:rsid w:val="00064B65"/>
    <w:rsid w:val="000814F6"/>
    <w:rsid w:val="000A7807"/>
    <w:rsid w:val="000B2601"/>
    <w:rsid w:val="000B288A"/>
    <w:rsid w:val="000B5143"/>
    <w:rsid w:val="000D5618"/>
    <w:rsid w:val="000F2EDE"/>
    <w:rsid w:val="0011578F"/>
    <w:rsid w:val="00122C15"/>
    <w:rsid w:val="00132CBD"/>
    <w:rsid w:val="00140797"/>
    <w:rsid w:val="00140DC4"/>
    <w:rsid w:val="0014228E"/>
    <w:rsid w:val="00150E20"/>
    <w:rsid w:val="00151A1B"/>
    <w:rsid w:val="0016241B"/>
    <w:rsid w:val="00162DF1"/>
    <w:rsid w:val="00173C8B"/>
    <w:rsid w:val="00175DFB"/>
    <w:rsid w:val="0019660C"/>
    <w:rsid w:val="001B0830"/>
    <w:rsid w:val="001B79D0"/>
    <w:rsid w:val="001C63ED"/>
    <w:rsid w:val="001C6CC4"/>
    <w:rsid w:val="001C7E82"/>
    <w:rsid w:val="001D4C82"/>
    <w:rsid w:val="001D77E1"/>
    <w:rsid w:val="001E0235"/>
    <w:rsid w:val="001E4949"/>
    <w:rsid w:val="001F5255"/>
    <w:rsid w:val="00203261"/>
    <w:rsid w:val="0021083A"/>
    <w:rsid w:val="00220C17"/>
    <w:rsid w:val="002229CB"/>
    <w:rsid w:val="0022313C"/>
    <w:rsid w:val="00226F52"/>
    <w:rsid w:val="00230F80"/>
    <w:rsid w:val="00240E6A"/>
    <w:rsid w:val="0024271B"/>
    <w:rsid w:val="00244E2D"/>
    <w:rsid w:val="0026120D"/>
    <w:rsid w:val="00277969"/>
    <w:rsid w:val="00280A09"/>
    <w:rsid w:val="0029507F"/>
    <w:rsid w:val="002A0531"/>
    <w:rsid w:val="002B3F26"/>
    <w:rsid w:val="002E389B"/>
    <w:rsid w:val="002F50E4"/>
    <w:rsid w:val="00310EEB"/>
    <w:rsid w:val="0031227B"/>
    <w:rsid w:val="00331DA4"/>
    <w:rsid w:val="00337003"/>
    <w:rsid w:val="0033734E"/>
    <w:rsid w:val="00347880"/>
    <w:rsid w:val="00354102"/>
    <w:rsid w:val="00356438"/>
    <w:rsid w:val="00373F9F"/>
    <w:rsid w:val="00375A13"/>
    <w:rsid w:val="00380655"/>
    <w:rsid w:val="003A1BA3"/>
    <w:rsid w:val="003D15BE"/>
    <w:rsid w:val="003E1E57"/>
    <w:rsid w:val="003F1714"/>
    <w:rsid w:val="003F4812"/>
    <w:rsid w:val="00402265"/>
    <w:rsid w:val="00404678"/>
    <w:rsid w:val="00411973"/>
    <w:rsid w:val="00451441"/>
    <w:rsid w:val="00475586"/>
    <w:rsid w:val="004A55F8"/>
    <w:rsid w:val="004A6976"/>
    <w:rsid w:val="004B3BF2"/>
    <w:rsid w:val="004B4F45"/>
    <w:rsid w:val="004B57D6"/>
    <w:rsid w:val="004C30FA"/>
    <w:rsid w:val="004C3B69"/>
    <w:rsid w:val="004D4205"/>
    <w:rsid w:val="004D6C35"/>
    <w:rsid w:val="004E4A25"/>
    <w:rsid w:val="004E5AD6"/>
    <w:rsid w:val="004F7870"/>
    <w:rsid w:val="005000CA"/>
    <w:rsid w:val="00522CE6"/>
    <w:rsid w:val="00531019"/>
    <w:rsid w:val="0053350E"/>
    <w:rsid w:val="0055651B"/>
    <w:rsid w:val="00573C45"/>
    <w:rsid w:val="00574AFF"/>
    <w:rsid w:val="00582D3B"/>
    <w:rsid w:val="00591E99"/>
    <w:rsid w:val="0059427E"/>
    <w:rsid w:val="005A4C0F"/>
    <w:rsid w:val="005B0A3B"/>
    <w:rsid w:val="005C4D3A"/>
    <w:rsid w:val="005C5847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B438B"/>
    <w:rsid w:val="006D28FB"/>
    <w:rsid w:val="006E01BB"/>
    <w:rsid w:val="006E30D4"/>
    <w:rsid w:val="006F73CA"/>
    <w:rsid w:val="00725EF7"/>
    <w:rsid w:val="00753978"/>
    <w:rsid w:val="00765911"/>
    <w:rsid w:val="0078062C"/>
    <w:rsid w:val="007A5E6B"/>
    <w:rsid w:val="007C49C1"/>
    <w:rsid w:val="007E45BA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C3379"/>
    <w:rsid w:val="008E1922"/>
    <w:rsid w:val="008E3006"/>
    <w:rsid w:val="00903B13"/>
    <w:rsid w:val="00942771"/>
    <w:rsid w:val="0097424E"/>
    <w:rsid w:val="009A0503"/>
    <w:rsid w:val="009A35A4"/>
    <w:rsid w:val="009B37EC"/>
    <w:rsid w:val="009B4B48"/>
    <w:rsid w:val="009C79EC"/>
    <w:rsid w:val="009D67D9"/>
    <w:rsid w:val="00A174DD"/>
    <w:rsid w:val="00A43143"/>
    <w:rsid w:val="00A64528"/>
    <w:rsid w:val="00A7245C"/>
    <w:rsid w:val="00A745B4"/>
    <w:rsid w:val="00AA4E91"/>
    <w:rsid w:val="00AB14AB"/>
    <w:rsid w:val="00AD2D13"/>
    <w:rsid w:val="00AF2163"/>
    <w:rsid w:val="00B02AD9"/>
    <w:rsid w:val="00B1425E"/>
    <w:rsid w:val="00B2471A"/>
    <w:rsid w:val="00B320FA"/>
    <w:rsid w:val="00BA6358"/>
    <w:rsid w:val="00BD769A"/>
    <w:rsid w:val="00BE3164"/>
    <w:rsid w:val="00BE3851"/>
    <w:rsid w:val="00BF5D10"/>
    <w:rsid w:val="00C05603"/>
    <w:rsid w:val="00C23483"/>
    <w:rsid w:val="00C3199D"/>
    <w:rsid w:val="00C67A31"/>
    <w:rsid w:val="00CA31E4"/>
    <w:rsid w:val="00CC5F64"/>
    <w:rsid w:val="00CD6370"/>
    <w:rsid w:val="00CE16D9"/>
    <w:rsid w:val="00CE3770"/>
    <w:rsid w:val="00CF0DDF"/>
    <w:rsid w:val="00D25316"/>
    <w:rsid w:val="00D32051"/>
    <w:rsid w:val="00D426F0"/>
    <w:rsid w:val="00D568E8"/>
    <w:rsid w:val="00D71BA5"/>
    <w:rsid w:val="00D8098D"/>
    <w:rsid w:val="00D862B2"/>
    <w:rsid w:val="00D9517D"/>
    <w:rsid w:val="00D95F9E"/>
    <w:rsid w:val="00DA36C3"/>
    <w:rsid w:val="00DB172E"/>
    <w:rsid w:val="00DB1742"/>
    <w:rsid w:val="00DC3B68"/>
    <w:rsid w:val="00DE1F75"/>
    <w:rsid w:val="00DE5037"/>
    <w:rsid w:val="00E17768"/>
    <w:rsid w:val="00E2367C"/>
    <w:rsid w:val="00E341C9"/>
    <w:rsid w:val="00E44480"/>
    <w:rsid w:val="00E76627"/>
    <w:rsid w:val="00E973F5"/>
    <w:rsid w:val="00EB41A1"/>
    <w:rsid w:val="00EE1B29"/>
    <w:rsid w:val="00EF4E01"/>
    <w:rsid w:val="00F14864"/>
    <w:rsid w:val="00F4797C"/>
    <w:rsid w:val="00F53842"/>
    <w:rsid w:val="00F54630"/>
    <w:rsid w:val="00F64C25"/>
    <w:rsid w:val="00F74223"/>
    <w:rsid w:val="00F752AF"/>
    <w:rsid w:val="00F83DC1"/>
    <w:rsid w:val="00FA06AA"/>
    <w:rsid w:val="00FB3B2E"/>
    <w:rsid w:val="00FB62AC"/>
    <w:rsid w:val="00FB6D3F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1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69BBE9-32E7-4137-82BC-84A7EB6D6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1230</TotalTime>
  <Pages>10</Pages>
  <Words>2828</Words>
  <Characters>16124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Наталья Александровна Кузьмичёва</cp:lastModifiedBy>
  <cp:revision>95</cp:revision>
  <cp:lastPrinted>2014-11-11T05:37:00Z</cp:lastPrinted>
  <dcterms:created xsi:type="dcterms:W3CDTF">2014-07-17T07:15:00Z</dcterms:created>
  <dcterms:modified xsi:type="dcterms:W3CDTF">2015-08-24T05:16:00Z</dcterms:modified>
</cp:coreProperties>
</file>