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5D" w:rsidRPr="00791C5D" w:rsidRDefault="00791C5D" w:rsidP="00791C5D">
      <w:pPr>
        <w:widowControl/>
        <w:tabs>
          <w:tab w:val="left" w:pos="-180"/>
          <w:tab w:val="left" w:pos="1620"/>
        </w:tabs>
        <w:autoSpaceDE/>
        <w:autoSpaceDN/>
        <w:adjustRightInd/>
        <w:jc w:val="right"/>
        <w:rPr>
          <w:sz w:val="24"/>
          <w:szCs w:val="24"/>
        </w:rPr>
      </w:pPr>
      <w:r w:rsidRPr="00791C5D">
        <w:rPr>
          <w:sz w:val="24"/>
          <w:szCs w:val="24"/>
        </w:rPr>
        <w:t xml:space="preserve">Приложение № </w:t>
      </w:r>
      <w:permStart w:id="1691489710" w:edGrp="everyone"/>
      <w:r>
        <w:rPr>
          <w:sz w:val="24"/>
          <w:szCs w:val="24"/>
        </w:rPr>
        <w:t>5</w:t>
      </w:r>
      <w:permEnd w:id="1691489710"/>
    </w:p>
    <w:p w:rsidR="00791C5D" w:rsidRPr="00791C5D" w:rsidRDefault="00791C5D" w:rsidP="00791C5D">
      <w:pPr>
        <w:widowControl/>
        <w:tabs>
          <w:tab w:val="left" w:pos="-180"/>
          <w:tab w:val="left" w:pos="1620"/>
        </w:tabs>
        <w:autoSpaceDE/>
        <w:autoSpaceDN/>
        <w:adjustRightInd/>
        <w:jc w:val="right"/>
        <w:rPr>
          <w:sz w:val="24"/>
          <w:szCs w:val="24"/>
        </w:rPr>
      </w:pPr>
      <w:r w:rsidRPr="00791C5D">
        <w:rPr>
          <w:sz w:val="24"/>
          <w:szCs w:val="24"/>
        </w:rPr>
        <w:t xml:space="preserve">к договору № </w:t>
      </w:r>
      <w:permStart w:id="1703290924" w:edGrp="everyone"/>
      <w:r w:rsidRPr="00791C5D">
        <w:rPr>
          <w:sz w:val="24"/>
          <w:szCs w:val="24"/>
        </w:rPr>
        <w:t>________</w:t>
      </w:r>
      <w:permEnd w:id="1703290924"/>
      <w:r w:rsidRPr="00791C5D">
        <w:rPr>
          <w:sz w:val="24"/>
          <w:szCs w:val="24"/>
        </w:rPr>
        <w:t xml:space="preserve"> от «</w:t>
      </w:r>
      <w:permStart w:id="341919291" w:edGrp="everyone"/>
      <w:r w:rsidRPr="00791C5D">
        <w:rPr>
          <w:sz w:val="24"/>
          <w:szCs w:val="24"/>
        </w:rPr>
        <w:t>_____</w:t>
      </w:r>
      <w:permEnd w:id="341919291"/>
      <w:r w:rsidRPr="00791C5D">
        <w:rPr>
          <w:sz w:val="24"/>
          <w:szCs w:val="24"/>
        </w:rPr>
        <w:t xml:space="preserve">» </w:t>
      </w:r>
      <w:permStart w:id="1112758159" w:edGrp="everyone"/>
      <w:r w:rsidRPr="00791C5D">
        <w:rPr>
          <w:sz w:val="24"/>
          <w:szCs w:val="24"/>
        </w:rPr>
        <w:t xml:space="preserve">__________ </w:t>
      </w:r>
      <w:permEnd w:id="1112758159"/>
      <w:r w:rsidRPr="00791C5D">
        <w:rPr>
          <w:sz w:val="24"/>
          <w:szCs w:val="24"/>
        </w:rPr>
        <w:t>20</w:t>
      </w:r>
      <w:permStart w:id="1246241221" w:edGrp="everyone"/>
      <w:r w:rsidRPr="00791C5D">
        <w:rPr>
          <w:sz w:val="24"/>
          <w:szCs w:val="24"/>
        </w:rPr>
        <w:t>___</w:t>
      </w:r>
      <w:permEnd w:id="1246241221"/>
      <w:r w:rsidRPr="00791C5D">
        <w:rPr>
          <w:sz w:val="24"/>
          <w:szCs w:val="24"/>
        </w:rPr>
        <w:t>г.</w:t>
      </w:r>
    </w:p>
    <w:p w:rsidR="00791C5D" w:rsidRDefault="00791C5D" w:rsidP="00791C5D">
      <w:pPr>
        <w:shd w:val="clear" w:color="auto" w:fill="FFFFFF"/>
        <w:spacing w:before="120" w:after="120"/>
        <w:ind w:right="24"/>
        <w:jc w:val="center"/>
        <w:rPr>
          <w:color w:val="000000"/>
          <w:spacing w:val="2"/>
          <w:sz w:val="24"/>
          <w:szCs w:val="24"/>
        </w:rPr>
      </w:pPr>
    </w:p>
    <w:p w:rsidR="008107B4" w:rsidRDefault="00BB27F8" w:rsidP="00791C5D">
      <w:pPr>
        <w:shd w:val="clear" w:color="auto" w:fill="FFFFFF"/>
        <w:spacing w:before="120" w:after="120"/>
        <w:ind w:right="24"/>
        <w:jc w:val="center"/>
        <w:rPr>
          <w:sz w:val="24"/>
          <w:szCs w:val="24"/>
        </w:rPr>
      </w:pPr>
      <w:r w:rsidRPr="00791C5D">
        <w:rPr>
          <w:color w:val="000000"/>
          <w:spacing w:val="2"/>
          <w:sz w:val="24"/>
          <w:szCs w:val="24"/>
        </w:rPr>
        <w:t>Требования к подрядным организациям в части медицинского</w:t>
      </w:r>
      <w:r w:rsidR="00AC29F4" w:rsidRPr="00791C5D">
        <w:rPr>
          <w:sz w:val="24"/>
          <w:szCs w:val="24"/>
        </w:rPr>
        <w:br/>
      </w:r>
      <w:r w:rsidRPr="00791C5D">
        <w:rPr>
          <w:color w:val="000000"/>
          <w:sz w:val="24"/>
          <w:szCs w:val="24"/>
        </w:rPr>
        <w:t>обеспечения и проведения медицинских осмотров работников</w:t>
      </w:r>
      <w:r w:rsidR="00AC29F4" w:rsidRPr="00791C5D">
        <w:rPr>
          <w:sz w:val="24"/>
          <w:szCs w:val="24"/>
        </w:rPr>
        <w:br/>
      </w:r>
      <w:r w:rsidRPr="00791C5D">
        <w:rPr>
          <w:color w:val="000000"/>
          <w:sz w:val="24"/>
          <w:szCs w:val="24"/>
        </w:rPr>
        <w:t>подрядных организаций, выполняющих работы/оказывающих услуги на</w:t>
      </w:r>
      <w:r w:rsidR="00AC29F4" w:rsidRPr="00791C5D">
        <w:rPr>
          <w:sz w:val="24"/>
          <w:szCs w:val="24"/>
        </w:rPr>
        <w:br/>
      </w:r>
      <w:r w:rsidRPr="00791C5D">
        <w:rPr>
          <w:color w:val="000000"/>
          <w:sz w:val="24"/>
          <w:szCs w:val="24"/>
        </w:rPr>
        <w:t xml:space="preserve">производственных объектах </w:t>
      </w:r>
      <w:r w:rsidR="00792601" w:rsidRPr="00791C5D">
        <w:rPr>
          <w:color w:val="000000"/>
          <w:sz w:val="24"/>
          <w:szCs w:val="24"/>
        </w:rPr>
        <w:t xml:space="preserve">ОАО «СН-МНГ» 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49"/>
        </w:tabs>
        <w:spacing w:before="120" w:after="120"/>
        <w:ind w:firstLine="709"/>
        <w:rPr>
          <w:b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t>1.</w:t>
      </w:r>
      <w:r w:rsidRPr="00791C5D">
        <w:rPr>
          <w:b/>
          <w:color w:val="000000"/>
          <w:sz w:val="24"/>
          <w:szCs w:val="24"/>
        </w:rPr>
        <w:tab/>
      </w:r>
      <w:r w:rsidRPr="00791C5D">
        <w:rPr>
          <w:b/>
          <w:color w:val="000000"/>
          <w:spacing w:val="2"/>
          <w:sz w:val="24"/>
          <w:szCs w:val="24"/>
        </w:rPr>
        <w:t>Предварительный медицинский осмотр</w:t>
      </w:r>
      <w:bookmarkStart w:id="0" w:name="_GoBack"/>
      <w:bookmarkEnd w:id="0"/>
    </w:p>
    <w:p w:rsidR="008107B4" w:rsidRPr="00791C5D" w:rsidRDefault="00BB27F8" w:rsidP="00791C5D">
      <w:pPr>
        <w:shd w:val="clear" w:color="auto" w:fill="FFFFFF"/>
        <w:ind w:firstLine="709"/>
        <w:jc w:val="both"/>
        <w:rPr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1C5D">
        <w:rPr>
          <w:color w:val="000000"/>
          <w:spacing w:val="-5"/>
          <w:sz w:val="24"/>
          <w:szCs w:val="24"/>
        </w:rPr>
        <w:t xml:space="preserve">дств </w:t>
      </w:r>
      <w:r w:rsidRPr="00791C5D">
        <w:rPr>
          <w:color w:val="000000"/>
          <w:spacing w:val="-7"/>
          <w:sz w:val="24"/>
          <w:szCs w:val="24"/>
        </w:rPr>
        <w:t>пр</w:t>
      </w:r>
      <w:proofErr w:type="gramEnd"/>
      <w:r w:rsidRPr="00791C5D">
        <w:rPr>
          <w:color w:val="000000"/>
          <w:spacing w:val="-7"/>
          <w:sz w:val="24"/>
          <w:szCs w:val="24"/>
        </w:rPr>
        <w:t xml:space="preserve">оведение предварительного медицинского осмотра работников на предмет </w:t>
      </w:r>
      <w:r w:rsidRPr="00791C5D">
        <w:rPr>
          <w:color w:val="000000"/>
          <w:spacing w:val="-1"/>
          <w:sz w:val="24"/>
          <w:szCs w:val="24"/>
        </w:rPr>
        <w:t xml:space="preserve">отсутствия противопоказаний по состоянию здоровья к выполняемым </w:t>
      </w:r>
      <w:r w:rsidRPr="00791C5D">
        <w:rPr>
          <w:color w:val="000000"/>
          <w:spacing w:val="-8"/>
          <w:sz w:val="24"/>
          <w:szCs w:val="24"/>
        </w:rPr>
        <w:t xml:space="preserve">работам, согласно Приказа </w:t>
      </w:r>
      <w:proofErr w:type="spellStart"/>
      <w:r w:rsidRPr="00791C5D">
        <w:rPr>
          <w:color w:val="000000"/>
          <w:spacing w:val="-8"/>
          <w:sz w:val="24"/>
          <w:szCs w:val="24"/>
        </w:rPr>
        <w:t>Минздравсоцразвития</w:t>
      </w:r>
      <w:proofErr w:type="spellEnd"/>
      <w:r w:rsidRPr="00791C5D">
        <w:rPr>
          <w:color w:val="000000"/>
          <w:spacing w:val="-8"/>
          <w:sz w:val="24"/>
          <w:szCs w:val="24"/>
        </w:rPr>
        <w:t xml:space="preserve"> России №302н от 12 апреля </w:t>
      </w:r>
      <w:r w:rsidRPr="00791C5D">
        <w:rPr>
          <w:color w:val="000000"/>
          <w:spacing w:val="11"/>
          <w:sz w:val="24"/>
          <w:szCs w:val="24"/>
        </w:rPr>
        <w:t xml:space="preserve">2011г. «Об утверждении перечней вредных и (или) опасных </w:t>
      </w:r>
      <w:r w:rsidRPr="00791C5D">
        <w:rPr>
          <w:color w:val="000000"/>
          <w:spacing w:val="-6"/>
          <w:sz w:val="24"/>
          <w:szCs w:val="24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1C5D">
        <w:rPr>
          <w:color w:val="000000"/>
          <w:spacing w:val="-1"/>
          <w:sz w:val="24"/>
          <w:szCs w:val="24"/>
        </w:rPr>
        <w:t xml:space="preserve">Порядка проведения предварительных и периодических медицинских </w:t>
      </w:r>
      <w:r w:rsidRPr="00791C5D">
        <w:rPr>
          <w:color w:val="000000"/>
          <w:spacing w:val="-3"/>
          <w:sz w:val="24"/>
          <w:szCs w:val="24"/>
        </w:rPr>
        <w:t xml:space="preserve">осмотров (обследований) работников, занятых на тяжелых работах и на </w:t>
      </w:r>
      <w:r w:rsidRPr="00791C5D">
        <w:rPr>
          <w:color w:val="000000"/>
          <w:spacing w:val="-7"/>
          <w:sz w:val="24"/>
          <w:szCs w:val="24"/>
        </w:rPr>
        <w:t>работах с вредными и (или) опасными условиями труда».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49"/>
        </w:tabs>
        <w:spacing w:before="120" w:after="120"/>
        <w:ind w:firstLine="709"/>
        <w:rPr>
          <w:b/>
          <w:color w:val="000000"/>
          <w:spacing w:val="-9"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t>2.</w:t>
      </w:r>
      <w:r w:rsidRPr="00791C5D">
        <w:rPr>
          <w:b/>
          <w:color w:val="000000"/>
          <w:spacing w:val="-9"/>
          <w:sz w:val="24"/>
          <w:szCs w:val="24"/>
        </w:rPr>
        <w:tab/>
        <w:t>Периодический медицинский осмотр</w:t>
      </w:r>
    </w:p>
    <w:p w:rsidR="008107B4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>Подрядчик должен организовать и оплатить за счет собственных сре</w:t>
      </w:r>
      <w:proofErr w:type="gramStart"/>
      <w:r w:rsidRPr="00791C5D">
        <w:rPr>
          <w:color w:val="000000"/>
          <w:spacing w:val="-5"/>
          <w:sz w:val="24"/>
          <w:szCs w:val="24"/>
        </w:rPr>
        <w:t>дств пр</w:t>
      </w:r>
      <w:proofErr w:type="gramEnd"/>
      <w:r w:rsidRPr="00791C5D">
        <w:rPr>
          <w:color w:val="000000"/>
          <w:spacing w:val="-5"/>
          <w:sz w:val="24"/>
          <w:szCs w:val="24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1C5D">
        <w:rPr>
          <w:color w:val="000000"/>
          <w:spacing w:val="-5"/>
          <w:sz w:val="24"/>
          <w:szCs w:val="24"/>
        </w:rPr>
        <w:t>Минздравсоцразвития</w:t>
      </w:r>
      <w:proofErr w:type="spellEnd"/>
      <w:r w:rsidRPr="00791C5D">
        <w:rPr>
          <w:color w:val="000000"/>
          <w:spacing w:val="-5"/>
          <w:sz w:val="24"/>
          <w:szCs w:val="24"/>
        </w:rPr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49"/>
        </w:tabs>
        <w:spacing w:before="120" w:after="120"/>
        <w:ind w:firstLine="709"/>
        <w:rPr>
          <w:b/>
          <w:color w:val="000000"/>
          <w:spacing w:val="-9"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t>3.</w:t>
      </w:r>
      <w:r w:rsidRPr="00791C5D">
        <w:rPr>
          <w:b/>
          <w:color w:val="000000"/>
          <w:spacing w:val="-9"/>
          <w:sz w:val="24"/>
          <w:szCs w:val="24"/>
        </w:rPr>
        <w:tab/>
        <w:t>Медицинское обслуживание работников</w:t>
      </w:r>
    </w:p>
    <w:p w:rsidR="008107B4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>Подрядчик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8107B4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>Экстренная первичная медико-санитарная медицинская помощь работникам Подрядчика (в случаях травм, острых заболеваний) оказывается персоналом здравпунктов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="005441F0" w:rsidRPr="00791C5D">
        <w:rPr>
          <w:color w:val="000000"/>
          <w:spacing w:val="-5"/>
          <w:sz w:val="24"/>
          <w:szCs w:val="24"/>
        </w:rPr>
        <w:t>Заказчика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или здравпунктами Подрядчика в</w:t>
      </w:r>
      <w:r w:rsidR="00791C5D" w:rsidRPr="00791C5D">
        <w:rPr>
          <w:color w:val="000000"/>
          <w:spacing w:val="-5"/>
          <w:sz w:val="24"/>
          <w:szCs w:val="24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1C5D">
        <w:rPr>
          <w:color w:val="000000"/>
          <w:spacing w:val="-5"/>
          <w:sz w:val="24"/>
          <w:szCs w:val="24"/>
        </w:rPr>
        <w:t xml:space="preserve"> соответствии с Планом экстренного медицинского реагирования на участке проведения работ.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54"/>
        </w:tabs>
        <w:spacing w:before="120" w:after="120"/>
        <w:ind w:firstLine="709"/>
        <w:rPr>
          <w:b/>
          <w:color w:val="000000"/>
          <w:spacing w:val="-9"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t>4.</w:t>
      </w:r>
      <w:r w:rsidRPr="00791C5D">
        <w:rPr>
          <w:b/>
          <w:color w:val="000000"/>
          <w:spacing w:val="-9"/>
          <w:sz w:val="24"/>
          <w:szCs w:val="24"/>
        </w:rPr>
        <w:tab/>
      </w:r>
      <w:proofErr w:type="spellStart"/>
      <w:r w:rsidRPr="00791C5D">
        <w:rPr>
          <w:b/>
          <w:color w:val="000000"/>
          <w:spacing w:val="-9"/>
          <w:sz w:val="24"/>
          <w:szCs w:val="24"/>
        </w:rPr>
        <w:t>Предвахтовый</w:t>
      </w:r>
      <w:proofErr w:type="spellEnd"/>
      <w:r w:rsidRPr="00791C5D">
        <w:rPr>
          <w:b/>
          <w:color w:val="000000"/>
          <w:spacing w:val="-9"/>
          <w:sz w:val="24"/>
          <w:szCs w:val="24"/>
        </w:rPr>
        <w:t xml:space="preserve"> медицинский осмотр</w:t>
      </w:r>
    </w:p>
    <w:p w:rsidR="008107B4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 xml:space="preserve">При выполнении работ/оказании услуг вахтовым методом, Подрядчик должен организовать из собственных средств </w:t>
      </w:r>
      <w:proofErr w:type="spellStart"/>
      <w:r w:rsidRPr="00791C5D">
        <w:rPr>
          <w:color w:val="000000"/>
          <w:spacing w:val="-5"/>
          <w:sz w:val="24"/>
          <w:szCs w:val="24"/>
        </w:rPr>
        <w:t>предвахтовый</w:t>
      </w:r>
      <w:proofErr w:type="spellEnd"/>
      <w:r w:rsidRPr="00791C5D">
        <w:rPr>
          <w:color w:val="000000"/>
          <w:spacing w:val="-5"/>
          <w:sz w:val="24"/>
          <w:szCs w:val="24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54"/>
        </w:tabs>
        <w:spacing w:before="120" w:after="120"/>
        <w:ind w:firstLine="709"/>
        <w:rPr>
          <w:b/>
          <w:color w:val="000000"/>
          <w:spacing w:val="-9"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t>5.</w:t>
      </w:r>
      <w:r w:rsidRPr="00791C5D">
        <w:rPr>
          <w:b/>
          <w:color w:val="000000"/>
          <w:spacing w:val="-9"/>
          <w:sz w:val="24"/>
          <w:szCs w:val="24"/>
        </w:rPr>
        <w:tab/>
      </w:r>
      <w:proofErr w:type="spellStart"/>
      <w:r w:rsidRPr="00791C5D">
        <w:rPr>
          <w:b/>
          <w:color w:val="000000"/>
          <w:spacing w:val="-9"/>
          <w:sz w:val="24"/>
          <w:szCs w:val="24"/>
        </w:rPr>
        <w:t>Предрейсовый</w:t>
      </w:r>
      <w:proofErr w:type="spellEnd"/>
      <w:r w:rsidRPr="00791C5D">
        <w:rPr>
          <w:b/>
          <w:color w:val="000000"/>
          <w:spacing w:val="-9"/>
          <w:sz w:val="24"/>
          <w:szCs w:val="24"/>
        </w:rPr>
        <w:t xml:space="preserve"> медицинский осмотр</w:t>
      </w:r>
    </w:p>
    <w:p w:rsidR="008107B4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 xml:space="preserve">Подрядчик обязан организовать проведение </w:t>
      </w:r>
      <w:proofErr w:type="spellStart"/>
      <w:r w:rsidRPr="00791C5D">
        <w:rPr>
          <w:color w:val="000000"/>
          <w:spacing w:val="-5"/>
          <w:sz w:val="24"/>
          <w:szCs w:val="24"/>
        </w:rPr>
        <w:t>предрейсовых</w:t>
      </w:r>
      <w:proofErr w:type="spellEnd"/>
      <w:r w:rsidRPr="00791C5D">
        <w:rPr>
          <w:color w:val="000000"/>
          <w:spacing w:val="-5"/>
          <w:sz w:val="24"/>
          <w:szCs w:val="24"/>
        </w:rPr>
        <w:t xml:space="preserve"> (</w:t>
      </w:r>
      <w:proofErr w:type="spellStart"/>
      <w:r w:rsidRPr="00791C5D">
        <w:rPr>
          <w:color w:val="000000"/>
          <w:spacing w:val="-5"/>
          <w:sz w:val="24"/>
          <w:szCs w:val="24"/>
        </w:rPr>
        <w:t>послерейсовых</w:t>
      </w:r>
      <w:proofErr w:type="spellEnd"/>
      <w:r w:rsidRPr="00791C5D">
        <w:rPr>
          <w:color w:val="000000"/>
          <w:spacing w:val="-5"/>
          <w:sz w:val="24"/>
          <w:szCs w:val="24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1C5D">
        <w:rPr>
          <w:color w:val="000000"/>
          <w:spacing w:val="-5"/>
          <w:sz w:val="24"/>
          <w:szCs w:val="24"/>
        </w:rPr>
        <w:t xml:space="preserve">ОАО «СН-МНГ» в </w:t>
      </w:r>
      <w:r w:rsidRPr="00791C5D">
        <w:rPr>
          <w:color w:val="000000"/>
          <w:spacing w:val="-5"/>
          <w:sz w:val="24"/>
          <w:szCs w:val="24"/>
        </w:rPr>
        <w:t xml:space="preserve">соответствии с Федеральным законом Российской Федерации от 10.12.1995 </w:t>
      </w:r>
      <w:r w:rsidR="00792601" w:rsidRPr="00791C5D">
        <w:rPr>
          <w:color w:val="000000"/>
          <w:spacing w:val="-5"/>
          <w:sz w:val="24"/>
          <w:szCs w:val="24"/>
        </w:rPr>
        <w:t>№ 196 – ФЗ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 xml:space="preserve">«О безопасности дорожного движения» и Стандартом </w:t>
      </w:r>
      <w:r w:rsidR="00792601" w:rsidRPr="00791C5D">
        <w:rPr>
          <w:color w:val="000000"/>
          <w:spacing w:val="-5"/>
          <w:sz w:val="24"/>
          <w:szCs w:val="24"/>
        </w:rPr>
        <w:t xml:space="preserve">«Транспортная безопасность в </w:t>
      </w:r>
      <w:r w:rsidRPr="00791C5D">
        <w:rPr>
          <w:color w:val="000000"/>
          <w:spacing w:val="-5"/>
          <w:sz w:val="24"/>
          <w:szCs w:val="24"/>
        </w:rPr>
        <w:t>ОАО «</w:t>
      </w:r>
      <w:r w:rsidR="00792601" w:rsidRPr="00791C5D">
        <w:rPr>
          <w:color w:val="000000"/>
          <w:spacing w:val="-5"/>
          <w:sz w:val="24"/>
          <w:szCs w:val="24"/>
        </w:rPr>
        <w:t>СН-МНГ»</w:t>
      </w:r>
      <w:r w:rsidR="00791C5D">
        <w:rPr>
          <w:color w:val="000000"/>
          <w:spacing w:val="-5"/>
          <w:sz w:val="24"/>
          <w:szCs w:val="24"/>
        </w:rPr>
        <w:t xml:space="preserve"> СТБ 034-2015.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54"/>
        </w:tabs>
        <w:spacing w:before="120" w:after="120"/>
        <w:ind w:firstLine="709"/>
        <w:rPr>
          <w:b/>
          <w:color w:val="000000"/>
          <w:spacing w:val="-9"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lastRenderedPageBreak/>
        <w:t>6.</w:t>
      </w:r>
      <w:r w:rsidRPr="00791C5D">
        <w:rPr>
          <w:b/>
          <w:color w:val="000000"/>
          <w:spacing w:val="-9"/>
          <w:sz w:val="24"/>
          <w:szCs w:val="24"/>
        </w:rPr>
        <w:tab/>
        <w:t>Страхование</w:t>
      </w:r>
    </w:p>
    <w:p w:rsidR="008107B4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>Каждый сотрудник Подрядчика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54"/>
        </w:tabs>
        <w:spacing w:before="120" w:after="120"/>
        <w:ind w:firstLine="709"/>
        <w:rPr>
          <w:b/>
          <w:color w:val="000000"/>
          <w:spacing w:val="-9"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t>7.</w:t>
      </w:r>
      <w:r w:rsidRPr="00791C5D">
        <w:rPr>
          <w:b/>
          <w:color w:val="000000"/>
          <w:spacing w:val="-9"/>
          <w:sz w:val="24"/>
          <w:szCs w:val="24"/>
        </w:rPr>
        <w:tab/>
        <w:t>Оказание первой помощи</w:t>
      </w:r>
    </w:p>
    <w:p w:rsidR="008107B4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proofErr w:type="gramStart"/>
      <w:r w:rsidRPr="00791C5D">
        <w:rPr>
          <w:color w:val="000000"/>
          <w:spacing w:val="-5"/>
          <w:sz w:val="24"/>
          <w:szCs w:val="24"/>
        </w:rPr>
        <w:t>Подрядчик обязан организовать обучение своих сотрудников оказанию</w:t>
      </w:r>
      <w:r w:rsidR="00792601" w:rsidRP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первой помощи в соответствии с требованиями Трудового кодекса</w:t>
      </w:r>
      <w:r w:rsidR="00792601" w:rsidRP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Российской Федерации (Статья 225.</w:t>
      </w:r>
      <w:proofErr w:type="gramEnd"/>
      <w:r w:rsidRPr="00791C5D">
        <w:rPr>
          <w:color w:val="000000"/>
          <w:spacing w:val="-5"/>
          <w:sz w:val="24"/>
          <w:szCs w:val="24"/>
        </w:rPr>
        <w:t xml:space="preserve"> Обучение в области охраны труда) и</w:t>
      </w:r>
      <w:r w:rsidR="00792601" w:rsidRP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Правил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безопасности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в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нефтяной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и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газовой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промышленности,</w:t>
      </w:r>
      <w:r w:rsidR="00585590" w:rsidRPr="00791C5D">
        <w:rPr>
          <w:color w:val="000000"/>
          <w:spacing w:val="-5"/>
          <w:sz w:val="24"/>
          <w:szCs w:val="24"/>
        </w:rPr>
        <w:t xml:space="preserve"> утвержденных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="00585590" w:rsidRPr="00791C5D">
        <w:rPr>
          <w:color w:val="000000"/>
          <w:spacing w:val="-5"/>
          <w:sz w:val="24"/>
          <w:szCs w:val="24"/>
        </w:rPr>
        <w:t>Приказом</w:t>
      </w:r>
      <w:r w:rsidR="00791C5D">
        <w:rPr>
          <w:color w:val="000000"/>
          <w:spacing w:val="-5"/>
          <w:sz w:val="24"/>
          <w:szCs w:val="24"/>
        </w:rPr>
        <w:t xml:space="preserve"> </w:t>
      </w:r>
      <w:proofErr w:type="spellStart"/>
      <w:r w:rsidR="00585590" w:rsidRPr="00791C5D">
        <w:rPr>
          <w:color w:val="000000"/>
          <w:spacing w:val="-5"/>
          <w:sz w:val="24"/>
          <w:szCs w:val="24"/>
        </w:rPr>
        <w:t>Ростехнадзора</w:t>
      </w:r>
      <w:proofErr w:type="spellEnd"/>
      <w:r w:rsidR="00791C5D">
        <w:rPr>
          <w:color w:val="000000"/>
          <w:spacing w:val="-5"/>
          <w:sz w:val="24"/>
          <w:szCs w:val="24"/>
        </w:rPr>
        <w:t xml:space="preserve"> </w:t>
      </w:r>
      <w:r w:rsidR="00585590" w:rsidRPr="00791C5D">
        <w:rPr>
          <w:color w:val="000000"/>
          <w:spacing w:val="-5"/>
          <w:sz w:val="24"/>
          <w:szCs w:val="24"/>
        </w:rPr>
        <w:t>от 12.03.2013 N 101,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 xml:space="preserve">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1C5D">
        <w:rPr>
          <w:color w:val="000000"/>
          <w:spacing w:val="-5"/>
          <w:sz w:val="24"/>
          <w:szCs w:val="24"/>
        </w:rPr>
        <w:t>Минздравсоцразвития</w:t>
      </w:r>
      <w:proofErr w:type="spellEnd"/>
      <w:r w:rsidRPr="00791C5D">
        <w:rPr>
          <w:color w:val="000000"/>
          <w:spacing w:val="-5"/>
          <w:sz w:val="24"/>
          <w:szCs w:val="24"/>
        </w:rPr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54"/>
        </w:tabs>
        <w:spacing w:before="120" w:after="120"/>
        <w:ind w:firstLine="709"/>
        <w:rPr>
          <w:b/>
          <w:color w:val="000000"/>
          <w:spacing w:val="-9"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t>8.</w:t>
      </w:r>
      <w:r w:rsidRPr="00791C5D">
        <w:rPr>
          <w:b/>
          <w:color w:val="000000"/>
          <w:spacing w:val="-9"/>
          <w:sz w:val="24"/>
          <w:szCs w:val="24"/>
        </w:rPr>
        <w:tab/>
        <w:t>Проверка Подрядчика</w:t>
      </w:r>
    </w:p>
    <w:p w:rsidR="008107B4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>Заказчик (</w:t>
      </w:r>
      <w:r w:rsidR="00792601" w:rsidRPr="00791C5D">
        <w:rPr>
          <w:color w:val="000000"/>
          <w:spacing w:val="-5"/>
          <w:sz w:val="24"/>
          <w:szCs w:val="24"/>
        </w:rPr>
        <w:t>ОАО «СН-МНГ»</w:t>
      </w:r>
      <w:r w:rsidRPr="00791C5D">
        <w:rPr>
          <w:color w:val="000000"/>
          <w:spacing w:val="-5"/>
          <w:sz w:val="24"/>
          <w:szCs w:val="24"/>
        </w:rPr>
        <w:t>) имеет право проводить проверки медицинского обеспечения персоналом Подрядчика и наличие подтверждающих документов о прохождении им обязательных</w:t>
      </w:r>
      <w:r w:rsidR="00792601" w:rsidRPr="00791C5D">
        <w:rPr>
          <w:color w:val="000000"/>
          <w:spacing w:val="-5"/>
          <w:sz w:val="24"/>
          <w:szCs w:val="24"/>
        </w:rPr>
        <w:t xml:space="preserve"> м</w:t>
      </w:r>
      <w:r w:rsidRPr="00791C5D">
        <w:rPr>
          <w:color w:val="000000"/>
          <w:spacing w:val="-5"/>
          <w:sz w:val="24"/>
          <w:szCs w:val="24"/>
        </w:rPr>
        <w:t xml:space="preserve">едицинских осмотров, а также участвовать </w:t>
      </w:r>
      <w:proofErr w:type="gramStart"/>
      <w:r w:rsidRPr="00791C5D">
        <w:rPr>
          <w:color w:val="000000"/>
          <w:spacing w:val="-5"/>
          <w:sz w:val="24"/>
          <w:szCs w:val="24"/>
        </w:rPr>
        <w:t>в</w:t>
      </w:r>
      <w:proofErr w:type="gramEnd"/>
      <w:r w:rsidRPr="00791C5D">
        <w:rPr>
          <w:color w:val="000000"/>
          <w:spacing w:val="-5"/>
          <w:sz w:val="24"/>
          <w:szCs w:val="24"/>
        </w:rPr>
        <w:t xml:space="preserve"> </w:t>
      </w:r>
      <w:proofErr w:type="gramStart"/>
      <w:r w:rsidRPr="00791C5D">
        <w:rPr>
          <w:color w:val="000000"/>
          <w:spacing w:val="-5"/>
          <w:sz w:val="24"/>
          <w:szCs w:val="24"/>
        </w:rPr>
        <w:t>проведений</w:t>
      </w:r>
      <w:proofErr w:type="gramEnd"/>
      <w:r w:rsidRPr="00791C5D">
        <w:rPr>
          <w:color w:val="000000"/>
          <w:spacing w:val="-5"/>
          <w:sz w:val="24"/>
          <w:szCs w:val="24"/>
        </w:rPr>
        <w:t xml:space="preserve"> расследовании</w:t>
      </w:r>
      <w:r w:rsidR="00791C5D">
        <w:rPr>
          <w:color w:val="000000"/>
          <w:spacing w:val="-5"/>
          <w:sz w:val="24"/>
          <w:szCs w:val="24"/>
        </w:rPr>
        <w:t xml:space="preserve"> </w:t>
      </w:r>
      <w:r w:rsidRPr="00791C5D">
        <w:rPr>
          <w:color w:val="000000"/>
          <w:spacing w:val="-5"/>
          <w:sz w:val="24"/>
          <w:szCs w:val="24"/>
        </w:rPr>
        <w:t>несчастных случаев, связанных с нарушениями в состоянии здоровья персонала Подрядчика.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</w:p>
    <w:p w:rsidR="008107B4" w:rsidRPr="00791C5D" w:rsidRDefault="00BB27F8" w:rsidP="00791C5D">
      <w:pPr>
        <w:keepNext/>
        <w:widowControl/>
        <w:shd w:val="clear" w:color="auto" w:fill="FFFFFF"/>
        <w:tabs>
          <w:tab w:val="left" w:pos="1349"/>
        </w:tabs>
        <w:spacing w:before="120" w:after="120"/>
        <w:ind w:firstLine="709"/>
        <w:rPr>
          <w:b/>
          <w:color w:val="000000"/>
          <w:spacing w:val="-9"/>
          <w:sz w:val="24"/>
          <w:szCs w:val="24"/>
        </w:rPr>
      </w:pPr>
      <w:r w:rsidRPr="00791C5D">
        <w:rPr>
          <w:b/>
          <w:color w:val="000000"/>
          <w:spacing w:val="-9"/>
          <w:sz w:val="24"/>
          <w:szCs w:val="24"/>
        </w:rPr>
        <w:t>9. Ответственность Подрядчика за несоблюдение требований</w:t>
      </w:r>
    </w:p>
    <w:p w:rsidR="00514BD5" w:rsidRPr="00791C5D" w:rsidRDefault="00BB27F8" w:rsidP="00791C5D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791C5D">
        <w:rPr>
          <w:color w:val="000000"/>
          <w:spacing w:val="-5"/>
          <w:sz w:val="24"/>
          <w:szCs w:val="24"/>
        </w:rPr>
        <w:t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Подрядчика в размере не менее 100 тыс. руб. за каждый выявленный случай.</w:t>
      </w:r>
    </w:p>
    <w:p w:rsidR="00791C5D" w:rsidRPr="00791C5D" w:rsidRDefault="00791C5D">
      <w:pPr>
        <w:shd w:val="clear" w:color="auto" w:fill="FFFFFF"/>
        <w:spacing w:before="254" w:line="312" w:lineRule="exact"/>
        <w:ind w:right="778" w:firstLine="667"/>
        <w:jc w:val="both"/>
        <w:rPr>
          <w:sz w:val="24"/>
          <w:szCs w:val="24"/>
        </w:rPr>
      </w:pPr>
    </w:p>
    <w:p w:rsidR="00791C5D" w:rsidRDefault="00791C5D" w:rsidP="00791C5D">
      <w:pPr>
        <w:spacing w:before="120" w:after="120"/>
        <w:jc w:val="center"/>
        <w:rPr>
          <w:b/>
          <w:color w:val="000000"/>
          <w:sz w:val="24"/>
          <w:szCs w:val="24"/>
        </w:rPr>
      </w:pPr>
      <w:r w:rsidRPr="00791C5D">
        <w:rPr>
          <w:b/>
          <w:color w:val="000000"/>
          <w:sz w:val="24"/>
          <w:szCs w:val="24"/>
        </w:rPr>
        <w:t>Подписи Сторон</w:t>
      </w:r>
    </w:p>
    <w:p w:rsidR="00791C5D" w:rsidRPr="00791C5D" w:rsidRDefault="00791C5D" w:rsidP="00791C5D">
      <w:pPr>
        <w:spacing w:before="120" w:after="120"/>
        <w:jc w:val="center"/>
        <w:rPr>
          <w:b/>
          <w:color w:val="000000"/>
          <w:sz w:val="24"/>
          <w:szCs w:val="24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221"/>
      </w:tblGrid>
      <w:tr w:rsidR="00791C5D" w:rsidRPr="00791C5D" w:rsidTr="00791C5D">
        <w:trPr>
          <w:cantSplit/>
        </w:trPr>
        <w:tc>
          <w:tcPr>
            <w:tcW w:w="4535" w:type="dxa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791C5D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850" w:type="dxa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4221" w:type="dxa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791C5D">
              <w:rPr>
                <w:b/>
                <w:sz w:val="24"/>
                <w:szCs w:val="24"/>
              </w:rPr>
              <w:t>Подрядчик:</w:t>
            </w:r>
          </w:p>
        </w:tc>
      </w:tr>
      <w:tr w:rsidR="00791C5D" w:rsidRPr="00791C5D" w:rsidTr="00791C5D">
        <w:trPr>
          <w:cantSplit/>
        </w:trPr>
        <w:tc>
          <w:tcPr>
            <w:tcW w:w="4535" w:type="dxa"/>
            <w:shd w:val="clear" w:color="auto" w:fill="auto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791C5D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850" w:type="dxa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4221" w:type="dxa"/>
            <w:shd w:val="clear" w:color="auto" w:fill="auto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val="en-US"/>
              </w:rPr>
            </w:pPr>
            <w:r w:rsidRPr="00791C5D">
              <w:rPr>
                <w:b/>
                <w:sz w:val="24"/>
                <w:szCs w:val="24"/>
                <w:lang w:val="en-US"/>
              </w:rPr>
              <w:t>&lt;</w:t>
            </w:r>
            <w:r w:rsidRPr="00791C5D">
              <w:rPr>
                <w:b/>
                <w:sz w:val="24"/>
                <w:szCs w:val="24"/>
              </w:rPr>
              <w:t>Название Подрядчика</w:t>
            </w:r>
            <w:r w:rsidRPr="00791C5D">
              <w:rPr>
                <w:b/>
                <w:sz w:val="24"/>
                <w:szCs w:val="24"/>
                <w:lang w:val="en-US"/>
              </w:rPr>
              <w:t>&gt;</w:t>
            </w:r>
          </w:p>
        </w:tc>
      </w:tr>
      <w:tr w:rsidR="00791C5D" w:rsidRPr="00791C5D" w:rsidTr="00791C5D">
        <w:trPr>
          <w:cantSplit/>
          <w:trHeight w:val="545"/>
        </w:trPr>
        <w:tc>
          <w:tcPr>
            <w:tcW w:w="4535" w:type="dxa"/>
            <w:shd w:val="clear" w:color="auto" w:fill="auto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val="en-US"/>
              </w:rPr>
            </w:pPr>
            <w:r w:rsidRPr="00791C5D">
              <w:rPr>
                <w:sz w:val="24"/>
                <w:szCs w:val="24"/>
                <w:lang w:val="en-US"/>
              </w:rPr>
              <w:t>&lt;</w:t>
            </w:r>
            <w:r w:rsidRPr="00791C5D">
              <w:rPr>
                <w:sz w:val="24"/>
                <w:szCs w:val="24"/>
              </w:rPr>
              <w:t>наименование должности</w:t>
            </w:r>
            <w:r w:rsidRPr="00791C5D">
              <w:rPr>
                <w:sz w:val="24"/>
                <w:szCs w:val="24"/>
              </w:rPr>
              <w:br/>
              <w:t>уполномоченного лица</w:t>
            </w:r>
            <w:r w:rsidRPr="00791C5D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850" w:type="dxa"/>
            <w:shd w:val="clear" w:color="auto" w:fill="auto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</w:p>
        </w:tc>
        <w:tc>
          <w:tcPr>
            <w:tcW w:w="4221" w:type="dxa"/>
            <w:shd w:val="clear" w:color="auto" w:fill="auto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  <w:lang w:val="en-US"/>
              </w:rPr>
            </w:pPr>
            <w:r w:rsidRPr="00791C5D">
              <w:rPr>
                <w:sz w:val="24"/>
                <w:szCs w:val="24"/>
                <w:lang w:val="en-US"/>
              </w:rPr>
              <w:t>&lt;</w:t>
            </w:r>
            <w:r w:rsidRPr="00791C5D">
              <w:rPr>
                <w:sz w:val="24"/>
                <w:szCs w:val="24"/>
              </w:rPr>
              <w:t>наименование должности</w:t>
            </w:r>
            <w:r w:rsidRPr="00791C5D">
              <w:rPr>
                <w:sz w:val="24"/>
                <w:szCs w:val="24"/>
              </w:rPr>
              <w:br/>
              <w:t>уполномоченного лица</w:t>
            </w:r>
            <w:r w:rsidRPr="00791C5D">
              <w:rPr>
                <w:sz w:val="24"/>
                <w:szCs w:val="24"/>
                <w:lang w:val="en-US"/>
              </w:rPr>
              <w:t>&gt;</w:t>
            </w:r>
          </w:p>
        </w:tc>
      </w:tr>
      <w:tr w:rsidR="00791C5D" w:rsidRPr="00791C5D" w:rsidTr="00791C5D">
        <w:trPr>
          <w:cantSplit/>
          <w:trHeight w:val="587"/>
        </w:trPr>
        <w:tc>
          <w:tcPr>
            <w:tcW w:w="4535" w:type="dxa"/>
            <w:shd w:val="clear" w:color="auto" w:fill="auto"/>
            <w:vAlign w:val="bottom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91C5D">
              <w:rPr>
                <w:bCs/>
                <w:sz w:val="24"/>
                <w:szCs w:val="24"/>
              </w:rPr>
              <w:t xml:space="preserve">___________________ </w:t>
            </w:r>
            <w:proofErr w:type="spellStart"/>
            <w:r w:rsidRPr="00791C5D">
              <w:rPr>
                <w:bCs/>
                <w:sz w:val="24"/>
                <w:szCs w:val="24"/>
              </w:rPr>
              <w:t>И.О.Фамилия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</w:tc>
        <w:tc>
          <w:tcPr>
            <w:tcW w:w="4221" w:type="dxa"/>
            <w:shd w:val="clear" w:color="auto" w:fill="auto"/>
            <w:vAlign w:val="bottom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91C5D">
              <w:rPr>
                <w:bCs/>
                <w:sz w:val="24"/>
                <w:szCs w:val="24"/>
              </w:rPr>
              <w:t xml:space="preserve">___________________ </w:t>
            </w:r>
            <w:proofErr w:type="spellStart"/>
            <w:r w:rsidRPr="00791C5D">
              <w:rPr>
                <w:bCs/>
                <w:sz w:val="24"/>
                <w:szCs w:val="24"/>
              </w:rPr>
              <w:t>И.О.Фамилия</w:t>
            </w:r>
            <w:proofErr w:type="spellEnd"/>
          </w:p>
        </w:tc>
      </w:tr>
      <w:tr w:rsidR="00791C5D" w:rsidRPr="00791C5D" w:rsidTr="00791C5D">
        <w:trPr>
          <w:cantSplit/>
          <w:trHeight w:val="547"/>
        </w:trPr>
        <w:tc>
          <w:tcPr>
            <w:tcW w:w="4535" w:type="dxa"/>
            <w:shd w:val="clear" w:color="auto" w:fill="auto"/>
            <w:vAlign w:val="bottom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791C5D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</w:tc>
        <w:tc>
          <w:tcPr>
            <w:tcW w:w="4221" w:type="dxa"/>
            <w:shd w:val="clear" w:color="auto" w:fill="auto"/>
            <w:vAlign w:val="bottom"/>
          </w:tcPr>
          <w:p w:rsidR="00791C5D" w:rsidRPr="00791C5D" w:rsidRDefault="00791C5D" w:rsidP="00791C5D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791C5D">
              <w:rPr>
                <w:bCs/>
                <w:sz w:val="22"/>
                <w:szCs w:val="22"/>
              </w:rPr>
              <w:t>М.П.</w:t>
            </w:r>
          </w:p>
        </w:tc>
      </w:tr>
    </w:tbl>
    <w:p w:rsidR="00791C5D" w:rsidRPr="00791C5D" w:rsidRDefault="00791C5D" w:rsidP="00791C5D">
      <w:pPr>
        <w:jc w:val="both"/>
        <w:rPr>
          <w:sz w:val="24"/>
          <w:szCs w:val="24"/>
        </w:rPr>
      </w:pPr>
    </w:p>
    <w:sectPr w:rsidR="00791C5D" w:rsidRPr="00791C5D" w:rsidSect="00791C5D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ocumentProtection w:edit="readOnly"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514BD5"/>
    <w:rsid w:val="005441F0"/>
    <w:rsid w:val="00585590"/>
    <w:rsid w:val="00791C5D"/>
    <w:rsid w:val="00792601"/>
    <w:rsid w:val="008107B4"/>
    <w:rsid w:val="00AC29F4"/>
    <w:rsid w:val="00B45FAC"/>
    <w:rsid w:val="00BB27F8"/>
    <w:rsid w:val="00DC29FC"/>
    <w:rsid w:val="00E7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Юрий Алексеевич Киндиков</cp:lastModifiedBy>
  <cp:revision>4</cp:revision>
  <cp:lastPrinted>2015-09-07T11:44:00Z</cp:lastPrinted>
  <dcterms:created xsi:type="dcterms:W3CDTF">2015-09-22T03:37:00Z</dcterms:created>
  <dcterms:modified xsi:type="dcterms:W3CDTF">2015-09-22T05:36:00Z</dcterms:modified>
</cp:coreProperties>
</file>