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93" w:rsidRPr="009B2A93" w:rsidRDefault="009B2A93" w:rsidP="0022431D">
      <w:pPr>
        <w:pStyle w:val="26"/>
        <w:spacing w:line="240" w:lineRule="auto"/>
        <w:jc w:val="right"/>
        <w:rPr>
          <w:bCs/>
          <w:sz w:val="24"/>
          <w:szCs w:val="24"/>
        </w:rPr>
      </w:pPr>
      <w:bookmarkStart w:id="0" w:name="bookmark3"/>
      <w:r w:rsidRPr="009B2A93">
        <w:rPr>
          <w:bCs/>
          <w:sz w:val="24"/>
          <w:szCs w:val="24"/>
        </w:rPr>
        <w:t xml:space="preserve">Приложение </w:t>
      </w:r>
      <w:permStart w:id="326456692" w:edGrp="everyone"/>
      <w:r w:rsidR="0022431D">
        <w:rPr>
          <w:bCs/>
          <w:sz w:val="24"/>
          <w:szCs w:val="24"/>
        </w:rPr>
        <w:t>2</w:t>
      </w:r>
      <w:permEnd w:id="326456692"/>
      <w:r w:rsidR="0022431D">
        <w:rPr>
          <w:bCs/>
          <w:sz w:val="24"/>
          <w:szCs w:val="24"/>
        </w:rPr>
        <w:br/>
      </w:r>
      <w:r w:rsidRPr="009B2A93">
        <w:rPr>
          <w:bCs/>
          <w:sz w:val="24"/>
          <w:szCs w:val="24"/>
        </w:rPr>
        <w:t xml:space="preserve">к </w:t>
      </w:r>
      <w:r w:rsidR="0022431D">
        <w:rPr>
          <w:bCs/>
          <w:sz w:val="24"/>
          <w:szCs w:val="24"/>
        </w:rPr>
        <w:t>договору №</w:t>
      </w:r>
      <w:r w:rsidRPr="009B2A93">
        <w:rPr>
          <w:bCs/>
          <w:sz w:val="24"/>
          <w:szCs w:val="24"/>
        </w:rPr>
        <w:t xml:space="preserve"> </w:t>
      </w:r>
      <w:permStart w:id="921961392" w:edGrp="everyone"/>
      <w:r w:rsidR="0022431D">
        <w:rPr>
          <w:bCs/>
          <w:sz w:val="24"/>
          <w:szCs w:val="24"/>
        </w:rPr>
        <w:t>__________</w:t>
      </w:r>
      <w:permEnd w:id="921961392"/>
      <w:r w:rsidRPr="009B2A93">
        <w:rPr>
          <w:bCs/>
          <w:sz w:val="24"/>
          <w:szCs w:val="24"/>
        </w:rPr>
        <w:t xml:space="preserve"> от </w:t>
      </w:r>
      <w:r w:rsidR="0022431D">
        <w:rPr>
          <w:bCs/>
          <w:sz w:val="24"/>
          <w:szCs w:val="24"/>
        </w:rPr>
        <w:t>«</w:t>
      </w:r>
      <w:permStart w:id="379653788" w:edGrp="everyone"/>
      <w:r w:rsidR="0022431D">
        <w:rPr>
          <w:bCs/>
          <w:sz w:val="24"/>
          <w:szCs w:val="24"/>
        </w:rPr>
        <w:t>____</w:t>
      </w:r>
      <w:permEnd w:id="379653788"/>
      <w:r w:rsidR="0022431D">
        <w:rPr>
          <w:bCs/>
          <w:sz w:val="24"/>
          <w:szCs w:val="24"/>
        </w:rPr>
        <w:t xml:space="preserve">» </w:t>
      </w:r>
      <w:permStart w:id="1537177863" w:edGrp="everyone"/>
      <w:r w:rsidR="0022431D">
        <w:rPr>
          <w:bCs/>
          <w:sz w:val="24"/>
          <w:szCs w:val="24"/>
        </w:rPr>
        <w:t>_________</w:t>
      </w:r>
      <w:permEnd w:id="1537177863"/>
      <w:r w:rsidR="0022431D">
        <w:rPr>
          <w:bCs/>
          <w:sz w:val="24"/>
          <w:szCs w:val="24"/>
        </w:rPr>
        <w:t xml:space="preserve"> </w:t>
      </w:r>
      <w:r w:rsidRPr="009B2A93">
        <w:rPr>
          <w:bCs/>
          <w:sz w:val="24"/>
          <w:szCs w:val="24"/>
        </w:rPr>
        <w:t>20</w:t>
      </w:r>
      <w:permStart w:id="736194484" w:edGrp="everyone"/>
      <w:r w:rsidR="0022431D">
        <w:rPr>
          <w:bCs/>
          <w:sz w:val="24"/>
          <w:szCs w:val="24"/>
        </w:rPr>
        <w:t>___</w:t>
      </w:r>
      <w:permEnd w:id="736194484"/>
      <w:r w:rsidRPr="009B2A93">
        <w:rPr>
          <w:bCs/>
          <w:sz w:val="24"/>
          <w:szCs w:val="24"/>
        </w:rPr>
        <w:t>г.</w:t>
      </w:r>
    </w:p>
    <w:p w:rsidR="001F2A45" w:rsidRDefault="001F2A45" w:rsidP="00A73EF5">
      <w:pPr>
        <w:pStyle w:val="26"/>
        <w:widowControl w:val="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22431D" w:rsidRDefault="0022431D" w:rsidP="00A73EF5">
      <w:pPr>
        <w:pStyle w:val="26"/>
        <w:widowControl w:val="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22431D" w:rsidRPr="00CA3C3C" w:rsidRDefault="0022431D" w:rsidP="00A73EF5">
      <w:pPr>
        <w:pStyle w:val="26"/>
        <w:widowControl w:val="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5C6063" w:rsidRPr="00CA3C3C" w:rsidRDefault="005C6063" w:rsidP="00B00731">
      <w:pPr>
        <w:pStyle w:val="26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  <w:r w:rsidRPr="00CA3C3C">
        <w:rPr>
          <w:b/>
          <w:bCs/>
          <w:sz w:val="28"/>
          <w:szCs w:val="28"/>
        </w:rPr>
        <w:t>ТЕХНИЧЕСКОЕ ЗАДАНИЕ</w:t>
      </w:r>
    </w:p>
    <w:bookmarkEnd w:id="0"/>
    <w:p w:rsidR="00B00731" w:rsidRPr="00CA3C3C" w:rsidRDefault="00B00731" w:rsidP="00B00731">
      <w:pPr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A3C3C">
        <w:rPr>
          <w:rFonts w:ascii="Times New Roman" w:hAnsi="Times New Roman"/>
          <w:b/>
          <w:sz w:val="28"/>
          <w:szCs w:val="28"/>
          <w:lang w:eastAsia="ar-SA"/>
        </w:rPr>
        <w:t>на выполнение работ по ремонту емкостного оборудования</w:t>
      </w:r>
    </w:p>
    <w:p w:rsidR="005C6063" w:rsidRPr="0022431D" w:rsidRDefault="005C6063" w:rsidP="0022431D">
      <w:pPr>
        <w:pStyle w:val="26"/>
        <w:widowControl w:val="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DB3B44" w:rsidRPr="00DB3B44" w:rsidRDefault="00DB3B44" w:rsidP="00DB3B44">
      <w:pPr>
        <w:pStyle w:val="26"/>
        <w:widowControl w:val="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581C08" w:rsidRPr="00096A77" w:rsidRDefault="00084149" w:rsidP="00DB3B44">
      <w:pPr>
        <w:pStyle w:val="1"/>
      </w:pPr>
      <w:bookmarkStart w:id="1" w:name="_Toc427062990"/>
      <w:r w:rsidRPr="00DB3B44">
        <w:t>Назначение</w:t>
      </w:r>
      <w:r w:rsidRPr="00096A77">
        <w:t xml:space="preserve"> </w:t>
      </w:r>
      <w:r w:rsidR="00581C08" w:rsidRPr="00096A77">
        <w:t>и цели выполняемых работ:</w:t>
      </w:r>
      <w:bookmarkEnd w:id="1"/>
    </w:p>
    <w:p w:rsidR="00AB4209" w:rsidRDefault="00084149" w:rsidP="00096A77">
      <w:pPr>
        <w:pStyle w:val="20"/>
      </w:pPr>
      <w:r w:rsidRPr="00096A77">
        <w:t xml:space="preserve">Ремонт </w:t>
      </w:r>
      <w:r w:rsidR="00A455E0" w:rsidRPr="00096A77">
        <w:t xml:space="preserve">по результатам технического диагностирования </w:t>
      </w:r>
      <w:r w:rsidRPr="00096A77">
        <w:t xml:space="preserve">резервуаров </w:t>
      </w:r>
      <w:r w:rsidR="00096A77" w:rsidRPr="00096A77">
        <w:t xml:space="preserve">вертикальных стальных </w:t>
      </w:r>
      <w:r w:rsidRPr="00096A77">
        <w:t xml:space="preserve">(РВС) и сосудов, работающих под давлением (СРД), на объектах подготовки </w:t>
      </w:r>
      <w:r w:rsidR="00D404F6" w:rsidRPr="00096A77">
        <w:t xml:space="preserve">и перекачки </w:t>
      </w:r>
      <w:r w:rsidRPr="00096A77">
        <w:t>нефти и газа.</w:t>
      </w:r>
    </w:p>
    <w:p w:rsidR="000024E9" w:rsidRDefault="000024E9" w:rsidP="000024E9">
      <w:pPr>
        <w:pStyle w:val="20"/>
      </w:pPr>
      <w:r w:rsidRPr="000024E9">
        <w:t xml:space="preserve">Выполнение антикоррозионной защиты </w:t>
      </w:r>
      <w:r w:rsidR="00315CFF">
        <w:t>(АКЗ)</w:t>
      </w:r>
      <w:bookmarkStart w:id="2" w:name="_GoBack"/>
      <w:bookmarkEnd w:id="2"/>
      <w:r w:rsidR="00315CFF">
        <w:t xml:space="preserve"> </w:t>
      </w:r>
      <w:r>
        <w:t xml:space="preserve">- </w:t>
      </w:r>
      <w:r w:rsidRPr="000024E9">
        <w:t>нанесение на повер</w:t>
      </w:r>
      <w:r w:rsidRPr="000024E9">
        <w:t>х</w:t>
      </w:r>
      <w:r w:rsidRPr="000024E9">
        <w:t>ность защищаемых конструкций слоев защитных покрытий на основе органич</w:t>
      </w:r>
      <w:r w:rsidRPr="000024E9">
        <w:t>е</w:t>
      </w:r>
      <w:r w:rsidRPr="000024E9">
        <w:t>ских и неорганических материалов, в частности, лакокрасочных материалов, м</w:t>
      </w:r>
      <w:r w:rsidRPr="000024E9">
        <w:t>е</w:t>
      </w:r>
      <w:r w:rsidRPr="000024E9">
        <w:t xml:space="preserve">таллов и сплавов </w:t>
      </w:r>
      <w:r w:rsidR="00C81225">
        <w:t>–</w:t>
      </w:r>
      <w:r>
        <w:t xml:space="preserve"> </w:t>
      </w:r>
      <w:r w:rsidR="00C81225">
        <w:t xml:space="preserve">наружной и/или </w:t>
      </w:r>
      <w:r w:rsidRPr="000024E9">
        <w:t>внутренней поверхности РВС и СРД</w:t>
      </w:r>
      <w:r>
        <w:t xml:space="preserve"> матери</w:t>
      </w:r>
      <w:r>
        <w:t>а</w:t>
      </w:r>
      <w:r>
        <w:t>лами и по технологии, согласованными с Заказчиком.</w:t>
      </w:r>
    </w:p>
    <w:p w:rsidR="004867F2" w:rsidRDefault="004867F2" w:rsidP="000024E9">
      <w:pPr>
        <w:pStyle w:val="20"/>
      </w:pPr>
      <w:r>
        <w:t xml:space="preserve">Ремонт </w:t>
      </w:r>
      <w:r w:rsidRPr="00096A77">
        <w:t xml:space="preserve">по результатам технического диагностирования </w:t>
      </w:r>
      <w:r>
        <w:t>технологич</w:t>
      </w:r>
      <w:r>
        <w:t>е</w:t>
      </w:r>
      <w:r>
        <w:t xml:space="preserve">ских трубопроводов (замена прямолинейных участков и фасонных элементов трубопроводов </w:t>
      </w:r>
      <w:r>
        <w:sym w:font="Symbol" w:char="F0C6"/>
      </w:r>
      <w:r>
        <w:t> 89</w:t>
      </w:r>
      <w:r>
        <w:sym w:font="Symbol" w:char="F0B8"/>
      </w:r>
      <w:r>
        <w:t>720мм).</w:t>
      </w:r>
    </w:p>
    <w:p w:rsidR="00D404F6" w:rsidRPr="00096A77" w:rsidRDefault="00581C08" w:rsidP="00096A77">
      <w:pPr>
        <w:pStyle w:val="20"/>
      </w:pPr>
      <w:r w:rsidRPr="00096A77">
        <w:t>Типы оборудования:</w:t>
      </w:r>
    </w:p>
    <w:p w:rsidR="00581C08" w:rsidRPr="00096A77" w:rsidRDefault="00581C08" w:rsidP="00096A77">
      <w:pPr>
        <w:pStyle w:val="3"/>
      </w:pPr>
      <w:r w:rsidRPr="00096A77">
        <w:t xml:space="preserve">СРД объемом от 10 до 200 </w:t>
      </w:r>
      <w:proofErr w:type="spellStart"/>
      <w:r w:rsidRPr="00096A77">
        <w:t>куб.м</w:t>
      </w:r>
      <w:proofErr w:type="spellEnd"/>
      <w:r w:rsidRPr="00096A77">
        <w:t>.</w:t>
      </w:r>
    </w:p>
    <w:p w:rsidR="00084149" w:rsidRDefault="00581C08" w:rsidP="00096A77">
      <w:pPr>
        <w:pStyle w:val="3"/>
      </w:pPr>
      <w:r>
        <w:t xml:space="preserve">РВС объемом от 400 до 10 000 </w:t>
      </w:r>
      <w:proofErr w:type="spellStart"/>
      <w:r>
        <w:t>куб.м</w:t>
      </w:r>
      <w:proofErr w:type="spellEnd"/>
      <w:r>
        <w:t>.</w:t>
      </w:r>
    </w:p>
    <w:p w:rsidR="00096A77" w:rsidRDefault="009B2A93" w:rsidP="00581C08">
      <w:pPr>
        <w:pStyle w:val="1"/>
      </w:pPr>
      <w:bookmarkStart w:id="3" w:name="_Toc427062991"/>
      <w:r>
        <w:t>О</w:t>
      </w:r>
      <w:r w:rsidR="000F73C2">
        <w:t xml:space="preserve">бъекты подготовки </w:t>
      </w:r>
      <w:r w:rsidR="00D404F6">
        <w:t xml:space="preserve">и перекачки </w:t>
      </w:r>
      <w:r w:rsidR="00096A77">
        <w:t>нефти и газа (ЦППН, ДНС).</w:t>
      </w:r>
      <w:bookmarkEnd w:id="3"/>
    </w:p>
    <w:p w:rsidR="000F73C2" w:rsidRPr="000F73C2" w:rsidRDefault="00096A77" w:rsidP="00096A77">
      <w:pPr>
        <w:pStyle w:val="20"/>
      </w:pPr>
      <w:proofErr w:type="gramStart"/>
      <w:r>
        <w:t>Р</w:t>
      </w:r>
      <w:r w:rsidR="000F73C2">
        <w:t>асположен</w:t>
      </w:r>
      <w:r>
        <w:t>ы</w:t>
      </w:r>
      <w:proofErr w:type="gramEnd"/>
      <w:r w:rsidR="000F73C2">
        <w:t xml:space="preserve"> на следующих месторождениях:</w:t>
      </w:r>
    </w:p>
    <w:p w:rsidR="000F73C2" w:rsidRPr="000F73C2" w:rsidRDefault="000F73C2" w:rsidP="000F73C2">
      <w:pPr>
        <w:pStyle w:val="a"/>
      </w:pPr>
      <w:proofErr w:type="spellStart"/>
      <w:r w:rsidRPr="000F73C2">
        <w:t>Аганское</w:t>
      </w:r>
      <w:proofErr w:type="spellEnd"/>
      <w:r w:rsidRPr="000F73C2">
        <w:t xml:space="preserve"> – 58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r w:rsidRPr="000F73C2">
        <w:t>Южно-</w:t>
      </w:r>
      <w:proofErr w:type="spellStart"/>
      <w:r w:rsidRPr="000F73C2">
        <w:t>Аганское</w:t>
      </w:r>
      <w:proofErr w:type="spellEnd"/>
      <w:r w:rsidRPr="000F73C2">
        <w:t xml:space="preserve"> – 33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Ватинское</w:t>
      </w:r>
      <w:proofErr w:type="spellEnd"/>
      <w:r w:rsidRPr="000F73C2">
        <w:t xml:space="preserve"> – 16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r w:rsidRPr="000F73C2">
        <w:t>Северо-</w:t>
      </w:r>
      <w:proofErr w:type="spellStart"/>
      <w:r w:rsidRPr="000F73C2">
        <w:t>Покурское</w:t>
      </w:r>
      <w:proofErr w:type="spellEnd"/>
      <w:r w:rsidRPr="000F73C2">
        <w:t xml:space="preserve"> – 40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r w:rsidRPr="000F73C2">
        <w:t>Северо-</w:t>
      </w:r>
      <w:proofErr w:type="spellStart"/>
      <w:r w:rsidRPr="000F73C2">
        <w:t>Ореховское</w:t>
      </w:r>
      <w:proofErr w:type="spellEnd"/>
      <w:r w:rsidRPr="000F73C2">
        <w:t xml:space="preserve"> (вост. купол) - 20 км (</w:t>
      </w:r>
      <w:proofErr w:type="gramStart"/>
      <w:r w:rsidRPr="000F73C2">
        <w:t>грунтовая</w:t>
      </w:r>
      <w:proofErr w:type="gramEnd"/>
      <w:r w:rsidRPr="000F73C2">
        <w:t xml:space="preserve"> а/дорога);</w:t>
      </w:r>
    </w:p>
    <w:p w:rsidR="000F73C2" w:rsidRPr="000F73C2" w:rsidRDefault="000F73C2" w:rsidP="000F73C2">
      <w:pPr>
        <w:pStyle w:val="a"/>
      </w:pPr>
      <w:r w:rsidRPr="000F73C2">
        <w:t>Северо-</w:t>
      </w:r>
      <w:proofErr w:type="spellStart"/>
      <w:r w:rsidRPr="000F73C2">
        <w:t>Ореховское</w:t>
      </w:r>
      <w:proofErr w:type="spellEnd"/>
      <w:r w:rsidRPr="000F73C2">
        <w:t xml:space="preserve"> (</w:t>
      </w:r>
      <w:proofErr w:type="spellStart"/>
      <w:r w:rsidRPr="000F73C2">
        <w:t>зап.</w:t>
      </w:r>
      <w:proofErr w:type="spellEnd"/>
      <w:r w:rsidRPr="000F73C2">
        <w:t xml:space="preserve"> купол) - 44 км (</w:t>
      </w:r>
      <w:proofErr w:type="gramStart"/>
      <w:r w:rsidRPr="000F73C2">
        <w:t>грунтовая</w:t>
      </w:r>
      <w:proofErr w:type="gramEnd"/>
      <w:r w:rsidRPr="000F73C2">
        <w:t xml:space="preserve"> а/дорога);</w:t>
      </w:r>
    </w:p>
    <w:p w:rsidR="000F73C2" w:rsidRPr="000F73C2" w:rsidRDefault="000F73C2" w:rsidP="000F73C2">
      <w:pPr>
        <w:pStyle w:val="a"/>
      </w:pPr>
      <w:proofErr w:type="spellStart"/>
      <w:r w:rsidRPr="000F73C2">
        <w:t>Мыхпайское</w:t>
      </w:r>
      <w:proofErr w:type="spellEnd"/>
      <w:r w:rsidRPr="000F73C2">
        <w:t xml:space="preserve"> – 19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Мегионское</w:t>
      </w:r>
      <w:proofErr w:type="spellEnd"/>
      <w:r w:rsidRPr="000F73C2">
        <w:t xml:space="preserve"> – 30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Покамасовкое</w:t>
      </w:r>
      <w:proofErr w:type="spellEnd"/>
      <w:r w:rsidRPr="000F73C2">
        <w:t xml:space="preserve"> – 105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Кетовское</w:t>
      </w:r>
      <w:proofErr w:type="spellEnd"/>
      <w:r w:rsidRPr="000F73C2">
        <w:t xml:space="preserve"> – 165 км (33 км </w:t>
      </w:r>
      <w:proofErr w:type="gramStart"/>
      <w:r w:rsidRPr="000F73C2">
        <w:t>грунтовой</w:t>
      </w:r>
      <w:proofErr w:type="gramEnd"/>
      <w:r w:rsidRPr="000F73C2">
        <w:t xml:space="preserve"> а/дороги);</w:t>
      </w:r>
    </w:p>
    <w:p w:rsidR="000F73C2" w:rsidRPr="000F73C2" w:rsidRDefault="000F73C2" w:rsidP="000F73C2">
      <w:pPr>
        <w:pStyle w:val="a"/>
      </w:pPr>
      <w:r w:rsidRPr="000F73C2">
        <w:t>Ново-</w:t>
      </w:r>
      <w:proofErr w:type="spellStart"/>
      <w:r w:rsidRPr="000F73C2">
        <w:t>Покурское</w:t>
      </w:r>
      <w:proofErr w:type="spellEnd"/>
      <w:r w:rsidRPr="000F73C2">
        <w:t xml:space="preserve"> – 166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r w:rsidRPr="000F73C2">
        <w:t xml:space="preserve">Северо-Островное – 205 км (35 км </w:t>
      </w:r>
      <w:proofErr w:type="gramStart"/>
      <w:r w:rsidRPr="000F73C2">
        <w:t>грунтовой</w:t>
      </w:r>
      <w:proofErr w:type="gramEnd"/>
      <w:r w:rsidRPr="000F73C2">
        <w:t xml:space="preserve"> а/дороги);</w:t>
      </w:r>
    </w:p>
    <w:p w:rsidR="000F73C2" w:rsidRPr="000F73C2" w:rsidRDefault="000F73C2" w:rsidP="000F73C2">
      <w:pPr>
        <w:pStyle w:val="a"/>
      </w:pPr>
      <w:r w:rsidRPr="000F73C2">
        <w:lastRenderedPageBreak/>
        <w:t>Южно-</w:t>
      </w:r>
      <w:proofErr w:type="spellStart"/>
      <w:r w:rsidRPr="000F73C2">
        <w:t>Локосовское</w:t>
      </w:r>
      <w:proofErr w:type="spellEnd"/>
      <w:r w:rsidRPr="000F73C2">
        <w:t xml:space="preserve"> – 207 км (60 км </w:t>
      </w:r>
      <w:proofErr w:type="gramStart"/>
      <w:r w:rsidRPr="000F73C2">
        <w:t>грунтовой</w:t>
      </w:r>
      <w:proofErr w:type="gramEnd"/>
      <w:r w:rsidRPr="000F73C2">
        <w:t xml:space="preserve"> а/дороги);</w:t>
      </w:r>
    </w:p>
    <w:p w:rsidR="000F73C2" w:rsidRPr="000F73C2" w:rsidRDefault="000F73C2" w:rsidP="000F73C2">
      <w:pPr>
        <w:pStyle w:val="a"/>
      </w:pPr>
      <w:proofErr w:type="spellStart"/>
      <w:r w:rsidRPr="000F73C2">
        <w:t>Узунское</w:t>
      </w:r>
      <w:proofErr w:type="spellEnd"/>
      <w:r w:rsidRPr="000F73C2">
        <w:t xml:space="preserve"> – 116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Аригольское</w:t>
      </w:r>
      <w:proofErr w:type="spellEnd"/>
      <w:r w:rsidRPr="000F73C2">
        <w:t xml:space="preserve"> – 210 км (а/дорога с </w:t>
      </w:r>
      <w:proofErr w:type="spellStart"/>
      <w:r w:rsidRPr="000F73C2">
        <w:t>тв</w:t>
      </w:r>
      <w:proofErr w:type="spellEnd"/>
      <w:r w:rsidRPr="000F73C2">
        <w:t>. покрытием);</w:t>
      </w:r>
    </w:p>
    <w:p w:rsidR="000F73C2" w:rsidRPr="000F73C2" w:rsidRDefault="000F73C2" w:rsidP="000F73C2">
      <w:pPr>
        <w:pStyle w:val="a"/>
      </w:pPr>
      <w:proofErr w:type="spellStart"/>
      <w:r w:rsidRPr="000F73C2">
        <w:t>Ачимовское</w:t>
      </w:r>
      <w:proofErr w:type="spellEnd"/>
      <w:r w:rsidRPr="000F73C2">
        <w:t xml:space="preserve"> – 278 км (92,5 км зимник, 72 км дороги с </w:t>
      </w:r>
      <w:proofErr w:type="spellStart"/>
      <w:r w:rsidRPr="000F73C2">
        <w:t>щеб</w:t>
      </w:r>
      <w:proofErr w:type="spellEnd"/>
      <w:r w:rsidRPr="000F73C2">
        <w:t xml:space="preserve">. </w:t>
      </w:r>
      <w:proofErr w:type="spellStart"/>
      <w:r w:rsidRPr="000F73C2">
        <w:t>покр</w:t>
      </w:r>
      <w:proofErr w:type="spellEnd"/>
      <w:r w:rsidRPr="000F73C2">
        <w:t>.);</w:t>
      </w:r>
    </w:p>
    <w:p w:rsidR="000F73C2" w:rsidRPr="000F73C2" w:rsidRDefault="000F73C2" w:rsidP="000F73C2">
      <w:pPr>
        <w:pStyle w:val="a"/>
      </w:pPr>
      <w:proofErr w:type="spellStart"/>
      <w:r w:rsidRPr="000F73C2">
        <w:t>Чистинное</w:t>
      </w:r>
      <w:proofErr w:type="spellEnd"/>
      <w:r w:rsidRPr="000F73C2">
        <w:t xml:space="preserve"> – 318 км (92,5 км зимник, 30 км дороги с </w:t>
      </w:r>
      <w:proofErr w:type="spellStart"/>
      <w:r w:rsidRPr="000F73C2">
        <w:t>щеб</w:t>
      </w:r>
      <w:proofErr w:type="spellEnd"/>
      <w:r w:rsidRPr="000F73C2">
        <w:t xml:space="preserve">. </w:t>
      </w:r>
      <w:proofErr w:type="spellStart"/>
      <w:r w:rsidRPr="000F73C2">
        <w:t>покр</w:t>
      </w:r>
      <w:proofErr w:type="spellEnd"/>
      <w:r w:rsidRPr="000F73C2">
        <w:t>.);</w:t>
      </w:r>
    </w:p>
    <w:p w:rsidR="000F73C2" w:rsidRPr="000F73C2" w:rsidRDefault="000F73C2" w:rsidP="000F73C2">
      <w:pPr>
        <w:pStyle w:val="a"/>
      </w:pPr>
      <w:proofErr w:type="spellStart"/>
      <w:r w:rsidRPr="000F73C2">
        <w:t>Тайлаковское</w:t>
      </w:r>
      <w:proofErr w:type="spellEnd"/>
      <w:r w:rsidRPr="000F73C2">
        <w:t xml:space="preserve"> – 493 км (130 км дороги с </w:t>
      </w:r>
      <w:proofErr w:type="spellStart"/>
      <w:r w:rsidRPr="000F73C2">
        <w:t>щеб</w:t>
      </w:r>
      <w:proofErr w:type="spellEnd"/>
      <w:r w:rsidRPr="000F73C2">
        <w:t xml:space="preserve">. </w:t>
      </w:r>
      <w:proofErr w:type="spellStart"/>
      <w:r w:rsidRPr="000F73C2">
        <w:t>покр</w:t>
      </w:r>
      <w:proofErr w:type="spellEnd"/>
      <w:r w:rsidRPr="000F73C2">
        <w:t>.);</w:t>
      </w:r>
    </w:p>
    <w:p w:rsidR="000F73C2" w:rsidRPr="000F73C2" w:rsidRDefault="000F73C2" w:rsidP="000F73C2">
      <w:pPr>
        <w:pStyle w:val="a"/>
      </w:pPr>
      <w:r w:rsidRPr="000F73C2">
        <w:t xml:space="preserve">Западно-Усть-Балыкское – 290 км (16 км зимник, 6,5 км </w:t>
      </w:r>
      <w:proofErr w:type="gramStart"/>
      <w:r w:rsidRPr="000F73C2">
        <w:t>грунтовой</w:t>
      </w:r>
      <w:proofErr w:type="gramEnd"/>
      <w:r w:rsidRPr="000F73C2">
        <w:t xml:space="preserve"> а/дороги);</w:t>
      </w:r>
    </w:p>
    <w:p w:rsidR="00A455E0" w:rsidRDefault="000F73C2" w:rsidP="000F73C2">
      <w:pPr>
        <w:pStyle w:val="a"/>
      </w:pPr>
      <w:r w:rsidRPr="000F73C2">
        <w:t>Западно-</w:t>
      </w:r>
      <w:proofErr w:type="spellStart"/>
      <w:r w:rsidRPr="000F73C2">
        <w:t>Асомкинское</w:t>
      </w:r>
      <w:proofErr w:type="spellEnd"/>
      <w:r w:rsidRPr="000F73C2">
        <w:t xml:space="preserve"> – 335 км (23 км </w:t>
      </w:r>
      <w:proofErr w:type="gramStart"/>
      <w:r w:rsidRPr="000F73C2">
        <w:t>грунтовой</w:t>
      </w:r>
      <w:proofErr w:type="gramEnd"/>
      <w:r w:rsidRPr="000F73C2">
        <w:t xml:space="preserve"> а/дороги).</w:t>
      </w:r>
    </w:p>
    <w:p w:rsidR="00D404F6" w:rsidRDefault="00D404F6" w:rsidP="00096A77">
      <w:pPr>
        <w:pStyle w:val="20"/>
      </w:pPr>
      <w:r>
        <w:t>Объекты подготовки и перекачки нефти и газа относятся к особо охр</w:t>
      </w:r>
      <w:r>
        <w:t>а</w:t>
      </w:r>
      <w:r>
        <w:t xml:space="preserve">няемым объектам с ограничением доступа (пропускной системой). Пропускная система </w:t>
      </w:r>
      <w:r w:rsidR="00B357BD">
        <w:t>обеспечивается руководителем объекта и/или вневедомственной охраной.</w:t>
      </w:r>
    </w:p>
    <w:p w:rsidR="00B357BD" w:rsidRDefault="00B357BD" w:rsidP="00096A77">
      <w:pPr>
        <w:pStyle w:val="20"/>
      </w:pPr>
      <w:r>
        <w:t>Перечень ремонтируемых РВС или СРД (далее – ЕО) определяется в т</w:t>
      </w:r>
      <w:r>
        <w:t>е</w:t>
      </w:r>
      <w:r>
        <w:t>чение года на основе квартального плана ремонт</w:t>
      </w:r>
      <w:r w:rsidR="00096A77">
        <w:t>ов с ежемесячной корректиро</w:t>
      </w:r>
      <w:r w:rsidR="00096A77">
        <w:t>в</w:t>
      </w:r>
      <w:r w:rsidR="00096A77">
        <w:t>кой с учетом технологической приоритетности.</w:t>
      </w:r>
    </w:p>
    <w:p w:rsidR="00800A1D" w:rsidRPr="000F73C2" w:rsidRDefault="00800A1D" w:rsidP="00096A77">
      <w:pPr>
        <w:pStyle w:val="20"/>
      </w:pPr>
      <w:r>
        <w:t>Начало выполнения работ на конкретном объекте (ЕО) определяется з</w:t>
      </w:r>
      <w:r>
        <w:t>а</w:t>
      </w:r>
      <w:r>
        <w:t>явкой Заказчика.</w:t>
      </w:r>
    </w:p>
    <w:p w:rsidR="00096A77" w:rsidRDefault="00096A77" w:rsidP="00A73EF5">
      <w:pPr>
        <w:pStyle w:val="1"/>
      </w:pPr>
      <w:bookmarkStart w:id="4" w:name="_Toc427062992"/>
      <w:r>
        <w:t>Сроки выполнения работ.</w:t>
      </w:r>
      <w:bookmarkEnd w:id="4"/>
    </w:p>
    <w:p w:rsidR="00096A77" w:rsidRDefault="00096A77" w:rsidP="00096A77">
      <w:pPr>
        <w:pStyle w:val="20"/>
      </w:pPr>
      <w:proofErr w:type="gramStart"/>
      <w:r>
        <w:t xml:space="preserve">Время </w:t>
      </w:r>
      <w:r w:rsidR="000F73C2">
        <w:t>одной единицы ЕО) не должно превышать 90 календарных дней.</w:t>
      </w:r>
      <w:proofErr w:type="gramEnd"/>
    </w:p>
    <w:p w:rsidR="00AB4209" w:rsidRDefault="000F73C2" w:rsidP="00096A77">
      <w:pPr>
        <w:pStyle w:val="20"/>
      </w:pPr>
      <w:r>
        <w:t>В зависимости от технического состояния ЕО и объемов ремонтных р</w:t>
      </w:r>
      <w:r>
        <w:t>а</w:t>
      </w:r>
      <w:r>
        <w:t>бот, установленных дефектной ведомостью, время ремонта согласовывается с З</w:t>
      </w:r>
      <w:r>
        <w:t>а</w:t>
      </w:r>
      <w:r>
        <w:t>казчиком.</w:t>
      </w:r>
    </w:p>
    <w:p w:rsidR="009B2A93" w:rsidRPr="00587F64" w:rsidRDefault="009B2A93" w:rsidP="00587F64">
      <w:pPr>
        <w:pStyle w:val="20"/>
      </w:pPr>
      <w:r w:rsidRPr="00587F64">
        <w:t xml:space="preserve">Выполнение работ преимущественно производится </w:t>
      </w:r>
      <w:r w:rsidR="00F912F9" w:rsidRPr="00587F64">
        <w:t xml:space="preserve">в </w:t>
      </w:r>
      <w:r w:rsidRPr="00587F64">
        <w:t xml:space="preserve">рабочие дни с 8.00 до 17.00. Выполнение работ </w:t>
      </w:r>
      <w:r w:rsidR="00F912F9" w:rsidRPr="00855E15">
        <w:t xml:space="preserve">в выходные дни и/или продление окончания работ до 20.00 производится на </w:t>
      </w:r>
      <w:r w:rsidR="00F912F9" w:rsidRPr="00587F64">
        <w:t>основании обращения Подрядчика и разрешения начальн</w:t>
      </w:r>
      <w:r w:rsidR="00F912F9" w:rsidRPr="00587F64">
        <w:t>и</w:t>
      </w:r>
      <w:r w:rsidR="00F912F9" w:rsidRPr="00587F64">
        <w:t>ка соответствующего нефтегазодобывающего управления (НГДУ) Заказчика</w:t>
      </w:r>
      <w:r w:rsidR="00587F64" w:rsidRPr="00587F64">
        <w:t xml:space="preserve"> в с</w:t>
      </w:r>
      <w:r w:rsidR="00587F64" w:rsidRPr="00587F64">
        <w:t>о</w:t>
      </w:r>
      <w:r w:rsidR="00587F64" w:rsidRPr="00587F64">
        <w:t>ответствии с «Положением о допуске Подрядных организаций к выполнению р</w:t>
      </w:r>
      <w:r w:rsidR="00587F64" w:rsidRPr="00587F64">
        <w:t>а</w:t>
      </w:r>
      <w:r w:rsidR="00587F64" w:rsidRPr="00587F64">
        <w:t xml:space="preserve">бот/оказанию услуг на производственной территории и объектах </w:t>
      </w:r>
      <w:r w:rsidR="00587F64">
        <w:t>открытого акц</w:t>
      </w:r>
      <w:r w:rsidR="00587F64">
        <w:t>и</w:t>
      </w:r>
      <w:r w:rsidR="00587F64">
        <w:t>онерного общества «</w:t>
      </w:r>
      <w:proofErr w:type="spellStart"/>
      <w:r w:rsidR="00587F64">
        <w:t>Славнефть</w:t>
      </w:r>
      <w:proofErr w:type="spellEnd"/>
      <w:r w:rsidR="00587F64">
        <w:t>-Мегионнефтегаз»</w:t>
      </w:r>
      <w:r w:rsidR="00F912F9" w:rsidRPr="00587F64">
        <w:t>.</w:t>
      </w:r>
    </w:p>
    <w:p w:rsidR="00F912F9" w:rsidRDefault="00F912F9" w:rsidP="00096A77">
      <w:pPr>
        <w:pStyle w:val="20"/>
      </w:pPr>
      <w:r>
        <w:t>Выполнение работ в праздничные дни не допускается.</w:t>
      </w:r>
    </w:p>
    <w:p w:rsidR="00A73EF5" w:rsidRDefault="00A73EF5" w:rsidP="00A73EF5">
      <w:pPr>
        <w:pStyle w:val="1"/>
      </w:pPr>
      <w:bookmarkStart w:id="5" w:name="_Toc427062993"/>
      <w:r>
        <w:t>Состав работ.</w:t>
      </w:r>
      <w:bookmarkEnd w:id="5"/>
    </w:p>
    <w:p w:rsidR="00A73EF5" w:rsidRDefault="00A73EF5" w:rsidP="00096A77">
      <w:pPr>
        <w:pStyle w:val="20"/>
      </w:pPr>
      <w:r w:rsidRPr="00A73EF5">
        <w:t>Подготовительн</w:t>
      </w:r>
      <w:r w:rsidR="00EC5F00">
        <w:t>ые</w:t>
      </w:r>
      <w:r w:rsidRPr="00A73EF5">
        <w:t xml:space="preserve"> работы</w:t>
      </w:r>
      <w:r w:rsidR="00EC5F00">
        <w:t>: з</w:t>
      </w:r>
      <w:r w:rsidRPr="00A73EF5">
        <w:t>авоз оборудования и материалов Подря</w:t>
      </w:r>
      <w:r w:rsidRPr="00A73EF5">
        <w:t>д</w:t>
      </w:r>
      <w:r w:rsidRPr="00A73EF5">
        <w:t xml:space="preserve">чика на объект Заказчика, организация узла учёта электроэнергии совместно с </w:t>
      </w:r>
      <w:proofErr w:type="spellStart"/>
      <w:r w:rsidRPr="00A73EF5">
        <w:t>энергоснабжающей</w:t>
      </w:r>
      <w:proofErr w:type="spellEnd"/>
      <w:r w:rsidRPr="00A73EF5">
        <w:t xml:space="preserve"> организацией, подключение и расстановка оборудования </w:t>
      </w:r>
      <w:proofErr w:type="gramStart"/>
      <w:r w:rsidRPr="00A73EF5">
        <w:t>об</w:t>
      </w:r>
      <w:r w:rsidRPr="00A73EF5">
        <w:t>о</w:t>
      </w:r>
      <w:r w:rsidRPr="00A73EF5">
        <w:t>рудования</w:t>
      </w:r>
      <w:proofErr w:type="gramEnd"/>
      <w:r w:rsidRPr="00A73EF5">
        <w:t>)</w:t>
      </w:r>
      <w:r>
        <w:t>;</w:t>
      </w:r>
    </w:p>
    <w:p w:rsidR="00A73EF5" w:rsidRDefault="00A73EF5" w:rsidP="00096A77">
      <w:pPr>
        <w:pStyle w:val="20"/>
      </w:pPr>
      <w:r w:rsidRPr="00A73EF5">
        <w:t>Подготовка внутренней поверхности нижней половины сосуда механ</w:t>
      </w:r>
      <w:r w:rsidRPr="00A73EF5">
        <w:t>и</w:t>
      </w:r>
      <w:r w:rsidRPr="00A73EF5">
        <w:t>ческим или иным способом к диагностированию и ремонту</w:t>
      </w:r>
      <w:r w:rsidR="00581C08">
        <w:t>.</w:t>
      </w:r>
    </w:p>
    <w:p w:rsidR="00581C08" w:rsidRDefault="00581C08" w:rsidP="00096A77">
      <w:pPr>
        <w:pStyle w:val="20"/>
      </w:pPr>
      <w:r w:rsidRPr="00581C08">
        <w:lastRenderedPageBreak/>
        <w:t>Определение (уточнение) объемов и методов ремонта после проведе</w:t>
      </w:r>
      <w:r w:rsidRPr="00581C08">
        <w:t>н</w:t>
      </w:r>
      <w:r w:rsidRPr="00581C08">
        <w:t xml:space="preserve">ного </w:t>
      </w:r>
      <w:proofErr w:type="spellStart"/>
      <w:r w:rsidRPr="00581C08">
        <w:t>предремонтного</w:t>
      </w:r>
      <w:proofErr w:type="spellEnd"/>
      <w:r w:rsidRPr="00581C08">
        <w:t xml:space="preserve"> диагностирования</w:t>
      </w:r>
      <w:r>
        <w:t xml:space="preserve"> (составление и согласование с Заказч</w:t>
      </w:r>
      <w:r>
        <w:t>и</w:t>
      </w:r>
      <w:r>
        <w:t>ком дефектной ведомости)</w:t>
      </w:r>
      <w:r w:rsidRPr="00581C08">
        <w:t>.</w:t>
      </w:r>
    </w:p>
    <w:p w:rsidR="00EC5F00" w:rsidRDefault="00EC5F00" w:rsidP="00096A77">
      <w:pPr>
        <w:pStyle w:val="20"/>
      </w:pPr>
      <w:r>
        <w:t>Разработка и согласование технологии ремонта с Заказчиком.</w:t>
      </w:r>
    </w:p>
    <w:p w:rsidR="00EC5F00" w:rsidRDefault="00EC5F00" w:rsidP="00096A77">
      <w:pPr>
        <w:pStyle w:val="20"/>
      </w:pPr>
      <w:r>
        <w:t>Частичная разборка теплоизоляции (при наличии).</w:t>
      </w:r>
    </w:p>
    <w:p w:rsidR="00581C08" w:rsidRDefault="00581C08" w:rsidP="00096A77">
      <w:pPr>
        <w:pStyle w:val="20"/>
      </w:pPr>
      <w:r>
        <w:t>Ремонтные работы, контроль качества методами неразрушающего ко</w:t>
      </w:r>
      <w:r>
        <w:t>н</w:t>
      </w:r>
      <w:r>
        <w:t>троля</w:t>
      </w:r>
      <w:r w:rsidR="007F5D18">
        <w:t xml:space="preserve"> (здесь и далее – </w:t>
      </w:r>
      <w:r w:rsidR="007F5D18" w:rsidRPr="007F5D18">
        <w:t>выполняется аттестованной лабораторией неразрушающего контрол</w:t>
      </w:r>
      <w:r w:rsidR="007F5D18">
        <w:t>я)</w:t>
      </w:r>
      <w:r>
        <w:t>, необходимые испытания, разработка и передача Заказчику исполн</w:t>
      </w:r>
      <w:r>
        <w:t>и</w:t>
      </w:r>
      <w:r>
        <w:t>тельной документации.</w:t>
      </w:r>
    </w:p>
    <w:p w:rsidR="00EC5F00" w:rsidRDefault="00EC5F00" w:rsidP="00096A77">
      <w:pPr>
        <w:pStyle w:val="3"/>
      </w:pPr>
      <w:r>
        <w:t xml:space="preserve">Наплавка, </w:t>
      </w:r>
      <w:proofErr w:type="spellStart"/>
      <w:r>
        <w:t>мех</w:t>
      </w:r>
      <w:proofErr w:type="gramStart"/>
      <w:r>
        <w:t>.о</w:t>
      </w:r>
      <w:proofErr w:type="gramEnd"/>
      <w:r>
        <w:t>бработка</w:t>
      </w:r>
      <w:proofErr w:type="spellEnd"/>
      <w:r>
        <w:t xml:space="preserve"> внутренней поверхности ЕО</w:t>
      </w:r>
      <w:r w:rsidR="00761BDB">
        <w:t>;</w:t>
      </w:r>
    </w:p>
    <w:p w:rsidR="00EC5F00" w:rsidRDefault="00EC5F00" w:rsidP="00096A77">
      <w:pPr>
        <w:pStyle w:val="3"/>
      </w:pPr>
      <w:r>
        <w:t>Замена участков обечайки СРД</w:t>
      </w:r>
      <w:r w:rsidR="00761BDB">
        <w:t>;</w:t>
      </w:r>
    </w:p>
    <w:p w:rsidR="00EC5F00" w:rsidRDefault="00EC5F00" w:rsidP="00096A77">
      <w:pPr>
        <w:pStyle w:val="3"/>
      </w:pPr>
      <w:r>
        <w:t>Замена участков стенки, днища, кровли РВС</w:t>
      </w:r>
      <w:r w:rsidR="00761BDB">
        <w:t>;</w:t>
      </w:r>
    </w:p>
    <w:p w:rsidR="00EC5F00" w:rsidRDefault="00EC5F00" w:rsidP="00096A77">
      <w:pPr>
        <w:pStyle w:val="3"/>
      </w:pPr>
      <w:r>
        <w:t xml:space="preserve">Ремонт (замена) штуцеров, патрубков, люк-лазов, </w:t>
      </w:r>
      <w:proofErr w:type="gramStart"/>
      <w:r>
        <w:t>трубопроводной</w:t>
      </w:r>
      <w:proofErr w:type="gramEnd"/>
      <w:r>
        <w:t xml:space="preserve"> </w:t>
      </w:r>
      <w:proofErr w:type="spellStart"/>
      <w:r>
        <w:t>обвзяки</w:t>
      </w:r>
      <w:proofErr w:type="spellEnd"/>
      <w:r>
        <w:t xml:space="preserve"> ЕО</w:t>
      </w:r>
      <w:r w:rsidR="00761BDB">
        <w:t>;</w:t>
      </w:r>
    </w:p>
    <w:p w:rsidR="00EC5F00" w:rsidRDefault="00EC5F00" w:rsidP="00096A77">
      <w:pPr>
        <w:pStyle w:val="3"/>
      </w:pPr>
      <w:r>
        <w:t>Зачистка ремонтных мест от брызг металла</w:t>
      </w:r>
      <w:r w:rsidR="00761BDB">
        <w:t>;</w:t>
      </w:r>
    </w:p>
    <w:p w:rsidR="00EC5F00" w:rsidRDefault="00EC5F00" w:rsidP="00096A77">
      <w:pPr>
        <w:pStyle w:val="20"/>
      </w:pPr>
      <w:r>
        <w:t>Контроль геометрической формы ЕО</w:t>
      </w:r>
      <w:r w:rsidR="00761BDB">
        <w:t>;</w:t>
      </w:r>
    </w:p>
    <w:p w:rsidR="000024E9" w:rsidRDefault="000024E9" w:rsidP="00096A77">
      <w:pPr>
        <w:pStyle w:val="20"/>
      </w:pPr>
      <w:r>
        <w:t>Выполнение антикоррозионной защиты ЕО;</w:t>
      </w:r>
    </w:p>
    <w:p w:rsidR="00EC5F00" w:rsidRDefault="00EC5F00" w:rsidP="00096A77">
      <w:pPr>
        <w:pStyle w:val="20"/>
      </w:pPr>
      <w:r>
        <w:t>Окраска</w:t>
      </w:r>
      <w:r w:rsidR="00315CFF">
        <w:t>/АКЗ</w:t>
      </w:r>
      <w:r>
        <w:t xml:space="preserve"> снаружи </w:t>
      </w:r>
      <w:proofErr w:type="gramStart"/>
      <w:r>
        <w:t>ремонтных</w:t>
      </w:r>
      <w:proofErr w:type="gramEnd"/>
      <w:r>
        <w:t xml:space="preserve"> место ЕО</w:t>
      </w:r>
      <w:r w:rsidR="00761BDB">
        <w:t>;</w:t>
      </w:r>
    </w:p>
    <w:p w:rsidR="00EC5F00" w:rsidRDefault="00EC5F00" w:rsidP="00096A77">
      <w:pPr>
        <w:pStyle w:val="20"/>
      </w:pPr>
      <w:r>
        <w:t>Восстановление изоляции ЕО, нарушенной при ремонте.</w:t>
      </w:r>
    </w:p>
    <w:p w:rsidR="00044A0E" w:rsidRDefault="00044A0E" w:rsidP="00096A77">
      <w:pPr>
        <w:pStyle w:val="20"/>
      </w:pPr>
      <w:r>
        <w:t xml:space="preserve">Заключительные работы: </w:t>
      </w:r>
      <w:r w:rsidRPr="00044A0E">
        <w:t>уборка территории, вывоз оборудования</w:t>
      </w:r>
      <w:r>
        <w:t>, м</w:t>
      </w:r>
      <w:r>
        <w:t>а</w:t>
      </w:r>
      <w:r>
        <w:t>териалов</w:t>
      </w:r>
      <w:r w:rsidRPr="00044A0E">
        <w:t xml:space="preserve"> Подрядчика с объекта Заказчика.</w:t>
      </w:r>
    </w:p>
    <w:p w:rsidR="00300E47" w:rsidRDefault="00300E47" w:rsidP="00300E47">
      <w:pPr>
        <w:pStyle w:val="1"/>
      </w:pPr>
      <w:bookmarkStart w:id="6" w:name="_Toc427062994"/>
      <w:r>
        <w:t>Состав документации</w:t>
      </w:r>
      <w:bookmarkEnd w:id="6"/>
    </w:p>
    <w:p w:rsidR="00300E47" w:rsidRDefault="00300E47" w:rsidP="00096A77">
      <w:pPr>
        <w:pStyle w:val="20"/>
      </w:pPr>
      <w:r>
        <w:t xml:space="preserve">Все документы на </w:t>
      </w:r>
      <w:r w:rsidRPr="00CA3C3C">
        <w:t>технологический процесс должны быть разработаны и согласованы с ОГМ Заказчика до начала выполнения работ</w:t>
      </w:r>
      <w:r>
        <w:t>.</w:t>
      </w:r>
    </w:p>
    <w:p w:rsidR="00300E47" w:rsidRDefault="00300E47" w:rsidP="00096A77">
      <w:pPr>
        <w:pStyle w:val="20"/>
      </w:pPr>
      <w:r>
        <w:t>Акт готовности к ремонту – составляется Заказчиком после проведения зачистки ЕО.</w:t>
      </w:r>
    </w:p>
    <w:p w:rsidR="00300E47" w:rsidRDefault="00300E47" w:rsidP="00096A77">
      <w:pPr>
        <w:pStyle w:val="20"/>
      </w:pPr>
      <w:r w:rsidRPr="00300E47">
        <w:t xml:space="preserve">Акт приемки в ремонт. Заполняется на объекте Заказчика при передаче ЕО в ремонт. Указывается заводской, </w:t>
      </w:r>
      <w:proofErr w:type="gramStart"/>
      <w:r w:rsidRPr="00300E47">
        <w:t>регистрационный</w:t>
      </w:r>
      <w:proofErr w:type="gramEnd"/>
      <w:r w:rsidRPr="00300E47">
        <w:t xml:space="preserve"> и технологический №№, качество подготовки внутренней поверхности, состояние теплоизоляции (при наличии).</w:t>
      </w:r>
    </w:p>
    <w:p w:rsidR="00091F33" w:rsidRDefault="00091F33" w:rsidP="00096A77">
      <w:pPr>
        <w:pStyle w:val="20"/>
      </w:pPr>
      <w:r w:rsidRPr="00091F33">
        <w:t>Паспорт СРД или формуляр (эксплуатационный паспорт) РВС</w:t>
      </w:r>
      <w:r>
        <w:t>:</w:t>
      </w:r>
    </w:p>
    <w:p w:rsidR="00091F33" w:rsidRDefault="00091F33" w:rsidP="00096A77">
      <w:pPr>
        <w:pStyle w:val="3"/>
      </w:pPr>
      <w:r w:rsidRPr="00091F33">
        <w:t>передается Заказчиком Подрядчику при сдаче оборудования в ремонт</w:t>
      </w:r>
      <w:r>
        <w:t>;</w:t>
      </w:r>
    </w:p>
    <w:p w:rsidR="00091F33" w:rsidRPr="00091F33" w:rsidRDefault="00091F33" w:rsidP="00096A77">
      <w:pPr>
        <w:pStyle w:val="3"/>
      </w:pPr>
      <w:r w:rsidRPr="00091F33">
        <w:t xml:space="preserve">передается Подрядчиком Заказчику при передаче оборудования из ремонта </w:t>
      </w:r>
      <w:r>
        <w:t>с записью о проведенном ремонте.</w:t>
      </w:r>
    </w:p>
    <w:p w:rsidR="00091F33" w:rsidRDefault="00091F33" w:rsidP="00096A77">
      <w:pPr>
        <w:pStyle w:val="20"/>
      </w:pPr>
      <w:r>
        <w:t xml:space="preserve">Акт </w:t>
      </w:r>
      <w:proofErr w:type="spellStart"/>
      <w:r>
        <w:t>предремонтного</w:t>
      </w:r>
      <w:proofErr w:type="spellEnd"/>
      <w:r>
        <w:t xml:space="preserve"> диагностирования, произведенного экспертной о</w:t>
      </w:r>
      <w:r>
        <w:t>р</w:t>
      </w:r>
      <w:r>
        <w:t xml:space="preserve">ганизацией, выдается </w:t>
      </w:r>
      <w:proofErr w:type="spellStart"/>
      <w:r>
        <w:t>Закачиком</w:t>
      </w:r>
      <w:proofErr w:type="spellEnd"/>
      <w:r>
        <w:t>.</w:t>
      </w:r>
    </w:p>
    <w:p w:rsidR="00091F33" w:rsidRDefault="00091F33" w:rsidP="00096A77">
      <w:pPr>
        <w:pStyle w:val="20"/>
      </w:pPr>
      <w:r w:rsidRPr="00091F33">
        <w:lastRenderedPageBreak/>
        <w:t>Дефектная ведомость со схемой на кажд</w:t>
      </w:r>
      <w:r>
        <w:t>ую единицу</w:t>
      </w:r>
      <w:r w:rsidRPr="00091F33">
        <w:t xml:space="preserve"> </w:t>
      </w:r>
      <w:r>
        <w:t>ЕО</w:t>
      </w:r>
      <w:r w:rsidRPr="00091F33">
        <w:t xml:space="preserve"> составляется совместно с представителем НГП Заказчика.</w:t>
      </w:r>
      <w:r>
        <w:t xml:space="preserve"> </w:t>
      </w:r>
      <w:r w:rsidRPr="00091F33">
        <w:t xml:space="preserve">Дефектная ведомость </w:t>
      </w:r>
      <w:r>
        <w:t xml:space="preserve">составляется с учетом Акта </w:t>
      </w:r>
      <w:proofErr w:type="spellStart"/>
      <w:r>
        <w:t>предремонтного</w:t>
      </w:r>
      <w:proofErr w:type="spellEnd"/>
      <w:r>
        <w:t xml:space="preserve"> диагностирования, необходимыми Заказчику д</w:t>
      </w:r>
      <w:r>
        <w:t>о</w:t>
      </w:r>
      <w:r>
        <w:t>полнительными работами.</w:t>
      </w:r>
    </w:p>
    <w:p w:rsidR="00091F33" w:rsidRDefault="00091F33" w:rsidP="00096A77">
      <w:pPr>
        <w:pStyle w:val="20"/>
      </w:pPr>
      <w:r>
        <w:t>Дополнительная дефектная ведомость составляется, при необходим</w:t>
      </w:r>
      <w:r>
        <w:t>о</w:t>
      </w:r>
      <w:r>
        <w:t>сти, в процессе ремонтных работ.</w:t>
      </w:r>
    </w:p>
    <w:p w:rsidR="009001DF" w:rsidRDefault="009001DF" w:rsidP="00096A77">
      <w:pPr>
        <w:pStyle w:val="20"/>
      </w:pPr>
      <w:r>
        <w:t>Исполнительная документация:</w:t>
      </w:r>
    </w:p>
    <w:p w:rsidR="009001DF" w:rsidRDefault="009001DF" w:rsidP="00096A77">
      <w:pPr>
        <w:pStyle w:val="3"/>
      </w:pPr>
      <w:r w:rsidRPr="009001DF">
        <w:t xml:space="preserve">В процессе </w:t>
      </w:r>
      <w:r>
        <w:t>ремонта</w:t>
      </w:r>
      <w:r w:rsidRPr="009001DF">
        <w:t xml:space="preserve"> ЕО составляется и предъявляется Заказчику при сдаче каждого этапа работ</w:t>
      </w:r>
      <w:r>
        <w:t xml:space="preserve"> (закрытии объемов текущего месяца).</w:t>
      </w:r>
    </w:p>
    <w:p w:rsidR="009001DF" w:rsidRDefault="009001DF" w:rsidP="00096A77">
      <w:pPr>
        <w:pStyle w:val="3"/>
      </w:pPr>
      <w:r w:rsidRPr="009001DF">
        <w:t xml:space="preserve">При сдаче завершающего этапа работ исполнительная документация на </w:t>
      </w:r>
      <w:r>
        <w:t>проведенный ремонт</w:t>
      </w:r>
      <w:r w:rsidRPr="009001DF">
        <w:t xml:space="preserve"> должна быть полностью готова, включая дефектную в</w:t>
      </w:r>
      <w:r w:rsidRPr="009001DF">
        <w:t>е</w:t>
      </w:r>
      <w:r w:rsidRPr="009001DF">
        <w:t>домость, заполненный журнал сварочных работ, документы на технологии, об</w:t>
      </w:r>
      <w:r w:rsidRPr="009001DF">
        <w:t>о</w:t>
      </w:r>
      <w:r w:rsidRPr="009001DF">
        <w:t xml:space="preserve">рудование и персонал, схемы контроля, результаты </w:t>
      </w:r>
      <w:r>
        <w:t xml:space="preserve">неразрушающего </w:t>
      </w:r>
      <w:r w:rsidRPr="009001DF">
        <w:t xml:space="preserve">контроля, сертификаты на все материалы, паспорта комплектующих, акты </w:t>
      </w:r>
      <w:r>
        <w:t>скрытых работ, испытания и т.п.</w:t>
      </w:r>
    </w:p>
    <w:p w:rsidR="00091F33" w:rsidRDefault="009001DF" w:rsidP="00096A77">
      <w:pPr>
        <w:pStyle w:val="3"/>
      </w:pPr>
      <w:r w:rsidRPr="009001DF">
        <w:t>Исполнительная документация передается в НГП Заказчика по око</w:t>
      </w:r>
      <w:r w:rsidRPr="009001DF">
        <w:t>н</w:t>
      </w:r>
      <w:r w:rsidRPr="009001DF">
        <w:t>чании работ</w:t>
      </w:r>
      <w:r>
        <w:t xml:space="preserve"> по Акту приема-передачи.</w:t>
      </w:r>
    </w:p>
    <w:p w:rsidR="00AB4209" w:rsidRDefault="009001DF" w:rsidP="009001DF">
      <w:pPr>
        <w:pStyle w:val="1"/>
        <w:rPr>
          <w:b w:val="0"/>
        </w:rPr>
      </w:pPr>
      <w:bookmarkStart w:id="7" w:name="_Toc427062995"/>
      <w:r>
        <w:t>Требования безопасности.</w:t>
      </w:r>
      <w:bookmarkEnd w:id="7"/>
    </w:p>
    <w:p w:rsidR="009001DF" w:rsidRDefault="009001DF" w:rsidP="00096A77">
      <w:pPr>
        <w:pStyle w:val="20"/>
      </w:pPr>
      <w:r w:rsidRPr="009001DF">
        <w:t>Работы будут осуществляться в условиях повышенной стесненности на оборудовании, ранее эксплуатируемом на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</w:t>
      </w:r>
      <w:r w:rsidRPr="009001DF">
        <w:t>е</w:t>
      </w:r>
      <w:r w:rsidRPr="009001DF">
        <w:t>ния ответственного лица</w:t>
      </w:r>
      <w:r>
        <w:t xml:space="preserve"> Заказчика</w:t>
      </w:r>
      <w:r w:rsidRPr="009001DF">
        <w:t>.</w:t>
      </w:r>
    </w:p>
    <w:p w:rsidR="00A479C6" w:rsidRPr="009001DF" w:rsidRDefault="00A479C6" w:rsidP="00096A77">
      <w:pPr>
        <w:pStyle w:val="20"/>
      </w:pPr>
      <w:r>
        <w:t>При выполнении работ</w:t>
      </w:r>
      <w:r w:rsidRPr="00A479C6">
        <w:t xml:space="preserve"> </w:t>
      </w:r>
      <w:r>
        <w:t xml:space="preserve">повышенной опасности, </w:t>
      </w:r>
      <w:proofErr w:type="spellStart"/>
      <w:r>
        <w:t>проводящихся</w:t>
      </w:r>
      <w:proofErr w:type="spellEnd"/>
      <w:r>
        <w:t xml:space="preserve"> по нар</w:t>
      </w:r>
      <w:r>
        <w:t>я</w:t>
      </w:r>
      <w:r>
        <w:t>дам-допускам, обязательно личное присутствие и непосредственное руководство работами ответственного лица Подрядчика.</w:t>
      </w:r>
    </w:p>
    <w:p w:rsidR="00B00731" w:rsidRPr="00CA3C3C" w:rsidRDefault="009001DF" w:rsidP="00096A77">
      <w:pPr>
        <w:pStyle w:val="20"/>
      </w:pPr>
      <w:r w:rsidRPr="009001DF">
        <w:t xml:space="preserve">Работники, выполняющие работы, в </w:t>
      </w:r>
      <w:proofErr w:type="spellStart"/>
      <w:r w:rsidRPr="009001DF">
        <w:t>т.ч</w:t>
      </w:r>
      <w:proofErr w:type="spellEnd"/>
      <w:r w:rsidRPr="009001DF">
        <w:t>. перемещение грузов, должны быть обучены и аттестованы в установленном порядке.</w:t>
      </w:r>
    </w:p>
    <w:p w:rsidR="00B00731" w:rsidRPr="00CA3C3C" w:rsidRDefault="00044A0E" w:rsidP="00044A0E">
      <w:pPr>
        <w:pStyle w:val="1"/>
        <w:rPr>
          <w:b w:val="0"/>
        </w:rPr>
      </w:pPr>
      <w:bookmarkStart w:id="8" w:name="_Toc427062996"/>
      <w:r w:rsidRPr="00044A0E">
        <w:t>Требования к внутреннему контролю качества Подрядчика</w:t>
      </w:r>
      <w:r>
        <w:t>.</w:t>
      </w:r>
      <w:bookmarkEnd w:id="8"/>
    </w:p>
    <w:p w:rsidR="00044A0E" w:rsidRPr="00044A0E" w:rsidRDefault="00044A0E" w:rsidP="00096A77">
      <w:pPr>
        <w:pStyle w:val="20"/>
      </w:pPr>
      <w:r w:rsidRPr="00044A0E">
        <w:t>Неразрушающий контроль узлов (визуальный и измерительный ко</w:t>
      </w:r>
      <w:r w:rsidRPr="00044A0E">
        <w:t>н</w:t>
      </w:r>
      <w:r w:rsidRPr="00044A0E">
        <w:t>троль, ультразвуковой контроль) должен осуществляться в процессе сварочных работ.</w:t>
      </w:r>
      <w:r w:rsidR="00C671CB">
        <w:t xml:space="preserve"> Состав и объем контроля должен соответствовать нормативным докуме</w:t>
      </w:r>
      <w:r w:rsidR="00C671CB">
        <w:t>н</w:t>
      </w:r>
      <w:r w:rsidR="00C671CB">
        <w:t>там.</w:t>
      </w:r>
    </w:p>
    <w:p w:rsidR="00044A0E" w:rsidRPr="00044A0E" w:rsidRDefault="00044A0E" w:rsidP="00096A77">
      <w:pPr>
        <w:pStyle w:val="20"/>
      </w:pPr>
      <w:r w:rsidRPr="00044A0E">
        <w:t>Сварочные работы должны осуществляться сварщиками, аттестова</w:t>
      </w:r>
      <w:r w:rsidRPr="00044A0E">
        <w:t>н</w:t>
      </w:r>
      <w:r w:rsidRPr="00044A0E">
        <w:t>ными по системе НАКС на соответствующую область аттестации.</w:t>
      </w:r>
    </w:p>
    <w:p w:rsidR="00B00731" w:rsidRPr="00CA3C3C" w:rsidRDefault="00044A0E" w:rsidP="00096A77">
      <w:pPr>
        <w:pStyle w:val="20"/>
      </w:pPr>
      <w:r w:rsidRPr="00044A0E">
        <w:t>Руководство сварочными работами должно осуществляться специал</w:t>
      </w:r>
      <w:r w:rsidRPr="00044A0E">
        <w:t>и</w:t>
      </w:r>
      <w:r w:rsidRPr="00044A0E">
        <w:t>стами сварочного производства 2-го уровня, аттестованными по системе НАКС на соответствующую область аттестации.</w:t>
      </w:r>
    </w:p>
    <w:p w:rsidR="00B00731" w:rsidRPr="00CA3C3C" w:rsidRDefault="007F5D18" w:rsidP="007F5D18">
      <w:pPr>
        <w:pStyle w:val="1"/>
        <w:rPr>
          <w:b w:val="0"/>
        </w:rPr>
      </w:pPr>
      <w:bookmarkStart w:id="9" w:name="_Toc427062997"/>
      <w:r w:rsidRPr="007F5D18">
        <w:t>Порядок контроля качества и приёмки выполненных работ</w:t>
      </w:r>
      <w:r w:rsidR="00DB3B44">
        <w:rPr>
          <w:b w:val="0"/>
        </w:rPr>
        <w:t>.</w:t>
      </w:r>
      <w:bookmarkEnd w:id="9"/>
    </w:p>
    <w:p w:rsidR="007F5D18" w:rsidRPr="007F5D18" w:rsidRDefault="007F5D18" w:rsidP="00096A77">
      <w:pPr>
        <w:pStyle w:val="20"/>
      </w:pPr>
      <w:r w:rsidRPr="007F5D18">
        <w:t>Заказчик выборочно проводит аудит выполняемых Подрядчиком работ.</w:t>
      </w:r>
    </w:p>
    <w:p w:rsidR="007F5D18" w:rsidRPr="007F5D18" w:rsidRDefault="007F5D18" w:rsidP="00096A77">
      <w:pPr>
        <w:pStyle w:val="20"/>
      </w:pPr>
      <w:r w:rsidRPr="007F5D18">
        <w:lastRenderedPageBreak/>
        <w:t xml:space="preserve">По требованию Заказчика Подрядчик предоставляет копии документов лаборатории, выполнившей неразрушающий контроль на </w:t>
      </w:r>
      <w:proofErr w:type="gramStart"/>
      <w:r w:rsidRPr="007F5D18">
        <w:t>ремонтируемом</w:t>
      </w:r>
      <w:proofErr w:type="gramEnd"/>
      <w:r w:rsidRPr="007F5D18">
        <w:t xml:space="preserve"> ЕО.</w:t>
      </w:r>
    </w:p>
    <w:p w:rsidR="007F5D18" w:rsidRPr="007F5D18" w:rsidRDefault="007F5D18" w:rsidP="00096A77">
      <w:pPr>
        <w:pStyle w:val="20"/>
      </w:pPr>
      <w:r w:rsidRPr="007F5D18">
        <w:t>По окончании сварочных работ до приёмки ЕО Заказчик может време</w:t>
      </w:r>
      <w:r w:rsidRPr="007F5D18">
        <w:t>н</w:t>
      </w:r>
      <w:r w:rsidRPr="007F5D18">
        <w:t>но изъять исполнительную документацию для проведения проверки её соотве</w:t>
      </w:r>
      <w:r w:rsidRPr="007F5D18">
        <w:t>т</w:t>
      </w:r>
      <w:r w:rsidRPr="007F5D18">
        <w:t xml:space="preserve">ствия требованиям НТД, в </w:t>
      </w:r>
      <w:proofErr w:type="spellStart"/>
      <w:r w:rsidRPr="007F5D18">
        <w:t>т.ч</w:t>
      </w:r>
      <w:proofErr w:type="spellEnd"/>
      <w:r w:rsidRPr="007F5D18">
        <w:t>. с привлечением независимого эксперта. При нео</w:t>
      </w:r>
      <w:r w:rsidRPr="007F5D18">
        <w:t>б</w:t>
      </w:r>
      <w:r w:rsidRPr="007F5D18">
        <w:t xml:space="preserve">ходимости эксперт должен быть допущен Подрядчиком на место производства </w:t>
      </w:r>
      <w:r>
        <w:t>ремонта</w:t>
      </w:r>
      <w:r w:rsidRPr="007F5D18">
        <w:t xml:space="preserve"> ЕО.</w:t>
      </w:r>
    </w:p>
    <w:p w:rsidR="007F5D18" w:rsidRPr="007F5D18" w:rsidRDefault="007F5D18" w:rsidP="00096A77">
      <w:pPr>
        <w:pStyle w:val="20"/>
      </w:pPr>
      <w:r w:rsidRPr="007F5D18">
        <w:t>Испытание с участием представителя Заказчика проводится по оконч</w:t>
      </w:r>
      <w:r w:rsidRPr="007F5D18">
        <w:t>а</w:t>
      </w:r>
      <w:r w:rsidRPr="007F5D18">
        <w:t>нии ремонта ЕО до сборки теплоизоляции и оформляется актом с указанием п</w:t>
      </w:r>
      <w:r w:rsidRPr="007F5D18">
        <w:t>а</w:t>
      </w:r>
      <w:r w:rsidRPr="007F5D18">
        <w:t xml:space="preserve">раметров и результатов испытания. Проверяется соответствие схеме, прилагаемой к заявке Заказчика на </w:t>
      </w:r>
      <w:proofErr w:type="gramStart"/>
      <w:r w:rsidRPr="007F5D18">
        <w:t>КР</w:t>
      </w:r>
      <w:proofErr w:type="gramEnd"/>
      <w:r w:rsidRPr="007F5D18">
        <w:t xml:space="preserve"> ЕО.</w:t>
      </w:r>
    </w:p>
    <w:p w:rsidR="007F5D18" w:rsidRPr="007F5D18" w:rsidRDefault="007F5D18" w:rsidP="00096A77">
      <w:pPr>
        <w:pStyle w:val="20"/>
      </w:pPr>
      <w:r w:rsidRPr="007F5D18">
        <w:t>В случае обнаружения недостатков в исполнительной документации приёмка откладывается до устранения Подрядчиком этих недостатков.</w:t>
      </w:r>
    </w:p>
    <w:p w:rsidR="00B00731" w:rsidRPr="00CA3C3C" w:rsidRDefault="007F5D18" w:rsidP="00096A77">
      <w:pPr>
        <w:pStyle w:val="20"/>
      </w:pPr>
      <w:r w:rsidRPr="007F5D18">
        <w:t>При приёмке проверяется комплектность ЕО, качество выполненных сборочных, окрасочных и др. работ, наличие полного комплекта исполнительной документации, паспорта/формуляра ЕО с записью о проведенном ремонте, нал</w:t>
      </w:r>
      <w:r w:rsidRPr="007F5D18">
        <w:t>и</w:t>
      </w:r>
      <w:r w:rsidRPr="007F5D18">
        <w:t>чие акта испытания. Оформляется акт приёмки ЕО с указанием объекта, данных ЕО, краткой информации о проведенном ремонте.</w:t>
      </w:r>
    </w:p>
    <w:p w:rsidR="00B00731" w:rsidRDefault="007F5D18" w:rsidP="007F5D18">
      <w:pPr>
        <w:pStyle w:val="1"/>
      </w:pPr>
      <w:bookmarkStart w:id="10" w:name="_Toc427062998"/>
      <w:r>
        <w:t xml:space="preserve">Гарантийные </w:t>
      </w:r>
      <w:r w:rsidRPr="007F5D18">
        <w:t>обязательства</w:t>
      </w:r>
      <w:r w:rsidR="00DB3B44">
        <w:t>.</w:t>
      </w:r>
      <w:bookmarkEnd w:id="10"/>
    </w:p>
    <w:p w:rsidR="007F5D18" w:rsidRDefault="007F5D18" w:rsidP="00096A77">
      <w:pPr>
        <w:pStyle w:val="20"/>
      </w:pPr>
      <w:r>
        <w:t xml:space="preserve">Подрядчик гарантирует нормальную работу ЕО в гарантийный период – </w:t>
      </w:r>
      <w:r w:rsidR="00C671CB">
        <w:t>9</w:t>
      </w:r>
      <w:r>
        <w:t xml:space="preserve"> месяцев </w:t>
      </w:r>
      <w:proofErr w:type="gramStart"/>
      <w:r>
        <w:t>с даты ввода</w:t>
      </w:r>
      <w:proofErr w:type="gramEnd"/>
      <w:r>
        <w:t xml:space="preserve"> в эксплуатацию, но не более 12 месяцев от даты приёмки после ремонта.</w:t>
      </w:r>
    </w:p>
    <w:p w:rsidR="007F5D18" w:rsidRDefault="007F5D18" w:rsidP="00096A77">
      <w:pPr>
        <w:pStyle w:val="20"/>
      </w:pPr>
      <w:r>
        <w:t>В случае обнаружения недостатков в выполненных работах в гаранти</w:t>
      </w:r>
      <w:r>
        <w:t>й</w:t>
      </w:r>
      <w:r>
        <w:t>ный период Подрядчик устраняет их за счёт собственных средств.</w:t>
      </w:r>
    </w:p>
    <w:p w:rsidR="007F5D18" w:rsidRDefault="007F5D18" w:rsidP="007F5D18">
      <w:pPr>
        <w:pStyle w:val="1"/>
      </w:pPr>
      <w:bookmarkStart w:id="11" w:name="_Toc427062999"/>
      <w:r w:rsidRPr="007F5D18">
        <w:t>Прочие условия</w:t>
      </w:r>
      <w:r w:rsidR="00DB3B44">
        <w:t>.</w:t>
      </w:r>
      <w:bookmarkEnd w:id="11"/>
    </w:p>
    <w:p w:rsidR="007F5D18" w:rsidRDefault="007F5D18" w:rsidP="00096A77">
      <w:pPr>
        <w:pStyle w:val="20"/>
      </w:pPr>
      <w:r>
        <w:t>Доставка на месторождение, проживание и междусменный отдых пе</w:t>
      </w:r>
      <w:r>
        <w:t>р</w:t>
      </w:r>
      <w:r>
        <w:t>сонала Подрядчика - за счёт средств Подрядчика.</w:t>
      </w:r>
    </w:p>
    <w:p w:rsidR="007F5D18" w:rsidRDefault="007F5D18" w:rsidP="00096A77">
      <w:pPr>
        <w:pStyle w:val="20"/>
      </w:pPr>
      <w:r>
        <w:t>Грузоподъемные операции, а также перевозка оборудования, матери</w:t>
      </w:r>
      <w:r>
        <w:t>а</w:t>
      </w:r>
      <w:r>
        <w:t>лов, приспособлений, инструментов и т.п. на объекты Заказчика осуществляются Подрядчиком за счёт собственных средств.</w:t>
      </w:r>
    </w:p>
    <w:p w:rsidR="007F5D18" w:rsidRDefault="007F5D18" w:rsidP="00096A77">
      <w:pPr>
        <w:pStyle w:val="20"/>
      </w:pPr>
      <w:r>
        <w:t>При выполнении работ соблюдать принципы промышленной эстетики, например, располагать однотипные элементы ровными рядами (параллельно и на одной высоте/длине и т.п.), если это не противоречит конструкции оборудования.</w:t>
      </w:r>
    </w:p>
    <w:p w:rsidR="007F5D18" w:rsidRDefault="00D404F6" w:rsidP="00096A77">
      <w:pPr>
        <w:pStyle w:val="20"/>
      </w:pPr>
      <w:r>
        <w:t>Конструктивные элементы (</w:t>
      </w:r>
      <w:r w:rsidRPr="00D404F6">
        <w:t>гнутые заготовки обечаек СРД</w:t>
      </w:r>
      <w:r>
        <w:t>)</w:t>
      </w:r>
      <w:r w:rsidR="007F5D18">
        <w:t xml:space="preserve"> и матери</w:t>
      </w:r>
      <w:r w:rsidR="007F5D18">
        <w:t>а</w:t>
      </w:r>
      <w:r w:rsidR="007F5D18">
        <w:t>лы</w:t>
      </w:r>
      <w:r>
        <w:t xml:space="preserve"> </w:t>
      </w:r>
      <w:r w:rsidRPr="00D404F6">
        <w:t xml:space="preserve">(стальные листы, </w:t>
      </w:r>
      <w:r>
        <w:t xml:space="preserve">технические газы, </w:t>
      </w:r>
      <w:r w:rsidRPr="00D404F6">
        <w:t>элек</w:t>
      </w:r>
      <w:r>
        <w:t xml:space="preserve">троды, </w:t>
      </w:r>
      <w:proofErr w:type="spellStart"/>
      <w:r>
        <w:t>зачистные</w:t>
      </w:r>
      <w:proofErr w:type="spellEnd"/>
      <w:r>
        <w:t xml:space="preserve"> круги, щётки и т.п.)</w:t>
      </w:r>
      <w:r w:rsidR="007F5D18">
        <w:t>, необходимые для выполнения работ, приобретаются или восстанавливаются По</w:t>
      </w:r>
      <w:r w:rsidR="007F5D18">
        <w:t>д</w:t>
      </w:r>
      <w:r w:rsidR="007F5D18">
        <w:t xml:space="preserve">рядчиком за счёт собственных средств. </w:t>
      </w:r>
      <w:r>
        <w:t xml:space="preserve">Конструктивные элементы и </w:t>
      </w:r>
      <w:r w:rsidR="007F5D18">
        <w:t>материал</w:t>
      </w:r>
      <w:r>
        <w:t>ы должны</w:t>
      </w:r>
      <w:r w:rsidR="007F5D18">
        <w:t xml:space="preserve"> соответствовать требованиям </w:t>
      </w:r>
      <w:r>
        <w:t>нормативной и конструкторско-технологической документации, и иметь соответствующие сертификаты качества.</w:t>
      </w:r>
    </w:p>
    <w:p w:rsidR="007A0990" w:rsidRDefault="00096A77" w:rsidP="007A0990">
      <w:pPr>
        <w:pStyle w:val="20"/>
        <w:rPr>
          <w:b/>
          <w:szCs w:val="28"/>
        </w:rPr>
      </w:pPr>
      <w:r>
        <w:lastRenderedPageBreak/>
        <w:t xml:space="preserve">Расчёт с </w:t>
      </w:r>
      <w:proofErr w:type="spellStart"/>
      <w:r w:rsidRPr="00DB3B44">
        <w:t>энергоснабжающей</w:t>
      </w:r>
      <w:proofErr w:type="spellEnd"/>
      <w:r>
        <w:t xml:space="preserve"> организацией </w:t>
      </w:r>
      <w:r w:rsidR="00EC0F91">
        <w:t>за потреблённую электр</w:t>
      </w:r>
      <w:r w:rsidR="00EC0F91">
        <w:t>о</w:t>
      </w:r>
      <w:r w:rsidR="00EC0F91">
        <w:t xml:space="preserve">энергию </w:t>
      </w:r>
      <w:r>
        <w:t>производится Подрядчиком самостоятельно за счёт собственных средств.</w:t>
      </w:r>
    </w:p>
    <w:p w:rsidR="0022431D" w:rsidRDefault="0022431D" w:rsidP="0022431D">
      <w:pPr>
        <w:pStyle w:val="af5"/>
      </w:pPr>
    </w:p>
    <w:p w:rsidR="0022431D" w:rsidRPr="0022431D" w:rsidRDefault="0022431D" w:rsidP="0022431D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0"/>
        </w:rPr>
      </w:pPr>
      <w:r w:rsidRPr="0022431D">
        <w:rPr>
          <w:rFonts w:ascii="Times New Roman" w:hAnsi="Times New Roman"/>
          <w:b/>
          <w:sz w:val="24"/>
          <w:szCs w:val="20"/>
        </w:rPr>
        <w:t>Подписи Сторон</w:t>
      </w:r>
    </w:p>
    <w:p w:rsidR="0022431D" w:rsidRPr="0022431D" w:rsidRDefault="0022431D" w:rsidP="0022431D">
      <w:p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850"/>
        <w:gridCol w:w="4535"/>
      </w:tblGrid>
      <w:tr w:rsidR="0022431D" w:rsidRPr="005D22C8" w:rsidTr="005D22C8">
        <w:tc>
          <w:tcPr>
            <w:tcW w:w="4535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  <w:r w:rsidRPr="0022431D"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  <w:t>ЗАКАЗЧИК</w:t>
            </w:r>
          </w:p>
        </w:tc>
        <w:tc>
          <w:tcPr>
            <w:tcW w:w="850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4535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  <w:permStart w:id="225968618" w:edGrp="everyone"/>
            <w:r w:rsidRPr="0022431D"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  <w:t>ПОДРЯДЧИК</w:t>
            </w:r>
            <w:permEnd w:id="225968618"/>
          </w:p>
        </w:tc>
      </w:tr>
      <w:tr w:rsidR="0022431D" w:rsidRPr="005D22C8" w:rsidTr="005D22C8">
        <w:trPr>
          <w:trHeight w:val="555"/>
        </w:trPr>
        <w:tc>
          <w:tcPr>
            <w:tcW w:w="4535" w:type="dxa"/>
            <w:shd w:val="clear" w:color="auto" w:fill="auto"/>
            <w:vAlign w:val="center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  <w:r w:rsidRPr="0022431D"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  <w:t>ОАО «СН-МНГ»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</w:pPr>
            <w:permStart w:id="1243832394" w:edGrp="everyone"/>
            <w:r w:rsidRPr="0022431D">
              <w:rPr>
                <w:rFonts w:ascii="Times New Roman" w:eastAsia="Calibri" w:hAnsi="Times New Roman"/>
                <w:b/>
                <w:sz w:val="24"/>
                <w:szCs w:val="20"/>
                <w:lang w:eastAsia="en-US"/>
              </w:rPr>
              <w:t>«Наименование»</w:t>
            </w:r>
            <w:permEnd w:id="1243832394"/>
          </w:p>
        </w:tc>
      </w:tr>
      <w:tr w:rsidR="0022431D" w:rsidRPr="005D22C8" w:rsidTr="005D22C8">
        <w:trPr>
          <w:trHeight w:val="861"/>
        </w:trPr>
        <w:tc>
          <w:tcPr>
            <w:tcW w:w="4535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permStart w:id="1853510176" w:edGrp="everyone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(наименование должности уполномоче</w:t>
            </w: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н</w:t>
            </w: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ного лица)</w:t>
            </w:r>
            <w:permEnd w:id="1853510176"/>
          </w:p>
        </w:tc>
        <w:tc>
          <w:tcPr>
            <w:tcW w:w="850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4535" w:type="dxa"/>
            <w:shd w:val="clear" w:color="auto" w:fill="auto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permStart w:id="1863221032" w:edGrp="everyone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(наименование должности уполномоче</w:t>
            </w: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н</w:t>
            </w: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ного лица)</w:t>
            </w:r>
            <w:permEnd w:id="1863221032"/>
          </w:p>
        </w:tc>
      </w:tr>
      <w:tr w:rsidR="0022431D" w:rsidRPr="005D22C8" w:rsidTr="005D22C8">
        <w:trPr>
          <w:trHeight w:val="984"/>
        </w:trPr>
        <w:tc>
          <w:tcPr>
            <w:tcW w:w="4535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permStart w:id="633616538" w:edGrp="everyone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___________________</w:t>
            </w:r>
            <w:permEnd w:id="633616538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 xml:space="preserve"> </w:t>
            </w:r>
            <w:permStart w:id="468483204" w:edGrp="everyone"/>
            <w:proofErr w:type="spellStart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И.О.Фамилия</w:t>
            </w:r>
            <w:permEnd w:id="468483204"/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permStart w:id="1293381584" w:edGrp="everyone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___________________</w:t>
            </w:r>
            <w:permEnd w:id="1293381584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 xml:space="preserve"> </w:t>
            </w:r>
            <w:permStart w:id="1917204282" w:edGrp="everyone"/>
            <w:proofErr w:type="spellStart"/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И.О.Фамилия</w:t>
            </w:r>
            <w:permEnd w:id="1917204282"/>
            <w:proofErr w:type="spellEnd"/>
          </w:p>
        </w:tc>
      </w:tr>
      <w:tr w:rsidR="0022431D" w:rsidRPr="005D22C8" w:rsidTr="005D22C8">
        <w:trPr>
          <w:trHeight w:val="705"/>
        </w:trPr>
        <w:tc>
          <w:tcPr>
            <w:tcW w:w="4535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М.П.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22431D" w:rsidRPr="0022431D" w:rsidRDefault="0022431D" w:rsidP="005D22C8">
            <w:pPr>
              <w:spacing w:after="0" w:line="240" w:lineRule="auto"/>
              <w:ind w:left="0" w:firstLine="0"/>
              <w:jc w:val="left"/>
              <w:rPr>
                <w:rFonts w:ascii="Times New Roman" w:eastAsia="Calibri" w:hAnsi="Times New Roman"/>
                <w:sz w:val="24"/>
                <w:szCs w:val="20"/>
                <w:lang w:eastAsia="en-US"/>
              </w:rPr>
            </w:pPr>
            <w:r w:rsidRPr="0022431D">
              <w:rPr>
                <w:rFonts w:ascii="Times New Roman" w:eastAsia="Calibri" w:hAnsi="Times New Roman"/>
                <w:sz w:val="24"/>
                <w:szCs w:val="20"/>
                <w:lang w:eastAsia="en-US"/>
              </w:rPr>
              <w:t>М.П.</w:t>
            </w:r>
          </w:p>
        </w:tc>
      </w:tr>
    </w:tbl>
    <w:p w:rsidR="0022431D" w:rsidRPr="0022431D" w:rsidRDefault="0022431D" w:rsidP="0022431D">
      <w:pPr>
        <w:pStyle w:val="af5"/>
      </w:pPr>
    </w:p>
    <w:sectPr w:rsidR="0022431D" w:rsidRPr="0022431D" w:rsidSect="009001DF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C8" w:rsidRDefault="005D22C8" w:rsidP="00D569D3">
      <w:pPr>
        <w:spacing w:after="0" w:line="240" w:lineRule="auto"/>
      </w:pPr>
      <w:r>
        <w:separator/>
      </w:r>
    </w:p>
  </w:endnote>
  <w:endnote w:type="continuationSeparator" w:id="0">
    <w:p w:rsidR="005D22C8" w:rsidRDefault="005D22C8" w:rsidP="00D56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C8" w:rsidRDefault="005D22C8" w:rsidP="00D569D3">
      <w:pPr>
        <w:spacing w:after="0" w:line="240" w:lineRule="auto"/>
      </w:pPr>
      <w:r>
        <w:separator/>
      </w:r>
    </w:p>
  </w:footnote>
  <w:footnote w:type="continuationSeparator" w:id="0">
    <w:p w:rsidR="005D22C8" w:rsidRDefault="005D22C8" w:rsidP="00D56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BEB6183"/>
    <w:multiLevelType w:val="hybridMultilevel"/>
    <w:tmpl w:val="3A5EB5A0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3">
    <w:nsid w:val="1A8E79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7">
    <w:nsid w:val="4F1F161A"/>
    <w:multiLevelType w:val="hybridMultilevel"/>
    <w:tmpl w:val="2364FF44"/>
    <w:lvl w:ilvl="0" w:tplc="0419000F">
      <w:start w:val="1"/>
      <w:numFmt w:val="decimal"/>
      <w:lvlText w:val="%1."/>
      <w:lvlJc w:val="left"/>
      <w:pPr>
        <w:tabs>
          <w:tab w:val="num" w:pos="801"/>
        </w:tabs>
        <w:ind w:left="8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8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5B6279F8"/>
    <w:multiLevelType w:val="hybridMultilevel"/>
    <w:tmpl w:val="C9963194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3053" w:hanging="360"/>
      </w:pPr>
    </w:lvl>
    <w:lvl w:ilvl="4" w:tplc="04190001">
      <w:start w:val="1"/>
      <w:numFmt w:val="bullet"/>
      <w:lvlText w:val=""/>
      <w:lvlJc w:val="left"/>
      <w:pPr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0">
    <w:nsid w:val="5EDE418C"/>
    <w:multiLevelType w:val="hybridMultilevel"/>
    <w:tmpl w:val="64DA90F6"/>
    <w:lvl w:ilvl="0" w:tplc="6832BF1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8BF3D5A"/>
    <w:multiLevelType w:val="hybridMultilevel"/>
    <w:tmpl w:val="E168DB7A"/>
    <w:lvl w:ilvl="0" w:tplc="7F0A3F20">
      <w:start w:val="2"/>
      <w:numFmt w:val="decimal"/>
      <w:lvlText w:val="%1."/>
      <w:lvlJc w:val="left"/>
      <w:pPr>
        <w:ind w:left="3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13">
    <w:nsid w:val="7D5D269C"/>
    <w:multiLevelType w:val="hybridMultilevel"/>
    <w:tmpl w:val="3F561D84"/>
    <w:lvl w:ilvl="0" w:tplc="9318A084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7F7F70F0"/>
    <w:multiLevelType w:val="multilevel"/>
    <w:tmpl w:val="F9E432A6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  <w:b/>
        <w:i w:val="0"/>
        <w:sz w:val="28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12"/>
  </w:num>
  <w:num w:numId="8">
    <w:abstractNumId w:val="7"/>
  </w:num>
  <w:num w:numId="9">
    <w:abstractNumId w:val="2"/>
  </w:num>
  <w:num w:numId="10">
    <w:abstractNumId w:val="3"/>
  </w:num>
  <w:num w:numId="11">
    <w:abstractNumId w:val="14"/>
  </w:num>
  <w:num w:numId="12">
    <w:abstractNumId w:val="10"/>
  </w:num>
  <w:num w:numId="13">
    <w:abstractNumId w:val="13"/>
  </w:num>
  <w:num w:numId="14">
    <w:abstractNumId w:val="13"/>
  </w:num>
  <w:num w:numId="15">
    <w:abstractNumId w:val="13"/>
  </w:num>
  <w:num w:numId="16">
    <w:abstractNumId w:val="1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enforcement="1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538"/>
    <w:rsid w:val="000024E9"/>
    <w:rsid w:val="0000254F"/>
    <w:rsid w:val="00002D7A"/>
    <w:rsid w:val="00004803"/>
    <w:rsid w:val="00004AD8"/>
    <w:rsid w:val="0001181E"/>
    <w:rsid w:val="00014E9F"/>
    <w:rsid w:val="00015C93"/>
    <w:rsid w:val="00021261"/>
    <w:rsid w:val="00025F56"/>
    <w:rsid w:val="00031F13"/>
    <w:rsid w:val="00033124"/>
    <w:rsid w:val="00033B40"/>
    <w:rsid w:val="00041B70"/>
    <w:rsid w:val="0004305A"/>
    <w:rsid w:val="00043294"/>
    <w:rsid w:val="00044A0E"/>
    <w:rsid w:val="00046C7E"/>
    <w:rsid w:val="00047108"/>
    <w:rsid w:val="00047136"/>
    <w:rsid w:val="00052B72"/>
    <w:rsid w:val="00052E49"/>
    <w:rsid w:val="000540D3"/>
    <w:rsid w:val="00055A4E"/>
    <w:rsid w:val="00057B36"/>
    <w:rsid w:val="00063CD6"/>
    <w:rsid w:val="00065324"/>
    <w:rsid w:val="00073D30"/>
    <w:rsid w:val="000745F8"/>
    <w:rsid w:val="00082140"/>
    <w:rsid w:val="00084149"/>
    <w:rsid w:val="00084A39"/>
    <w:rsid w:val="00086F27"/>
    <w:rsid w:val="0009105C"/>
    <w:rsid w:val="000911D6"/>
    <w:rsid w:val="00091F33"/>
    <w:rsid w:val="00096A77"/>
    <w:rsid w:val="000A6746"/>
    <w:rsid w:val="000B12BC"/>
    <w:rsid w:val="000B520B"/>
    <w:rsid w:val="000C0212"/>
    <w:rsid w:val="000D3EFC"/>
    <w:rsid w:val="000D5938"/>
    <w:rsid w:val="000E23EF"/>
    <w:rsid w:val="000F0B67"/>
    <w:rsid w:val="000F496E"/>
    <w:rsid w:val="000F4D3A"/>
    <w:rsid w:val="000F5E9F"/>
    <w:rsid w:val="000F73C2"/>
    <w:rsid w:val="00100486"/>
    <w:rsid w:val="00102823"/>
    <w:rsid w:val="00107363"/>
    <w:rsid w:val="00110526"/>
    <w:rsid w:val="00110F47"/>
    <w:rsid w:val="00111BEB"/>
    <w:rsid w:val="00111DD8"/>
    <w:rsid w:val="00113B02"/>
    <w:rsid w:val="001206BE"/>
    <w:rsid w:val="0012353A"/>
    <w:rsid w:val="00127B07"/>
    <w:rsid w:val="00130DD4"/>
    <w:rsid w:val="0013342A"/>
    <w:rsid w:val="00136144"/>
    <w:rsid w:val="00137F6D"/>
    <w:rsid w:val="00140FD0"/>
    <w:rsid w:val="00142C61"/>
    <w:rsid w:val="001449B2"/>
    <w:rsid w:val="00144BEE"/>
    <w:rsid w:val="00147C96"/>
    <w:rsid w:val="00152CA1"/>
    <w:rsid w:val="0015726A"/>
    <w:rsid w:val="00162FD2"/>
    <w:rsid w:val="00173598"/>
    <w:rsid w:val="0017452A"/>
    <w:rsid w:val="00174D0B"/>
    <w:rsid w:val="00175AC4"/>
    <w:rsid w:val="00180572"/>
    <w:rsid w:val="0018075C"/>
    <w:rsid w:val="00180873"/>
    <w:rsid w:val="00187CF7"/>
    <w:rsid w:val="00187E6A"/>
    <w:rsid w:val="00192E22"/>
    <w:rsid w:val="001A52EC"/>
    <w:rsid w:val="001A65B3"/>
    <w:rsid w:val="001A6939"/>
    <w:rsid w:val="001A771C"/>
    <w:rsid w:val="001B32CA"/>
    <w:rsid w:val="001B47AF"/>
    <w:rsid w:val="001B5DF4"/>
    <w:rsid w:val="001B7D80"/>
    <w:rsid w:val="001C0453"/>
    <w:rsid w:val="001D48A8"/>
    <w:rsid w:val="001E53AF"/>
    <w:rsid w:val="001E5693"/>
    <w:rsid w:val="001E6D3C"/>
    <w:rsid w:val="001F0660"/>
    <w:rsid w:val="001F0FE6"/>
    <w:rsid w:val="001F2A45"/>
    <w:rsid w:val="001F556E"/>
    <w:rsid w:val="00202C2D"/>
    <w:rsid w:val="00204F5B"/>
    <w:rsid w:val="00205163"/>
    <w:rsid w:val="0020537D"/>
    <w:rsid w:val="0020590B"/>
    <w:rsid w:val="00206BB3"/>
    <w:rsid w:val="002154AB"/>
    <w:rsid w:val="00215902"/>
    <w:rsid w:val="002206BD"/>
    <w:rsid w:val="002211D5"/>
    <w:rsid w:val="0022431D"/>
    <w:rsid w:val="00224ABD"/>
    <w:rsid w:val="00226B1C"/>
    <w:rsid w:val="002306F6"/>
    <w:rsid w:val="00230940"/>
    <w:rsid w:val="002340A6"/>
    <w:rsid w:val="00243498"/>
    <w:rsid w:val="00243601"/>
    <w:rsid w:val="002443B0"/>
    <w:rsid w:val="00244496"/>
    <w:rsid w:val="00244E51"/>
    <w:rsid w:val="00245663"/>
    <w:rsid w:val="0025091E"/>
    <w:rsid w:val="002650F6"/>
    <w:rsid w:val="0027349C"/>
    <w:rsid w:val="00282868"/>
    <w:rsid w:val="00290E5B"/>
    <w:rsid w:val="002A0A35"/>
    <w:rsid w:val="002A13FD"/>
    <w:rsid w:val="002A2DF4"/>
    <w:rsid w:val="002A31BC"/>
    <w:rsid w:val="002A43BA"/>
    <w:rsid w:val="002A60E5"/>
    <w:rsid w:val="002B1673"/>
    <w:rsid w:val="002B1D23"/>
    <w:rsid w:val="002B2538"/>
    <w:rsid w:val="002B4490"/>
    <w:rsid w:val="002B5B48"/>
    <w:rsid w:val="002C2FB9"/>
    <w:rsid w:val="002C55FF"/>
    <w:rsid w:val="002C7A5B"/>
    <w:rsid w:val="002D0C97"/>
    <w:rsid w:val="002D11A3"/>
    <w:rsid w:val="002D7489"/>
    <w:rsid w:val="002F2816"/>
    <w:rsid w:val="002F54DC"/>
    <w:rsid w:val="00300E47"/>
    <w:rsid w:val="00303102"/>
    <w:rsid w:val="003076DE"/>
    <w:rsid w:val="00310056"/>
    <w:rsid w:val="0031067A"/>
    <w:rsid w:val="00315CFF"/>
    <w:rsid w:val="00320A5B"/>
    <w:rsid w:val="00323662"/>
    <w:rsid w:val="00326E25"/>
    <w:rsid w:val="00327483"/>
    <w:rsid w:val="0033094D"/>
    <w:rsid w:val="00330AB9"/>
    <w:rsid w:val="00332BC6"/>
    <w:rsid w:val="00333B04"/>
    <w:rsid w:val="00337036"/>
    <w:rsid w:val="00340209"/>
    <w:rsid w:val="0034501C"/>
    <w:rsid w:val="00345C39"/>
    <w:rsid w:val="0034743D"/>
    <w:rsid w:val="0035065B"/>
    <w:rsid w:val="003604C7"/>
    <w:rsid w:val="00361272"/>
    <w:rsid w:val="003618B9"/>
    <w:rsid w:val="0036279E"/>
    <w:rsid w:val="00364DB1"/>
    <w:rsid w:val="00367C59"/>
    <w:rsid w:val="00370D42"/>
    <w:rsid w:val="00373AA9"/>
    <w:rsid w:val="00375EC6"/>
    <w:rsid w:val="003830DF"/>
    <w:rsid w:val="0038546D"/>
    <w:rsid w:val="00385687"/>
    <w:rsid w:val="00386FD9"/>
    <w:rsid w:val="00391B4A"/>
    <w:rsid w:val="003A0B78"/>
    <w:rsid w:val="003B40A5"/>
    <w:rsid w:val="003C2BCC"/>
    <w:rsid w:val="003C6A9B"/>
    <w:rsid w:val="003D3C5D"/>
    <w:rsid w:val="003D7304"/>
    <w:rsid w:val="003E3572"/>
    <w:rsid w:val="003F163D"/>
    <w:rsid w:val="003F73C4"/>
    <w:rsid w:val="0040131F"/>
    <w:rsid w:val="00405DB2"/>
    <w:rsid w:val="00406724"/>
    <w:rsid w:val="00416D63"/>
    <w:rsid w:val="00417624"/>
    <w:rsid w:val="00422DD8"/>
    <w:rsid w:val="0044578B"/>
    <w:rsid w:val="00455F77"/>
    <w:rsid w:val="00464B7B"/>
    <w:rsid w:val="00465D81"/>
    <w:rsid w:val="004721A8"/>
    <w:rsid w:val="004726E2"/>
    <w:rsid w:val="00482571"/>
    <w:rsid w:val="004844D4"/>
    <w:rsid w:val="004852A2"/>
    <w:rsid w:val="004867F2"/>
    <w:rsid w:val="00493477"/>
    <w:rsid w:val="00497A22"/>
    <w:rsid w:val="00497DB7"/>
    <w:rsid w:val="00497F03"/>
    <w:rsid w:val="004A1383"/>
    <w:rsid w:val="004A3899"/>
    <w:rsid w:val="004A6B1A"/>
    <w:rsid w:val="004B5755"/>
    <w:rsid w:val="004B6275"/>
    <w:rsid w:val="004C3D2A"/>
    <w:rsid w:val="004C4E02"/>
    <w:rsid w:val="004C5654"/>
    <w:rsid w:val="004D016B"/>
    <w:rsid w:val="004D0B3D"/>
    <w:rsid w:val="004D706A"/>
    <w:rsid w:val="004D74B9"/>
    <w:rsid w:val="004E07D4"/>
    <w:rsid w:val="004E300F"/>
    <w:rsid w:val="004E3E74"/>
    <w:rsid w:val="004E4EE8"/>
    <w:rsid w:val="004F54BD"/>
    <w:rsid w:val="0050110C"/>
    <w:rsid w:val="00502DB4"/>
    <w:rsid w:val="005031AC"/>
    <w:rsid w:val="00504236"/>
    <w:rsid w:val="00504584"/>
    <w:rsid w:val="005062D9"/>
    <w:rsid w:val="005139D3"/>
    <w:rsid w:val="00521A9E"/>
    <w:rsid w:val="00521CD4"/>
    <w:rsid w:val="00532ACE"/>
    <w:rsid w:val="00535EB9"/>
    <w:rsid w:val="005465D5"/>
    <w:rsid w:val="00555B85"/>
    <w:rsid w:val="00560BF6"/>
    <w:rsid w:val="005624E3"/>
    <w:rsid w:val="00570003"/>
    <w:rsid w:val="005702C1"/>
    <w:rsid w:val="00571D7A"/>
    <w:rsid w:val="005739A3"/>
    <w:rsid w:val="00573F4F"/>
    <w:rsid w:val="0057467F"/>
    <w:rsid w:val="0058106D"/>
    <w:rsid w:val="0058111A"/>
    <w:rsid w:val="00581C08"/>
    <w:rsid w:val="00583C57"/>
    <w:rsid w:val="0058402C"/>
    <w:rsid w:val="005868EB"/>
    <w:rsid w:val="00587F64"/>
    <w:rsid w:val="00593A90"/>
    <w:rsid w:val="00596560"/>
    <w:rsid w:val="005A6114"/>
    <w:rsid w:val="005A6B7F"/>
    <w:rsid w:val="005B1D0A"/>
    <w:rsid w:val="005C296A"/>
    <w:rsid w:val="005C6063"/>
    <w:rsid w:val="005D22C8"/>
    <w:rsid w:val="005D4C4F"/>
    <w:rsid w:val="005D739E"/>
    <w:rsid w:val="005D754A"/>
    <w:rsid w:val="005D7989"/>
    <w:rsid w:val="005E5D99"/>
    <w:rsid w:val="005F78F5"/>
    <w:rsid w:val="006064E7"/>
    <w:rsid w:val="00607D5E"/>
    <w:rsid w:val="00610AE5"/>
    <w:rsid w:val="006119AA"/>
    <w:rsid w:val="0061437C"/>
    <w:rsid w:val="00622657"/>
    <w:rsid w:val="00623F16"/>
    <w:rsid w:val="00624B8C"/>
    <w:rsid w:val="00630458"/>
    <w:rsid w:val="006331B1"/>
    <w:rsid w:val="0063320B"/>
    <w:rsid w:val="006357CC"/>
    <w:rsid w:val="00640CA9"/>
    <w:rsid w:val="006419A2"/>
    <w:rsid w:val="00642042"/>
    <w:rsid w:val="00651489"/>
    <w:rsid w:val="0065194A"/>
    <w:rsid w:val="00657B6D"/>
    <w:rsid w:val="006645C5"/>
    <w:rsid w:val="00667721"/>
    <w:rsid w:val="006714B5"/>
    <w:rsid w:val="0068655F"/>
    <w:rsid w:val="006901CB"/>
    <w:rsid w:val="00690F1E"/>
    <w:rsid w:val="006A1D32"/>
    <w:rsid w:val="006A23E0"/>
    <w:rsid w:val="006A2D44"/>
    <w:rsid w:val="006A777D"/>
    <w:rsid w:val="006A7D41"/>
    <w:rsid w:val="006B0338"/>
    <w:rsid w:val="006B0368"/>
    <w:rsid w:val="006B073B"/>
    <w:rsid w:val="006B7033"/>
    <w:rsid w:val="006C19E4"/>
    <w:rsid w:val="006D16AB"/>
    <w:rsid w:val="006D636C"/>
    <w:rsid w:val="006D6CC2"/>
    <w:rsid w:val="006E08CC"/>
    <w:rsid w:val="006E2778"/>
    <w:rsid w:val="006E2F8A"/>
    <w:rsid w:val="006E3889"/>
    <w:rsid w:val="006F1099"/>
    <w:rsid w:val="006F139A"/>
    <w:rsid w:val="006F6AA3"/>
    <w:rsid w:val="00702983"/>
    <w:rsid w:val="00703655"/>
    <w:rsid w:val="00703826"/>
    <w:rsid w:val="00714AD3"/>
    <w:rsid w:val="0071563F"/>
    <w:rsid w:val="0072086D"/>
    <w:rsid w:val="00721236"/>
    <w:rsid w:val="0072125B"/>
    <w:rsid w:val="00721A13"/>
    <w:rsid w:val="0072419C"/>
    <w:rsid w:val="00725543"/>
    <w:rsid w:val="00733E4A"/>
    <w:rsid w:val="007368D8"/>
    <w:rsid w:val="00741268"/>
    <w:rsid w:val="0074138B"/>
    <w:rsid w:val="00741F68"/>
    <w:rsid w:val="00743078"/>
    <w:rsid w:val="007438C5"/>
    <w:rsid w:val="00743FA8"/>
    <w:rsid w:val="00753B3F"/>
    <w:rsid w:val="0076062B"/>
    <w:rsid w:val="00761BDB"/>
    <w:rsid w:val="0076309E"/>
    <w:rsid w:val="007663B5"/>
    <w:rsid w:val="0077687B"/>
    <w:rsid w:val="007814F7"/>
    <w:rsid w:val="007822D9"/>
    <w:rsid w:val="0078236F"/>
    <w:rsid w:val="00787788"/>
    <w:rsid w:val="007925FC"/>
    <w:rsid w:val="0079510F"/>
    <w:rsid w:val="00795E98"/>
    <w:rsid w:val="007A080E"/>
    <w:rsid w:val="007A0990"/>
    <w:rsid w:val="007A1813"/>
    <w:rsid w:val="007A191E"/>
    <w:rsid w:val="007A60B0"/>
    <w:rsid w:val="007B7F09"/>
    <w:rsid w:val="007C3B23"/>
    <w:rsid w:val="007C3E90"/>
    <w:rsid w:val="007D234F"/>
    <w:rsid w:val="007D5DC6"/>
    <w:rsid w:val="007E1A5C"/>
    <w:rsid w:val="007E2F54"/>
    <w:rsid w:val="007E3484"/>
    <w:rsid w:val="007E459E"/>
    <w:rsid w:val="007E5352"/>
    <w:rsid w:val="007F0F35"/>
    <w:rsid w:val="007F31F2"/>
    <w:rsid w:val="007F3CA1"/>
    <w:rsid w:val="007F5D18"/>
    <w:rsid w:val="008002E6"/>
    <w:rsid w:val="00800A1D"/>
    <w:rsid w:val="00802089"/>
    <w:rsid w:val="008021B1"/>
    <w:rsid w:val="00804EB4"/>
    <w:rsid w:val="008103D0"/>
    <w:rsid w:val="008207E0"/>
    <w:rsid w:val="00832510"/>
    <w:rsid w:val="0083761B"/>
    <w:rsid w:val="00842478"/>
    <w:rsid w:val="00844E75"/>
    <w:rsid w:val="0084528A"/>
    <w:rsid w:val="00851BEB"/>
    <w:rsid w:val="00855E15"/>
    <w:rsid w:val="00866FFF"/>
    <w:rsid w:val="00885CE2"/>
    <w:rsid w:val="00885FB1"/>
    <w:rsid w:val="0089410A"/>
    <w:rsid w:val="00896713"/>
    <w:rsid w:val="008A227E"/>
    <w:rsid w:val="008A55A2"/>
    <w:rsid w:val="008A58DE"/>
    <w:rsid w:val="008A603E"/>
    <w:rsid w:val="008A6D5C"/>
    <w:rsid w:val="008B0ED2"/>
    <w:rsid w:val="008B173C"/>
    <w:rsid w:val="008B6FEE"/>
    <w:rsid w:val="008C075D"/>
    <w:rsid w:val="008C1EAC"/>
    <w:rsid w:val="008C4C47"/>
    <w:rsid w:val="008C54A2"/>
    <w:rsid w:val="008D1EE2"/>
    <w:rsid w:val="008D2B82"/>
    <w:rsid w:val="008E0207"/>
    <w:rsid w:val="008E031B"/>
    <w:rsid w:val="008E26F7"/>
    <w:rsid w:val="008E3694"/>
    <w:rsid w:val="008E71E1"/>
    <w:rsid w:val="009001DF"/>
    <w:rsid w:val="00900D8F"/>
    <w:rsid w:val="00901D24"/>
    <w:rsid w:val="00903D5A"/>
    <w:rsid w:val="00905E41"/>
    <w:rsid w:val="00906ADE"/>
    <w:rsid w:val="009073D8"/>
    <w:rsid w:val="00910489"/>
    <w:rsid w:val="00914AA6"/>
    <w:rsid w:val="009179CB"/>
    <w:rsid w:val="009247AE"/>
    <w:rsid w:val="009250B9"/>
    <w:rsid w:val="00925948"/>
    <w:rsid w:val="009309D8"/>
    <w:rsid w:val="00931DEF"/>
    <w:rsid w:val="0093215C"/>
    <w:rsid w:val="0093449B"/>
    <w:rsid w:val="009362D8"/>
    <w:rsid w:val="00936B58"/>
    <w:rsid w:val="00941F8E"/>
    <w:rsid w:val="0094269D"/>
    <w:rsid w:val="00945D3A"/>
    <w:rsid w:val="00953858"/>
    <w:rsid w:val="009548AF"/>
    <w:rsid w:val="009609B3"/>
    <w:rsid w:val="009677AD"/>
    <w:rsid w:val="00967DA0"/>
    <w:rsid w:val="00970CEB"/>
    <w:rsid w:val="009721DB"/>
    <w:rsid w:val="009746F7"/>
    <w:rsid w:val="00974F39"/>
    <w:rsid w:val="00975756"/>
    <w:rsid w:val="0097786D"/>
    <w:rsid w:val="009818EF"/>
    <w:rsid w:val="00985B58"/>
    <w:rsid w:val="00986B6E"/>
    <w:rsid w:val="00991F01"/>
    <w:rsid w:val="00995BF2"/>
    <w:rsid w:val="00996F50"/>
    <w:rsid w:val="009A2773"/>
    <w:rsid w:val="009A31D3"/>
    <w:rsid w:val="009A3EB1"/>
    <w:rsid w:val="009B0ACF"/>
    <w:rsid w:val="009B2A93"/>
    <w:rsid w:val="009B53B0"/>
    <w:rsid w:val="009B75EF"/>
    <w:rsid w:val="009D5577"/>
    <w:rsid w:val="009E1479"/>
    <w:rsid w:val="009E362B"/>
    <w:rsid w:val="009E4CF7"/>
    <w:rsid w:val="00A11054"/>
    <w:rsid w:val="00A11D6C"/>
    <w:rsid w:val="00A14E6D"/>
    <w:rsid w:val="00A1701D"/>
    <w:rsid w:val="00A20FE1"/>
    <w:rsid w:val="00A2192A"/>
    <w:rsid w:val="00A22C67"/>
    <w:rsid w:val="00A22CBD"/>
    <w:rsid w:val="00A247C9"/>
    <w:rsid w:val="00A24851"/>
    <w:rsid w:val="00A36BBD"/>
    <w:rsid w:val="00A37D2B"/>
    <w:rsid w:val="00A432A9"/>
    <w:rsid w:val="00A434C2"/>
    <w:rsid w:val="00A455E0"/>
    <w:rsid w:val="00A45CC1"/>
    <w:rsid w:val="00A479C6"/>
    <w:rsid w:val="00A523C9"/>
    <w:rsid w:val="00A52EAC"/>
    <w:rsid w:val="00A630CE"/>
    <w:rsid w:val="00A663BD"/>
    <w:rsid w:val="00A723F3"/>
    <w:rsid w:val="00A73B5E"/>
    <w:rsid w:val="00A73EF5"/>
    <w:rsid w:val="00A76ABE"/>
    <w:rsid w:val="00A77A66"/>
    <w:rsid w:val="00A80E78"/>
    <w:rsid w:val="00A81EBD"/>
    <w:rsid w:val="00A82C69"/>
    <w:rsid w:val="00A850CB"/>
    <w:rsid w:val="00A878AB"/>
    <w:rsid w:val="00A91DE4"/>
    <w:rsid w:val="00A96BE9"/>
    <w:rsid w:val="00AA03BA"/>
    <w:rsid w:val="00AB0003"/>
    <w:rsid w:val="00AB40DB"/>
    <w:rsid w:val="00AB4209"/>
    <w:rsid w:val="00AB629D"/>
    <w:rsid w:val="00AC055A"/>
    <w:rsid w:val="00AC060E"/>
    <w:rsid w:val="00AD0933"/>
    <w:rsid w:val="00AD0BF6"/>
    <w:rsid w:val="00AD1F58"/>
    <w:rsid w:val="00AD5D22"/>
    <w:rsid w:val="00AD7BC0"/>
    <w:rsid w:val="00AE02DC"/>
    <w:rsid w:val="00AE06F7"/>
    <w:rsid w:val="00AE16DD"/>
    <w:rsid w:val="00AE243A"/>
    <w:rsid w:val="00AE2FA2"/>
    <w:rsid w:val="00AE3A83"/>
    <w:rsid w:val="00AF01C4"/>
    <w:rsid w:val="00AF0397"/>
    <w:rsid w:val="00AF27B9"/>
    <w:rsid w:val="00AF452C"/>
    <w:rsid w:val="00B00731"/>
    <w:rsid w:val="00B05410"/>
    <w:rsid w:val="00B069BB"/>
    <w:rsid w:val="00B16206"/>
    <w:rsid w:val="00B357BD"/>
    <w:rsid w:val="00B41BD1"/>
    <w:rsid w:val="00B41C41"/>
    <w:rsid w:val="00B53144"/>
    <w:rsid w:val="00B552B9"/>
    <w:rsid w:val="00B7157F"/>
    <w:rsid w:val="00B7421D"/>
    <w:rsid w:val="00B81A00"/>
    <w:rsid w:val="00B82AA2"/>
    <w:rsid w:val="00B92AD3"/>
    <w:rsid w:val="00BA59BB"/>
    <w:rsid w:val="00BB681F"/>
    <w:rsid w:val="00BC3FE6"/>
    <w:rsid w:val="00BC49F8"/>
    <w:rsid w:val="00BD210F"/>
    <w:rsid w:val="00BD49B7"/>
    <w:rsid w:val="00BE2D2E"/>
    <w:rsid w:val="00BE391B"/>
    <w:rsid w:val="00BE4106"/>
    <w:rsid w:val="00BE73B7"/>
    <w:rsid w:val="00BF6216"/>
    <w:rsid w:val="00C0287C"/>
    <w:rsid w:val="00C07086"/>
    <w:rsid w:val="00C126E0"/>
    <w:rsid w:val="00C12EA6"/>
    <w:rsid w:val="00C15131"/>
    <w:rsid w:val="00C1610C"/>
    <w:rsid w:val="00C224D9"/>
    <w:rsid w:val="00C30A9B"/>
    <w:rsid w:val="00C36FFB"/>
    <w:rsid w:val="00C435D0"/>
    <w:rsid w:val="00C44C4C"/>
    <w:rsid w:val="00C45E7B"/>
    <w:rsid w:val="00C47A06"/>
    <w:rsid w:val="00C51429"/>
    <w:rsid w:val="00C61633"/>
    <w:rsid w:val="00C671CB"/>
    <w:rsid w:val="00C7096E"/>
    <w:rsid w:val="00C75275"/>
    <w:rsid w:val="00C768A4"/>
    <w:rsid w:val="00C81225"/>
    <w:rsid w:val="00C9490F"/>
    <w:rsid w:val="00CA045D"/>
    <w:rsid w:val="00CA104A"/>
    <w:rsid w:val="00CA3C3C"/>
    <w:rsid w:val="00CA52D1"/>
    <w:rsid w:val="00CB09A0"/>
    <w:rsid w:val="00CB2C48"/>
    <w:rsid w:val="00CB66D8"/>
    <w:rsid w:val="00CC787E"/>
    <w:rsid w:val="00CC7F23"/>
    <w:rsid w:val="00CD4108"/>
    <w:rsid w:val="00CE2933"/>
    <w:rsid w:val="00CF49FD"/>
    <w:rsid w:val="00CF5994"/>
    <w:rsid w:val="00D0019C"/>
    <w:rsid w:val="00D0129C"/>
    <w:rsid w:val="00D07CA8"/>
    <w:rsid w:val="00D1098B"/>
    <w:rsid w:val="00D212F3"/>
    <w:rsid w:val="00D240CA"/>
    <w:rsid w:val="00D32917"/>
    <w:rsid w:val="00D35574"/>
    <w:rsid w:val="00D404F6"/>
    <w:rsid w:val="00D421EC"/>
    <w:rsid w:val="00D46975"/>
    <w:rsid w:val="00D5159E"/>
    <w:rsid w:val="00D55B29"/>
    <w:rsid w:val="00D569D3"/>
    <w:rsid w:val="00D7023C"/>
    <w:rsid w:val="00D754F8"/>
    <w:rsid w:val="00D801C5"/>
    <w:rsid w:val="00D860AC"/>
    <w:rsid w:val="00D9544A"/>
    <w:rsid w:val="00D95753"/>
    <w:rsid w:val="00D96823"/>
    <w:rsid w:val="00DA5D0E"/>
    <w:rsid w:val="00DA72DA"/>
    <w:rsid w:val="00DB3B44"/>
    <w:rsid w:val="00DB504B"/>
    <w:rsid w:val="00DC033E"/>
    <w:rsid w:val="00DC32E1"/>
    <w:rsid w:val="00DC52F2"/>
    <w:rsid w:val="00DC6EB6"/>
    <w:rsid w:val="00DD2155"/>
    <w:rsid w:val="00DD46DE"/>
    <w:rsid w:val="00DD4F33"/>
    <w:rsid w:val="00DD7029"/>
    <w:rsid w:val="00DF0F52"/>
    <w:rsid w:val="00DF136D"/>
    <w:rsid w:val="00DF29B8"/>
    <w:rsid w:val="00E00FE5"/>
    <w:rsid w:val="00E022E5"/>
    <w:rsid w:val="00E040EA"/>
    <w:rsid w:val="00E075F6"/>
    <w:rsid w:val="00E10D9A"/>
    <w:rsid w:val="00E1286F"/>
    <w:rsid w:val="00E17734"/>
    <w:rsid w:val="00E204EA"/>
    <w:rsid w:val="00E22D44"/>
    <w:rsid w:val="00E30E83"/>
    <w:rsid w:val="00E34CC6"/>
    <w:rsid w:val="00E35608"/>
    <w:rsid w:val="00E364A7"/>
    <w:rsid w:val="00E40279"/>
    <w:rsid w:val="00E402AE"/>
    <w:rsid w:val="00E43D35"/>
    <w:rsid w:val="00E44D7A"/>
    <w:rsid w:val="00E47530"/>
    <w:rsid w:val="00E56B2E"/>
    <w:rsid w:val="00E57645"/>
    <w:rsid w:val="00E67568"/>
    <w:rsid w:val="00E7003D"/>
    <w:rsid w:val="00E70BEF"/>
    <w:rsid w:val="00E744E3"/>
    <w:rsid w:val="00E83433"/>
    <w:rsid w:val="00E92878"/>
    <w:rsid w:val="00E92B9F"/>
    <w:rsid w:val="00E9317D"/>
    <w:rsid w:val="00EA1D4E"/>
    <w:rsid w:val="00EB0838"/>
    <w:rsid w:val="00EB083D"/>
    <w:rsid w:val="00EB3F6C"/>
    <w:rsid w:val="00EB5542"/>
    <w:rsid w:val="00EB5794"/>
    <w:rsid w:val="00EB694B"/>
    <w:rsid w:val="00EC0F91"/>
    <w:rsid w:val="00EC5F00"/>
    <w:rsid w:val="00EC6AAB"/>
    <w:rsid w:val="00ED39A4"/>
    <w:rsid w:val="00ED4579"/>
    <w:rsid w:val="00EE15F5"/>
    <w:rsid w:val="00EE6C00"/>
    <w:rsid w:val="00EF233C"/>
    <w:rsid w:val="00EF4149"/>
    <w:rsid w:val="00EF6383"/>
    <w:rsid w:val="00F01236"/>
    <w:rsid w:val="00F119C7"/>
    <w:rsid w:val="00F15749"/>
    <w:rsid w:val="00F25D06"/>
    <w:rsid w:val="00F2638A"/>
    <w:rsid w:val="00F264F7"/>
    <w:rsid w:val="00F269FE"/>
    <w:rsid w:val="00F26C9C"/>
    <w:rsid w:val="00F2734A"/>
    <w:rsid w:val="00F27B3C"/>
    <w:rsid w:val="00F27C01"/>
    <w:rsid w:val="00F36B06"/>
    <w:rsid w:val="00F4552B"/>
    <w:rsid w:val="00F52FA3"/>
    <w:rsid w:val="00F60887"/>
    <w:rsid w:val="00F612E0"/>
    <w:rsid w:val="00F66BDB"/>
    <w:rsid w:val="00F72305"/>
    <w:rsid w:val="00F73A52"/>
    <w:rsid w:val="00F76212"/>
    <w:rsid w:val="00F84542"/>
    <w:rsid w:val="00F84DC6"/>
    <w:rsid w:val="00F912F9"/>
    <w:rsid w:val="00F94626"/>
    <w:rsid w:val="00F946BA"/>
    <w:rsid w:val="00FA08D6"/>
    <w:rsid w:val="00FA266D"/>
    <w:rsid w:val="00FB7783"/>
    <w:rsid w:val="00FB7A39"/>
    <w:rsid w:val="00FC68AB"/>
    <w:rsid w:val="00FD18DF"/>
    <w:rsid w:val="00FD61B4"/>
    <w:rsid w:val="00FD6255"/>
    <w:rsid w:val="00FE233E"/>
    <w:rsid w:val="00F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semiHidden="0" w:uiPriority="9" w:unhideWhenUsed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3498"/>
    <w:pPr>
      <w:spacing w:after="200" w:line="276" w:lineRule="auto"/>
      <w:ind w:left="788" w:hanging="431"/>
      <w:jc w:val="both"/>
    </w:pPr>
    <w:rPr>
      <w:sz w:val="22"/>
      <w:szCs w:val="22"/>
    </w:rPr>
  </w:style>
  <w:style w:type="paragraph" w:styleId="10">
    <w:name w:val="heading 1"/>
    <w:basedOn w:val="a0"/>
    <w:next w:val="a0"/>
    <w:link w:val="11"/>
    <w:uiPriority w:val="9"/>
    <w:rsid w:val="00DB3B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1"/>
    <w:rsid w:val="0078778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0"/>
    <w:next w:val="a0"/>
    <w:rsid w:val="00CB66D8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15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5726A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link w:val="2"/>
    <w:rsid w:val="00787788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6">
    <w:name w:val="Body Text"/>
    <w:basedOn w:val="a0"/>
    <w:link w:val="a7"/>
    <w:rsid w:val="00787788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Основной текст Знак"/>
    <w:link w:val="a6"/>
    <w:rsid w:val="00787788"/>
    <w:rPr>
      <w:rFonts w:ascii="Times New Roman" w:hAnsi="Times New Roman"/>
      <w:lang w:eastAsia="ar-SA"/>
    </w:rPr>
  </w:style>
  <w:style w:type="table" w:styleId="a8">
    <w:name w:val="Table Grid"/>
    <w:basedOn w:val="a2"/>
    <w:uiPriority w:val="59"/>
    <w:rsid w:val="00C51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0"/>
    <w:link w:val="aa"/>
    <w:uiPriority w:val="99"/>
    <w:unhideWhenUsed/>
    <w:rsid w:val="00D569D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9D3"/>
    <w:rPr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D569D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569D3"/>
    <w:rPr>
      <w:sz w:val="22"/>
      <w:szCs w:val="22"/>
    </w:rPr>
  </w:style>
  <w:style w:type="paragraph" w:styleId="22">
    <w:name w:val="Body Text Indent 2"/>
    <w:basedOn w:val="a0"/>
    <w:rsid w:val="009179CB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0"/>
    <w:rsid w:val="009179CB"/>
    <w:pPr>
      <w:suppressAutoHyphens/>
      <w:spacing w:after="0" w:line="240" w:lineRule="auto"/>
      <w:ind w:firstLine="567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0"/>
    <w:rsid w:val="000B12B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0"/>
    <w:rsid w:val="004A3899"/>
    <w:pPr>
      <w:spacing w:after="120"/>
      <w:ind w:left="283"/>
    </w:pPr>
  </w:style>
  <w:style w:type="paragraph" w:styleId="23">
    <w:name w:val="Body Text 2"/>
    <w:basedOn w:val="a0"/>
    <w:rsid w:val="004A3899"/>
    <w:pPr>
      <w:spacing w:after="120" w:line="480" w:lineRule="auto"/>
    </w:pPr>
  </w:style>
  <w:style w:type="paragraph" w:customStyle="1" w:styleId="ae">
    <w:name w:val="Заголовок таблицы"/>
    <w:basedOn w:val="a0"/>
    <w:rsid w:val="00C0287C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0">
    <w:name w:val="Body Text Indent 3"/>
    <w:basedOn w:val="a0"/>
    <w:link w:val="31"/>
    <w:uiPriority w:val="99"/>
    <w:semiHidden/>
    <w:unhideWhenUsed/>
    <w:rsid w:val="007A080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7A080E"/>
    <w:rPr>
      <w:sz w:val="16"/>
      <w:szCs w:val="16"/>
    </w:rPr>
  </w:style>
  <w:style w:type="paragraph" w:customStyle="1" w:styleId="-1">
    <w:name w:val="Договор - Пункт 1 уровеня"/>
    <w:basedOn w:val="a0"/>
    <w:rsid w:val="00F01236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0"/>
    <w:rsid w:val="00F0123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0"/>
    <w:rsid w:val="00F01236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0"/>
    <w:rsid w:val="00F01236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caption"/>
    <w:basedOn w:val="a0"/>
    <w:rsid w:val="00E44D7A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0"/>
    <w:link w:val="af1"/>
    <w:rsid w:val="00E44D7A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eastAsia="en-US"/>
    </w:rPr>
  </w:style>
  <w:style w:type="character" w:customStyle="1" w:styleId="af1">
    <w:name w:val="Название Знак"/>
    <w:link w:val="af0"/>
    <w:rsid w:val="00E44D7A"/>
    <w:rPr>
      <w:rFonts w:ascii="Times New Roman" w:hAnsi="Times New Roman"/>
      <w:b/>
      <w:bCs/>
      <w:sz w:val="24"/>
      <w:lang w:eastAsia="en-US"/>
    </w:rPr>
  </w:style>
  <w:style w:type="character" w:customStyle="1" w:styleId="af2">
    <w:name w:val="Основной текст_"/>
    <w:link w:val="12"/>
    <w:uiPriority w:val="99"/>
    <w:locked/>
    <w:rsid w:val="002B167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0"/>
    <w:link w:val="af2"/>
    <w:uiPriority w:val="99"/>
    <w:rsid w:val="002B1673"/>
    <w:pPr>
      <w:shd w:val="clear" w:color="auto" w:fill="FFFFFF"/>
      <w:spacing w:before="180" w:after="0" w:line="259" w:lineRule="exact"/>
      <w:ind w:hanging="360"/>
    </w:pPr>
    <w:rPr>
      <w:rFonts w:ascii="Times New Roman" w:hAnsi="Times New Roman"/>
      <w:sz w:val="21"/>
      <w:szCs w:val="21"/>
    </w:rPr>
  </w:style>
  <w:style w:type="character" w:customStyle="1" w:styleId="11pt">
    <w:name w:val="Основной текст + 11 pt"/>
    <w:uiPriority w:val="99"/>
    <w:rsid w:val="002B167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"/>
    <w:uiPriority w:val="99"/>
    <w:rsid w:val="001C045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unhideWhenUsed/>
    <w:rsid w:val="00DB3B44"/>
    <w:rPr>
      <w:color w:val="0000FF"/>
      <w:sz w:val="24"/>
      <w:u w:val="single"/>
    </w:rPr>
  </w:style>
  <w:style w:type="character" w:styleId="HTML">
    <w:name w:val="HTML Cite"/>
    <w:uiPriority w:val="99"/>
    <w:semiHidden/>
    <w:unhideWhenUsed/>
    <w:rsid w:val="0063320B"/>
    <w:rPr>
      <w:i/>
      <w:iCs/>
    </w:rPr>
  </w:style>
  <w:style w:type="character" w:customStyle="1" w:styleId="13">
    <w:name w:val="Заголовок №1_"/>
    <w:link w:val="14"/>
    <w:uiPriority w:val="99"/>
    <w:locked/>
    <w:rsid w:val="00E43D3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4">
    <w:name w:val="Заголовок №1"/>
    <w:basedOn w:val="a0"/>
    <w:link w:val="13"/>
    <w:uiPriority w:val="99"/>
    <w:rsid w:val="00E43D35"/>
    <w:pPr>
      <w:shd w:val="clear" w:color="auto" w:fill="FFFFFF"/>
      <w:spacing w:after="660" w:line="288" w:lineRule="exact"/>
      <w:ind w:left="0" w:firstLine="0"/>
      <w:jc w:val="left"/>
      <w:outlineLvl w:val="0"/>
    </w:pPr>
    <w:rPr>
      <w:rFonts w:ascii="Times New Roman" w:hAnsi="Times New Roman"/>
      <w:sz w:val="23"/>
      <w:szCs w:val="23"/>
    </w:rPr>
  </w:style>
  <w:style w:type="character" w:customStyle="1" w:styleId="25">
    <w:name w:val="Заголовок №2_"/>
    <w:link w:val="26"/>
    <w:uiPriority w:val="99"/>
    <w:locked/>
    <w:rsid w:val="005C606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6">
    <w:name w:val="Заголовок №2"/>
    <w:basedOn w:val="a0"/>
    <w:link w:val="25"/>
    <w:uiPriority w:val="99"/>
    <w:rsid w:val="005C6063"/>
    <w:pPr>
      <w:shd w:val="clear" w:color="auto" w:fill="FFFFFF"/>
      <w:spacing w:after="0" w:line="254" w:lineRule="exact"/>
      <w:ind w:left="0" w:firstLine="0"/>
      <w:jc w:val="left"/>
      <w:outlineLvl w:val="1"/>
    </w:pPr>
    <w:rPr>
      <w:rFonts w:ascii="Times New Roman" w:hAnsi="Times New Roman"/>
      <w:sz w:val="21"/>
      <w:szCs w:val="21"/>
    </w:rPr>
  </w:style>
  <w:style w:type="paragraph" w:customStyle="1" w:styleId="1">
    <w:name w:val="Уровень1"/>
    <w:basedOn w:val="a0"/>
    <w:qFormat/>
    <w:rsid w:val="00096A77"/>
    <w:pPr>
      <w:numPr>
        <w:numId w:val="11"/>
      </w:numPr>
      <w:suppressAutoHyphens/>
      <w:spacing w:before="120" w:after="120" w:line="240" w:lineRule="auto"/>
    </w:pPr>
    <w:rPr>
      <w:rFonts w:ascii="Times New Roman" w:hAnsi="Times New Roman"/>
      <w:b/>
      <w:sz w:val="28"/>
      <w:szCs w:val="28"/>
    </w:rPr>
  </w:style>
  <w:style w:type="paragraph" w:customStyle="1" w:styleId="20">
    <w:name w:val="Уровень2"/>
    <w:basedOn w:val="a0"/>
    <w:qFormat/>
    <w:rsid w:val="00096A77"/>
    <w:pPr>
      <w:numPr>
        <w:ilvl w:val="1"/>
        <w:numId w:val="11"/>
      </w:numPr>
      <w:spacing w:before="120" w:after="120" w:line="240" w:lineRule="auto"/>
    </w:pPr>
    <w:rPr>
      <w:rFonts w:ascii="Times New Roman" w:hAnsi="Times New Roman"/>
      <w:sz w:val="28"/>
    </w:rPr>
  </w:style>
  <w:style w:type="character" w:styleId="af4">
    <w:name w:val="Emphasis"/>
    <w:uiPriority w:val="20"/>
    <w:qFormat/>
    <w:rsid w:val="00A455E0"/>
    <w:rPr>
      <w:i/>
      <w:iCs/>
    </w:rPr>
  </w:style>
  <w:style w:type="paragraph" w:customStyle="1" w:styleId="a">
    <w:name w:val="Маркер"/>
    <w:basedOn w:val="a0"/>
    <w:qFormat/>
    <w:rsid w:val="000F73C2"/>
    <w:pPr>
      <w:numPr>
        <w:numId w:val="13"/>
      </w:numPr>
      <w:spacing w:before="60" w:after="60" w:line="240" w:lineRule="auto"/>
    </w:pPr>
    <w:rPr>
      <w:rFonts w:ascii="Times New Roman" w:hAnsi="Times New Roman"/>
      <w:sz w:val="28"/>
      <w:szCs w:val="28"/>
    </w:rPr>
  </w:style>
  <w:style w:type="paragraph" w:styleId="af5">
    <w:name w:val="List Paragraph"/>
    <w:basedOn w:val="a0"/>
    <w:uiPriority w:val="34"/>
    <w:qFormat/>
    <w:rsid w:val="000F73C2"/>
    <w:pPr>
      <w:spacing w:before="120" w:after="120" w:line="240" w:lineRule="auto"/>
      <w:ind w:left="0" w:firstLine="709"/>
    </w:pPr>
    <w:rPr>
      <w:rFonts w:ascii="Times New Roman" w:hAnsi="Times New Roman"/>
      <w:sz w:val="28"/>
      <w:szCs w:val="28"/>
    </w:rPr>
  </w:style>
  <w:style w:type="paragraph" w:customStyle="1" w:styleId="3">
    <w:name w:val="Уровень3"/>
    <w:basedOn w:val="a0"/>
    <w:qFormat/>
    <w:rsid w:val="00096A77"/>
    <w:pPr>
      <w:numPr>
        <w:ilvl w:val="2"/>
        <w:numId w:val="11"/>
      </w:numPr>
      <w:spacing w:before="60" w:after="60" w:line="240" w:lineRule="auto"/>
    </w:pPr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uiPriority w:val="9"/>
    <w:rsid w:val="00DB3B4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5">
    <w:name w:val="toc 1"/>
    <w:basedOn w:val="a0"/>
    <w:next w:val="a0"/>
    <w:autoRedefine/>
    <w:uiPriority w:val="39"/>
    <w:unhideWhenUsed/>
    <w:rsid w:val="00DB3B44"/>
    <w:pPr>
      <w:tabs>
        <w:tab w:val="right" w:leader="dot" w:pos="9911"/>
      </w:tabs>
      <w:spacing w:after="0"/>
      <w:ind w:left="397" w:hanging="397"/>
    </w:pPr>
    <w:rPr>
      <w:rFonts w:ascii="Times New Roman" w:hAnsi="Times New Roman"/>
      <w:sz w:val="28"/>
    </w:rPr>
  </w:style>
  <w:style w:type="table" w:customStyle="1" w:styleId="16">
    <w:name w:val="Сетка таблицы1"/>
    <w:basedOn w:val="a2"/>
    <w:next w:val="a8"/>
    <w:uiPriority w:val="59"/>
    <w:rsid w:val="0022431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DEFA-C455-4D9A-9FF1-A954016A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1581</Words>
  <Characters>9015</Characters>
  <Application>Microsoft Office Word</Application>
  <DocSecurity>8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SN-MNG</Company>
  <LinksUpToDate>false</LinksUpToDate>
  <CharactersWithSpaces>10575</CharactersWithSpaces>
  <SharedDoc>false</SharedDoc>
  <HLinks>
    <vt:vector size="60" baseType="variant"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_Toc426368680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_Toc426368679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_Toc426368678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_Toc426368677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_Toc426368676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_Toc426368675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_Toc426368674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_Toc426368673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_Toc426368672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_Toc426368671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IushinDM</dc:creator>
  <cp:lastModifiedBy>Юрий Алексеевич Киндиков</cp:lastModifiedBy>
  <cp:revision>17</cp:revision>
  <cp:lastPrinted>2015-08-11T08:29:00Z</cp:lastPrinted>
  <dcterms:created xsi:type="dcterms:W3CDTF">2015-08-03T08:38:00Z</dcterms:created>
  <dcterms:modified xsi:type="dcterms:W3CDTF">2015-08-14T06:12:00Z</dcterms:modified>
  <cp:contentStatus/>
</cp:coreProperties>
</file>