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002316A5" w:rsidRPr="00993E36">
        <w:rPr>
          <w:rFonts w:ascii="Times New Roman" w:hAnsi="Times New Roman"/>
          <w:sz w:val="24"/>
          <w:lang w:eastAsia="zh-CN"/>
        </w:rPr>
        <w:t>Заместителя Генерального директора</w:t>
      </w:r>
      <w:r w:rsidR="002316A5">
        <w:rPr>
          <w:rFonts w:ascii="Times New Roman" w:hAnsi="Times New Roman"/>
          <w:b/>
          <w:sz w:val="24"/>
          <w:lang w:eastAsia="zh-CN"/>
        </w:rPr>
        <w:t xml:space="preserve">- </w:t>
      </w:r>
      <w:r w:rsidR="002316A5" w:rsidRPr="00CA57BB">
        <w:rPr>
          <w:rFonts w:ascii="Times New Roman" w:hAnsi="Times New Roman"/>
        </w:rPr>
        <w:t xml:space="preserve">Директора по капитальному строительству </w:t>
      </w:r>
      <w:r w:rsidR="002316A5" w:rsidRPr="00CA57BB">
        <w:rPr>
          <w:rFonts w:ascii="Times New Roman" w:hAnsi="Times New Roman"/>
          <w:b/>
        </w:rPr>
        <w:t>Николаева Данила Александровича</w:t>
      </w:r>
      <w:r w:rsidR="002316A5" w:rsidRPr="00CA57BB">
        <w:rPr>
          <w:rFonts w:ascii="Times New Roman" w:hAnsi="Times New Roman"/>
          <w:spacing w:val="-1"/>
        </w:rPr>
        <w:t xml:space="preserve"> действующего на </w:t>
      </w:r>
      <w:r w:rsidR="002316A5" w:rsidRPr="009847EE">
        <w:rPr>
          <w:rFonts w:ascii="Times New Roman" w:hAnsi="Times New Roman"/>
          <w:highlight w:val="lightGray"/>
        </w:rPr>
        <w:t>основании _</w:t>
      </w:r>
      <w:r w:rsidR="002316A5">
        <w:rPr>
          <w:rFonts w:ascii="Times New Roman" w:hAnsi="Times New Roman"/>
          <w:highlight w:val="lightGray"/>
        </w:rPr>
        <w:t>доверенности № 10 от 15.05.2015г</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Высоконапорный водовод т.вр</w:t>
      </w:r>
      <w:proofErr w:type="gramStart"/>
      <w:r>
        <w:rPr>
          <w:rFonts w:ascii="Times New Roman" w:hAnsi="Times New Roman"/>
          <w:sz w:val="24"/>
        </w:rPr>
        <w:t>.к</w:t>
      </w:r>
      <w:proofErr w:type="gramEnd"/>
      <w:r>
        <w:rPr>
          <w:rFonts w:ascii="Times New Roman" w:hAnsi="Times New Roman"/>
          <w:sz w:val="24"/>
        </w:rPr>
        <w:t>39-к.46 Инвентарный № 130000017812.</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Pr>
          <w:rFonts w:ascii="Times New Roman" w:hAnsi="Times New Roman"/>
          <w:sz w:val="24"/>
        </w:rPr>
        <w:t>Северо-</w:t>
      </w:r>
      <w:proofErr w:type="spellStart"/>
      <w:r>
        <w:rPr>
          <w:rFonts w:ascii="Times New Roman" w:hAnsi="Times New Roman"/>
          <w:sz w:val="24"/>
        </w:rPr>
        <w:t>Покурское</w:t>
      </w:r>
      <w:proofErr w:type="spellEnd"/>
      <w:r>
        <w:rPr>
          <w:rFonts w:ascii="Times New Roman" w:hAnsi="Times New Roman"/>
          <w:sz w:val="24"/>
        </w:rPr>
        <w:t xml:space="preserve"> месторождение. </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Водовод куст скважин74,ку</w:t>
      </w:r>
      <w:proofErr w:type="gramStart"/>
      <w:r>
        <w:rPr>
          <w:rFonts w:ascii="Times New Roman" w:hAnsi="Times New Roman"/>
          <w:sz w:val="24"/>
        </w:rPr>
        <w:t>ст скв</w:t>
      </w:r>
      <w:proofErr w:type="gramEnd"/>
      <w:r>
        <w:rPr>
          <w:rFonts w:ascii="Times New Roman" w:hAnsi="Times New Roman"/>
          <w:sz w:val="24"/>
        </w:rPr>
        <w:t>ажин 75 КНС-6бис Инвентарный № 130000017724.</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Pr>
          <w:rFonts w:ascii="Times New Roman" w:hAnsi="Times New Roman"/>
          <w:sz w:val="24"/>
        </w:rPr>
        <w:t>Нефтесети</w:t>
      </w:r>
      <w:proofErr w:type="spellEnd"/>
      <w:r>
        <w:rPr>
          <w:rFonts w:ascii="Times New Roman" w:hAnsi="Times New Roman"/>
          <w:sz w:val="24"/>
        </w:rPr>
        <w:t xml:space="preserve"> к-138 Инвентарный № 930000000061;</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w:t>
      </w:r>
    </w:p>
    <w:p w:rsidR="00AD418E" w:rsidRPr="00AD418E" w:rsidRDefault="00AD418E" w:rsidP="00564988">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lastRenderedPageBreak/>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w:t>
      </w:r>
      <w:r w:rsidRPr="00AD418E">
        <w:rPr>
          <w:rFonts w:ascii="Times New Roman" w:hAnsi="Times New Roman"/>
          <w:sz w:val="24"/>
          <w:highlight w:val="lightGray"/>
        </w:rPr>
        <w:lastRenderedPageBreak/>
        <w:t>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564988" w:rsidRPr="00F46EB3">
        <w:rPr>
          <w:rFonts w:ascii="Times New Roman" w:hAnsi="Times New Roman"/>
          <w:sz w:val="24"/>
        </w:rPr>
        <w:t>Высоконапорный водовод т.вр</w:t>
      </w:r>
      <w:proofErr w:type="gramStart"/>
      <w:r w:rsidR="00564988" w:rsidRPr="00F46EB3">
        <w:rPr>
          <w:rFonts w:ascii="Times New Roman" w:hAnsi="Times New Roman"/>
          <w:sz w:val="24"/>
        </w:rPr>
        <w:t>.к</w:t>
      </w:r>
      <w:proofErr w:type="gramEnd"/>
      <w:r w:rsidR="00564988" w:rsidRPr="00F46EB3">
        <w:rPr>
          <w:rFonts w:ascii="Times New Roman" w:hAnsi="Times New Roman"/>
          <w:sz w:val="24"/>
        </w:rPr>
        <w:t xml:space="preserve">39-к.46 Инвентарный № 130000017812; Водовод куст скважин74,куст скважин 75 КНС-6бис Инвентарный № 130000017724; </w:t>
      </w:r>
      <w:proofErr w:type="spellStart"/>
      <w:r w:rsidR="00564988" w:rsidRPr="00F46EB3">
        <w:rPr>
          <w:rFonts w:ascii="Times New Roman" w:hAnsi="Times New Roman"/>
          <w:sz w:val="24"/>
        </w:rPr>
        <w:t>Нефтесети</w:t>
      </w:r>
      <w:proofErr w:type="spellEnd"/>
      <w:r w:rsidR="00564988" w:rsidRPr="00F46EB3">
        <w:rPr>
          <w:rFonts w:ascii="Times New Roman" w:hAnsi="Times New Roman"/>
          <w:sz w:val="24"/>
        </w:rPr>
        <w:t xml:space="preserve"> к-138 Инвентарный № 930000000061.</w:t>
      </w:r>
      <w:r w:rsidR="00564988" w:rsidRPr="00AD418E">
        <w:rPr>
          <w:rFonts w:ascii="Times New Roman" w:hAnsi="Times New Roman"/>
          <w:sz w:val="24"/>
        </w:rPr>
        <w:t xml:space="preserve"> </w:t>
      </w: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w:t>
      </w:r>
      <w:r w:rsidRPr="00AD418E">
        <w:rPr>
          <w:rFonts w:ascii="Times New Roman" w:hAnsi="Times New Roman"/>
          <w:sz w:val="24"/>
        </w:rPr>
        <w:lastRenderedPageBreak/>
        <w:t>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w:t>
      </w:r>
      <w:proofErr w:type="gramStart"/>
      <w:r w:rsidRPr="00AD418E">
        <w:rPr>
          <w:rFonts w:ascii="Times New Roman" w:hAnsi="Times New Roman"/>
          <w:sz w:val="24"/>
        </w:rPr>
        <w:t>о</w:t>
      </w:r>
      <w:proofErr w:type="gramEnd"/>
      <w:r w:rsidRPr="00AD418E">
        <w:rPr>
          <w:rFonts w:ascii="Times New Roman" w:hAnsi="Times New Roman"/>
          <w:sz w:val="24"/>
        </w:rPr>
        <w:t>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w:t>
      </w:r>
      <w:r w:rsidRPr="00AD418E">
        <w:rPr>
          <w:rFonts w:ascii="Times New Roman" w:hAnsi="Times New Roman"/>
          <w:sz w:val="24"/>
          <w:lang w:eastAsia="en-US"/>
        </w:rPr>
        <w:lastRenderedPageBreak/>
        <w:t>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w:t>
      </w:r>
      <w:r w:rsidRPr="00AD418E">
        <w:rPr>
          <w:rFonts w:ascii="Times New Roman" w:hAnsi="Times New Roman"/>
          <w:sz w:val="24"/>
        </w:rPr>
        <w:lastRenderedPageBreak/>
        <w:t>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D418E">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w:t>
      </w:r>
      <w:r w:rsidRPr="00AD418E">
        <w:rPr>
          <w:rFonts w:ascii="Times New Roman" w:hAnsi="Times New Roman"/>
          <w:sz w:val="24"/>
        </w:rPr>
        <w:lastRenderedPageBreak/>
        <w:t>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w:t>
      </w:r>
      <w:r w:rsidRPr="00AD418E">
        <w:rPr>
          <w:rFonts w:ascii="Times New Roman" w:hAnsi="Times New Roman"/>
          <w:sz w:val="24"/>
        </w:rPr>
        <w:lastRenderedPageBreak/>
        <w:t>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w:t>
      </w:r>
      <w:r w:rsidRPr="00AD418E">
        <w:rPr>
          <w:rFonts w:ascii="Times New Roman" w:hAnsi="Times New Roman"/>
          <w:bCs/>
          <w:snapToGrid w:val="0"/>
          <w:color w:val="000000"/>
          <w:sz w:val="24"/>
        </w:rPr>
        <w:lastRenderedPageBreak/>
        <w:t>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0"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lastRenderedPageBreak/>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w:t>
      </w:r>
      <w:r w:rsidRPr="00AD418E">
        <w:rPr>
          <w:rFonts w:ascii="Times New Roman" w:hAnsi="Times New Roman"/>
          <w:sz w:val="24"/>
          <w:highlight w:val="lightGray"/>
        </w:rPr>
        <w:lastRenderedPageBreak/>
        <w:t>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5.2.13. Организовывает работу приёмочной комиссии по приёмке объекта в эксплуатацию, в </w:t>
      </w:r>
      <w:r w:rsidRPr="00AD418E">
        <w:rPr>
          <w:rFonts w:ascii="Times New Roman" w:hAnsi="Times New Roman"/>
          <w:sz w:val="24"/>
        </w:rPr>
        <w:lastRenderedPageBreak/>
        <w:t>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w:t>
      </w:r>
      <w:r w:rsidRPr="00AD418E">
        <w:rPr>
          <w:rFonts w:ascii="Times New Roman" w:hAnsi="Times New Roman"/>
          <w:sz w:val="24"/>
        </w:rPr>
        <w:lastRenderedPageBreak/>
        <w:t xml:space="preserve">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836E02" w:rsidRPr="00AD418E" w:rsidRDefault="00836E02"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6.11</w:t>
      </w:r>
      <w:r w:rsidRPr="00836E02">
        <w:rPr>
          <w:rFonts w:ascii="Times New Roman" w:hAnsi="Times New Roman"/>
          <w:sz w:val="24"/>
        </w:rPr>
        <w:t xml:space="preserve">. </w:t>
      </w:r>
      <w:r w:rsidRPr="00836E02">
        <w:rPr>
          <w:rFonts w:ascii="Times New Roman" w:hAnsi="Times New Roman"/>
          <w:sz w:val="24"/>
        </w:rPr>
        <w:t>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№12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w:t>
      </w:r>
      <w:proofErr w:type="gramStart"/>
      <w:r w:rsidRPr="00AD418E">
        <w:rPr>
          <w:rFonts w:ascii="Times New Roman" w:hAnsi="Times New Roman"/>
          <w:sz w:val="24"/>
        </w:rPr>
        <w:t>последующих</w:t>
      </w:r>
      <w:proofErr w:type="gramEnd"/>
      <w:r w:rsidRPr="00AD418E">
        <w:rPr>
          <w:rFonts w:ascii="Times New Roman" w:hAnsi="Times New Roman"/>
          <w:sz w:val="24"/>
        </w:rPr>
        <w:t xml:space="preserve"> работ. Подрядчик письменно, не позднее, чем за 3 (три) дня до начала приемки, уведомляет </w:t>
      </w:r>
      <w:r w:rsidRPr="00AD418E">
        <w:rPr>
          <w:rFonts w:ascii="Times New Roman" w:hAnsi="Times New Roman"/>
          <w:sz w:val="24"/>
        </w:rPr>
        <w:lastRenderedPageBreak/>
        <w:t xml:space="preserve">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w:t>
      </w:r>
      <w:r w:rsidRPr="00AD418E">
        <w:rPr>
          <w:rFonts w:ascii="Times New Roman" w:hAnsi="Times New Roman"/>
          <w:sz w:val="24"/>
        </w:rPr>
        <w:lastRenderedPageBreak/>
        <w:t>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w:t>
      </w:r>
      <w:r w:rsidRPr="00AD418E">
        <w:rPr>
          <w:rFonts w:ascii="Times New Roman" w:hAnsi="Times New Roman"/>
          <w:sz w:val="24"/>
        </w:rPr>
        <w:lastRenderedPageBreak/>
        <w:t>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двухстороннего акта. </w:t>
      </w:r>
      <w:proofErr w:type="gramStart"/>
      <w:r w:rsidRPr="00AD418E">
        <w:rPr>
          <w:rFonts w:ascii="Times New Roman" w:hAnsi="Times New Roman"/>
          <w:sz w:val="24"/>
        </w:rPr>
        <w:t>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w:t>
      </w:r>
      <w:r w:rsidRPr="00AD418E">
        <w:rPr>
          <w:rFonts w:ascii="Times New Roman" w:hAnsi="Times New Roman"/>
          <w:sz w:val="24"/>
        </w:rPr>
        <w:lastRenderedPageBreak/>
        <w:t xml:space="preserve">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w:t>
      </w:r>
      <w:r w:rsidRPr="00AD418E">
        <w:rPr>
          <w:rFonts w:ascii="Times New Roman" w:hAnsi="Times New Roman"/>
          <w:sz w:val="24"/>
        </w:rPr>
        <w:lastRenderedPageBreak/>
        <w:t>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w:t>
      </w:r>
      <w:r w:rsidRPr="00AD418E">
        <w:rPr>
          <w:rFonts w:ascii="Times New Roman" w:hAnsi="Times New Roman"/>
          <w:sz w:val="24"/>
        </w:rPr>
        <w:lastRenderedPageBreak/>
        <w:t>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lastRenderedPageBreak/>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36E02" w:rsidRPr="00AD418E" w:rsidRDefault="00836E02" w:rsidP="00AD418E">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12.6</w:t>
      </w:r>
      <w:bookmarkStart w:id="1" w:name="_GoBack"/>
      <w:bookmarkEnd w:id="1"/>
      <w:r w:rsidRPr="00836E02">
        <w:rPr>
          <w:rFonts w:ascii="Times New Roman" w:hAnsi="Times New Roman"/>
          <w:sz w:val="24"/>
        </w:rPr>
        <w:t xml:space="preserve">. </w:t>
      </w:r>
      <w:proofErr w:type="gramStart"/>
      <w:r w:rsidRPr="00836E02">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№12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w:t>
      </w:r>
      <w:r w:rsidRPr="00AD418E">
        <w:rPr>
          <w:rFonts w:ascii="Times New Roman" w:hAnsi="Times New Roman"/>
          <w:sz w:val="24"/>
        </w:rPr>
        <w:lastRenderedPageBreak/>
        <w:t xml:space="preserve">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lastRenderedPageBreak/>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E35146"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lastRenderedPageBreak/>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146" w:rsidRDefault="00E35146">
      <w:r>
        <w:separator/>
      </w:r>
    </w:p>
  </w:endnote>
  <w:endnote w:type="continuationSeparator" w:id="0">
    <w:p w:rsidR="00E35146" w:rsidRDefault="00E3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E3514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36E02">
      <w:rPr>
        <w:rStyle w:val="ae"/>
        <w:noProof/>
      </w:rPr>
      <w:t>28</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146" w:rsidRDefault="00E35146">
      <w:r>
        <w:separator/>
      </w:r>
    </w:p>
  </w:footnote>
  <w:footnote w:type="continuationSeparator" w:id="0">
    <w:p w:rsidR="00E35146" w:rsidRDefault="00E35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2316A5"/>
    <w:rsid w:val="00386B31"/>
    <w:rsid w:val="00517F50"/>
    <w:rsid w:val="00564988"/>
    <w:rsid w:val="00581E79"/>
    <w:rsid w:val="00634CCA"/>
    <w:rsid w:val="006664A0"/>
    <w:rsid w:val="00746063"/>
    <w:rsid w:val="00836E02"/>
    <w:rsid w:val="008643A3"/>
    <w:rsid w:val="009471A4"/>
    <w:rsid w:val="009D0EA4"/>
    <w:rsid w:val="009E63D4"/>
    <w:rsid w:val="00A3386B"/>
    <w:rsid w:val="00AD418E"/>
    <w:rsid w:val="00B62185"/>
    <w:rsid w:val="00D530E9"/>
    <w:rsid w:val="00DA757B"/>
    <w:rsid w:val="00E35146"/>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33</Pages>
  <Words>14624</Words>
  <Characters>83357</Characters>
  <Application>Microsoft Office Word</Application>
  <DocSecurity>0</DocSecurity>
  <Lines>694</Lines>
  <Paragraphs>195</Paragraphs>
  <ScaleCrop>false</ScaleCrop>
  <Company/>
  <LinksUpToDate>false</LinksUpToDate>
  <CharactersWithSpaces>97786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13</cp:revision>
  <dcterms:created xsi:type="dcterms:W3CDTF">2015-06-23T12:46:00Z</dcterms:created>
  <dcterms:modified xsi:type="dcterms:W3CDTF">2015-09-28T10:46:00Z</dcterms:modified>
</cp:coreProperties>
</file>