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36" w:rsidRPr="00051936" w:rsidRDefault="00051936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Форма 6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Договор № ______</w:t>
      </w:r>
      <w:r w:rsidR="00645B5C"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на оказание услуг по сервисному обслуживанию и капитальному ремонту нефтепромыслового оборудования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55F23" w:rsidRPr="00255F23" w:rsidRDefault="00255F23" w:rsidP="00255F23">
      <w:pPr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FA4EC9">
        <w:rPr>
          <w:rFonts w:ascii="Times New Roman" w:hAnsi="Times New Roman"/>
          <w:sz w:val="24"/>
          <w:szCs w:val="24"/>
        </w:rPr>
        <w:t>Мегион</w:t>
      </w:r>
      <w:proofErr w:type="spellEnd"/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  <w:t xml:space="preserve">                          от «____»_________20__ г.</w:t>
      </w:r>
    </w:p>
    <w:p w:rsidR="00255F23" w:rsidRPr="00255F23" w:rsidRDefault="00255F23" w:rsidP="00255F23">
      <w:pPr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pStyle w:val="210"/>
        <w:ind w:firstLine="284"/>
        <w:rPr>
          <w:rFonts w:ascii="Times New Roman" w:hAnsi="Times New Roman"/>
          <w:bCs/>
          <w:szCs w:val="24"/>
        </w:rPr>
      </w:pPr>
      <w:r w:rsidRPr="00FA4EC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FA4EC9">
        <w:rPr>
          <w:rFonts w:ascii="Times New Roman" w:hAnsi="Times New Roman"/>
          <w:b/>
          <w:szCs w:val="24"/>
        </w:rPr>
        <w:t>Славнефть</w:t>
      </w:r>
      <w:proofErr w:type="spellEnd"/>
      <w:r w:rsidRPr="00FA4EC9">
        <w:rPr>
          <w:rFonts w:ascii="Times New Roman" w:hAnsi="Times New Roman"/>
          <w:b/>
          <w:szCs w:val="24"/>
        </w:rPr>
        <w:t>-Мегионнефтегаз» (ОАО «СН-МНГ»)</w:t>
      </w:r>
      <w:r w:rsidRPr="00FA4EC9">
        <w:rPr>
          <w:rFonts w:ascii="Times New Roman" w:hAnsi="Times New Roman"/>
          <w:szCs w:val="24"/>
        </w:rPr>
        <w:t xml:space="preserve">, именуемое в дальнейшем </w:t>
      </w:r>
      <w:r w:rsidRPr="00FA4EC9">
        <w:rPr>
          <w:rFonts w:ascii="Times New Roman" w:hAnsi="Times New Roman"/>
          <w:b/>
          <w:szCs w:val="24"/>
        </w:rPr>
        <w:t>«Заказчик»</w:t>
      </w:r>
      <w:r w:rsidRPr="00FA4EC9">
        <w:rPr>
          <w:rFonts w:ascii="Times New Roman" w:hAnsi="Times New Roman"/>
          <w:szCs w:val="24"/>
        </w:rPr>
        <w:t>, в лице</w:t>
      </w:r>
      <w:r w:rsidRPr="00FA4EC9">
        <w:rPr>
          <w:rFonts w:ascii="Times New Roman" w:hAnsi="Times New Roman"/>
          <w:b/>
          <w:szCs w:val="24"/>
        </w:rPr>
        <w:t xml:space="preserve"> </w:t>
      </w:r>
      <w:r w:rsidRPr="00FA4EC9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255F23" w:rsidRPr="00FA4EC9" w:rsidRDefault="00255F23" w:rsidP="00255F23">
      <w:pPr>
        <w:pStyle w:val="210"/>
        <w:ind w:firstLine="284"/>
        <w:rPr>
          <w:rFonts w:ascii="Times New Roman" w:hAnsi="Times New Roman"/>
          <w:bCs/>
          <w:szCs w:val="24"/>
        </w:rPr>
      </w:pPr>
      <w:proofErr w:type="gramStart"/>
      <w:r w:rsidRPr="00FA4EC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FA4EC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FA4EC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FA4EC9">
        <w:rPr>
          <w:rFonts w:ascii="Times New Roman" w:hAnsi="Times New Roman"/>
          <w:bCs/>
          <w:i/>
          <w:szCs w:val="24"/>
        </w:rPr>
        <w:t xml:space="preserve">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b/>
          <w:szCs w:val="24"/>
        </w:rPr>
      </w:pPr>
      <w:r w:rsidRPr="00FA4EC9">
        <w:rPr>
          <w:rFonts w:ascii="Times New Roman" w:hAnsi="Times New Roman"/>
          <w:bCs/>
          <w:szCs w:val="24"/>
        </w:rPr>
        <w:t>действующего</w:t>
      </w:r>
      <w:r w:rsidRPr="00FA4EC9">
        <w:rPr>
          <w:rFonts w:ascii="Times New Roman" w:hAnsi="Times New Roman"/>
          <w:szCs w:val="24"/>
        </w:rPr>
        <w:t xml:space="preserve">   на  основании Устава </w:t>
      </w:r>
      <w:r w:rsidRPr="00FA4EC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FA4EC9">
        <w:rPr>
          <w:rFonts w:ascii="Times New Roman" w:hAnsi="Times New Roman"/>
          <w:szCs w:val="24"/>
        </w:rPr>
        <w:t xml:space="preserve">, с одной стороны,   и </w:t>
      </w:r>
      <w:r w:rsidRPr="00FA4EC9">
        <w:rPr>
          <w:rFonts w:ascii="Times New Roman" w:hAnsi="Times New Roman"/>
          <w:b/>
          <w:bCs/>
          <w:szCs w:val="24"/>
        </w:rPr>
        <w:t xml:space="preserve"> </w:t>
      </w:r>
      <w:r w:rsidRPr="00FA4EC9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FA4EC9">
        <w:rPr>
          <w:rFonts w:ascii="Times New Roman" w:hAnsi="Times New Roman"/>
          <w:i/>
          <w:sz w:val="16"/>
          <w:szCs w:val="16"/>
        </w:rPr>
        <w:t xml:space="preserve">   </w:t>
      </w:r>
      <w:proofErr w:type="gramStart"/>
      <w:r w:rsidRPr="00FA4EC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FA4EC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FA4EC9">
        <w:rPr>
          <w:rFonts w:ascii="Times New Roman" w:hAnsi="Times New Roman"/>
          <w:b/>
          <w:sz w:val="16"/>
          <w:szCs w:val="16"/>
        </w:rPr>
        <w:t>,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FA4EC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szCs w:val="24"/>
        </w:rPr>
      </w:pPr>
      <w:r w:rsidRPr="00FA4EC9">
        <w:rPr>
          <w:rFonts w:ascii="Times New Roman" w:hAnsi="Times New Roman"/>
          <w:szCs w:val="24"/>
        </w:rPr>
        <w:t xml:space="preserve">именуемое в дальнейшем </w:t>
      </w:r>
      <w:r w:rsidRPr="00FA4EC9">
        <w:rPr>
          <w:rFonts w:ascii="Times New Roman" w:hAnsi="Times New Roman"/>
          <w:b/>
          <w:szCs w:val="24"/>
        </w:rPr>
        <w:t>«Исполнитель»</w:t>
      </w:r>
      <w:r w:rsidRPr="00FA4EC9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bCs/>
          <w:i/>
          <w:sz w:val="16"/>
          <w:szCs w:val="16"/>
        </w:rPr>
      </w:pPr>
      <w:r w:rsidRPr="00FA4EC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</w:t>
      </w:r>
      <w:r w:rsidRPr="00FA4EC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FA4EC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</w:rPr>
      </w:pPr>
      <w:proofErr w:type="gramStart"/>
      <w:r w:rsidRPr="00FA4EC9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FA4EC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FA4EC9">
        <w:rPr>
          <w:rFonts w:ascii="Times New Roman" w:hAnsi="Times New Roman"/>
          <w:sz w:val="24"/>
          <w:szCs w:val="24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255F23" w:rsidRPr="00FA4EC9" w:rsidRDefault="00255F23" w:rsidP="00255F2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FA4EC9">
        <w:rPr>
          <w:rFonts w:ascii="Times New Roman" w:hAnsi="Times New Roman"/>
          <w:b/>
          <w:sz w:val="24"/>
          <w:szCs w:val="24"/>
        </w:rPr>
        <w:t>О</w:t>
      </w:r>
      <w:bookmarkEnd w:id="0"/>
      <w:r w:rsidRPr="00FA4EC9">
        <w:rPr>
          <w:rFonts w:ascii="Times New Roman" w:hAnsi="Times New Roman"/>
          <w:b/>
          <w:sz w:val="24"/>
          <w:szCs w:val="24"/>
        </w:rPr>
        <w:t>ПРЕДЕЛЕНИЯ</w:t>
      </w:r>
    </w:p>
    <w:p w:rsidR="00255F23" w:rsidRPr="00FA4EC9" w:rsidRDefault="00255F23" w:rsidP="00255F2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«Стороны»</w:t>
      </w:r>
      <w:r w:rsidRPr="00FA4EC9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«Договор» – </w:t>
      </w:r>
      <w:r w:rsidRPr="00FA4EC9">
        <w:rPr>
          <w:rFonts w:ascii="Times New Roman" w:hAnsi="Times New Roman"/>
          <w:sz w:val="24"/>
          <w:szCs w:val="24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55F23" w:rsidRPr="00255F23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«Срок действия договора»</w:t>
      </w:r>
      <w:r w:rsidRPr="00FA4EC9">
        <w:rPr>
          <w:rFonts w:ascii="Times New Roman" w:hAnsi="Times New Roman"/>
          <w:sz w:val="24"/>
          <w:szCs w:val="24"/>
        </w:rPr>
        <w:t xml:space="preserve"> - период времени </w:t>
      </w:r>
      <w:proofErr w:type="gramStart"/>
      <w:r w:rsidRPr="00FA4EC9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A4EC9">
        <w:rPr>
          <w:rFonts w:ascii="Times New Roman" w:hAnsi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«Персонал Исполнителя» - </w:t>
      </w:r>
      <w:r w:rsidRPr="00FA4EC9">
        <w:rPr>
          <w:rFonts w:ascii="Times New Roman" w:hAnsi="Times New Roman"/>
          <w:sz w:val="24"/>
          <w:szCs w:val="24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оказанию услуг, а также сопровождающие/обеспечивающие оказание услуг (части услуг), определенных настоящим Договором.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лица, привлеченные  Исполнителем для оказания услуг (части услуг), и (или) для оказания услуг, сопровождающих/обеспечивающих оказание услуг (части услуг), определенных настоящим Договором, на основании гражданско-правовых договоров.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«Представители Сторон» - </w:t>
      </w:r>
      <w:r w:rsidRPr="00FA4EC9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«Субподрядчик» - </w:t>
      </w:r>
      <w:r w:rsidRPr="00FA4EC9">
        <w:rPr>
          <w:rFonts w:ascii="Times New Roman" w:hAnsi="Times New Roman"/>
          <w:sz w:val="24"/>
          <w:szCs w:val="24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z w:val="24"/>
          <w:szCs w:val="24"/>
        </w:rPr>
        <w:t xml:space="preserve">«Акт </w:t>
      </w:r>
      <w:r w:rsidRPr="00FA4EC9">
        <w:rPr>
          <w:rFonts w:ascii="Times New Roman" w:hAnsi="Times New Roman"/>
          <w:b/>
          <w:sz w:val="24"/>
          <w:szCs w:val="24"/>
        </w:rPr>
        <w:t>приемки оказанных услуг</w:t>
      </w: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>»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lastRenderedPageBreak/>
        <w:t xml:space="preserve">«Территория Заказчика»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«Лицензионный участок»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FA4EC9">
        <w:rPr>
          <w:rFonts w:ascii="Times New Roman" w:hAnsi="Times New Roman"/>
          <w:bCs/>
          <w:spacing w:val="-1"/>
          <w:sz w:val="24"/>
          <w:szCs w:val="24"/>
        </w:rPr>
        <w:t>работы</w:t>
      </w:r>
      <w:proofErr w:type="gramEnd"/>
      <w:r w:rsidRPr="00FA4EC9">
        <w:rPr>
          <w:rFonts w:ascii="Times New Roman" w:hAnsi="Times New Roman"/>
          <w:bCs/>
          <w:spacing w:val="-1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«Недостатки»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любые отступления и невыполнения требований нормативных правовых актов РФ, настоящего Договора, документации, регламентирующей оказание услуг, локальных нормативных актов Заказчика, допущенные Исполнителем</w:t>
      </w: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при исполнении настоящего Договора.</w:t>
      </w:r>
    </w:p>
    <w:p w:rsidR="00255F23" w:rsidRPr="00255F23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«Локальные нормативные акты Заказчика»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 нормы и правила организации и производства работ, а также обеспечения безопасности, общие принципы или характеристики оказания услуг, качества услуг, и прочие, обязательные для исполнения, требования Заказчика.</w:t>
      </w:r>
      <w:r w:rsidRPr="00FA4EC9">
        <w:rPr>
          <w:rFonts w:ascii="Times New Roman" w:hAnsi="Times New Roman"/>
          <w:sz w:val="24"/>
          <w:szCs w:val="24"/>
        </w:rPr>
        <w:t xml:space="preserve"> 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«Гарантийный срок»</w:t>
      </w:r>
      <w:r w:rsidRPr="00FA4EC9"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 «Дефекты»</w:t>
      </w:r>
      <w:r w:rsidRPr="00FA4EC9"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«Запасные части»</w:t>
      </w:r>
      <w:r w:rsidRPr="00FA4EC9">
        <w:rPr>
          <w:rFonts w:ascii="Times New Roman" w:hAnsi="Times New Roman"/>
          <w:sz w:val="24"/>
          <w:szCs w:val="24"/>
        </w:rPr>
        <w:t xml:space="preserve"> - элементы конструкции НПО (узлы, детали), используемые при выполнении ремонта.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«Насос»</w:t>
      </w:r>
      <w:r w:rsidRPr="00FA4EC9">
        <w:rPr>
          <w:rFonts w:ascii="Times New Roman" w:hAnsi="Times New Roman"/>
          <w:sz w:val="24"/>
          <w:szCs w:val="24"/>
        </w:rPr>
        <w:t xml:space="preserve"> – гидравлическая машина, преобразующая механическую энергию приводного двигателя в энергию потока жидкости, служащая для перемещения жидкостей и создания напора. Для целей настоящего Договора под насосом понимается насос, эксплуатируемый на объектах поддержания пластового давления и на объектах подготовки и перекачки нефти и газа.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«</w:t>
      </w:r>
      <w:r w:rsidRPr="00FA4EC9">
        <w:rPr>
          <w:rFonts w:ascii="Times New Roman" w:hAnsi="Times New Roman"/>
          <w:b/>
          <w:sz w:val="24"/>
          <w:szCs w:val="24"/>
        </w:rPr>
        <w:t>Насосный агрегат» (НА)</w:t>
      </w:r>
      <w:r w:rsidRPr="00FA4EC9">
        <w:rPr>
          <w:rFonts w:ascii="Times New Roman" w:hAnsi="Times New Roman"/>
          <w:sz w:val="24"/>
          <w:szCs w:val="24"/>
        </w:rPr>
        <w:t xml:space="preserve"> - это устройство, состоящее из насоса и приводного двигателя (электродвигателя), </w:t>
      </w:r>
      <w:proofErr w:type="gramStart"/>
      <w:r w:rsidRPr="00FA4EC9">
        <w:rPr>
          <w:rFonts w:ascii="Times New Roman" w:hAnsi="Times New Roman"/>
          <w:sz w:val="24"/>
          <w:szCs w:val="24"/>
        </w:rPr>
        <w:t>установленных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на едином основании. Вращение от приводного двигателя к насосу передаётся посредством соединительного элемента (как правило - муфты).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«Насосная станция» (НС)</w:t>
      </w:r>
      <w:r w:rsidRPr="00FA4EC9">
        <w:rPr>
          <w:rFonts w:ascii="Times New Roman" w:hAnsi="Times New Roman"/>
          <w:sz w:val="24"/>
          <w:szCs w:val="24"/>
        </w:rPr>
        <w:t xml:space="preserve"> – Комплекс оборудования, содержащий насосные агрегаты, запорную арматуру и трубопроводы, фундаменты, системы автоматики, коммуникации и вспомогательные устройства.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«Нефтепромысловое оборудование» (НПО)</w:t>
      </w:r>
      <w:r w:rsidRPr="00FA4EC9">
        <w:rPr>
          <w:rFonts w:ascii="Times New Roman" w:hAnsi="Times New Roman"/>
          <w:sz w:val="24"/>
          <w:szCs w:val="24"/>
        </w:rPr>
        <w:t xml:space="preserve"> – технические устройства, машины и оборудование, в том числе насосы, используемые для осуществления производственного процесса на нефтяных месторождениях.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«Капитальный ремонт» (</w:t>
      </w:r>
      <w:proofErr w:type="gramStart"/>
      <w:r w:rsidRPr="00FA4EC9">
        <w:rPr>
          <w:rFonts w:ascii="Times New Roman" w:hAnsi="Times New Roman"/>
          <w:b/>
          <w:sz w:val="24"/>
          <w:szCs w:val="24"/>
        </w:rPr>
        <w:t>КР</w:t>
      </w:r>
      <w:proofErr w:type="gramEnd"/>
      <w:r w:rsidRPr="00FA4EC9">
        <w:rPr>
          <w:rFonts w:ascii="Times New Roman" w:hAnsi="Times New Roman"/>
          <w:b/>
          <w:sz w:val="24"/>
          <w:szCs w:val="24"/>
        </w:rPr>
        <w:t>)</w:t>
      </w:r>
      <w:r w:rsidRPr="00FA4EC9">
        <w:rPr>
          <w:rFonts w:ascii="Times New Roman" w:hAnsi="Times New Roman"/>
          <w:sz w:val="24"/>
          <w:szCs w:val="24"/>
        </w:rPr>
        <w:t xml:space="preserve"> - комплекс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EC9">
        <w:rPr>
          <w:rFonts w:ascii="Times New Roman" w:hAnsi="Times New Roman"/>
          <w:b/>
          <w:sz w:val="24"/>
          <w:szCs w:val="24"/>
        </w:rPr>
        <w:t>«Капитальный ремонт насоса»</w:t>
      </w:r>
      <w:r w:rsidRPr="00FA4EC9">
        <w:rPr>
          <w:rFonts w:ascii="Times New Roman" w:hAnsi="Times New Roman"/>
          <w:sz w:val="24"/>
          <w:szCs w:val="24"/>
        </w:rPr>
        <w:t xml:space="preserve"> - комплекс операций, выполняемых для восстановления исправности насоса, восстановления рабочей характеристики и КПД насоса в пределах диапазона, указанного заводом-изготовителем (при этом нижний предел допускается изменить в сторону уменьшения не более чем на 2%),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FA4EC9">
        <w:rPr>
          <w:rFonts w:ascii="Times New Roman" w:hAnsi="Times New Roman"/>
          <w:sz w:val="24"/>
          <w:szCs w:val="24"/>
        </w:rPr>
        <w:t>пневмоиспытание</w:t>
      </w:r>
      <w:proofErr w:type="spellEnd"/>
      <w:r w:rsidRPr="00FA4EC9">
        <w:rPr>
          <w:rFonts w:ascii="Times New Roman" w:hAnsi="Times New Roman"/>
          <w:sz w:val="24"/>
          <w:szCs w:val="24"/>
        </w:rPr>
        <w:t>.</w:t>
      </w:r>
      <w:proofErr w:type="gramEnd"/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«Сервисное обслуживание» (СО)</w:t>
      </w:r>
      <w:r w:rsidRPr="00FA4EC9">
        <w:rPr>
          <w:rFonts w:ascii="Times New Roman" w:hAnsi="Times New Roman"/>
          <w:sz w:val="24"/>
          <w:szCs w:val="24"/>
        </w:rPr>
        <w:t xml:space="preserve"> – ремонт, выполняемый на месте эксплуатации насосного агрегата с целью поддержания его работоспособности, замены </w:t>
      </w:r>
      <w:proofErr w:type="spellStart"/>
      <w:r w:rsidRPr="00FA4EC9">
        <w:rPr>
          <w:rFonts w:ascii="Times New Roman" w:hAnsi="Times New Roman"/>
          <w:sz w:val="24"/>
          <w:szCs w:val="24"/>
        </w:rPr>
        <w:t>быстроизнашиваемых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деталей, устранения неисправностей (повышенной вибрации, температуры, утечек уплотнений и </w:t>
      </w:r>
      <w:proofErr w:type="spellStart"/>
      <w:r w:rsidRPr="00FA4EC9">
        <w:rPr>
          <w:rFonts w:ascii="Times New Roman" w:hAnsi="Times New Roman"/>
          <w:sz w:val="24"/>
          <w:szCs w:val="24"/>
        </w:rPr>
        <w:t>др</w:t>
      </w:r>
      <w:proofErr w:type="gramStart"/>
      <w:r w:rsidRPr="00FA4EC9">
        <w:rPr>
          <w:rFonts w:ascii="Times New Roman" w:hAnsi="Times New Roman"/>
          <w:sz w:val="24"/>
          <w:szCs w:val="24"/>
        </w:rPr>
        <w:t>.о</w:t>
      </w:r>
      <w:proofErr w:type="gramEnd"/>
      <w:r w:rsidRPr="00FA4EC9">
        <w:rPr>
          <w:rFonts w:ascii="Times New Roman" w:hAnsi="Times New Roman"/>
          <w:sz w:val="24"/>
          <w:szCs w:val="24"/>
        </w:rPr>
        <w:t>тклонений</w:t>
      </w:r>
      <w:proofErr w:type="spellEnd"/>
      <w:r w:rsidRPr="00FA4EC9">
        <w:rPr>
          <w:rFonts w:ascii="Times New Roman" w:hAnsi="Times New Roman"/>
          <w:sz w:val="24"/>
          <w:szCs w:val="24"/>
        </w:rPr>
        <w:t>), контроля технического состояния.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lastRenderedPageBreak/>
        <w:t>«Удаленные месторождения»</w:t>
      </w:r>
      <w:r w:rsidRPr="00FA4EC9">
        <w:rPr>
          <w:rFonts w:ascii="Times New Roman" w:hAnsi="Times New Roman"/>
          <w:sz w:val="24"/>
          <w:szCs w:val="24"/>
        </w:rPr>
        <w:t xml:space="preserve"> – месторождения, обслуживаемые ОАО «СН-МНГ», на которых применяется система </w:t>
      </w:r>
      <w:proofErr w:type="gramStart"/>
      <w:r w:rsidRPr="00FA4EC9">
        <w:rPr>
          <w:rFonts w:ascii="Times New Roman" w:hAnsi="Times New Roman"/>
          <w:sz w:val="24"/>
          <w:szCs w:val="24"/>
        </w:rPr>
        <w:t>СО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4EC9">
        <w:rPr>
          <w:rFonts w:ascii="Times New Roman" w:hAnsi="Times New Roman"/>
          <w:sz w:val="24"/>
          <w:szCs w:val="24"/>
        </w:rPr>
        <w:t>с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постоянным присутствием персонала Исполнителя, а именно: </w:t>
      </w:r>
      <w:proofErr w:type="spellStart"/>
      <w:r w:rsidRPr="00FA4EC9">
        <w:rPr>
          <w:rFonts w:ascii="Times New Roman" w:hAnsi="Times New Roman"/>
          <w:sz w:val="24"/>
          <w:szCs w:val="24"/>
        </w:rPr>
        <w:t>Тайлаковское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месторождени</w:t>
      </w:r>
      <w:r>
        <w:rPr>
          <w:rFonts w:ascii="Times New Roman" w:hAnsi="Times New Roman"/>
          <w:sz w:val="24"/>
          <w:szCs w:val="24"/>
        </w:rPr>
        <w:t>е</w:t>
      </w:r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2.1. Заказчик поручает и оплачивает, а Исполнитель принимает на себя обязательства по заявкам Заказчика оказать следующие услуги: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сервисное обслуживание насосных агрегатов на объектах Заказчика,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капитальный ремонт насосов,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прочие услуги в соответствии со Спецификацией (Приложение № 1),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далее именуемых по тексту договора «Услуги».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2.2. Наименование, количество и цены на Услуги определяются Спецификацией (Приложение № 1).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A4EC9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255F23" w:rsidRPr="00FA4EC9" w:rsidRDefault="00255F23" w:rsidP="00255F23">
      <w:pPr>
        <w:spacing w:after="0" w:line="240" w:lineRule="auto"/>
        <w:ind w:left="360"/>
        <w:rPr>
          <w:rFonts w:ascii="Times New Roman" w:hAnsi="Times New Roman"/>
          <w:b/>
          <w:iCs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A4EC9">
        <w:rPr>
          <w:rFonts w:ascii="Times New Roman" w:hAnsi="Times New Roman"/>
          <w:iCs/>
          <w:sz w:val="24"/>
          <w:szCs w:val="24"/>
        </w:rPr>
        <w:t>3.1.</w:t>
      </w:r>
      <w:r w:rsidRPr="00FA4EC9">
        <w:rPr>
          <w:rFonts w:ascii="Times New Roman" w:hAnsi="Times New Roman"/>
          <w:iCs/>
          <w:sz w:val="24"/>
          <w:szCs w:val="24"/>
        </w:rPr>
        <w:tab/>
        <w:t xml:space="preserve">Сумма Договора согласно Спецификации (Приложение №1) составляет: </w:t>
      </w:r>
      <w:r w:rsidRPr="00FA4EC9">
        <w:rPr>
          <w:rFonts w:ascii="Times New Roman" w:hAnsi="Times New Roman"/>
          <w:b/>
          <w:sz w:val="24"/>
          <w:szCs w:val="24"/>
        </w:rPr>
        <w:t>_____________</w:t>
      </w:r>
      <w:r w:rsidRPr="00FA4EC9">
        <w:rPr>
          <w:rFonts w:ascii="Times New Roman" w:hAnsi="Times New Roman"/>
          <w:sz w:val="24"/>
          <w:szCs w:val="24"/>
        </w:rPr>
        <w:t xml:space="preserve"> руб. __________ коп</w:t>
      </w:r>
      <w:proofErr w:type="gramStart"/>
      <w:r w:rsidRPr="00FA4EC9">
        <w:rPr>
          <w:rFonts w:ascii="Times New Roman" w:hAnsi="Times New Roman"/>
          <w:sz w:val="24"/>
          <w:szCs w:val="24"/>
        </w:rPr>
        <w:t>.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(____________ </w:t>
      </w:r>
      <w:proofErr w:type="gramStart"/>
      <w:r w:rsidRPr="00FA4EC9">
        <w:rPr>
          <w:rFonts w:ascii="Times New Roman" w:hAnsi="Times New Roman"/>
          <w:sz w:val="24"/>
          <w:szCs w:val="24"/>
        </w:rPr>
        <w:t>р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ублей _________ коп.) без НДС, кроме того НДС (18%): </w:t>
      </w:r>
      <w:r w:rsidRPr="00FA4EC9">
        <w:rPr>
          <w:rFonts w:ascii="Times New Roman" w:hAnsi="Times New Roman"/>
          <w:b/>
          <w:sz w:val="24"/>
          <w:szCs w:val="24"/>
        </w:rPr>
        <w:t xml:space="preserve">______ </w:t>
      </w:r>
      <w:r w:rsidRPr="00FA4EC9">
        <w:rPr>
          <w:rFonts w:ascii="Times New Roman" w:hAnsi="Times New Roman"/>
          <w:sz w:val="24"/>
          <w:szCs w:val="24"/>
        </w:rPr>
        <w:t>рублей ___ коп. (______________ рублей _______ коп). Итого сумма Договора с учетом НДС  _______________ руб. ______ коп (______________ рублей _______ коп.).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iCs/>
          <w:sz w:val="24"/>
          <w:szCs w:val="24"/>
        </w:rPr>
        <w:t>3.2.</w:t>
      </w:r>
      <w:r w:rsidRPr="00FA4EC9">
        <w:rPr>
          <w:rFonts w:ascii="Times New Roman" w:hAnsi="Times New Roman"/>
          <w:iCs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FA4EC9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а) акта приемки оказанных услуг;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б) </w:t>
      </w:r>
      <w:hyperlink r:id="rId6" w:history="1">
        <w:r w:rsidRPr="00FA4EC9">
          <w:rPr>
            <w:rFonts w:ascii="Times New Roman" w:hAnsi="Times New Roman"/>
            <w:sz w:val="24"/>
            <w:szCs w:val="24"/>
          </w:rPr>
          <w:t>счета-фактуры</w:t>
        </w:r>
      </w:hyperlink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в) дефектной ведомости.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3.4.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FA4EC9">
        <w:rPr>
          <w:rFonts w:ascii="Times New Roman" w:hAnsi="Times New Roman"/>
          <w:sz w:val="24"/>
          <w:szCs w:val="24"/>
        </w:rPr>
        <w:t>за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отчетным. 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3.5. Счета-фактуры, составляемые во исполнение обязатель</w:t>
      </w:r>
      <w:proofErr w:type="gramStart"/>
      <w:r w:rsidRPr="00FA4EC9">
        <w:rPr>
          <w:rFonts w:ascii="Times New Roman" w:hAnsi="Times New Roman"/>
          <w:sz w:val="24"/>
          <w:szCs w:val="24"/>
        </w:rPr>
        <w:t>ств Ст</w:t>
      </w:r>
      <w:proofErr w:type="gramEnd"/>
      <w:r w:rsidRPr="00FA4EC9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FA4EC9">
        <w:rPr>
          <w:rFonts w:ascii="Times New Roman" w:hAnsi="Times New Roman"/>
          <w:sz w:val="24"/>
          <w:szCs w:val="24"/>
        </w:rPr>
        <w:t>ств Ст</w:t>
      </w:r>
      <w:proofErr w:type="gramEnd"/>
      <w:r w:rsidRPr="00FA4EC9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55F23" w:rsidRPr="00FA4EC9" w:rsidRDefault="00255F23" w:rsidP="00255F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255F23" w:rsidRPr="00255F23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4.1. Исполнитель оказывает все виды Услуг, указанные в Спецификации (Приложение №1).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4.2. Заявки принимаются диспетчерской службой Исполнителя ежедневно с </w:t>
      </w:r>
      <w:r>
        <w:rPr>
          <w:rFonts w:ascii="Times New Roman" w:hAnsi="Times New Roman"/>
          <w:sz w:val="24"/>
          <w:szCs w:val="24"/>
        </w:rPr>
        <w:t xml:space="preserve"> 07:00 </w:t>
      </w:r>
      <w:r w:rsidRPr="00FA4EC9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20:00</w:t>
      </w:r>
      <w:r w:rsidRPr="00FA4EC9">
        <w:rPr>
          <w:rFonts w:ascii="Times New Roman" w:hAnsi="Times New Roman"/>
          <w:sz w:val="24"/>
          <w:szCs w:val="24"/>
        </w:rPr>
        <w:t xml:space="preserve"> по телефону </w:t>
      </w:r>
      <w:r>
        <w:rPr>
          <w:rFonts w:ascii="Times New Roman" w:hAnsi="Times New Roman"/>
          <w:sz w:val="24"/>
          <w:szCs w:val="24"/>
        </w:rPr>
        <w:t>______</w:t>
      </w:r>
      <w:r w:rsidRPr="00FA4EC9">
        <w:rPr>
          <w:rFonts w:ascii="Times New Roman" w:hAnsi="Times New Roman"/>
          <w:sz w:val="24"/>
          <w:szCs w:val="24"/>
        </w:rPr>
        <w:t xml:space="preserve">, факсу </w:t>
      </w:r>
      <w:r>
        <w:rPr>
          <w:rFonts w:ascii="Times New Roman" w:hAnsi="Times New Roman"/>
          <w:sz w:val="24"/>
          <w:szCs w:val="24"/>
        </w:rPr>
        <w:t>________</w:t>
      </w:r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4.3. Сроки оказания услуг определяются Сторонами в заявках Заказчика. При этом предельные сроки оказания услуг не должны превышать сроки, указанные в Приложении № 2 к настоящему Договору.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4.4. Порядок подачи заявок Заказчиком и выполнения их Исполнителем, порядок оказания услуг, состав, объем услуг, место оказания услуг, гарантийные сроки определены Сторонами в Приложени</w:t>
      </w:r>
      <w:r>
        <w:rPr>
          <w:rFonts w:ascii="Times New Roman" w:hAnsi="Times New Roman"/>
          <w:sz w:val="24"/>
          <w:szCs w:val="24"/>
        </w:rPr>
        <w:t>и</w:t>
      </w:r>
      <w:r w:rsidRPr="00FA4EC9">
        <w:rPr>
          <w:rFonts w:ascii="Times New Roman" w:hAnsi="Times New Roman"/>
          <w:sz w:val="24"/>
          <w:szCs w:val="24"/>
        </w:rPr>
        <w:t xml:space="preserve"> № 2 к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4.5. Запасные части и расходные материалы, необходимые для оказания услуг, приобретаются или восстанавливаются Исполнителем за счёт собственных средств, при этом Исполнитель составляет дефектную ведомость по форме, предусмотренной в Приложении № 4 к настоящему Договору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4.6. Капитальный ремонт насосов выполняется Исполнителем на собственной производственной базе.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4.7. Хранение оборотного фонда запасных частей, а также запаса расходных материалов осуществляется Исполнителем на собственной производственной базе и удаленных участках по обслуживанию. При этом должно поддерживаться количество запасных частей (</w:t>
      </w:r>
      <w:proofErr w:type="spellStart"/>
      <w:r w:rsidRPr="00FA4EC9">
        <w:rPr>
          <w:rFonts w:ascii="Times New Roman" w:hAnsi="Times New Roman"/>
          <w:sz w:val="24"/>
          <w:szCs w:val="24"/>
        </w:rPr>
        <w:t>ремкомплектов</w:t>
      </w:r>
      <w:proofErr w:type="spellEnd"/>
      <w:r w:rsidRPr="00FA4EC9">
        <w:rPr>
          <w:rFonts w:ascii="Times New Roman" w:hAnsi="Times New Roman"/>
          <w:sz w:val="24"/>
          <w:szCs w:val="24"/>
        </w:rPr>
        <w:t>) достаточное для устойчивого функционирования насосных станций на объектах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4.8. Вывоз запасных частей, расходных материалов, узлов, оборудования, приспособлений, инструментов и персонала на объект ремонта и обратно осуществляется Исполнителем за счёт собственных средств.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4.9. Внеплановые услуги, связанные с отказами насосных агрегатов, выполняются вне очереди. Срок начала оказания таких услуг определяется в заявке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4.10.Уборка территории по окончании оказания услуг на объекте выполняется Исполнителем за счёт собственных средств.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4.11.Перечень услуг, выполняемых Исполнителем совместно с Заказчиком: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4.11.1. Монтаж/демонтаж полумуфты электродвигателя (огневые работы выполняются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4.11.2. Монтаж насоса, центровка насосного агрегата (сварочные работы при необходимости подгонки отверстий и/или обвязки трубопроводов выполняются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4.11.3. Монтаж/демонтаж насоса или электродвигателя (разборка/сборка кровли при необходимости выполняются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4.11.4. Выполнение сервисного обслуживания на удаленных месторождениях (дежурный персонал Исполнителя совместно с вахтовым персоналом Заказчика, грузоподъемная техника, при необходимости предоставляется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4.12. Услуги выполняются преимущественно в светлое время суток (в первую смену).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4.13. Дежурный персонал Исполнителя на удаленных месторождениях находится в оперативном подчинении ответственного лица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СДАЧИ И ПРИЕМКИ  УСЛУГ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 xml:space="preserve">5.1. Сдача-приемка оказанных услуг осуществляется в следующем порядке: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Исполнитель, не позднее 5 (пяти) дней следующих за днем оказания услуг, предоставляет Заказчику акт приемки оказанных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Исполнитель не позднее</w:t>
      </w:r>
      <w:r w:rsidR="00EA47B0">
        <w:rPr>
          <w:rFonts w:ascii="Times New Roman" w:hAnsi="Times New Roman"/>
          <w:sz w:val="24"/>
          <w:szCs w:val="24"/>
        </w:rPr>
        <w:t xml:space="preserve"> 3 </w:t>
      </w:r>
      <w:r w:rsidRPr="00FA4EC9">
        <w:rPr>
          <w:rFonts w:ascii="Times New Roman" w:hAnsi="Times New Roman"/>
          <w:sz w:val="24"/>
          <w:szCs w:val="24"/>
        </w:rPr>
        <w:t>(</w:t>
      </w:r>
      <w:r w:rsidR="00EA47B0">
        <w:rPr>
          <w:rFonts w:ascii="Times New Roman" w:hAnsi="Times New Roman"/>
          <w:sz w:val="24"/>
          <w:szCs w:val="24"/>
        </w:rPr>
        <w:t>Трех</w:t>
      </w:r>
      <w:r w:rsidRPr="00FA4EC9">
        <w:rPr>
          <w:rFonts w:ascii="Times New Roman" w:hAnsi="Times New Roman"/>
          <w:sz w:val="24"/>
          <w:szCs w:val="24"/>
        </w:rPr>
        <w:t>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В случае</w:t>
      </w:r>
      <w:proofErr w:type="gramStart"/>
      <w:r w:rsidRPr="00FA4EC9">
        <w:rPr>
          <w:rFonts w:ascii="Times New Roman" w:hAnsi="Times New Roman"/>
          <w:sz w:val="24"/>
          <w:szCs w:val="24"/>
        </w:rPr>
        <w:t>,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5.2.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FA4EC9">
        <w:rPr>
          <w:rFonts w:ascii="Times New Roman" w:hAnsi="Times New Roman"/>
          <w:sz w:val="24"/>
          <w:szCs w:val="24"/>
        </w:rPr>
        <w:t>дневный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255F23" w:rsidRPr="00FA4EC9" w:rsidRDefault="00255F23" w:rsidP="00255F23">
      <w:pPr>
        <w:spacing w:after="0" w:line="240" w:lineRule="auto"/>
        <w:jc w:val="both"/>
        <w:rPr>
          <w:rStyle w:val="25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  <w:lang w:val="en-US"/>
        </w:rPr>
        <w:t>6</w:t>
      </w:r>
      <w:r w:rsidRPr="00FA4EC9">
        <w:rPr>
          <w:rFonts w:ascii="Times New Roman" w:hAnsi="Times New Roman"/>
          <w:b/>
          <w:sz w:val="24"/>
          <w:szCs w:val="24"/>
        </w:rPr>
        <w:t>.1. Заказчик обязан: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6.1.1. Оплатить оказанные Исполнителем Услуги в порядке, установленном настоящим Договором.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6.1.2. Направить Исполнителю уведомление о назначении своих представителей, с указанием их контактных телефонов.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5F23">
        <w:rPr>
          <w:rFonts w:ascii="Times New Roman" w:hAnsi="Times New Roman"/>
          <w:b/>
          <w:sz w:val="24"/>
          <w:szCs w:val="24"/>
        </w:rPr>
        <w:t>6</w:t>
      </w:r>
      <w:r w:rsidRPr="00FA4EC9">
        <w:rPr>
          <w:rFonts w:ascii="Times New Roman" w:hAnsi="Times New Roman"/>
          <w:b/>
          <w:sz w:val="24"/>
          <w:szCs w:val="24"/>
        </w:rPr>
        <w:t>.2. Заказчик вправе: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6.2.1. В любое время проверять и контролировать: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ход и качество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сроки оказания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объем оказания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квалификацию персонала Исполнителя оказывающего Услуги;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6.2.2. Требовать от Исполнителя устранения замечаний и </w:t>
      </w:r>
      <w:proofErr w:type="gramStart"/>
      <w:r w:rsidRPr="00FA4EC9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6.2.4. В любое время полностью или частично приостановить оказание Услуг, путем уведомления Исполнителя, указав </w:t>
      </w:r>
      <w:proofErr w:type="gramStart"/>
      <w:r w:rsidRPr="00FA4EC9">
        <w:rPr>
          <w:rFonts w:ascii="Times New Roman" w:hAnsi="Times New Roman"/>
          <w:sz w:val="24"/>
          <w:szCs w:val="24"/>
        </w:rPr>
        <w:t>дату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с которой Услуги должны быть приостановлены. В случае</w:t>
      </w:r>
      <w:proofErr w:type="gramStart"/>
      <w:r w:rsidRPr="00FA4EC9">
        <w:rPr>
          <w:rFonts w:ascii="Times New Roman" w:hAnsi="Times New Roman"/>
          <w:sz w:val="24"/>
          <w:szCs w:val="24"/>
        </w:rPr>
        <w:t>,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если Исполнитель в нарушение полученного уведомления продолжит оказание услуг, то данные услуги Заказчиком не оплачиваются. Оказание услуг возобновляется после получения Исполнителем от Заказчика уведомления о необходимости возобновления услуг. Приостановление услуг простоем не является.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6.2.5.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6.2.6. Отдавать распоряжения, относящиеся к исполнению настоящего Договора и требовать от Исполнителя их исполнения.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6.2.7. Устанавливать сроки устранения Исполнителем недостатков.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6.2.9. </w:t>
      </w:r>
      <w:proofErr w:type="gramStart"/>
      <w:r w:rsidRPr="00FA4EC9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FA4EC9"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 w:rsidRPr="00FA4EC9">
        <w:rPr>
          <w:rFonts w:ascii="Times New Roman" w:hAnsi="Times New Roman"/>
          <w:sz w:val="24"/>
          <w:szCs w:val="24"/>
        </w:rPr>
        <w:t xml:space="preserve"> дней не по вине Заказчика, неоднократного или длящегося более 1 (одного) месяца нарушения Исполнителем обязательств по Договору,</w:t>
      </w:r>
      <w:r w:rsidRPr="00FA4EC9">
        <w:t xml:space="preserve"> </w:t>
      </w:r>
      <w:r w:rsidRPr="00FA4EC9">
        <w:rPr>
          <w:rFonts w:ascii="Times New Roman" w:hAnsi="Times New Roman"/>
          <w:sz w:val="24"/>
          <w:szCs w:val="24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6.2.11. Без объяснения причин отказать Исполнителю в привлечении последним Субподрядчиков для целей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6.3. Исполнитель обязуется: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6.3.2. Оказывать Услуги в соответствии с Порядком оказания услуг по сервисному обслуживанию и капитальному ремонту насосных агрегатов в ОАО «СН-МНГ» подрядной организацией (Приложение № 2).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6.3.5. При получении уведомления Заказчика, полностью или частично приостановить/возобновить оказание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6.3.6. Для оказания Услуг привлекать компетентный, достаточно квалифицированный,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</w:t>
      </w:r>
      <w:r w:rsidRPr="00FA4EC9">
        <w:rPr>
          <w:rFonts w:ascii="Times New Roman" w:hAnsi="Times New Roman"/>
          <w:sz w:val="24"/>
          <w:szCs w:val="24"/>
        </w:rPr>
        <w:lastRenderedPageBreak/>
        <w:t xml:space="preserve">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FA4EC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6.3.10. Не допускать к работе персонал, имеющий заполненные (незаполненные) путевые листы с нарушением требований предъявляемых к типовой форме.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аварии (в течение</w:t>
      </w:r>
      <w:r w:rsidR="00091B8D">
        <w:rPr>
          <w:rFonts w:ascii="Times New Roman" w:hAnsi="Times New Roman"/>
          <w:sz w:val="24"/>
          <w:szCs w:val="24"/>
        </w:rPr>
        <w:t xml:space="preserve"> 24</w:t>
      </w:r>
      <w:r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Двадцати четырех</w:t>
      </w:r>
      <w:r w:rsidRPr="00FA4EC9">
        <w:rPr>
          <w:rFonts w:ascii="Times New Roman" w:hAnsi="Times New Roman"/>
          <w:sz w:val="24"/>
          <w:szCs w:val="24"/>
        </w:rPr>
        <w:t>) 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="00091B8D">
        <w:rPr>
          <w:rFonts w:ascii="Times New Roman" w:hAnsi="Times New Roman"/>
          <w:sz w:val="24"/>
          <w:szCs w:val="24"/>
        </w:rPr>
        <w:t>6</w:t>
      </w:r>
      <w:r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Шести</w:t>
      </w:r>
      <w:r w:rsidRPr="00FA4EC9">
        <w:rPr>
          <w:rFonts w:ascii="Times New Roman" w:hAnsi="Times New Roman"/>
          <w:sz w:val="24"/>
          <w:szCs w:val="24"/>
        </w:rPr>
        <w:t>) 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091B8D">
        <w:rPr>
          <w:rFonts w:ascii="Times New Roman" w:hAnsi="Times New Roman"/>
          <w:sz w:val="24"/>
          <w:szCs w:val="24"/>
        </w:rPr>
        <w:t>6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Шести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Pr="00FA4EC9">
        <w:rPr>
          <w:rFonts w:ascii="Times New Roman" w:hAnsi="Times New Roman"/>
          <w:sz w:val="24"/>
          <w:szCs w:val="24"/>
        </w:rPr>
        <w:t>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</w:t>
      </w:r>
      <w:r w:rsidR="00091B8D">
        <w:rPr>
          <w:rFonts w:ascii="Times New Roman" w:hAnsi="Times New Roman"/>
          <w:sz w:val="24"/>
          <w:szCs w:val="24"/>
        </w:rPr>
        <w:t>24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Двадцати четырех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Pr="00FA4EC9">
        <w:rPr>
          <w:rFonts w:ascii="Times New Roman" w:hAnsi="Times New Roman"/>
          <w:sz w:val="24"/>
          <w:szCs w:val="24"/>
        </w:rPr>
        <w:t>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дорожно-транспортные происшествия (в течение </w:t>
      </w:r>
      <w:r w:rsidR="00091B8D">
        <w:rPr>
          <w:rFonts w:ascii="Times New Roman" w:hAnsi="Times New Roman"/>
          <w:sz w:val="24"/>
          <w:szCs w:val="24"/>
        </w:rPr>
        <w:t>6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Шести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Pr="00FA4EC9">
        <w:rPr>
          <w:rFonts w:ascii="Times New Roman" w:hAnsi="Times New Roman"/>
          <w:sz w:val="24"/>
          <w:szCs w:val="24"/>
        </w:rPr>
        <w:t xml:space="preserve">часов). Исполнитель </w:t>
      </w:r>
      <w:r w:rsidRPr="00FA4EC9">
        <w:rPr>
          <w:rFonts w:ascii="Times New Roman" w:hAnsi="Times New Roman"/>
          <w:spacing w:val="-2"/>
          <w:sz w:val="24"/>
          <w:szCs w:val="24"/>
        </w:rPr>
        <w:t>незамедлительно извещает С</w:t>
      </w:r>
      <w:r w:rsidRPr="00FA4EC9">
        <w:rPr>
          <w:rFonts w:ascii="Times New Roman" w:hAnsi="Times New Roman"/>
          <w:sz w:val="24"/>
          <w:szCs w:val="24"/>
        </w:rPr>
        <w:t>лужбу безопасности движения</w:t>
      </w:r>
      <w:r w:rsidRPr="00FA4EC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FA4EC9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A4EC9">
        <w:rPr>
          <w:rFonts w:ascii="Times New Roman" w:hAnsi="Times New Roman"/>
          <w:spacing w:val="-2"/>
          <w:sz w:val="24"/>
          <w:szCs w:val="24"/>
        </w:rPr>
        <w:t>о</w:t>
      </w:r>
      <w:r w:rsidRPr="00FA4EC9">
        <w:rPr>
          <w:rFonts w:ascii="Times New Roman" w:hAnsi="Times New Roman"/>
          <w:sz w:val="24"/>
          <w:szCs w:val="24"/>
        </w:rPr>
        <w:t xml:space="preserve"> произошедшем </w:t>
      </w:r>
      <w:r w:rsidRPr="00FA4EC9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FA4EC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FA4EC9">
        <w:rPr>
          <w:rFonts w:ascii="Times New Roman" w:hAnsi="Times New Roman"/>
          <w:spacing w:val="-2"/>
          <w:sz w:val="24"/>
          <w:szCs w:val="24"/>
          <w:u w:val="single"/>
        </w:rPr>
        <w:t xml:space="preserve">49-043, </w:t>
      </w:r>
      <w:r w:rsidR="00EC0E90">
        <w:rPr>
          <w:rFonts w:ascii="Times New Roman" w:hAnsi="Times New Roman"/>
          <w:spacing w:val="-2"/>
          <w:sz w:val="24"/>
          <w:szCs w:val="24"/>
          <w:u w:val="single"/>
        </w:rPr>
        <w:t xml:space="preserve">47-581, 41-179, </w:t>
      </w:r>
      <w:r w:rsidR="00EC0E90">
        <w:rPr>
          <w:rFonts w:ascii="Times New Roman" w:hAnsi="Times New Roman"/>
          <w:spacing w:val="-2"/>
          <w:sz w:val="24"/>
          <w:szCs w:val="24"/>
        </w:rPr>
        <w:t xml:space="preserve"> 8 (34643) </w:t>
      </w:r>
      <w:r w:rsidR="00EC0E90">
        <w:rPr>
          <w:rFonts w:ascii="Times New Roman" w:hAnsi="Times New Roman"/>
          <w:spacing w:val="-2"/>
          <w:sz w:val="24"/>
          <w:szCs w:val="24"/>
          <w:u w:val="single"/>
        </w:rPr>
        <w:t>46-222, 46-633, 47-088;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течение </w:t>
      </w:r>
      <w:r w:rsidR="00091B8D">
        <w:rPr>
          <w:rFonts w:ascii="Times New Roman" w:hAnsi="Times New Roman"/>
          <w:sz w:val="24"/>
          <w:szCs w:val="24"/>
        </w:rPr>
        <w:t>48</w:t>
      </w:r>
      <w:r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Сорока восьми</w:t>
      </w:r>
      <w:r w:rsidRPr="00FA4EC9">
        <w:rPr>
          <w:rFonts w:ascii="Times New Roman" w:hAnsi="Times New Roman"/>
          <w:sz w:val="24"/>
          <w:szCs w:val="24"/>
        </w:rPr>
        <w:t>) часов);</w:t>
      </w:r>
    </w:p>
    <w:p w:rsidR="00255F23" w:rsidRPr="00FA4EC9" w:rsidRDefault="00255F23" w:rsidP="00091B8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A4EC9">
        <w:rPr>
          <w:rFonts w:ascii="Times New Roman" w:hAnsi="Times New Roman"/>
          <w:sz w:val="24"/>
          <w:szCs w:val="24"/>
        </w:rPr>
        <w:t>ств Ст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орон по нему (в течение </w:t>
      </w:r>
      <w:r w:rsidR="00091B8D">
        <w:rPr>
          <w:rFonts w:ascii="Times New Roman" w:hAnsi="Times New Roman"/>
          <w:sz w:val="24"/>
          <w:szCs w:val="24"/>
        </w:rPr>
        <w:t>24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Двадцати четырех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="00091B8D">
        <w:rPr>
          <w:rFonts w:ascii="Times New Roman" w:hAnsi="Times New Roman"/>
          <w:sz w:val="24"/>
          <w:szCs w:val="24"/>
        </w:rPr>
        <w:t>часов)</w:t>
      </w:r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6.3.13. Соблюдать и выполнять требования действующих нормативно правовых актов РФ, включая, но не ограничиваясь: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Федеральный закон от 21.07.1997 г. № 116-ФЗ «О промышленной безопасности опасных производственных объектов»;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Технический регламент Таможенного союза 010/2011 «О безопасности машин и оборудования», утвержденный Решением Комиссии Таможенного союза от 18.10.2011 г. №823;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- 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FA4EC9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от 12.03.2013 г. N 101.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6.3.14. Соблюдать и выполнять требования следующих локальных нормативных актов</w:t>
      </w:r>
      <w:r w:rsidRPr="00FA4EC9">
        <w:rPr>
          <w:rFonts w:ascii="Times New Roman" w:hAnsi="Times New Roman"/>
          <w:b/>
          <w:sz w:val="24"/>
          <w:szCs w:val="24"/>
        </w:rPr>
        <w:t xml:space="preserve"> </w:t>
      </w:r>
      <w:r w:rsidRPr="00FA4EC9">
        <w:rPr>
          <w:rFonts w:ascii="Times New Roman" w:hAnsi="Times New Roman"/>
          <w:sz w:val="24"/>
          <w:szCs w:val="24"/>
        </w:rPr>
        <w:t>Заказчика: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- 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Положение о контрольно-пропускных  пунктах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091B8D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 «Транспортная безопасность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СТБ 034-2012;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Регламент взаимодействия структурных подразделений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color w:val="000000"/>
          <w:sz w:val="24"/>
          <w:szCs w:val="24"/>
        </w:rPr>
        <w:t>- План экстренного медицинского реагирования в Открытом акционерном обществе «</w:t>
      </w:r>
      <w:proofErr w:type="spellStart"/>
      <w:r w:rsidRPr="00FA4EC9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B70926" w:rsidRDefault="00255F23" w:rsidP="00255F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color w:val="000000"/>
          <w:sz w:val="24"/>
          <w:szCs w:val="24"/>
        </w:rPr>
        <w:t>- Процедура «Контроль употребления алкоголя, наркотических и токсических веществ»</w:t>
      </w:r>
      <w:r w:rsidR="00B70926">
        <w:rPr>
          <w:rFonts w:ascii="Times New Roman" w:hAnsi="Times New Roman"/>
          <w:color w:val="000000"/>
          <w:sz w:val="24"/>
          <w:szCs w:val="24"/>
        </w:rPr>
        <w:t>;</w:t>
      </w:r>
    </w:p>
    <w:p w:rsidR="00B70926" w:rsidRDefault="00B70926" w:rsidP="00B70926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</w:rPr>
        <w:t xml:space="preserve">-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255F23" w:rsidRPr="00FA4EC9" w:rsidRDefault="00B70926" w:rsidP="00B70926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- </w:t>
      </w:r>
      <w:r w:rsidRPr="008315CE">
        <w:rPr>
          <w:rFonts w:ascii="Times New Roman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255F23" w:rsidRPr="00FA4EC9">
        <w:rPr>
          <w:rFonts w:ascii="Times New Roman" w:hAnsi="Times New Roman"/>
          <w:color w:val="000000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6.3.15.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6.3.16.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6.3.17. Качественно, в установленные сроки, устранять выявленные Заказчиком недостатки.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6.3.19.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6.3.20. Обеспечивать достоверность и обоснованность всех информационных данных, предоставляемых Заказчику.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6.3.21.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6.3.22.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6.3.23. 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 xml:space="preserve">6.3.24.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</w:t>
      </w:r>
      <w:r w:rsidRPr="00FA4EC9">
        <w:rPr>
          <w:sz w:val="24"/>
          <w:szCs w:val="24"/>
        </w:rPr>
        <w:lastRenderedPageBreak/>
        <w:t xml:space="preserve">нормативных актов Заказчика. Осуществлять </w:t>
      </w:r>
      <w:proofErr w:type="gramStart"/>
      <w:r w:rsidRPr="00FA4EC9">
        <w:rPr>
          <w:sz w:val="24"/>
          <w:szCs w:val="24"/>
        </w:rPr>
        <w:t>контроль за</w:t>
      </w:r>
      <w:proofErr w:type="gramEnd"/>
      <w:r w:rsidRPr="00FA4EC9">
        <w:rPr>
          <w:sz w:val="24"/>
          <w:szCs w:val="24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6.3.25. Обеспечить соответствие качества оказываемых услуг требованиям настоящего Договора, норм, регламентов, инструкций, технических условий,  действующих в  РФ и ОАО «СН-МНГ», а также их соблюдение в процессе оказания услуг.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 xml:space="preserve">6.3.26. Принимать все меры по недопущению простоев в процессе оказания </w:t>
      </w:r>
      <w:proofErr w:type="gramStart"/>
      <w:r w:rsidRPr="00FA4EC9">
        <w:rPr>
          <w:sz w:val="24"/>
          <w:szCs w:val="24"/>
        </w:rPr>
        <w:t>услуг</w:t>
      </w:r>
      <w:proofErr w:type="gramEnd"/>
      <w:r w:rsidRPr="00FA4EC9">
        <w:rPr>
          <w:sz w:val="24"/>
          <w:szCs w:val="24"/>
        </w:rPr>
        <w:t xml:space="preserve"> как по своей вине, так и по вине привлеченных им субподрядных организаций.</w:t>
      </w:r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6.3.27. Устранять замечания Заказчика, возникающие в процессе оказания услуг, в течение 3 (Трех) дней после их предоставления Заказчиком в письменном виде. Исполнитель исправляет брак, вызванный некачественным оказанием части (вида) услуг, за свой счет, без увеличения срока оказания услуг. В противном случае, для устранения замечаний Заказчик вправе привлечь другого Исполнителя, а стоимость устранения брака будет соотноситься за счет Исполнителя, допустившего брак и удерживаться из суммы окончательного расчета по настоящему Договору.</w:t>
      </w:r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6.3.28.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6.3.29. </w:t>
      </w:r>
      <w:proofErr w:type="gramStart"/>
      <w:r w:rsidRPr="00FA4EC9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Style w:val="25"/>
          <w:sz w:val="24"/>
          <w:szCs w:val="24"/>
        </w:rPr>
      </w:pPr>
      <w:r w:rsidRPr="00FA4EC9">
        <w:rPr>
          <w:rStyle w:val="25"/>
          <w:sz w:val="24"/>
          <w:szCs w:val="24"/>
        </w:rPr>
        <w:t>6.3.30. Осуществлять грузоподъемные операции и перевозку Оборудования своими силами и своим транспортом, с объекта или с места хранения Заказчика, на производственную базу Исполнителя и обратно.</w:t>
      </w:r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Style w:val="25"/>
          <w:sz w:val="24"/>
          <w:szCs w:val="24"/>
        </w:rPr>
        <w:t>6.3.31.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6.3.32.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6.3.33.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6.3.34. Ежемесячно, не позднее 3-го числа месяца следующего за </w:t>
      </w:r>
      <w:proofErr w:type="gramStart"/>
      <w:r w:rsidRPr="00FA4EC9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FA4EC9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6.3.35. В случае обнаружения Заказчиком в гарантийный срок недостатков в оказанных услугах устранить своими силами и за свой счёт выявленные недостатки:</w:t>
      </w:r>
    </w:p>
    <w:p w:rsidR="00255F23" w:rsidRPr="00FA4EC9" w:rsidRDefault="00255F23" w:rsidP="00255F2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 капитальному ремонту в срок, указанный в двухстороннем акте, но не более 30 дней,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 сервисному обслуживанию в срок в соответствии с заявкой Заказчика и условиями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lastRenderedPageBreak/>
        <w:t>6.4. Исполнитель имеет право: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7.4.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7.5.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объема Услуг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7.6.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7.7.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дней,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7.8.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7.9. </w:t>
      </w:r>
      <w:proofErr w:type="gramStart"/>
      <w:r w:rsidRPr="00FA4EC9">
        <w:rPr>
          <w:rFonts w:ascii="Times New Roman" w:hAnsi="Times New Roman"/>
          <w:sz w:val="24"/>
          <w:szCs w:val="24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</w:t>
      </w:r>
      <w:r w:rsidRPr="00FA4EC9">
        <w:rPr>
          <w:rFonts w:ascii="Times New Roman" w:hAnsi="Times New Roman"/>
          <w:sz w:val="24"/>
          <w:szCs w:val="24"/>
        </w:rPr>
        <w:lastRenderedPageBreak/>
        <w:t>(одного миллиона) рублей,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7.10.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7.11. В случае если, Исполнитель на территории Заказчика: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7.12. За нарушение Исполнителем требований/положений локальных нормативных актов Заказчика, а именно: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Порядка документального оформления и учета операций при выполнении работ по ремонту нефтепромыслового, сварочного оборудования и средств малой механизации (Приложение № 3);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Положения «О контрольно-пропускных пунктах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0261B8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 xml:space="preserve"> (Приложение № 6);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СТБ 034-2012 (Приложение № 7);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Регламента взаимодействия структурных подразделений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B70926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Плана экстренного медицинского реагирования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(Приложение № 9)</w:t>
      </w:r>
    </w:p>
    <w:p w:rsidR="00B70926" w:rsidRDefault="00B70926" w:rsidP="00B70926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 xml:space="preserve">-Мегионнефтегаз» (Приложение № </w:t>
      </w:r>
      <w:r>
        <w:rPr>
          <w:rFonts w:ascii="Times New Roman" w:hAnsi="Times New Roman" w:cs="Times New Roman"/>
        </w:rPr>
        <w:t>11</w:t>
      </w:r>
      <w:r w:rsidRPr="008315CE">
        <w:rPr>
          <w:rFonts w:ascii="Times New Roman" w:hAnsi="Times New Roman" w:cs="Times New Roman"/>
        </w:rPr>
        <w:t xml:space="preserve">), </w:t>
      </w:r>
    </w:p>
    <w:p w:rsidR="00255F23" w:rsidRPr="00FA4EC9" w:rsidRDefault="00B70926" w:rsidP="00B70926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</w:t>
      </w:r>
      <w:r w:rsidRPr="008315CE">
        <w:rPr>
          <w:rFonts w:ascii="Times New Roman" w:hAnsi="Times New Roman" w:cs="Times New Roman"/>
        </w:rPr>
        <w:t xml:space="preserve">Регламента взаимодействия ОАО «СН-МНГ» с подрядными организациями в процессе привлечения Субподрядных организаций (Приложение № </w:t>
      </w:r>
      <w:r>
        <w:rPr>
          <w:rFonts w:ascii="Times New Roman" w:hAnsi="Times New Roman" w:cs="Times New Roman"/>
        </w:rPr>
        <w:t>12</w:t>
      </w:r>
      <w:r w:rsidRPr="008315CE">
        <w:rPr>
          <w:rFonts w:ascii="Times New Roman" w:hAnsi="Times New Roman" w:cs="Times New Roman"/>
        </w:rPr>
        <w:t>)</w:t>
      </w:r>
      <w:r w:rsidR="00255F23" w:rsidRPr="00FA4EC9">
        <w:rPr>
          <w:rFonts w:ascii="Times New Roman" w:hAnsi="Times New Roman"/>
        </w:rPr>
        <w:t>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Исполнитель обязан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7.13. В случае не </w:t>
      </w:r>
      <w:proofErr w:type="gramStart"/>
      <w:r w:rsidRPr="00FA4EC9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FA4EC9">
        <w:rPr>
          <w:rFonts w:ascii="Times New Roman" w:hAnsi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7.14.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7.15. </w:t>
      </w:r>
      <w:proofErr w:type="gramStart"/>
      <w:r w:rsidRPr="00FA4EC9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</w:t>
      </w:r>
      <w:r w:rsidRPr="00FA4EC9">
        <w:rPr>
          <w:rFonts w:ascii="Times New Roman" w:hAnsi="Times New Roman"/>
          <w:sz w:val="24"/>
          <w:szCs w:val="24"/>
        </w:rPr>
        <w:lastRenderedPageBreak/>
        <w:t>Договором, Исполнитель уплачивает штраф в размере 0,1% (ноль целой одной десятой процента) от стоимости объема Услуг</w:t>
      </w:r>
      <w:proofErr w:type="gramEnd"/>
      <w:r w:rsidRPr="00FA4EC9">
        <w:rPr>
          <w:rFonts w:ascii="Times New Roman" w:hAnsi="Times New Roman"/>
          <w:sz w:val="24"/>
          <w:szCs w:val="24"/>
        </w:rPr>
        <w:t>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7.16. </w:t>
      </w:r>
      <w:proofErr w:type="gramStart"/>
      <w:r w:rsidRPr="00FA4EC9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7.17.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7.18.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7.19.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7.20.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FA4EC9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 в течение 30 (тридцати) дней с момента предъявления Заказчиком требования</w:t>
      </w:r>
      <w:proofErr w:type="gramEnd"/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7.21.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FA4EC9">
        <w:rPr>
          <w:rFonts w:ascii="Times New Roman" w:hAnsi="Times New Roman"/>
          <w:sz w:val="24"/>
          <w:szCs w:val="24"/>
        </w:rPr>
        <w:t>листы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FA4EC9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255F23" w:rsidRPr="00FA4EC9" w:rsidRDefault="00255F23" w:rsidP="00255F2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255F23" w:rsidRPr="00FA4EC9" w:rsidRDefault="00255F23" w:rsidP="00255F23">
      <w:pPr>
        <w:pStyle w:val="23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255F23" w:rsidRPr="00FA4EC9" w:rsidRDefault="00255F23" w:rsidP="00255F2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- </w:t>
      </w:r>
      <w:r w:rsidRPr="00FA4EC9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255F23" w:rsidRPr="00FA4EC9" w:rsidRDefault="00255F23" w:rsidP="00255F2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</w:t>
      </w:r>
      <w:r w:rsidRPr="00FA4EC9">
        <w:rPr>
          <w:rFonts w:ascii="Times New Roman" w:hAnsi="Times New Roman"/>
          <w:sz w:val="24"/>
          <w:szCs w:val="24"/>
        </w:rPr>
        <w:lastRenderedPageBreak/>
        <w:t xml:space="preserve">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FA4EC9">
        <w:rPr>
          <w:rFonts w:ascii="Times New Roman" w:hAnsi="Times New Roman"/>
          <w:sz w:val="24"/>
          <w:szCs w:val="24"/>
        </w:rPr>
        <w:t>листы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255F23" w:rsidRPr="00FA4EC9" w:rsidRDefault="00255F23" w:rsidP="0025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7.22.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EC9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 10).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FA4EC9">
        <w:rPr>
          <w:rFonts w:ascii="Times New Roman" w:hAnsi="Times New Roman"/>
          <w:spacing w:val="-2"/>
          <w:sz w:val="24"/>
          <w:szCs w:val="24"/>
        </w:rPr>
        <w:t xml:space="preserve">7.23. </w:t>
      </w:r>
      <w:proofErr w:type="gramStart"/>
      <w:r w:rsidRPr="00FA4EC9">
        <w:rPr>
          <w:rFonts w:ascii="Times New Roman" w:hAnsi="Times New Roman"/>
          <w:spacing w:val="-2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FA4EC9">
        <w:rPr>
          <w:rFonts w:ascii="Times New Roman" w:hAnsi="Times New Roman"/>
          <w:spacing w:val="-2"/>
          <w:sz w:val="24"/>
          <w:szCs w:val="24"/>
        </w:rPr>
        <w:t xml:space="preserve"> в размере </w:t>
      </w:r>
      <w:r w:rsidR="000261B8">
        <w:rPr>
          <w:rFonts w:ascii="Times New Roman" w:hAnsi="Times New Roman"/>
          <w:spacing w:val="-2"/>
          <w:sz w:val="24"/>
          <w:szCs w:val="24"/>
        </w:rPr>
        <w:t>30</w:t>
      </w:r>
      <w:r w:rsidRPr="00FA4EC9">
        <w:rPr>
          <w:rFonts w:ascii="Times New Roman" w:hAnsi="Times New Roman"/>
          <w:spacing w:val="-2"/>
          <w:sz w:val="24"/>
          <w:szCs w:val="24"/>
        </w:rPr>
        <w:t xml:space="preserve">0 000 </w:t>
      </w:r>
      <w:r w:rsidR="000261B8" w:rsidRPr="00FA4EC9">
        <w:rPr>
          <w:rFonts w:ascii="Times New Roman" w:hAnsi="Times New Roman"/>
          <w:sz w:val="24"/>
          <w:szCs w:val="24"/>
        </w:rPr>
        <w:t xml:space="preserve">(Трехсот тысяч) </w:t>
      </w:r>
      <w:r w:rsidRPr="00FA4EC9">
        <w:rPr>
          <w:rFonts w:ascii="Times New Roman" w:hAnsi="Times New Roman"/>
          <w:spacing w:val="-2"/>
          <w:sz w:val="24"/>
          <w:szCs w:val="24"/>
        </w:rPr>
        <w:t>рублей, за каждый такой случай, а Исполнитель обязуется оплатить его в течение 30 дней с момента предъявления требования.</w:t>
      </w:r>
    </w:p>
    <w:p w:rsidR="00255F23" w:rsidRPr="00FA4EC9" w:rsidRDefault="00255F23" w:rsidP="00255F23">
      <w:pPr>
        <w:pStyle w:val="21"/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255F23" w:rsidRPr="00FA4EC9" w:rsidRDefault="00255F23" w:rsidP="00255F23">
      <w:pPr>
        <w:numPr>
          <w:ilvl w:val="0"/>
          <w:numId w:val="4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2"/>
          <w:sz w:val="24"/>
          <w:szCs w:val="24"/>
        </w:rPr>
      </w:pPr>
      <w:r w:rsidRPr="00FA4EC9">
        <w:rPr>
          <w:rFonts w:ascii="Times New Roman" w:hAnsi="Times New Roman"/>
          <w:spacing w:val="-2"/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255F23" w:rsidRPr="00FA4EC9" w:rsidRDefault="00255F23" w:rsidP="0025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pacing w:val="-2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7.24.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7.25.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этом Исполнитель уплачивает штраф в размере 0,2% (ноль целой двух десятых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7.26. </w:t>
      </w:r>
      <w:proofErr w:type="gramStart"/>
      <w:r w:rsidRPr="00FA4EC9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7.27.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7.28. 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7.29.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7.30.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FA4EC9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FA4EC9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7.31.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7.32.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7.33. 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5% (пяти процентов) от суммы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7.34.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7.35. Заказчик не несет никакой ответственности за сохранность имущества Исполнителя.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7.36.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7.37. В случае невыполнения согласованного представителями Сторон объема услуг по капитальному ремонту, запланированного на месяц, Исполнитель обязуется оплатить Заказчику штраф в размере 10% (десять процентов) от стоимости невыполненного в срок объема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7.38. В случае невыполнения или несвоевременного выполнения заявок Заказчика на оказание услуг, несвоевременного начала и окончания оказания услуг, Исполнитель обязуется оплатить Заказчику штраф в размере 50% (пятьдесят процентов) от стоимости </w:t>
      </w:r>
      <w:proofErr w:type="spellStart"/>
      <w:r w:rsidRPr="00FA4EC9">
        <w:rPr>
          <w:rFonts w:ascii="Times New Roman" w:hAnsi="Times New Roman"/>
          <w:sz w:val="24"/>
          <w:szCs w:val="24"/>
        </w:rPr>
        <w:t>неоказанного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в срок объема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7.39. 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</w:t>
      </w:r>
      <w:r w:rsidRPr="00FA4EC9">
        <w:rPr>
          <w:rFonts w:ascii="Times New Roman" w:hAnsi="Times New Roman"/>
          <w:sz w:val="24"/>
          <w:szCs w:val="24"/>
        </w:rPr>
        <w:lastRenderedPageBreak/>
        <w:t xml:space="preserve">штраф в размере </w:t>
      </w:r>
      <w:r w:rsidR="004A0AFC">
        <w:rPr>
          <w:rFonts w:ascii="Times New Roman" w:hAnsi="Times New Roman"/>
          <w:sz w:val="24"/>
          <w:szCs w:val="24"/>
        </w:rPr>
        <w:t>50</w:t>
      </w:r>
      <w:r w:rsidRPr="00FA4EC9">
        <w:rPr>
          <w:rFonts w:ascii="Times New Roman" w:hAnsi="Times New Roman"/>
          <w:sz w:val="24"/>
          <w:szCs w:val="24"/>
        </w:rPr>
        <w:t>% (</w:t>
      </w:r>
      <w:r w:rsidR="004A0AFC" w:rsidRPr="00FA4EC9">
        <w:rPr>
          <w:rFonts w:ascii="Times New Roman" w:hAnsi="Times New Roman"/>
          <w:sz w:val="24"/>
          <w:szCs w:val="24"/>
        </w:rPr>
        <w:t>пятьдесят</w:t>
      </w:r>
      <w:r w:rsidRPr="00FA4EC9">
        <w:rPr>
          <w:rFonts w:ascii="Times New Roman" w:hAnsi="Times New Roman"/>
          <w:sz w:val="24"/>
          <w:szCs w:val="24"/>
        </w:rPr>
        <w:t xml:space="preserve">  процентов) от стоимости Услуг, в которых выявлены недостатки.</w:t>
      </w:r>
    </w:p>
    <w:p w:rsidR="00255F23" w:rsidRPr="00FA4EC9" w:rsidRDefault="00255F23" w:rsidP="00255F23">
      <w:pPr>
        <w:tabs>
          <w:tab w:val="num" w:pos="14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0</w:t>
      </w:r>
      <w:r w:rsidRPr="00FA4EC9">
        <w:rPr>
          <w:rFonts w:ascii="Times New Roman" w:hAnsi="Times New Roman"/>
          <w:sz w:val="24"/>
          <w:szCs w:val="24"/>
        </w:rPr>
        <w:t xml:space="preserve">. За нарушение Исполнителем сроков предоставления  Заказчику счетов-фактур, предусмотренных условиями настоящего Договора, Исполнитель обязуется оплатить Заказчику штраф в размере </w:t>
      </w:r>
      <w:r w:rsidR="004A0AFC">
        <w:rPr>
          <w:rFonts w:ascii="Times New Roman" w:hAnsi="Times New Roman"/>
          <w:sz w:val="24"/>
          <w:szCs w:val="24"/>
        </w:rPr>
        <w:t>0,2</w:t>
      </w:r>
      <w:r w:rsidRPr="00FA4EC9">
        <w:rPr>
          <w:rFonts w:ascii="Times New Roman" w:hAnsi="Times New Roman"/>
          <w:sz w:val="24"/>
          <w:szCs w:val="24"/>
        </w:rPr>
        <w:t>(</w:t>
      </w:r>
      <w:r w:rsidR="004A0AFC">
        <w:rPr>
          <w:rFonts w:ascii="Times New Roman" w:hAnsi="Times New Roman"/>
          <w:sz w:val="24"/>
          <w:szCs w:val="24"/>
        </w:rPr>
        <w:t>Ноль целых две десятых</w:t>
      </w:r>
      <w:r w:rsidRPr="00FA4EC9">
        <w:rPr>
          <w:rFonts w:ascii="Times New Roman" w:hAnsi="Times New Roman"/>
          <w:sz w:val="24"/>
          <w:szCs w:val="24"/>
        </w:rPr>
        <w:t>) % от стоимости услуг, указанной в данном счете-фактуре, за каждый случай нарушения.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1</w:t>
      </w:r>
      <w:r w:rsidRPr="00FA4EC9">
        <w:rPr>
          <w:rFonts w:ascii="Times New Roman" w:hAnsi="Times New Roman"/>
          <w:sz w:val="24"/>
          <w:szCs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2</w:t>
      </w:r>
      <w:r w:rsidRPr="00FA4EC9">
        <w:rPr>
          <w:rFonts w:ascii="Times New Roman" w:hAnsi="Times New Roman"/>
          <w:sz w:val="24"/>
          <w:szCs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4</w:t>
      </w:r>
      <w:r w:rsidRPr="00FA4EC9">
        <w:rPr>
          <w:rFonts w:ascii="Times New Roman" w:hAnsi="Times New Roman"/>
          <w:sz w:val="24"/>
          <w:szCs w:val="24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255F23" w:rsidRPr="00FA4EC9" w:rsidRDefault="00255F23" w:rsidP="00255F23">
      <w:pPr>
        <w:spacing w:after="0" w:line="240" w:lineRule="auto"/>
        <w:ind w:left="420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8.2. </w:t>
      </w:r>
      <w:proofErr w:type="gramStart"/>
      <w:r w:rsidRPr="00FA4EC9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255F23" w:rsidRPr="00FA4EC9" w:rsidRDefault="00255F23" w:rsidP="00255F23">
      <w:pPr>
        <w:spacing w:after="0" w:line="240" w:lineRule="auto"/>
        <w:ind w:left="420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FA4EC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9.2.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10.1.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10.2.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АНТИКОРРУПЦИОННАЯ ОГОВОРКА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11.1.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11.2.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A4EC9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255F23" w:rsidRPr="00FA4EC9" w:rsidRDefault="00255F23" w:rsidP="00255F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11.4. </w:t>
      </w:r>
      <w:proofErr w:type="gramStart"/>
      <w:r w:rsidRPr="00FA4EC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255F23" w:rsidRPr="00FA4EC9" w:rsidRDefault="00255F23" w:rsidP="00255F23">
      <w:pPr>
        <w:pStyle w:val="2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A4EC9">
        <w:rPr>
          <w:rFonts w:ascii="Times New Roman" w:hAnsi="Times New Roman"/>
          <w:sz w:val="24"/>
          <w:szCs w:val="24"/>
        </w:rPr>
        <w:t>был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55F23" w:rsidRPr="00FA4EC9" w:rsidRDefault="00255F23" w:rsidP="00255F23">
      <w:pPr>
        <w:pStyle w:val="23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pStyle w:val="4"/>
        <w:keepLines/>
        <w:widowControl/>
        <w:numPr>
          <w:ilvl w:val="0"/>
          <w:numId w:val="30"/>
        </w:numPr>
        <w:suppressAutoHyphens w:val="0"/>
        <w:spacing w:before="0" w:after="0"/>
        <w:jc w:val="center"/>
        <w:rPr>
          <w:sz w:val="24"/>
          <w:szCs w:val="24"/>
        </w:rPr>
      </w:pPr>
      <w:r w:rsidRPr="00FA4EC9">
        <w:rPr>
          <w:sz w:val="24"/>
          <w:szCs w:val="24"/>
        </w:rPr>
        <w:t>ПРОЧИЕ УСЛОВИЯ</w:t>
      </w:r>
    </w:p>
    <w:p w:rsidR="00255F23" w:rsidRPr="00FA4EC9" w:rsidRDefault="00255F23" w:rsidP="00255F23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12.1. Настоящий договор вступает в силу с «</w:t>
      </w:r>
      <w:r w:rsidR="004A0AFC">
        <w:rPr>
          <w:rFonts w:ascii="Times New Roman" w:hAnsi="Times New Roman"/>
          <w:sz w:val="24"/>
          <w:szCs w:val="24"/>
        </w:rPr>
        <w:t>01</w:t>
      </w:r>
      <w:r w:rsidRPr="00FA4EC9">
        <w:rPr>
          <w:rFonts w:ascii="Times New Roman" w:hAnsi="Times New Roman"/>
          <w:sz w:val="24"/>
          <w:szCs w:val="24"/>
        </w:rPr>
        <w:t>»</w:t>
      </w:r>
      <w:r w:rsidR="004A0AFC">
        <w:rPr>
          <w:rFonts w:ascii="Times New Roman" w:hAnsi="Times New Roman"/>
          <w:sz w:val="24"/>
          <w:szCs w:val="24"/>
        </w:rPr>
        <w:t xml:space="preserve"> января</w:t>
      </w:r>
      <w:r w:rsidRPr="00FA4EC9">
        <w:rPr>
          <w:rFonts w:ascii="Times New Roman" w:hAnsi="Times New Roman"/>
          <w:sz w:val="24"/>
          <w:szCs w:val="24"/>
        </w:rPr>
        <w:t xml:space="preserve"> 20</w:t>
      </w:r>
      <w:r w:rsidR="004A0AFC">
        <w:rPr>
          <w:rFonts w:ascii="Times New Roman" w:hAnsi="Times New Roman"/>
          <w:sz w:val="24"/>
          <w:szCs w:val="24"/>
        </w:rPr>
        <w:t>15</w:t>
      </w:r>
      <w:r w:rsidRPr="00FA4EC9">
        <w:rPr>
          <w:rFonts w:ascii="Times New Roman" w:hAnsi="Times New Roman"/>
          <w:sz w:val="24"/>
          <w:szCs w:val="24"/>
        </w:rPr>
        <w:t xml:space="preserve"> года (либо с момента его подписания обеими Сторонами) и действует по «</w:t>
      </w:r>
      <w:r w:rsidR="004A0AFC">
        <w:rPr>
          <w:rFonts w:ascii="Times New Roman" w:hAnsi="Times New Roman"/>
          <w:sz w:val="24"/>
          <w:szCs w:val="24"/>
        </w:rPr>
        <w:t>31</w:t>
      </w:r>
      <w:r w:rsidRPr="00FA4EC9">
        <w:rPr>
          <w:rFonts w:ascii="Times New Roman" w:hAnsi="Times New Roman"/>
          <w:sz w:val="24"/>
          <w:szCs w:val="24"/>
        </w:rPr>
        <w:t>»</w:t>
      </w:r>
      <w:r w:rsidR="004A0AFC">
        <w:rPr>
          <w:rFonts w:ascii="Times New Roman" w:hAnsi="Times New Roman"/>
          <w:sz w:val="24"/>
          <w:szCs w:val="24"/>
        </w:rPr>
        <w:t xml:space="preserve"> декабря </w:t>
      </w:r>
      <w:r w:rsidRPr="00FA4EC9">
        <w:rPr>
          <w:rFonts w:ascii="Times New Roman" w:hAnsi="Times New Roman"/>
          <w:sz w:val="24"/>
          <w:szCs w:val="24"/>
        </w:rPr>
        <w:t xml:space="preserve"> 20</w:t>
      </w:r>
      <w:r w:rsidR="004A0AFC">
        <w:rPr>
          <w:rFonts w:ascii="Times New Roman" w:hAnsi="Times New Roman"/>
          <w:sz w:val="24"/>
          <w:szCs w:val="24"/>
        </w:rPr>
        <w:t xml:space="preserve">15 </w:t>
      </w:r>
      <w:r w:rsidRPr="00FA4EC9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12.3. Подписав настоящий Договор, Исполнитель подтверждает, что: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12.4. Никакие другие услуги и работы Исполнителя не являются приоритетными в ущерб оказанию услуг по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55F23" w:rsidRPr="00FA4EC9" w:rsidRDefault="00255F23" w:rsidP="00255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55F23" w:rsidRPr="00FA4EC9" w:rsidRDefault="00255F23" w:rsidP="00255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12.8. В случае</w:t>
      </w:r>
      <w:proofErr w:type="gramStart"/>
      <w:r w:rsidRPr="00FA4EC9">
        <w:rPr>
          <w:rFonts w:ascii="Times New Roman" w:hAnsi="Times New Roman"/>
          <w:sz w:val="24"/>
          <w:szCs w:val="24"/>
        </w:rPr>
        <w:t>,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если в результате </w:t>
      </w:r>
      <w:proofErr w:type="spellStart"/>
      <w:r w:rsidRPr="00FA4EC9">
        <w:rPr>
          <w:rFonts w:ascii="Times New Roman" w:hAnsi="Times New Roman"/>
          <w:sz w:val="24"/>
          <w:szCs w:val="24"/>
        </w:rPr>
        <w:t>неуведомления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</w:t>
      </w:r>
      <w:r w:rsidRPr="00255F23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1 –</w:t>
      </w:r>
      <w:r w:rsidRPr="00FA4EC9">
        <w:rPr>
          <w:rFonts w:ascii="Times New Roman" w:hAnsi="Times New Roman"/>
          <w:sz w:val="24"/>
          <w:szCs w:val="24"/>
        </w:rPr>
        <w:tab/>
        <w:t>Спецификация;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Приложение № 2 -</w:t>
      </w:r>
      <w:r w:rsidRPr="00FA4EC9">
        <w:rPr>
          <w:rFonts w:ascii="Times New Roman" w:hAnsi="Times New Roman"/>
          <w:sz w:val="24"/>
          <w:szCs w:val="24"/>
        </w:rPr>
        <w:tab/>
        <w:t>Порядок оказания услуг по сервисному обслуживанию и капитальному ремонту насосных агрегатов в ОАО «СН-МНГ» подрядной организацией;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3 -</w:t>
      </w:r>
      <w:r w:rsidRPr="00FA4EC9">
        <w:rPr>
          <w:rFonts w:ascii="Times New Roman" w:hAnsi="Times New Roman"/>
          <w:sz w:val="24"/>
          <w:szCs w:val="24"/>
        </w:rPr>
        <w:tab/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механизации;</w:t>
      </w:r>
    </w:p>
    <w:p w:rsidR="00255F23" w:rsidRPr="00FA4EC9" w:rsidRDefault="00255F23" w:rsidP="00255F23">
      <w:pPr>
        <w:spacing w:after="0" w:line="240" w:lineRule="auto"/>
        <w:ind w:left="2126" w:hanging="2126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4 – Дефектная ведомость (форма);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5 -</w:t>
      </w:r>
      <w:r w:rsidRPr="00FA4EC9">
        <w:rPr>
          <w:rFonts w:ascii="Times New Roman" w:hAnsi="Times New Roman"/>
          <w:sz w:val="24"/>
          <w:szCs w:val="24"/>
        </w:rPr>
        <w:tab/>
        <w:t>Положение о контрольно-пропускных пунктах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6 -</w:t>
      </w:r>
      <w:r w:rsidRPr="00FA4EC9">
        <w:rPr>
          <w:rFonts w:ascii="Times New Roman" w:hAnsi="Times New Roman"/>
          <w:sz w:val="24"/>
          <w:szCs w:val="24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F2377E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7 -</w:t>
      </w:r>
      <w:r w:rsidRPr="00FA4EC9">
        <w:rPr>
          <w:rFonts w:ascii="Times New Roman" w:hAnsi="Times New Roman"/>
          <w:sz w:val="24"/>
          <w:szCs w:val="24"/>
        </w:rPr>
        <w:tab/>
        <w:t>Стандарт «Транспортная безопасность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СТБ 034-2012;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8 -</w:t>
      </w:r>
      <w:r w:rsidRPr="00FA4EC9">
        <w:rPr>
          <w:rFonts w:ascii="Times New Roman" w:hAnsi="Times New Roman"/>
          <w:sz w:val="24"/>
          <w:szCs w:val="24"/>
        </w:rPr>
        <w:tab/>
        <w:t>Регламент взаимодействия структурных подразделений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9 -</w:t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Pr="00FA4EC9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B70926" w:rsidRDefault="00255F23" w:rsidP="00B70926">
      <w:pPr>
        <w:spacing w:after="0" w:line="240" w:lineRule="auto"/>
        <w:ind w:left="2126" w:hanging="2126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color w:val="000000"/>
          <w:sz w:val="24"/>
          <w:szCs w:val="24"/>
        </w:rPr>
        <w:t>Приложение № 10 - Процедура «Контроль употребления алкоголя, наркотических и токсических веществ»</w:t>
      </w:r>
      <w:r w:rsidR="00B70926">
        <w:rPr>
          <w:rFonts w:ascii="Times New Roman" w:hAnsi="Times New Roman"/>
          <w:color w:val="000000"/>
          <w:sz w:val="24"/>
          <w:szCs w:val="24"/>
        </w:rPr>
        <w:t>;</w:t>
      </w:r>
    </w:p>
    <w:p w:rsidR="00B70926" w:rsidRDefault="00B70926" w:rsidP="00B70926">
      <w:pPr>
        <w:spacing w:after="0" w:line="240" w:lineRule="auto"/>
        <w:ind w:left="2126" w:hanging="2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11-  </w:t>
      </w:r>
      <w:r w:rsidRPr="00B70926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е</w:t>
      </w:r>
      <w:r w:rsidRPr="00B70926">
        <w:rPr>
          <w:rFonts w:ascii="Times New Roman" w:hAnsi="Times New Roman"/>
          <w:sz w:val="24"/>
          <w:szCs w:val="24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7092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B70926">
        <w:rPr>
          <w:rFonts w:ascii="Times New Roman" w:hAnsi="Times New Roman"/>
          <w:sz w:val="24"/>
          <w:szCs w:val="24"/>
        </w:rPr>
        <w:t>-Мегионнефтегаз»</w:t>
      </w:r>
      <w:r>
        <w:rPr>
          <w:rFonts w:ascii="Times New Roman" w:hAnsi="Times New Roman"/>
          <w:sz w:val="24"/>
          <w:szCs w:val="24"/>
        </w:rPr>
        <w:t>;</w:t>
      </w:r>
      <w:r w:rsidRPr="00B70926">
        <w:rPr>
          <w:rFonts w:ascii="Times New Roman" w:hAnsi="Times New Roman"/>
          <w:sz w:val="24"/>
          <w:szCs w:val="24"/>
        </w:rPr>
        <w:t xml:space="preserve">  </w:t>
      </w:r>
    </w:p>
    <w:p w:rsidR="00255F23" w:rsidRPr="00FA4EC9" w:rsidRDefault="00B70926" w:rsidP="00B70926">
      <w:pPr>
        <w:spacing w:after="0" w:line="240" w:lineRule="auto"/>
        <w:ind w:left="2126" w:hanging="2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12</w:t>
      </w:r>
      <w:r w:rsidRPr="00B70926">
        <w:rPr>
          <w:rFonts w:ascii="Times New Roman" w:hAnsi="Times New Roman"/>
          <w:sz w:val="24"/>
          <w:szCs w:val="24"/>
        </w:rPr>
        <w:t xml:space="preserve"> - Регламент взаимодействия ОАО «СН-МНГ» с подрядными организациями в процессе привлечения Субподрядных организаций</w:t>
      </w:r>
      <w:r w:rsidR="00255F23" w:rsidRPr="00FA4EC9">
        <w:rPr>
          <w:rFonts w:ascii="Times New Roman" w:hAnsi="Times New Roman"/>
          <w:color w:val="000000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5F23" w:rsidRPr="00FA4EC9" w:rsidRDefault="00255F23" w:rsidP="00255F23">
      <w:pPr>
        <w:keepLines/>
        <w:spacing w:after="0" w:line="240" w:lineRule="auto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СТОРОН:</w:t>
      </w:r>
    </w:p>
    <w:p w:rsidR="00255F23" w:rsidRPr="00FA4EC9" w:rsidRDefault="00255F23" w:rsidP="00255F23">
      <w:pPr>
        <w:keepLines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Исполнитель:          </w:t>
      </w:r>
    </w:p>
    <w:p w:rsidR="00255F23" w:rsidRPr="00FA4EC9" w:rsidRDefault="00255F23" w:rsidP="00255F23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pStyle w:val="ac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«_____________________________»</w:t>
            </w:r>
          </w:p>
          <w:p w:rsidR="00255F23" w:rsidRPr="00FA4EC9" w:rsidRDefault="00255F23" w:rsidP="00BB634B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>(наименование Исполнителя)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>(должность иного уполномоченного на основании Доверенности)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>__________________ (Ф.И.О.)</w:t>
            </w: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255F23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94" w:type="dxa"/>
        <w:jc w:val="right"/>
        <w:tblInd w:w="-548" w:type="dxa"/>
        <w:tblLayout w:type="fixed"/>
        <w:tblLook w:val="0000" w:firstRow="0" w:lastRow="0" w:firstColumn="0" w:lastColumn="0" w:noHBand="0" w:noVBand="0"/>
      </w:tblPr>
      <w:tblGrid>
        <w:gridCol w:w="5294"/>
      </w:tblGrid>
      <w:tr w:rsidR="00255F23" w:rsidRPr="00FA4EC9" w:rsidTr="00BB634B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F23" w:rsidRPr="00FA4EC9" w:rsidRDefault="00695D70" w:rsidP="00BB634B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3" w:name="_GoBack"/>
            <w:bookmarkEnd w:id="3"/>
            <w:r w:rsidR="00255F23" w:rsidRPr="00FA4EC9">
              <w:rPr>
                <w:rFonts w:ascii="Times New Roman" w:hAnsi="Times New Roman"/>
                <w:sz w:val="24"/>
                <w:szCs w:val="24"/>
              </w:rPr>
              <w:t>риложение № 4</w:t>
            </w:r>
          </w:p>
        </w:tc>
      </w:tr>
      <w:tr w:rsidR="00255F23" w:rsidRPr="00FA4EC9" w:rsidTr="00BB634B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F23" w:rsidRPr="00FA4EC9" w:rsidRDefault="00695D70" w:rsidP="00BB634B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b/>
                <w:noProof/>
                <w:sz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-279.45pt;margin-top:201.6pt;width:511.15pt;height:122pt;rotation:20402287fd;z-index:-251658752;mso-position-horizontal-relative:text;mso-position-vertical-relative:text" adj="10462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255F23" w:rsidRPr="00FA4EC9">
              <w:rPr>
                <w:rFonts w:ascii="Times New Roman" w:hAnsi="Times New Roman"/>
                <w:sz w:val="24"/>
                <w:szCs w:val="24"/>
              </w:rPr>
              <w:t xml:space="preserve">к договору № </w:t>
            </w:r>
            <w:r w:rsidR="00255F23" w:rsidRPr="00FA4EC9">
              <w:rPr>
                <w:rFonts w:ascii="Times New Roman" w:hAnsi="Times New Roman"/>
                <w:iCs/>
                <w:sz w:val="24"/>
                <w:szCs w:val="24"/>
              </w:rPr>
              <w:t xml:space="preserve">___________ </w:t>
            </w:r>
          </w:p>
        </w:tc>
      </w:tr>
      <w:tr w:rsidR="00255F23" w:rsidRPr="00FA4EC9" w:rsidTr="00BB634B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55F23" w:rsidRPr="00FA4EC9" w:rsidRDefault="00255F23" w:rsidP="00BB63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от ______________201__ г.</w:t>
            </w:r>
          </w:p>
          <w:p w:rsidR="00255F23" w:rsidRPr="00FA4EC9" w:rsidRDefault="00255F23" w:rsidP="00BB63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(форма)</w:t>
            </w:r>
          </w:p>
        </w:tc>
      </w:tr>
    </w:tbl>
    <w:p w:rsidR="00255F23" w:rsidRPr="00FA4EC9" w:rsidRDefault="00255F23" w:rsidP="00255F23">
      <w:pPr>
        <w:pStyle w:val="1"/>
        <w:spacing w:before="0" w:after="0" w:line="240" w:lineRule="auto"/>
        <w:rPr>
          <w:sz w:val="24"/>
        </w:rPr>
      </w:pPr>
    </w:p>
    <w:p w:rsidR="00255F23" w:rsidRPr="00FA4EC9" w:rsidRDefault="00255F23" w:rsidP="00255F23">
      <w:pPr>
        <w:pStyle w:val="1"/>
        <w:spacing w:before="0" w:after="0" w:line="240" w:lineRule="auto"/>
        <w:rPr>
          <w:sz w:val="24"/>
        </w:rPr>
      </w:pPr>
    </w:p>
    <w:p w:rsidR="00255F23" w:rsidRPr="00FA4EC9" w:rsidRDefault="00255F23" w:rsidP="00255F23">
      <w:pPr>
        <w:pStyle w:val="1"/>
        <w:spacing w:before="0" w:after="0" w:line="240" w:lineRule="auto"/>
        <w:jc w:val="center"/>
        <w:rPr>
          <w:sz w:val="24"/>
        </w:rPr>
      </w:pPr>
      <w:r w:rsidRPr="00FA4EC9">
        <w:rPr>
          <w:sz w:val="24"/>
        </w:rPr>
        <w:t>ДЕФЕКТНАЯ ВЕДОМОСТЬ</w:t>
      </w:r>
    </w:p>
    <w:p w:rsidR="00255F23" w:rsidRPr="00FA4EC9" w:rsidRDefault="00255F23" w:rsidP="00255F23">
      <w:pPr>
        <w:spacing w:after="0" w:line="240" w:lineRule="auto"/>
        <w:rPr>
          <w:b/>
        </w:rPr>
      </w:pPr>
    </w:p>
    <w:tbl>
      <w:tblPr>
        <w:tblW w:w="100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84"/>
        <w:gridCol w:w="3827"/>
        <w:gridCol w:w="283"/>
        <w:gridCol w:w="3526"/>
      </w:tblGrid>
      <w:tr w:rsidR="00255F23" w:rsidRPr="00FA4EC9" w:rsidTr="00BB634B">
        <w:tc>
          <w:tcPr>
            <w:tcW w:w="2088" w:type="dxa"/>
          </w:tcPr>
          <w:p w:rsidR="00255F23" w:rsidRPr="00FA4EC9" w:rsidRDefault="00255F23" w:rsidP="00BB634B">
            <w:pPr>
              <w:pStyle w:val="af4"/>
              <w:ind w:right="-245"/>
            </w:pPr>
            <w:r w:rsidRPr="00FA4EC9">
              <w:t>ОАО «СН-МНГ»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</w:pPr>
          </w:p>
        </w:tc>
        <w:tc>
          <w:tcPr>
            <w:tcW w:w="3827" w:type="dxa"/>
            <w:shd w:val="clear" w:color="auto" w:fill="A6A6A6"/>
          </w:tcPr>
          <w:p w:rsidR="00255F23" w:rsidRPr="00FA4EC9" w:rsidRDefault="00255F23" w:rsidP="00BB634B">
            <w:pPr>
              <w:pStyle w:val="af4"/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6A6A6"/>
          </w:tcPr>
          <w:p w:rsidR="00255F23" w:rsidRPr="00FA4EC9" w:rsidRDefault="00255F23" w:rsidP="00BB634B">
            <w:pPr>
              <w:pStyle w:val="af4"/>
            </w:pPr>
          </w:p>
        </w:tc>
        <w:tc>
          <w:tcPr>
            <w:tcW w:w="3526" w:type="dxa"/>
            <w:shd w:val="clear" w:color="auto" w:fill="A6A6A6"/>
          </w:tcPr>
          <w:p w:rsidR="00255F23" w:rsidRPr="00FA4EC9" w:rsidRDefault="00255F23" w:rsidP="00BB634B">
            <w:pPr>
              <w:pStyle w:val="af4"/>
            </w:pPr>
            <w:r w:rsidRPr="00FA4EC9">
              <w:t xml:space="preserve">                      </w:t>
            </w:r>
          </w:p>
        </w:tc>
      </w:tr>
      <w:tr w:rsidR="00255F23" w:rsidRPr="00FA4EC9" w:rsidTr="00BB634B">
        <w:tc>
          <w:tcPr>
            <w:tcW w:w="2088" w:type="dxa"/>
          </w:tcPr>
          <w:p w:rsidR="00255F23" w:rsidRPr="00FA4EC9" w:rsidRDefault="00255F23" w:rsidP="00BB634B">
            <w:pPr>
              <w:pStyle w:val="af4"/>
              <w:jc w:val="center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>(Предприятие)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b w:val="0"/>
                <w:sz w:val="20"/>
              </w:rPr>
            </w:pPr>
          </w:p>
        </w:tc>
        <w:tc>
          <w:tcPr>
            <w:tcW w:w="3827" w:type="dxa"/>
          </w:tcPr>
          <w:p w:rsidR="00255F23" w:rsidRPr="00FA4EC9" w:rsidRDefault="00255F23" w:rsidP="00BB634B">
            <w:pPr>
              <w:pStyle w:val="af4"/>
              <w:jc w:val="center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>(Цех)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b w:val="0"/>
                <w:sz w:val="20"/>
              </w:rPr>
            </w:pPr>
          </w:p>
        </w:tc>
        <w:tc>
          <w:tcPr>
            <w:tcW w:w="3526" w:type="dxa"/>
          </w:tcPr>
          <w:p w:rsidR="00255F23" w:rsidRPr="00FA4EC9" w:rsidRDefault="00255F23" w:rsidP="00BB634B">
            <w:pPr>
              <w:pStyle w:val="af4"/>
              <w:jc w:val="center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>(Объект)</w:t>
            </w:r>
          </w:p>
        </w:tc>
      </w:tr>
    </w:tbl>
    <w:p w:rsidR="00255F23" w:rsidRPr="00FA4EC9" w:rsidRDefault="00255F23" w:rsidP="00255F23">
      <w:pPr>
        <w:spacing w:after="0" w:line="240" w:lineRule="auto"/>
        <w:rPr>
          <w:b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67"/>
        <w:gridCol w:w="2268"/>
        <w:gridCol w:w="283"/>
        <w:gridCol w:w="3544"/>
      </w:tblGrid>
      <w:tr w:rsidR="00255F23" w:rsidRPr="00FA4EC9" w:rsidTr="00BB634B">
        <w:trPr>
          <w:trHeight w:val="505"/>
        </w:trPr>
        <w:tc>
          <w:tcPr>
            <w:tcW w:w="3369" w:type="dxa"/>
            <w:tcBorders>
              <w:top w:val="nil"/>
              <w:bottom w:val="nil"/>
            </w:tcBorders>
            <w:vAlign w:val="bottom"/>
          </w:tcPr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 xml:space="preserve">Представитель </w:t>
            </w:r>
            <w:r w:rsidRPr="00FA4EC9">
              <w:rPr>
                <w:b w:val="0"/>
                <w:i/>
                <w:shd w:val="clear" w:color="auto" w:fill="A6A6A6"/>
              </w:rPr>
              <w:t>Заказчика</w:t>
            </w:r>
          </w:p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>ОАО «СН-МНГ»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BFBFBF"/>
            <w:vAlign w:val="bottom"/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255F23" w:rsidRPr="00FA4EC9" w:rsidRDefault="00255F23" w:rsidP="00BB634B">
            <w:pPr>
              <w:pStyle w:val="af4"/>
              <w:rPr>
                <w:b w:val="0"/>
                <w:sz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BFBFBF"/>
            <w:vAlign w:val="bottom"/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255F23" w:rsidRPr="00FA4EC9" w:rsidRDefault="00255F23" w:rsidP="00BB634B">
            <w:pPr>
              <w:pStyle w:val="af4"/>
              <w:rPr>
                <w:b w:val="0"/>
                <w:sz w:val="20"/>
              </w:rPr>
            </w:pPr>
          </w:p>
        </w:tc>
      </w:tr>
      <w:tr w:rsidR="00255F23" w:rsidRPr="00FA4EC9" w:rsidTr="00BB634B">
        <w:trPr>
          <w:cantSplit/>
          <w:trHeight w:val="444"/>
        </w:trPr>
        <w:tc>
          <w:tcPr>
            <w:tcW w:w="3369" w:type="dxa"/>
            <w:vMerge w:val="restart"/>
            <w:tcBorders>
              <w:top w:val="nil"/>
            </w:tcBorders>
            <w:shd w:val="clear" w:color="auto" w:fill="FFFFFF"/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 xml:space="preserve">Представитель </w:t>
            </w:r>
          </w:p>
          <w:p w:rsidR="00255F23" w:rsidRPr="00FA4EC9" w:rsidRDefault="00255F23" w:rsidP="00BB634B">
            <w:pPr>
              <w:pStyle w:val="af4"/>
              <w:shd w:val="clear" w:color="auto" w:fill="FFFFFF"/>
              <w:rPr>
                <w:b w:val="0"/>
                <w:i/>
              </w:rPr>
            </w:pPr>
            <w:r w:rsidRPr="00FA4EC9">
              <w:rPr>
                <w:b w:val="0"/>
                <w:i/>
              </w:rPr>
              <w:t>Исполнителя</w:t>
            </w:r>
          </w:p>
          <w:p w:rsidR="00255F23" w:rsidRPr="00FA4EC9" w:rsidRDefault="00255F23" w:rsidP="00BB634B">
            <w:pPr>
              <w:pStyle w:val="af4"/>
              <w:shd w:val="clear" w:color="auto" w:fill="FFFFFF"/>
              <w:rPr>
                <w:sz w:val="20"/>
              </w:rPr>
            </w:pPr>
            <w:r w:rsidRPr="00FA4EC9">
              <w:rPr>
                <w:b w:val="0"/>
                <w:i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(Должность)</w:t>
            </w:r>
          </w:p>
          <w:p w:rsidR="00255F23" w:rsidRPr="00FA4EC9" w:rsidRDefault="00255F23" w:rsidP="00BB634B">
            <w:pPr>
              <w:spacing w:after="0" w:line="240" w:lineRule="auto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(Ф.И.О.)</w:t>
            </w:r>
          </w:p>
          <w:p w:rsidR="00255F23" w:rsidRPr="00FA4EC9" w:rsidRDefault="00255F23" w:rsidP="00BB634B">
            <w:pPr>
              <w:spacing w:after="0" w:line="240" w:lineRule="auto"/>
            </w:pPr>
            <w:r w:rsidRPr="00FA4EC9">
              <w:t xml:space="preserve">  </w:t>
            </w:r>
          </w:p>
        </w:tc>
      </w:tr>
      <w:tr w:rsidR="00255F23" w:rsidRPr="00FA4EC9" w:rsidTr="00BB634B">
        <w:trPr>
          <w:cantSplit/>
        </w:trPr>
        <w:tc>
          <w:tcPr>
            <w:tcW w:w="3369" w:type="dxa"/>
            <w:vMerge/>
            <w:shd w:val="clear" w:color="auto" w:fill="FFFFFF"/>
          </w:tcPr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55F23" w:rsidRPr="00FA4EC9" w:rsidRDefault="00255F23" w:rsidP="00BB634B">
            <w:pPr>
              <w:pStyle w:val="af4"/>
              <w:rPr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rPr>
                <w:sz w:val="16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255F23" w:rsidRPr="00FA4EC9" w:rsidRDefault="00255F23" w:rsidP="00BB634B">
            <w:pPr>
              <w:pStyle w:val="af4"/>
              <w:rPr>
                <w:sz w:val="16"/>
              </w:rPr>
            </w:pPr>
          </w:p>
        </w:tc>
      </w:tr>
      <w:tr w:rsidR="00255F23" w:rsidRPr="00FA4EC9" w:rsidTr="00BB634B">
        <w:trPr>
          <w:cantSplit/>
        </w:trPr>
        <w:tc>
          <w:tcPr>
            <w:tcW w:w="3369" w:type="dxa"/>
            <w:vMerge/>
            <w:shd w:val="clear" w:color="auto" w:fill="FFFFFF"/>
          </w:tcPr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rPr>
                <w:sz w:val="16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  <w:r w:rsidRPr="00FA4EC9">
              <w:rPr>
                <w:sz w:val="16"/>
              </w:rPr>
              <w:t>(Ф.И.О.)</w:t>
            </w:r>
          </w:p>
        </w:tc>
      </w:tr>
      <w:tr w:rsidR="00255F23" w:rsidRPr="00FA4EC9" w:rsidTr="00BB634B">
        <w:trPr>
          <w:cantSplit/>
          <w:trHeight w:val="373"/>
        </w:trPr>
        <w:tc>
          <w:tcPr>
            <w:tcW w:w="3369" w:type="dxa"/>
            <w:vMerge/>
            <w:tcBorders>
              <w:bottom w:val="nil"/>
            </w:tcBorders>
            <w:shd w:val="clear" w:color="auto" w:fill="FFFFFF"/>
          </w:tcPr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</w:p>
        </w:tc>
        <w:tc>
          <w:tcPr>
            <w:tcW w:w="567" w:type="dxa"/>
            <w:vMerge/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255F23" w:rsidRPr="00FA4EC9" w:rsidRDefault="00255F23" w:rsidP="00BB634B">
            <w:pPr>
              <w:pStyle w:val="af4"/>
              <w:rPr>
                <w:b w:val="0"/>
                <w:sz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rPr>
                <w:sz w:val="16"/>
              </w:rPr>
            </w:pPr>
          </w:p>
        </w:tc>
        <w:tc>
          <w:tcPr>
            <w:tcW w:w="3544" w:type="dxa"/>
            <w:vMerge w:val="restart"/>
            <w:tcBorders>
              <w:top w:val="nil"/>
            </w:tcBorders>
          </w:tcPr>
          <w:p w:rsidR="00255F23" w:rsidRPr="00FA4EC9" w:rsidRDefault="00255F23" w:rsidP="00BB634B">
            <w:pPr>
              <w:pStyle w:val="af4"/>
              <w:rPr>
                <w:b w:val="0"/>
                <w:sz w:val="20"/>
              </w:rPr>
            </w:pPr>
            <w:r w:rsidRPr="00FA4EC9">
              <w:rPr>
                <w:b w:val="0"/>
                <w:sz w:val="20"/>
              </w:rPr>
              <w:t xml:space="preserve"> </w:t>
            </w:r>
          </w:p>
        </w:tc>
      </w:tr>
      <w:tr w:rsidR="00255F23" w:rsidRPr="00FA4EC9" w:rsidTr="00BB634B">
        <w:trPr>
          <w:trHeight w:val="75"/>
        </w:trPr>
        <w:tc>
          <w:tcPr>
            <w:tcW w:w="3369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rPr>
                <w:b w:val="0"/>
                <w:i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255F23" w:rsidRPr="00FA4EC9" w:rsidRDefault="00255F23" w:rsidP="00BB634B">
            <w:pPr>
              <w:pStyle w:val="af4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55F23" w:rsidRPr="00FA4EC9" w:rsidRDefault="00255F23" w:rsidP="00BB634B">
            <w:pPr>
              <w:pStyle w:val="af4"/>
              <w:rPr>
                <w:sz w:val="16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255F23" w:rsidRPr="00FA4EC9" w:rsidRDefault="00255F23" w:rsidP="00BB634B">
            <w:pPr>
              <w:pStyle w:val="af4"/>
              <w:jc w:val="center"/>
              <w:rPr>
                <w:sz w:val="16"/>
              </w:rPr>
            </w:pPr>
          </w:p>
        </w:tc>
      </w:tr>
    </w:tbl>
    <w:p w:rsidR="00255F23" w:rsidRPr="00FA4EC9" w:rsidRDefault="00255F23" w:rsidP="00255F23">
      <w:pPr>
        <w:spacing w:after="0" w:line="240" w:lineRule="auto"/>
      </w:pPr>
    </w:p>
    <w:p w:rsidR="00255F23" w:rsidRPr="00FA4EC9" w:rsidRDefault="00255F23" w:rsidP="00255F23">
      <w:pPr>
        <w:pStyle w:val="21"/>
        <w:spacing w:after="0" w:line="240" w:lineRule="auto"/>
      </w:pPr>
      <w:r w:rsidRPr="00FA4EC9">
        <w:t xml:space="preserve">1. </w:t>
      </w:r>
      <w:proofErr w:type="gramStart"/>
      <w:r w:rsidRPr="00FA4EC9">
        <w:t>Произвели осмотр оборудования установили</w:t>
      </w:r>
      <w:proofErr w:type="gramEnd"/>
      <w:r w:rsidRPr="00FA4EC9">
        <w:t>:</w:t>
      </w:r>
    </w:p>
    <w:p w:rsidR="00255F23" w:rsidRPr="00FA4EC9" w:rsidRDefault="00255F23" w:rsidP="00255F23">
      <w:pPr>
        <w:spacing w:after="0" w:line="240" w:lineRule="auto"/>
      </w:pPr>
      <w:r w:rsidRPr="00FA4EC9">
        <w:tab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118"/>
        <w:gridCol w:w="2410"/>
        <w:gridCol w:w="2551"/>
      </w:tblGrid>
      <w:tr w:rsidR="00255F23" w:rsidRPr="00FA4EC9" w:rsidTr="00BB634B">
        <w:tc>
          <w:tcPr>
            <w:tcW w:w="852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№</w:t>
            </w:r>
          </w:p>
          <w:p w:rsidR="00255F23" w:rsidRPr="00FA4EC9" w:rsidRDefault="00255F23" w:rsidP="00BB634B">
            <w:pPr>
              <w:spacing w:after="0" w:line="240" w:lineRule="auto"/>
              <w:jc w:val="center"/>
              <w:rPr>
                <w:sz w:val="24"/>
              </w:rPr>
            </w:pPr>
            <w:proofErr w:type="gramStart"/>
            <w:r w:rsidRPr="00FA4EC9">
              <w:rPr>
                <w:sz w:val="24"/>
              </w:rPr>
              <w:t>п</w:t>
            </w:r>
            <w:proofErr w:type="gramEnd"/>
            <w:r w:rsidRPr="00FA4EC9">
              <w:rPr>
                <w:sz w:val="24"/>
              </w:rPr>
              <w:t>/п</w:t>
            </w:r>
          </w:p>
        </w:tc>
        <w:tc>
          <w:tcPr>
            <w:tcW w:w="3118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Заключение</w:t>
            </w:r>
          </w:p>
        </w:tc>
        <w:tc>
          <w:tcPr>
            <w:tcW w:w="2551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  <w:rPr>
                <w:sz w:val="24"/>
              </w:rPr>
            </w:pPr>
            <w:r w:rsidRPr="00FA4EC9">
              <w:rPr>
                <w:sz w:val="24"/>
              </w:rPr>
              <w:t>Способ устранения</w:t>
            </w:r>
          </w:p>
        </w:tc>
      </w:tr>
      <w:tr w:rsidR="00255F23" w:rsidRPr="00FA4EC9" w:rsidTr="00BB634B">
        <w:tc>
          <w:tcPr>
            <w:tcW w:w="852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  <w:r w:rsidRPr="00FA4EC9">
              <w:t>1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</w:tr>
      <w:tr w:rsidR="00255F23" w:rsidRPr="00FA4EC9" w:rsidTr="00BB634B">
        <w:tc>
          <w:tcPr>
            <w:tcW w:w="852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  <w:r w:rsidRPr="00FA4EC9">
              <w:t>2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</w:tr>
      <w:tr w:rsidR="00255F23" w:rsidRPr="00FA4EC9" w:rsidTr="00BB634B">
        <w:tc>
          <w:tcPr>
            <w:tcW w:w="852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  <w:r w:rsidRPr="00FA4EC9">
              <w:t>3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</w:tr>
      <w:tr w:rsidR="00255F23" w:rsidRPr="00FA4EC9" w:rsidTr="00BB634B">
        <w:tc>
          <w:tcPr>
            <w:tcW w:w="852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  <w:r w:rsidRPr="00FA4EC9">
              <w:t>4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</w:tr>
      <w:tr w:rsidR="00255F23" w:rsidRPr="00FA4EC9" w:rsidTr="00BB634B">
        <w:trPr>
          <w:trHeight w:val="261"/>
        </w:trPr>
        <w:tc>
          <w:tcPr>
            <w:tcW w:w="852" w:type="dxa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  <w:r w:rsidRPr="00FA4EC9">
              <w:t>5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255F23" w:rsidRPr="00FA4EC9" w:rsidRDefault="00255F23" w:rsidP="00BB634B">
            <w:pPr>
              <w:spacing w:after="0" w:line="240" w:lineRule="auto"/>
              <w:jc w:val="center"/>
            </w:pPr>
          </w:p>
          <w:p w:rsidR="00255F23" w:rsidRPr="00FA4EC9" w:rsidRDefault="00255F23" w:rsidP="00BB634B">
            <w:pPr>
              <w:spacing w:after="0" w:line="240" w:lineRule="auto"/>
              <w:jc w:val="center"/>
            </w:pPr>
          </w:p>
        </w:tc>
      </w:tr>
    </w:tbl>
    <w:p w:rsidR="00255F23" w:rsidRPr="00FA4EC9" w:rsidRDefault="00255F23" w:rsidP="00255F23">
      <w:pPr>
        <w:pStyle w:val="Web"/>
        <w:spacing w:before="0" w:beforeAutospacing="0" w:after="0" w:afterAutospacing="0"/>
        <w:rPr>
          <w:rStyle w:val="af6"/>
          <w:b w:val="0"/>
        </w:rPr>
      </w:pPr>
      <w:r w:rsidRPr="00FA4EC9">
        <w:rPr>
          <w:rStyle w:val="af6"/>
          <w:b w:val="0"/>
        </w:rPr>
        <w:t xml:space="preserve">Подписи: </w:t>
      </w:r>
    </w:p>
    <w:p w:rsidR="00255F23" w:rsidRPr="00FA4EC9" w:rsidRDefault="00255F23" w:rsidP="00255F23">
      <w:pPr>
        <w:pStyle w:val="af4"/>
        <w:jc w:val="center"/>
        <w:rPr>
          <w:rStyle w:val="af6"/>
          <w:bCs w:val="0"/>
          <w:i/>
        </w:rPr>
      </w:pPr>
      <w:r w:rsidRPr="00FA4EC9">
        <w:rPr>
          <w:b w:val="0"/>
          <w:i/>
        </w:rPr>
        <w:t xml:space="preserve">Представитель Заказчика ОАО «СН-МНГ»  </w:t>
      </w:r>
      <w:r w:rsidRPr="00FA4EC9">
        <w:rPr>
          <w:rStyle w:val="af6"/>
          <w:b/>
        </w:rPr>
        <w:t>___________    ________________</w:t>
      </w:r>
    </w:p>
    <w:p w:rsidR="00255F23" w:rsidRPr="00FA4EC9" w:rsidRDefault="00255F23" w:rsidP="00255F23">
      <w:pPr>
        <w:pStyle w:val="af4"/>
        <w:rPr>
          <w:rStyle w:val="af6"/>
          <w:b/>
          <w:sz w:val="16"/>
        </w:rPr>
      </w:pPr>
      <w:r w:rsidRPr="00FA4EC9">
        <w:rPr>
          <w:rStyle w:val="af6"/>
          <w:bCs w:val="0"/>
          <w:i/>
        </w:rPr>
        <w:t xml:space="preserve">                                                                                            </w:t>
      </w:r>
      <w:r w:rsidRPr="00FA4EC9">
        <w:rPr>
          <w:rStyle w:val="af6"/>
          <w:b/>
          <w:sz w:val="16"/>
        </w:rPr>
        <w:t>(подпись)                   (расшифровка подписи)</w:t>
      </w:r>
    </w:p>
    <w:p w:rsidR="00255F23" w:rsidRPr="00FA4EC9" w:rsidRDefault="00255F23" w:rsidP="00255F23">
      <w:pPr>
        <w:pStyle w:val="af4"/>
        <w:rPr>
          <w:rStyle w:val="af6"/>
          <w:bCs w:val="0"/>
          <w:i/>
        </w:rPr>
      </w:pPr>
    </w:p>
    <w:p w:rsidR="00255F23" w:rsidRPr="00FA4EC9" w:rsidRDefault="00255F23" w:rsidP="00255F23">
      <w:pPr>
        <w:pStyle w:val="af4"/>
        <w:rPr>
          <w:rStyle w:val="af6"/>
          <w:bCs w:val="0"/>
          <w:i/>
        </w:rPr>
      </w:pPr>
      <w:r w:rsidRPr="00FA4EC9">
        <w:rPr>
          <w:b w:val="0"/>
          <w:i/>
        </w:rPr>
        <w:t xml:space="preserve">         Представитель Исполнителя                           </w:t>
      </w:r>
      <w:r w:rsidRPr="00FA4EC9">
        <w:rPr>
          <w:rStyle w:val="af6"/>
          <w:b/>
        </w:rPr>
        <w:t>___________    ________________</w:t>
      </w:r>
    </w:p>
    <w:p w:rsidR="00255F23" w:rsidRPr="00FA4EC9" w:rsidRDefault="00255F23" w:rsidP="00255F23">
      <w:pPr>
        <w:pStyle w:val="af4"/>
        <w:rPr>
          <w:rStyle w:val="af6"/>
          <w:bCs w:val="0"/>
          <w:i/>
        </w:rPr>
      </w:pPr>
      <w:r w:rsidRPr="00FA4EC9">
        <w:rPr>
          <w:rStyle w:val="af6"/>
          <w:bCs w:val="0"/>
          <w:i/>
        </w:rPr>
        <w:t xml:space="preserve">                                                                                             </w:t>
      </w:r>
      <w:r w:rsidRPr="00FA4EC9">
        <w:rPr>
          <w:rStyle w:val="af6"/>
          <w:b/>
          <w:sz w:val="16"/>
        </w:rPr>
        <w:t>(подпись)                 (расшифровка подписи)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55F23" w:rsidRPr="00FA4EC9" w:rsidRDefault="00255F23" w:rsidP="00255F23">
      <w:pPr>
        <w:pStyle w:val="ac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Исполнитель: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pStyle w:val="ac"/>
              <w:snapToGri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«_____________________________»</w:t>
            </w:r>
          </w:p>
          <w:p w:rsidR="00255F23" w:rsidRPr="00FA4EC9" w:rsidRDefault="00255F23" w:rsidP="00BB634B">
            <w:pPr>
              <w:pStyle w:val="ac"/>
              <w:snapToGri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 xml:space="preserve">                  (наименование Исполнителя)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255F23" w:rsidRPr="00907316" w:rsidTr="00BB634B">
        <w:tc>
          <w:tcPr>
            <w:tcW w:w="4808" w:type="dxa"/>
          </w:tcPr>
          <w:p w:rsidR="00255F23" w:rsidRPr="00FA4EC9" w:rsidRDefault="00255F23" w:rsidP="00BB634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5F23" w:rsidRPr="00FA4EC9" w:rsidRDefault="00255F23" w:rsidP="00BB634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(Ф.И.О.)                      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5F23" w:rsidRPr="00FA4EC9" w:rsidRDefault="00255F23" w:rsidP="00BB634B">
            <w:pPr>
              <w:pStyle w:val="ac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>__________________ (Ф.И.О.)</w:t>
            </w:r>
          </w:p>
        </w:tc>
      </w:tr>
    </w:tbl>
    <w:p w:rsidR="00255F23" w:rsidRPr="00321ECC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6203" w:rsidRDefault="00E06203"/>
    <w:sectPr w:rsidR="00E06203" w:rsidSect="00645B5C">
      <w:pgSz w:w="11906" w:h="16838" w:code="9"/>
      <w:pgMar w:top="567" w:right="102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7796283"/>
    <w:multiLevelType w:val="hybridMultilevel"/>
    <w:tmpl w:val="2810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F7E50EA"/>
    <w:multiLevelType w:val="multilevel"/>
    <w:tmpl w:val="BD98F8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D8E6855"/>
    <w:multiLevelType w:val="multilevel"/>
    <w:tmpl w:val="1BDE6E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>
    <w:nsid w:val="45D3682E"/>
    <w:multiLevelType w:val="multilevel"/>
    <w:tmpl w:val="DF6232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3B87534"/>
    <w:multiLevelType w:val="multilevel"/>
    <w:tmpl w:val="913C4FE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7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F4F1799"/>
    <w:multiLevelType w:val="hybridMultilevel"/>
    <w:tmpl w:val="F21A56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56C7DBA"/>
    <w:multiLevelType w:val="singleLevel"/>
    <w:tmpl w:val="4E300484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5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40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46"/>
  </w:num>
  <w:num w:numId="7">
    <w:abstractNumId w:val="29"/>
  </w:num>
  <w:num w:numId="8">
    <w:abstractNumId w:val="3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33"/>
  </w:num>
  <w:num w:numId="21">
    <w:abstractNumId w:val="13"/>
  </w:num>
  <w:num w:numId="22">
    <w:abstractNumId w:val="34"/>
  </w:num>
  <w:num w:numId="23">
    <w:abstractNumId w:val="16"/>
  </w:num>
  <w:num w:numId="24">
    <w:abstractNumId w:val="42"/>
  </w:num>
  <w:num w:numId="25">
    <w:abstractNumId w:val="25"/>
  </w:num>
  <w:num w:numId="26">
    <w:abstractNumId w:val="30"/>
  </w:num>
  <w:num w:numId="27">
    <w:abstractNumId w:val="26"/>
  </w:num>
  <w:num w:numId="28">
    <w:abstractNumId w:val="22"/>
  </w:num>
  <w:num w:numId="29">
    <w:abstractNumId w:val="35"/>
  </w:num>
  <w:num w:numId="30">
    <w:abstractNumId w:val="43"/>
  </w:num>
  <w:num w:numId="31">
    <w:abstractNumId w:val="19"/>
  </w:num>
  <w:num w:numId="32">
    <w:abstractNumId w:val="44"/>
  </w:num>
  <w:num w:numId="33">
    <w:abstractNumId w:val="45"/>
  </w:num>
  <w:num w:numId="34">
    <w:abstractNumId w:val="36"/>
  </w:num>
  <w:num w:numId="35">
    <w:abstractNumId w:val="41"/>
  </w:num>
  <w:num w:numId="36">
    <w:abstractNumId w:val="24"/>
  </w:num>
  <w:num w:numId="37">
    <w:abstractNumId w:val="18"/>
  </w:num>
  <w:num w:numId="38">
    <w:abstractNumId w:val="27"/>
  </w:num>
  <w:num w:numId="39">
    <w:abstractNumId w:val="37"/>
  </w:num>
  <w:num w:numId="40">
    <w:abstractNumId w:val="15"/>
  </w:num>
  <w:num w:numId="41">
    <w:abstractNumId w:val="28"/>
  </w:num>
  <w:num w:numId="42">
    <w:abstractNumId w:val="47"/>
  </w:num>
  <w:num w:numId="43">
    <w:abstractNumId w:val="38"/>
  </w:num>
  <w:num w:numId="44">
    <w:abstractNumId w:val="14"/>
  </w:num>
  <w:num w:numId="45">
    <w:abstractNumId w:val="20"/>
  </w:num>
  <w:num w:numId="46">
    <w:abstractNumId w:val="31"/>
  </w:num>
  <w:num w:numId="47">
    <w:abstractNumId w:val="23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23"/>
    <w:rsid w:val="000261B8"/>
    <w:rsid w:val="00051936"/>
    <w:rsid w:val="00091B8D"/>
    <w:rsid w:val="00255F23"/>
    <w:rsid w:val="004A0AFC"/>
    <w:rsid w:val="00645B5C"/>
    <w:rsid w:val="006906FC"/>
    <w:rsid w:val="00695D70"/>
    <w:rsid w:val="007E0DB3"/>
    <w:rsid w:val="008B5D3D"/>
    <w:rsid w:val="00A91D17"/>
    <w:rsid w:val="00B70926"/>
    <w:rsid w:val="00BA599A"/>
    <w:rsid w:val="00E06203"/>
    <w:rsid w:val="00EA47B0"/>
    <w:rsid w:val="00EC0E90"/>
    <w:rsid w:val="00ED7982"/>
    <w:rsid w:val="00F2377E"/>
    <w:rsid w:val="00F9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5F2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55F23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55F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55F23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25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F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55F23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55F2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255F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255F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5F23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255F2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255F2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255F2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55F23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255F2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5F23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255F23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55F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F2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255F23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255F23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255F23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255F23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255F23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255F23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eastAsia="en-US"/>
    </w:rPr>
  </w:style>
  <w:style w:type="character" w:customStyle="1" w:styleId="af1">
    <w:name w:val="Название Знак"/>
    <w:basedOn w:val="a0"/>
    <w:link w:val="af0"/>
    <w:rsid w:val="00255F23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1"/>
    <w:uiPriority w:val="99"/>
    <w:locked/>
    <w:rsid w:val="00255F2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255F23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basedOn w:val="af2"/>
    <w:uiPriority w:val="99"/>
    <w:rsid w:val="00255F2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255F2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255F23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255F23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af5">
    <w:name w:val="Подзаголовок Знак"/>
    <w:basedOn w:val="a0"/>
    <w:link w:val="af4"/>
    <w:rsid w:val="00255F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255F2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f6">
    <w:name w:val="Strong"/>
    <w:basedOn w:val="a0"/>
    <w:qFormat/>
    <w:rsid w:val="00255F23"/>
    <w:rPr>
      <w:b/>
      <w:bCs/>
    </w:rPr>
  </w:style>
  <w:style w:type="paragraph" w:customStyle="1" w:styleId="Style3">
    <w:name w:val="Style3"/>
    <w:basedOn w:val="a"/>
    <w:uiPriority w:val="99"/>
    <w:rsid w:val="00B70926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5F2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55F23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55F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55F23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25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F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55F23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55F2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255F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255F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5F23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255F2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255F2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255F2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55F23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255F2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5F23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255F23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55F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F2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255F23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255F23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255F23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255F23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255F23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255F23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eastAsia="en-US"/>
    </w:rPr>
  </w:style>
  <w:style w:type="character" w:customStyle="1" w:styleId="af1">
    <w:name w:val="Название Знак"/>
    <w:basedOn w:val="a0"/>
    <w:link w:val="af0"/>
    <w:rsid w:val="00255F23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1"/>
    <w:uiPriority w:val="99"/>
    <w:locked/>
    <w:rsid w:val="00255F2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255F23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basedOn w:val="af2"/>
    <w:uiPriority w:val="99"/>
    <w:rsid w:val="00255F2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255F2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255F23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255F23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af5">
    <w:name w:val="Подзаголовок Знак"/>
    <w:basedOn w:val="a0"/>
    <w:link w:val="af4"/>
    <w:rsid w:val="00255F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255F2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f6">
    <w:name w:val="Strong"/>
    <w:basedOn w:val="a0"/>
    <w:qFormat/>
    <w:rsid w:val="00255F23"/>
    <w:rPr>
      <w:b/>
      <w:bCs/>
    </w:rPr>
  </w:style>
  <w:style w:type="paragraph" w:customStyle="1" w:styleId="Style3">
    <w:name w:val="Style3"/>
    <w:basedOn w:val="a"/>
    <w:uiPriority w:val="99"/>
    <w:rsid w:val="00B70926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19</Pages>
  <Words>10134</Words>
  <Characters>57768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Юрьевна Штокина</dc:creator>
  <cp:lastModifiedBy>Наталья Юрьевна Штокина</cp:lastModifiedBy>
  <cp:revision>5</cp:revision>
  <cp:lastPrinted>2014-08-01T08:40:00Z</cp:lastPrinted>
  <dcterms:created xsi:type="dcterms:W3CDTF">2014-08-01T03:07:00Z</dcterms:created>
  <dcterms:modified xsi:type="dcterms:W3CDTF">2014-08-13T05:31:00Z</dcterms:modified>
</cp:coreProperties>
</file>