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Y="4276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DA25D9" w:rsidTr="00A4381A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DA25D9" w:rsidRDefault="00DA25D9" w:rsidP="00A4381A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DA25D9" w:rsidRPr="00DA25D9" w:rsidRDefault="00DA25D9" w:rsidP="00A4381A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A4381A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A4381A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A4381A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DA25D9" w:rsidRDefault="00DA25D9" w:rsidP="00A4381A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DA25D9" w:rsidTr="00A4381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A4381A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A4381A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Материалы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A4381A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A4381A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1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A4381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A4381A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A4381A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A4381A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A4381A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A4381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A4381A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A4381A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A4381A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A4381A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DA25D9" w:rsidTr="00A4381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A4381A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A4381A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A4381A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A4381A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A4381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A4381A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A4381A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A4381A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A4381A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DA25D9" w:rsidTr="00A4381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A4381A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A4381A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A4381A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A4381A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6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A4381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A4381A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A4381A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A4381A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A4381A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7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A4381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A4381A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A4381A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A4381A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A4381A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DA25D9" w:rsidTr="00A4381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A4381A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A4381A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A4381A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</w:t>
            </w:r>
            <w:proofErr w:type="gramStart"/>
            <w:r>
              <w:rPr>
                <w:b/>
                <w:color w:val="auto"/>
                <w:lang w:eastAsia="en-US"/>
              </w:rPr>
              <w:t>1</w:t>
            </w:r>
            <w:proofErr w:type="gramEnd"/>
            <w:r>
              <w:rPr>
                <w:b/>
                <w:color w:val="auto"/>
                <w:lang w:eastAsia="en-US"/>
              </w:rPr>
              <w:t>+п2+п3+п4+п5+п6+п7+п8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A4381A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/п13)%</w:t>
            </w:r>
          </w:p>
        </w:tc>
      </w:tr>
      <w:tr w:rsidR="00DA25D9" w:rsidTr="00A4381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A4381A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A4381A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A4381A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A4381A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DA25D9" w:rsidTr="00A4381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A4381A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A4381A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A4381A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A4381A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DA25D9" w:rsidTr="00A4381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A4381A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A4381A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A4381A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A4381A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DA25D9" w:rsidTr="00A4381A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A4381A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A4381A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A4381A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A4381A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3D2B43" w:rsidRPr="00FC008A" w:rsidRDefault="003D2B43" w:rsidP="003D2B43">
      <w:pPr>
        <w:spacing w:after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Приложение </w:t>
      </w:r>
      <w:r w:rsidR="00A4381A">
        <w:rPr>
          <w:rFonts w:ascii="Times New Roman" w:hAnsi="Times New Roman" w:cs="Times New Roman"/>
          <w:szCs w:val="24"/>
        </w:rPr>
        <w:t>1</w:t>
      </w:r>
    </w:p>
    <w:p w:rsidR="00A4381A" w:rsidRDefault="00A4381A" w:rsidP="003D2B43">
      <w:pPr>
        <w:spacing w:after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к форме 4</w:t>
      </w:r>
    </w:p>
    <w:p w:rsidR="00A4381A" w:rsidRPr="00FC008A" w:rsidRDefault="003D2B43" w:rsidP="00A4381A">
      <w:pPr>
        <w:spacing w:after="0"/>
        <w:rPr>
          <w:rFonts w:ascii="Times New Roman" w:hAnsi="Times New Roman" w:cs="Times New Roman"/>
          <w:szCs w:val="24"/>
        </w:rPr>
      </w:pPr>
      <w:r w:rsidRPr="00FC008A">
        <w:rPr>
          <w:rFonts w:ascii="Times New Roman" w:hAnsi="Times New Roman" w:cs="Times New Roman"/>
          <w:szCs w:val="24"/>
        </w:rPr>
        <w:t>к Лоту № 627/16</w:t>
      </w:r>
    </w:p>
    <w:p w:rsidR="00A4381A" w:rsidRDefault="00A4381A" w:rsidP="00A4381A">
      <w:pPr>
        <w:pStyle w:val="a3"/>
        <w:ind w:firstLine="708"/>
        <w:jc w:val="left"/>
        <w:rPr>
          <w:color w:val="auto"/>
          <w:sz w:val="28"/>
          <w:szCs w:val="28"/>
        </w:rPr>
      </w:pPr>
    </w:p>
    <w:p w:rsidR="00A4381A" w:rsidRDefault="00A4381A" w:rsidP="00A4381A">
      <w:pPr>
        <w:pStyle w:val="a3"/>
        <w:ind w:firstLine="708"/>
        <w:jc w:val="left"/>
        <w:rPr>
          <w:color w:val="auto"/>
          <w:sz w:val="28"/>
          <w:szCs w:val="28"/>
        </w:rPr>
      </w:pPr>
    </w:p>
    <w:p w:rsidR="00A4381A" w:rsidRDefault="00A4381A" w:rsidP="00A4381A">
      <w:pPr>
        <w:pStyle w:val="a3"/>
        <w:ind w:firstLine="708"/>
        <w:jc w:val="left"/>
        <w:rPr>
          <w:color w:val="auto"/>
          <w:sz w:val="28"/>
          <w:szCs w:val="28"/>
        </w:rPr>
      </w:pPr>
    </w:p>
    <w:p w:rsidR="00DA25D9" w:rsidRDefault="00EF36DF" w:rsidP="00A4381A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DA25D9" w:rsidRPr="00A4381A" w:rsidRDefault="00A4381A" w:rsidP="00A4381A">
      <w:pPr>
        <w:spacing w:after="0"/>
        <w:jc w:val="center"/>
        <w:rPr>
          <w:rFonts w:ascii="Times New Roman" w:hAnsi="Times New Roman" w:cs="Times New Roman"/>
          <w:szCs w:val="24"/>
        </w:rPr>
      </w:pPr>
      <w:r w:rsidRPr="00FC008A">
        <w:rPr>
          <w:rFonts w:ascii="Times New Roman" w:hAnsi="Times New Roman" w:cs="Times New Roman"/>
          <w:szCs w:val="24"/>
        </w:rPr>
        <w:t>по типу сделки №627</w:t>
      </w:r>
      <w:r>
        <w:rPr>
          <w:rFonts w:ascii="Times New Roman" w:hAnsi="Times New Roman" w:cs="Times New Roman"/>
          <w:szCs w:val="24"/>
        </w:rPr>
        <w:t xml:space="preserve"> </w:t>
      </w:r>
      <w:r w:rsidRPr="00FC008A">
        <w:rPr>
          <w:rFonts w:ascii="Times New Roman" w:hAnsi="Times New Roman" w:cs="Times New Roman"/>
          <w:szCs w:val="24"/>
        </w:rPr>
        <w:t>"Приготовление тяжелых технологичес</w:t>
      </w:r>
      <w:r>
        <w:rPr>
          <w:rFonts w:ascii="Times New Roman" w:hAnsi="Times New Roman" w:cs="Times New Roman"/>
          <w:szCs w:val="24"/>
        </w:rPr>
        <w:t>ких жидкостей глушения  скважин»</w:t>
      </w: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  <w:bookmarkStart w:id="0" w:name="_GoBack"/>
      <w:bookmarkEnd w:id="0"/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>п</w:t>
      </w:r>
      <w:proofErr w:type="gramEnd"/>
      <w:r>
        <w:rPr>
          <w:color w:val="auto"/>
          <w:sz w:val="28"/>
          <w:szCs w:val="28"/>
        </w:rPr>
        <w:t xml:space="preserve"> 8 «Прочие расходы» необходимо дополнительно расшифровать (внутри калькуляции).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Pr="00731CBA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  <w:r w:rsidR="00731CBA" w:rsidRPr="00731CBA">
        <w:rPr>
          <w:color w:val="auto"/>
          <w:sz w:val="28"/>
          <w:szCs w:val="28"/>
        </w:rPr>
        <w:t>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Руководитель ____________________________</w:t>
      </w:r>
      <w:r w:rsidR="003926C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Ф.И.О.</w:t>
      </w:r>
    </w:p>
    <w:p w:rsidR="00DA25D9" w:rsidRDefault="003926CD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                              МП</w:t>
      </w:r>
    </w:p>
    <w:p w:rsidR="00A102F8" w:rsidRDefault="00A102F8"/>
    <w:sectPr w:rsidR="00A10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D9"/>
    <w:rsid w:val="000376BD"/>
    <w:rsid w:val="003926CD"/>
    <w:rsid w:val="003D2B43"/>
    <w:rsid w:val="00457BA6"/>
    <w:rsid w:val="006271AF"/>
    <w:rsid w:val="006F4D0E"/>
    <w:rsid w:val="00725B11"/>
    <w:rsid w:val="00731CBA"/>
    <w:rsid w:val="00767CE8"/>
    <w:rsid w:val="0090421C"/>
    <w:rsid w:val="009973B7"/>
    <w:rsid w:val="00A102F8"/>
    <w:rsid w:val="00A4381A"/>
    <w:rsid w:val="00B169C0"/>
    <w:rsid w:val="00D30D33"/>
    <w:rsid w:val="00DA25D9"/>
    <w:rsid w:val="00E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Регина Рафаиловна Саяпова</cp:lastModifiedBy>
  <cp:revision>15</cp:revision>
  <cp:lastPrinted>2014-10-13T02:38:00Z</cp:lastPrinted>
  <dcterms:created xsi:type="dcterms:W3CDTF">2013-12-09T11:58:00Z</dcterms:created>
  <dcterms:modified xsi:type="dcterms:W3CDTF">2015-09-29T11:16:00Z</dcterms:modified>
</cp:coreProperties>
</file>