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Договор</w:t>
      </w:r>
    </w:p>
    <w:p w:rsidR="00FD1A56" w:rsidRPr="00FD1A56" w:rsidRDefault="00FD1A56" w:rsidP="00FD1A56">
      <w:pPr>
        <w:widowControl w:val="0"/>
        <w:suppressAutoHyphens/>
        <w:spacing w:after="0" w:line="240" w:lineRule="auto"/>
        <w:ind w:right="-681" w:hanging="284"/>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 xml:space="preserve">на выполнение работ по освоению скважин </w:t>
      </w:r>
      <w:r w:rsidRPr="00FD1A56">
        <w:rPr>
          <w:rFonts w:ascii="Times New Roman" w:eastAsia="Times New Roman" w:hAnsi="Times New Roman" w:cs="Times New Roman"/>
          <w:b/>
          <w:sz w:val="28"/>
          <w:szCs w:val="28"/>
          <w:highlight w:val="lightGray"/>
          <w:lang w:eastAsia="ru-RU"/>
        </w:rPr>
        <w:t>струйными насосами</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между</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 xml:space="preserve">Открытым акционерным обществом </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w:t>
      </w:r>
      <w:proofErr w:type="spellStart"/>
      <w:r w:rsidRPr="00FD1A56">
        <w:rPr>
          <w:rFonts w:ascii="Times New Roman" w:eastAsia="Times New Roman" w:hAnsi="Times New Roman" w:cs="Times New Roman"/>
          <w:b/>
          <w:sz w:val="28"/>
          <w:szCs w:val="28"/>
          <w:lang w:eastAsia="ru-RU"/>
        </w:rPr>
        <w:t>Славнефть</w:t>
      </w:r>
      <w:proofErr w:type="spellEnd"/>
      <w:r w:rsidRPr="00FD1A56">
        <w:rPr>
          <w:rFonts w:ascii="Times New Roman" w:eastAsia="Times New Roman" w:hAnsi="Times New Roman" w:cs="Times New Roman"/>
          <w:b/>
          <w:sz w:val="28"/>
          <w:szCs w:val="28"/>
          <w:lang w:eastAsia="ru-RU"/>
        </w:rPr>
        <w:t xml:space="preserve">-Мегионнефтегаз» </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(ОАО «СН-МНГ»)</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b/>
          <w:sz w:val="28"/>
          <w:szCs w:val="28"/>
          <w:lang w:eastAsia="ru-RU"/>
        </w:rPr>
        <w:t>и</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D1A56" w:rsidRPr="00FD1A56" w:rsidRDefault="00FD1A56" w:rsidP="00FD1A56">
      <w:pPr>
        <w:widowControl w:val="0"/>
        <w:autoSpaceDE w:val="0"/>
        <w:autoSpaceDN w:val="0"/>
        <w:adjustRightInd w:val="0"/>
        <w:spacing w:after="0" w:line="240" w:lineRule="auto"/>
        <w:ind w:left="696"/>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highlight w:val="lightGray"/>
          <w:lang w:eastAsia="ru-RU"/>
        </w:rPr>
        <w:t>_____________________________________________________________</w:t>
      </w:r>
    </w:p>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(наименование контрагента)</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FD1A56">
        <w:rPr>
          <w:rFonts w:ascii="Times New Roman" w:eastAsia="Times New Roman" w:hAnsi="Times New Roman" w:cs="Times New Roman"/>
          <w:b/>
          <w:sz w:val="20"/>
          <w:szCs w:val="28"/>
          <w:lang w:eastAsia="ru-RU"/>
        </w:rPr>
        <w:t xml:space="preserve">г. </w:t>
      </w:r>
      <w:proofErr w:type="spellStart"/>
      <w:r w:rsidRPr="00FD1A56">
        <w:rPr>
          <w:rFonts w:ascii="Times New Roman" w:eastAsia="Times New Roman" w:hAnsi="Times New Roman" w:cs="Times New Roman"/>
          <w:b/>
          <w:sz w:val="20"/>
          <w:szCs w:val="28"/>
          <w:lang w:eastAsia="ru-RU"/>
        </w:rPr>
        <w:t>Мегион</w:t>
      </w:r>
      <w:proofErr w:type="spellEnd"/>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FD1A56">
        <w:rPr>
          <w:rFonts w:ascii="Times New Roman" w:eastAsia="Times New Roman" w:hAnsi="Times New Roman" w:cs="Times New Roman"/>
          <w:b/>
          <w:sz w:val="20"/>
          <w:szCs w:val="28"/>
          <w:lang w:eastAsia="ru-RU"/>
        </w:rPr>
        <w:t>20</w:t>
      </w:r>
      <w:r>
        <w:rPr>
          <w:rFonts w:ascii="Times New Roman" w:eastAsia="Times New Roman" w:hAnsi="Times New Roman" w:cs="Times New Roman"/>
          <w:b/>
          <w:sz w:val="20"/>
          <w:szCs w:val="28"/>
          <w:lang w:eastAsia="ru-RU"/>
        </w:rPr>
        <w:t>16</w:t>
      </w:r>
      <w:r w:rsidRPr="00FD1A56">
        <w:rPr>
          <w:rFonts w:ascii="Times New Roman" w:eastAsia="Times New Roman" w:hAnsi="Times New Roman" w:cs="Times New Roman"/>
          <w:b/>
          <w:sz w:val="20"/>
          <w:szCs w:val="28"/>
          <w:lang w:eastAsia="ru-RU"/>
        </w:rPr>
        <w:t>г.</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sz w:val="20"/>
          <w:szCs w:val="20"/>
          <w:lang w:eastAsia="ru-RU"/>
        </w:rPr>
        <w:br w:type="page"/>
      </w:r>
      <w:r w:rsidRPr="00FD1A56">
        <w:rPr>
          <w:rFonts w:ascii="Times New Roman" w:eastAsia="Times New Roman" w:hAnsi="Times New Roman" w:cs="Times New Roman"/>
          <w:b/>
          <w:sz w:val="24"/>
          <w:szCs w:val="24"/>
          <w:lang w:eastAsia="ru-RU"/>
        </w:rPr>
        <w:lastRenderedPageBreak/>
        <w:t>СОДЕРЖАНИЕ</w:t>
      </w:r>
    </w:p>
    <w:p w:rsidR="00FD1A56" w:rsidRPr="00FD1A56" w:rsidRDefault="00FD1A56" w:rsidP="00FD1A5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bl>
      <w:tblPr>
        <w:tblpPr w:leftFromText="180" w:rightFromText="180" w:vertAnchor="text" w:tblpY="1"/>
        <w:tblOverlap w:val="never"/>
        <w:tblW w:w="9560" w:type="dxa"/>
        <w:shd w:val="pct10" w:color="auto" w:fill="auto"/>
        <w:tblLook w:val="01E0" w:firstRow="1" w:lastRow="1" w:firstColumn="1" w:lastColumn="1" w:noHBand="0" w:noVBand="0"/>
      </w:tblPr>
      <w:tblGrid>
        <w:gridCol w:w="625"/>
        <w:gridCol w:w="8287"/>
        <w:gridCol w:w="648"/>
      </w:tblGrid>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1.</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ОПРЕДЕЛЕНИЯ…………………………………………………………………...</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2.</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ПРЕДМЕТ ДОГОВОРА…………………………………………………………..</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3.</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СТОИМОСТЬ РАБОТ И ПОРЯДОК РАСЧЕТОВ……………………….…..</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4.</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ПОРЯДОК ВЫПОЛНЕНИЯ И ПРИЕМКИ РАБОТ………………………….</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ПРАВА И ОБЯЗАННОСТИ СТОРОН…….……………………………………</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6.</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ОТВЕТСТВЕННОСТЬ СТОРОН………………………………………….……</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7.</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ОБСТОЯТЕЛЬСТВА НЕПРЕОДОЛИМОЙ СИЛЫ (ФОРС-МАЖОР)…...</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8.</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КОНФИДЕНЦИАЛЬНОСТЬ……………………………………………………</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267"/>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9.</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РАЗРЕШЕНИЕ СПОРОВ………………………………………………………...</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2E3AA2">
        <w:trPr>
          <w:trHeight w:val="80"/>
        </w:trPr>
        <w:tc>
          <w:tcPr>
            <w:tcW w:w="9560" w:type="dxa"/>
            <w:gridSpan w:val="3"/>
            <w:shd w:val="pct10" w:color="auto" w:fill="auto"/>
          </w:tcPr>
          <w:p w:rsidR="00FD1A56" w:rsidRPr="00FD1A56" w:rsidRDefault="00FD1A56" w:rsidP="002E3AA2">
            <w:pPr>
              <w:widowControl w:val="0"/>
              <w:autoSpaceDE w:val="0"/>
              <w:autoSpaceDN w:val="0"/>
              <w:adjustRightInd w:val="0"/>
              <w:spacing w:after="0" w:line="240" w:lineRule="auto"/>
              <w:rPr>
                <w:rFonts w:ascii="Times New Roman" w:eastAsia="Times New Roman" w:hAnsi="Times New Roman" w:cs="Times New Roman"/>
                <w:b/>
                <w:sz w:val="10"/>
                <w:szCs w:val="10"/>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2E3AA2"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D1A56" w:rsidRPr="00FD1A56">
              <w:rPr>
                <w:rFonts w:ascii="Times New Roman" w:eastAsia="Times New Roman" w:hAnsi="Times New Roman" w:cs="Times New Roman"/>
                <w:sz w:val="24"/>
                <w:szCs w:val="24"/>
                <w:lang w:eastAsia="ru-RU"/>
              </w:rPr>
              <w:t>.</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УСЛОВИЯ В ОБЛАСТИ ОТ, ПБ И ООС</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trHeight w:val="353"/>
        </w:trPr>
        <w:tc>
          <w:tcPr>
            <w:tcW w:w="625" w:type="dxa"/>
            <w:shd w:val="pct10" w:color="auto" w:fill="auto"/>
          </w:tcPr>
          <w:p w:rsidR="00FD1A56" w:rsidRPr="00FD1A56" w:rsidRDefault="002E3AA2"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D1A56" w:rsidRPr="00FD1A56">
              <w:rPr>
                <w:rFonts w:ascii="Times New Roman" w:eastAsia="Times New Roman" w:hAnsi="Times New Roman" w:cs="Times New Roman"/>
                <w:sz w:val="24"/>
                <w:szCs w:val="24"/>
                <w:lang w:eastAsia="ru-RU"/>
              </w:rPr>
              <w:t>.</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ПРОЧИЕ УСЛОВИЯ……………………………………………………………...</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2E3AA2">
        <w:trPr>
          <w:trHeight w:val="95"/>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12"/>
                <w:szCs w:val="24"/>
                <w:lang w:eastAsia="ru-RU"/>
              </w:rPr>
            </w:pP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2"/>
                <w:szCs w:val="24"/>
                <w:lang w:eastAsia="ru-RU"/>
              </w:rPr>
            </w:pPr>
          </w:p>
        </w:tc>
      </w:tr>
      <w:tr w:rsidR="00FD1A56" w:rsidRPr="00FD1A56" w:rsidTr="002E3AA2">
        <w:trPr>
          <w:trHeight w:val="353"/>
        </w:trPr>
        <w:tc>
          <w:tcPr>
            <w:tcW w:w="625" w:type="dxa"/>
            <w:shd w:val="pct10" w:color="auto" w:fill="auto"/>
          </w:tcPr>
          <w:p w:rsidR="00FD1A56" w:rsidRPr="00FD1A56" w:rsidRDefault="002E3AA2"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FD1A56" w:rsidRPr="00FD1A56">
              <w:rPr>
                <w:rFonts w:ascii="Times New Roman" w:eastAsia="Times New Roman" w:hAnsi="Times New Roman" w:cs="Times New Roman"/>
                <w:sz w:val="24"/>
                <w:szCs w:val="24"/>
                <w:lang w:eastAsia="ru-RU"/>
              </w:rPr>
              <w:t>.</w:t>
            </w: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АДРЕСА, БАНКОВСКИЕ РЕКВИЗИТЫ И ПОДПИСИ СТОРОН………...</w:t>
            </w:r>
          </w:p>
        </w:tc>
        <w:tc>
          <w:tcPr>
            <w:tcW w:w="648"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FD1A56" w:rsidRPr="00FD1A56" w:rsidTr="00FD1A56">
        <w:trPr>
          <w:trHeight w:val="145"/>
        </w:trPr>
        <w:tc>
          <w:tcPr>
            <w:tcW w:w="9560" w:type="dxa"/>
            <w:gridSpan w:val="3"/>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tc>
      </w:tr>
      <w:tr w:rsidR="00FD1A56" w:rsidRPr="00FD1A56" w:rsidTr="002E3AA2">
        <w:trPr>
          <w:gridAfter w:val="1"/>
          <w:wAfter w:w="648" w:type="dxa"/>
          <w:trHeight w:val="353"/>
        </w:trPr>
        <w:tc>
          <w:tcPr>
            <w:tcW w:w="625" w:type="dxa"/>
            <w:shd w:val="pct10" w:color="auto" w:fill="auto"/>
          </w:tcPr>
          <w:p w:rsidR="00FD1A56" w:rsidRPr="00FD1A56" w:rsidRDefault="00FD1A56" w:rsidP="00FD1A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87" w:type="dxa"/>
            <w:shd w:val="pct10" w:color="auto" w:fill="auto"/>
          </w:tcPr>
          <w:p w:rsidR="00FD1A56" w:rsidRPr="00FD1A56" w:rsidRDefault="00FD1A56" w:rsidP="00FD1A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ПРИЛОЖЕНИЯ</w:t>
            </w:r>
          </w:p>
        </w:tc>
      </w:tr>
    </w:tbl>
    <w:p w:rsidR="00FD1A56" w:rsidRPr="00FD1A56" w:rsidRDefault="00FD1A56" w:rsidP="00FD1A56">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br w:type="textWrapping" w:clear="all"/>
      </w:r>
    </w:p>
    <w:p w:rsidR="00FD1A56" w:rsidRPr="00FD1A56" w:rsidRDefault="00FD1A56" w:rsidP="00FD1A56">
      <w:pPr>
        <w:widowControl w:val="0"/>
        <w:suppressAutoHyphens/>
        <w:spacing w:after="0" w:line="240" w:lineRule="auto"/>
        <w:ind w:right="29"/>
        <w:jc w:val="center"/>
        <w:rPr>
          <w:rFonts w:ascii="Times New Roman" w:eastAsia="Times New Roman" w:hAnsi="Times New Roman" w:cs="Times New Roman"/>
          <w:b/>
          <w:sz w:val="28"/>
          <w:szCs w:val="28"/>
          <w:lang w:eastAsia="ru-RU"/>
        </w:rPr>
      </w:pPr>
      <w:r w:rsidRPr="00FD1A56">
        <w:rPr>
          <w:rFonts w:ascii="Times New Roman" w:eastAsia="Times New Roman" w:hAnsi="Times New Roman" w:cs="Times New Roman"/>
          <w:sz w:val="20"/>
          <w:szCs w:val="24"/>
          <w:lang w:eastAsia="ru-RU"/>
        </w:rPr>
        <w:br w:type="page"/>
      </w:r>
      <w:r w:rsidRPr="00FD1A56">
        <w:rPr>
          <w:rFonts w:ascii="Times New Roman" w:eastAsia="Times New Roman" w:hAnsi="Times New Roman" w:cs="Times New Roman"/>
          <w:b/>
          <w:sz w:val="28"/>
          <w:szCs w:val="28"/>
          <w:lang w:eastAsia="ru-RU"/>
        </w:rPr>
        <w:lastRenderedPageBreak/>
        <w:t xml:space="preserve">ДОГОВОР № </w:t>
      </w:r>
      <w:r w:rsidRPr="00FD1A56">
        <w:rPr>
          <w:rFonts w:ascii="Times New Roman" w:eastAsia="Times New Roman" w:hAnsi="Times New Roman" w:cs="Times New Roman"/>
          <w:b/>
          <w:sz w:val="24"/>
          <w:szCs w:val="20"/>
          <w:highlight w:val="lightGray"/>
          <w:lang w:eastAsia="ru-RU"/>
        </w:rPr>
        <w:t>______</w:t>
      </w:r>
    </w:p>
    <w:p w:rsidR="00FD1A56" w:rsidRPr="00FD1A56" w:rsidRDefault="00FD1A56" w:rsidP="00FD1A56">
      <w:pPr>
        <w:widowControl w:val="0"/>
        <w:suppressAutoHyphens/>
        <w:spacing w:after="0" w:line="240" w:lineRule="auto"/>
        <w:ind w:right="29" w:hanging="284"/>
        <w:jc w:val="center"/>
        <w:rPr>
          <w:rFonts w:ascii="Times New Roman" w:eastAsia="Times New Roman" w:hAnsi="Times New Roman" w:cs="Times New Roman"/>
          <w:b/>
          <w:sz w:val="24"/>
          <w:szCs w:val="28"/>
          <w:lang w:eastAsia="ru-RU"/>
        </w:rPr>
      </w:pPr>
      <w:r w:rsidRPr="00FD1A56">
        <w:rPr>
          <w:rFonts w:ascii="Times New Roman" w:eastAsia="Times New Roman" w:hAnsi="Times New Roman" w:cs="Times New Roman"/>
          <w:b/>
          <w:sz w:val="24"/>
          <w:szCs w:val="28"/>
          <w:lang w:eastAsia="ru-RU"/>
        </w:rPr>
        <w:t>на выполнение работ по освоению скважин</w:t>
      </w:r>
    </w:p>
    <w:p w:rsidR="00FD1A56" w:rsidRPr="00580FC3" w:rsidRDefault="00FD1A56" w:rsidP="00FD1A56">
      <w:pPr>
        <w:widowControl w:val="0"/>
        <w:suppressAutoHyphens/>
        <w:spacing w:after="0" w:line="240" w:lineRule="auto"/>
        <w:ind w:right="-681" w:hanging="284"/>
        <w:jc w:val="center"/>
        <w:rPr>
          <w:rFonts w:ascii="Times New Roman" w:eastAsia="Times New Roman" w:hAnsi="Times New Roman" w:cs="Times New Roman"/>
          <w:b/>
          <w:sz w:val="24"/>
          <w:szCs w:val="20"/>
          <w:lang w:eastAsia="ru-RU"/>
        </w:rPr>
      </w:pPr>
      <w:r w:rsidRPr="00580FC3">
        <w:rPr>
          <w:rFonts w:ascii="Times New Roman" w:eastAsia="Times New Roman" w:hAnsi="Times New Roman" w:cs="Times New Roman"/>
          <w:b/>
          <w:sz w:val="24"/>
          <w:szCs w:val="24"/>
          <w:highlight w:val="lightGray"/>
          <w:lang w:eastAsia="ru-RU"/>
        </w:rPr>
        <w:t>струйными насосами</w:t>
      </w:r>
    </w:p>
    <w:p w:rsidR="00FD1A56" w:rsidRPr="00FD1A56" w:rsidRDefault="00FD1A56" w:rsidP="00FD1A56">
      <w:pPr>
        <w:widowControl w:val="0"/>
        <w:suppressAutoHyphens/>
        <w:spacing w:after="0" w:line="240" w:lineRule="auto"/>
        <w:ind w:right="-681" w:hanging="284"/>
        <w:jc w:val="center"/>
        <w:rPr>
          <w:rFonts w:ascii="Times New Roman" w:eastAsia="Times New Roman" w:hAnsi="Times New Roman" w:cs="Times New Roman"/>
          <w:b/>
          <w:sz w:val="24"/>
          <w:szCs w:val="20"/>
          <w:lang w:eastAsia="ru-RU"/>
        </w:rPr>
      </w:pPr>
      <w:r w:rsidRPr="00FD1A56">
        <w:rPr>
          <w:rFonts w:ascii="Times New Roman" w:eastAsia="Times New Roman" w:hAnsi="Times New Roman" w:cs="Times New Roman"/>
          <w:b/>
          <w:sz w:val="24"/>
          <w:szCs w:val="20"/>
          <w:lang w:eastAsia="ru-RU"/>
        </w:rPr>
        <w:t xml:space="preserve">г. </w:t>
      </w:r>
      <w:proofErr w:type="spellStart"/>
      <w:r w:rsidRPr="00FD1A56">
        <w:rPr>
          <w:rFonts w:ascii="Times New Roman" w:eastAsia="Times New Roman" w:hAnsi="Times New Roman" w:cs="Times New Roman"/>
          <w:b/>
          <w:sz w:val="24"/>
          <w:szCs w:val="20"/>
          <w:lang w:eastAsia="ru-RU"/>
        </w:rPr>
        <w:t>Мегион</w:t>
      </w:r>
      <w:proofErr w:type="spellEnd"/>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r>
      <w:r w:rsidRPr="00FD1A56">
        <w:rPr>
          <w:rFonts w:ascii="Times New Roman" w:eastAsia="Times New Roman" w:hAnsi="Times New Roman" w:cs="Times New Roman"/>
          <w:b/>
          <w:sz w:val="24"/>
          <w:szCs w:val="20"/>
          <w:lang w:eastAsia="ru-RU"/>
        </w:rPr>
        <w:tab/>
        <w:t xml:space="preserve"> </w:t>
      </w:r>
      <w:r w:rsidRPr="00FD1A56">
        <w:rPr>
          <w:rFonts w:ascii="Times New Roman" w:eastAsia="Times New Roman" w:hAnsi="Times New Roman" w:cs="Times New Roman"/>
          <w:b/>
          <w:sz w:val="24"/>
          <w:szCs w:val="20"/>
          <w:highlight w:val="lightGray"/>
          <w:lang w:eastAsia="ru-RU"/>
        </w:rPr>
        <w:t>«__» ________ 20__ г.</w:t>
      </w:r>
    </w:p>
    <w:p w:rsidR="00FD1A56" w:rsidRPr="00FD1A56" w:rsidRDefault="00FD1A56" w:rsidP="00FD1A56">
      <w:pPr>
        <w:tabs>
          <w:tab w:val="center" w:pos="4677"/>
          <w:tab w:val="right" w:pos="9355"/>
        </w:tabs>
        <w:spacing w:after="0" w:line="240" w:lineRule="auto"/>
        <w:jc w:val="both"/>
        <w:rPr>
          <w:rFonts w:ascii="Times New Roman" w:eastAsia="Times New Roman" w:hAnsi="Times New Roman" w:cs="Times New Roman"/>
          <w:color w:val="000000"/>
          <w:sz w:val="14"/>
          <w:lang w:eastAsia="ru-RU"/>
        </w:rPr>
      </w:pPr>
    </w:p>
    <w:p w:rsidR="00FD1A56" w:rsidRPr="00FD1A56" w:rsidRDefault="00FD1A56" w:rsidP="00FD1A56">
      <w:pPr>
        <w:suppressAutoHyphens/>
        <w:spacing w:after="0" w:line="240" w:lineRule="auto"/>
        <w:jc w:val="both"/>
        <w:rPr>
          <w:rFonts w:ascii="Times New Roman" w:eastAsia="Times New Roman" w:hAnsi="Times New Roman" w:cs="Times New Roman"/>
          <w:i/>
          <w:highlight w:val="lightGray"/>
          <w:lang w:eastAsia="ar-SA"/>
        </w:rPr>
      </w:pPr>
      <w:r w:rsidRPr="00FD1A56">
        <w:rPr>
          <w:rFonts w:ascii="Times New Roman" w:eastAsia="Times New Roman" w:hAnsi="Times New Roman" w:cs="Times New Roman"/>
          <w:b/>
          <w:sz w:val="24"/>
          <w:szCs w:val="24"/>
          <w:lang w:eastAsia="ru-RU"/>
        </w:rPr>
        <w:t>Открытое акционерное общество «</w:t>
      </w:r>
      <w:proofErr w:type="spellStart"/>
      <w:r w:rsidRPr="00FD1A56">
        <w:rPr>
          <w:rFonts w:ascii="Times New Roman" w:eastAsia="Times New Roman" w:hAnsi="Times New Roman" w:cs="Times New Roman"/>
          <w:b/>
          <w:sz w:val="24"/>
          <w:szCs w:val="24"/>
          <w:lang w:eastAsia="ru-RU"/>
        </w:rPr>
        <w:t>Славнефть</w:t>
      </w:r>
      <w:proofErr w:type="spellEnd"/>
      <w:r w:rsidRPr="00FD1A56">
        <w:rPr>
          <w:rFonts w:ascii="Times New Roman" w:eastAsia="Times New Roman" w:hAnsi="Times New Roman" w:cs="Times New Roman"/>
          <w:b/>
          <w:sz w:val="24"/>
          <w:szCs w:val="24"/>
          <w:lang w:eastAsia="ru-RU"/>
        </w:rPr>
        <w:t xml:space="preserve">-Мегионнефтегаз» (ОАО «СН-МНГ»), </w:t>
      </w:r>
      <w:r w:rsidRPr="00FD1A56">
        <w:rPr>
          <w:rFonts w:ascii="Times New Roman" w:eastAsia="Times New Roman" w:hAnsi="Times New Roman" w:cs="Times New Roman"/>
          <w:sz w:val="24"/>
          <w:szCs w:val="24"/>
          <w:lang w:eastAsia="ru-RU"/>
        </w:rPr>
        <w:t>именуемое в дальнейшем</w:t>
      </w:r>
      <w:r w:rsidRPr="00FD1A56">
        <w:rPr>
          <w:rFonts w:ascii="Times New Roman" w:eastAsia="Times New Roman" w:hAnsi="Times New Roman" w:cs="Times New Roman"/>
          <w:b/>
          <w:sz w:val="24"/>
          <w:szCs w:val="24"/>
          <w:lang w:eastAsia="ru-RU"/>
        </w:rPr>
        <w:t xml:space="preserve"> «Заказчик», </w:t>
      </w:r>
      <w:r w:rsidRPr="00FD1A56">
        <w:rPr>
          <w:rFonts w:ascii="Times New Roman" w:eastAsia="Times New Roman" w:hAnsi="Times New Roman" w:cs="Times New Roman"/>
          <w:sz w:val="24"/>
          <w:szCs w:val="24"/>
          <w:lang w:eastAsia="ru-RU"/>
        </w:rPr>
        <w:t>в лице</w:t>
      </w:r>
      <w:r w:rsidRPr="00FD1A56">
        <w:rPr>
          <w:rFonts w:ascii="Times New Roman" w:eastAsia="Times New Roman" w:hAnsi="Times New Roman" w:cs="Times New Roman"/>
          <w:b/>
          <w:sz w:val="24"/>
          <w:szCs w:val="24"/>
          <w:lang w:eastAsia="ru-RU"/>
        </w:rPr>
        <w:t xml:space="preserve"> Директора по добыче нефти и газа Василенко Петра Владимирович, </w:t>
      </w:r>
      <w:r w:rsidRPr="00FD1A56">
        <w:rPr>
          <w:rFonts w:ascii="Times New Roman" w:eastAsia="Times New Roman" w:hAnsi="Times New Roman" w:cs="Times New Roman"/>
          <w:sz w:val="24"/>
          <w:szCs w:val="24"/>
          <w:lang w:eastAsia="ru-RU"/>
        </w:rPr>
        <w:t xml:space="preserve">действующего на основании доверенности </w:t>
      </w:r>
      <w:r w:rsidRPr="00FD1A56">
        <w:rPr>
          <w:rFonts w:ascii="Times New Roman" w:eastAsia="Times New Roman" w:hAnsi="Times New Roman" w:cs="Times New Roman"/>
          <w:b/>
          <w:sz w:val="24"/>
          <w:szCs w:val="24"/>
          <w:lang w:eastAsia="ru-RU"/>
        </w:rPr>
        <w:t xml:space="preserve">№ 04 от 15.05.2015г. </w:t>
      </w:r>
      <w:r w:rsidRPr="00FD1A56">
        <w:rPr>
          <w:rFonts w:ascii="Times New Roman" w:eastAsia="Times New Roman" w:hAnsi="Times New Roman" w:cs="Times New Roman"/>
          <w:sz w:val="24"/>
          <w:szCs w:val="24"/>
          <w:lang w:eastAsia="ru-RU"/>
        </w:rPr>
        <w:t>с одной стороны</w:t>
      </w:r>
      <w:r w:rsidRPr="00FD1A56">
        <w:rPr>
          <w:rFonts w:ascii="Times New Roman" w:eastAsia="Times New Roman" w:hAnsi="Times New Roman" w:cs="Times New Roman"/>
          <w:sz w:val="24"/>
          <w:szCs w:val="24"/>
          <w:highlight w:val="lightGray"/>
          <w:lang w:eastAsia="ar-SA"/>
        </w:rPr>
        <w:t xml:space="preserve">, и </w:t>
      </w:r>
      <w:r w:rsidRPr="00FD1A56">
        <w:rPr>
          <w:rFonts w:ascii="Times New Roman" w:eastAsia="Times New Roman" w:hAnsi="Times New Roman" w:cs="Times New Roman"/>
          <w:b/>
          <w:highlight w:val="lightGray"/>
          <w:lang w:eastAsia="ar-SA"/>
        </w:rPr>
        <w:t>_______________________________________________________________________</w:t>
      </w:r>
      <w:r w:rsidRPr="00FD1A56">
        <w:rPr>
          <w:rFonts w:ascii="Times New Roman" w:eastAsia="Times New Roman" w:hAnsi="Times New Roman" w:cs="Times New Roman"/>
          <w:i/>
          <w:highlight w:val="lightGray"/>
          <w:lang w:eastAsia="ar-SA"/>
        </w:rPr>
        <w:t xml:space="preserve"> </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Если контрагент – юридическое лицо:</w:t>
      </w:r>
    </w:p>
    <w:p w:rsidR="00FD1A56" w:rsidRPr="00FD1A56" w:rsidRDefault="00FD1A56" w:rsidP="00FD1A56">
      <w:pPr>
        <w:suppressAutoHyphens/>
        <w:spacing w:after="0" w:line="240" w:lineRule="auto"/>
        <w:jc w:val="both"/>
        <w:rPr>
          <w:rFonts w:ascii="Times New Roman" w:eastAsia="Times New Roman" w:hAnsi="Times New Roman" w:cs="Times New Roman"/>
          <w:i/>
          <w:highlight w:val="lightGray"/>
          <w:lang w:eastAsia="ar-SA"/>
        </w:rPr>
      </w:pPr>
      <w:r w:rsidRPr="00FD1A56">
        <w:rPr>
          <w:rFonts w:ascii="Times New Roman" w:eastAsia="Times New Roman" w:hAnsi="Times New Roman" w:cs="Times New Roman"/>
          <w:i/>
          <w:highlight w:val="lightGray"/>
          <w:lang w:eastAsia="ar-SA"/>
        </w:rPr>
        <w:t>__________________________________________________________________________________________</w:t>
      </w:r>
    </w:p>
    <w:p w:rsidR="00FD1A56" w:rsidRPr="00FD1A56" w:rsidRDefault="00FD1A56" w:rsidP="00FD1A56">
      <w:pPr>
        <w:suppressAutoHyphens/>
        <w:spacing w:after="0" w:line="240" w:lineRule="auto"/>
        <w:ind w:firstLine="708"/>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(полное и сокращенное наименование в соответствии с учредительными документами)</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 xml:space="preserve">именуемое в дальнейшем </w:t>
      </w:r>
      <w:r w:rsidRPr="00FD1A56">
        <w:rPr>
          <w:rFonts w:ascii="Times New Roman" w:eastAsia="Times New Roman" w:hAnsi="Times New Roman" w:cs="Times New Roman"/>
          <w:b/>
          <w:highlight w:val="lightGray"/>
          <w:lang w:eastAsia="ar-SA"/>
        </w:rPr>
        <w:t>«Подрядчик»</w:t>
      </w:r>
      <w:r w:rsidRPr="00FD1A56">
        <w:rPr>
          <w:rFonts w:ascii="Times New Roman" w:eastAsia="Times New Roman" w:hAnsi="Times New Roman" w:cs="Times New Roman"/>
          <w:highlight w:val="lightGray"/>
          <w:lang w:eastAsia="ar-SA"/>
        </w:rPr>
        <w:t>, в лице ______________________________________________</w:t>
      </w:r>
    </w:p>
    <w:p w:rsidR="00FD1A56" w:rsidRPr="00FD1A56" w:rsidRDefault="00FD1A56" w:rsidP="00FD1A56">
      <w:pPr>
        <w:suppressAutoHyphens/>
        <w:spacing w:after="0" w:line="240" w:lineRule="auto"/>
        <w:ind w:left="4956"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(должность полностью)</w:t>
      </w:r>
    </w:p>
    <w:p w:rsidR="00FD1A56" w:rsidRPr="00FD1A56" w:rsidRDefault="00FD1A56" w:rsidP="00FD1A56">
      <w:pPr>
        <w:spacing w:after="0" w:line="240" w:lineRule="auto"/>
        <w:jc w:val="both"/>
        <w:rPr>
          <w:rFonts w:ascii="Times New Roman" w:eastAsia="Times New Roman" w:hAnsi="Times New Roman" w:cs="Times New Roman"/>
          <w:bCs/>
          <w:highlight w:val="lightGray"/>
          <w:lang w:eastAsia="ru-RU"/>
        </w:rPr>
      </w:pPr>
      <w:r w:rsidRPr="00FD1A56">
        <w:rPr>
          <w:rFonts w:ascii="Times New Roman" w:eastAsia="Times New Roman" w:hAnsi="Times New Roman" w:cs="Times New Roman"/>
          <w:bCs/>
          <w:highlight w:val="lightGray"/>
          <w:lang w:eastAsia="ru-RU"/>
        </w:rPr>
        <w:t>________________________________________________________________________________________</w:t>
      </w:r>
    </w:p>
    <w:p w:rsidR="00FD1A56" w:rsidRPr="00FD1A56" w:rsidRDefault="00FD1A56" w:rsidP="00FD1A56">
      <w:pPr>
        <w:suppressAutoHyphens/>
        <w:spacing w:after="0" w:line="240" w:lineRule="auto"/>
        <w:ind w:left="2832"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(полностью указывается Ф.И.О.)</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bCs/>
          <w:highlight w:val="lightGray"/>
          <w:lang w:eastAsia="ar-SA"/>
        </w:rPr>
        <w:t>действующег</w:t>
      </w:r>
      <w:proofErr w:type="gramStart"/>
      <w:r w:rsidRPr="00FD1A56">
        <w:rPr>
          <w:rFonts w:ascii="Times New Roman" w:eastAsia="Times New Roman" w:hAnsi="Times New Roman" w:cs="Times New Roman"/>
          <w:bCs/>
          <w:highlight w:val="lightGray"/>
          <w:lang w:eastAsia="ar-SA"/>
        </w:rPr>
        <w:t>о</w:t>
      </w:r>
      <w:r w:rsidRPr="00FD1A56">
        <w:rPr>
          <w:rFonts w:ascii="Times New Roman" w:eastAsia="Times New Roman" w:hAnsi="Times New Roman" w:cs="Times New Roman"/>
          <w:bCs/>
          <w:i/>
          <w:highlight w:val="lightGray"/>
          <w:lang w:eastAsia="ar-SA"/>
        </w:rPr>
        <w:t>(</w:t>
      </w:r>
      <w:proofErr w:type="gramEnd"/>
      <w:r w:rsidRPr="00FD1A56">
        <w:rPr>
          <w:rFonts w:ascii="Times New Roman" w:eastAsia="Times New Roman" w:hAnsi="Times New Roman" w:cs="Times New Roman"/>
          <w:bCs/>
          <w:i/>
          <w:highlight w:val="lightGray"/>
          <w:lang w:eastAsia="ar-SA"/>
        </w:rPr>
        <w:t>ей)</w:t>
      </w:r>
      <w:r w:rsidRPr="00FD1A56">
        <w:rPr>
          <w:rFonts w:ascii="Times New Roman" w:eastAsia="Times New Roman" w:hAnsi="Times New Roman" w:cs="Times New Roman"/>
          <w:highlight w:val="lightGray"/>
          <w:lang w:eastAsia="ar-SA"/>
        </w:rPr>
        <w:t xml:space="preserve"> на основании ____________________________________________________________</w:t>
      </w:r>
    </w:p>
    <w:p w:rsidR="00FD1A56" w:rsidRPr="00FD1A56" w:rsidRDefault="00FD1A56" w:rsidP="00FD1A56">
      <w:pPr>
        <w:suppressAutoHyphens/>
        <w:spacing w:after="0" w:line="240" w:lineRule="auto"/>
        <w:jc w:val="both"/>
        <w:rPr>
          <w:rFonts w:ascii="Times New Roman" w:eastAsia="Times New Roman" w:hAnsi="Times New Roman" w:cs="Times New Roman"/>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(правоустанавливающий документ: Устав/Решение или Протокол от___ №___/Доверенность от___ № __)</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Если контрагент – индивидуальный предприниматель:</w:t>
      </w:r>
    </w:p>
    <w:p w:rsidR="00FD1A56" w:rsidRPr="00FD1A56" w:rsidRDefault="00FD1A56" w:rsidP="00FD1A56">
      <w:pPr>
        <w:suppressAutoHyphens/>
        <w:spacing w:after="0" w:line="240" w:lineRule="auto"/>
        <w:jc w:val="both"/>
        <w:rPr>
          <w:rFonts w:ascii="Times New Roman" w:eastAsia="Times New Roman" w:hAnsi="Times New Roman" w:cs="Times New Roman"/>
          <w:i/>
          <w:highlight w:val="lightGray"/>
          <w:lang w:eastAsia="ar-SA"/>
        </w:rPr>
      </w:pPr>
      <w:r w:rsidRPr="00FD1A56">
        <w:rPr>
          <w:rFonts w:ascii="Times New Roman" w:eastAsia="Times New Roman" w:hAnsi="Times New Roman" w:cs="Times New Roman"/>
          <w:i/>
          <w:highlight w:val="lightGray"/>
          <w:lang w:eastAsia="ar-SA"/>
        </w:rPr>
        <w:t>__________________________________________________________________________________________</w:t>
      </w:r>
    </w:p>
    <w:p w:rsidR="00FD1A56" w:rsidRPr="00FD1A56" w:rsidRDefault="00FD1A56" w:rsidP="00FD1A56">
      <w:pPr>
        <w:suppressAutoHyphens/>
        <w:spacing w:after="0" w:line="240" w:lineRule="auto"/>
        <w:ind w:left="2832"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(Ф.И.О. полностью)</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зарегистрированный</w:t>
      </w:r>
      <w:r w:rsidRPr="00FD1A56">
        <w:rPr>
          <w:rFonts w:ascii="Times New Roman" w:eastAsia="Times New Roman" w:hAnsi="Times New Roman" w:cs="Times New Roman"/>
          <w:i/>
          <w:highlight w:val="lightGray"/>
          <w:lang w:eastAsia="ar-SA"/>
        </w:rPr>
        <w:t>(</w:t>
      </w:r>
      <w:proofErr w:type="spellStart"/>
      <w:r w:rsidRPr="00FD1A56">
        <w:rPr>
          <w:rFonts w:ascii="Times New Roman" w:eastAsia="Times New Roman" w:hAnsi="Times New Roman" w:cs="Times New Roman"/>
          <w:i/>
          <w:highlight w:val="lightGray"/>
          <w:lang w:eastAsia="ar-SA"/>
        </w:rPr>
        <w:t>ая</w:t>
      </w:r>
      <w:proofErr w:type="spellEnd"/>
      <w:r w:rsidRPr="00FD1A56">
        <w:rPr>
          <w:rFonts w:ascii="Times New Roman" w:eastAsia="Times New Roman" w:hAnsi="Times New Roman" w:cs="Times New Roman"/>
          <w:i/>
          <w:highlight w:val="lightGray"/>
          <w:lang w:eastAsia="ar-SA"/>
        </w:rPr>
        <w:t xml:space="preserve">) </w:t>
      </w:r>
      <w:r w:rsidRPr="00FD1A56">
        <w:rPr>
          <w:rFonts w:ascii="Times New Roman" w:eastAsia="Times New Roman" w:hAnsi="Times New Roman" w:cs="Times New Roman"/>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________________________________________________________________________________________</w:t>
      </w:r>
    </w:p>
    <w:p w:rsidR="00FD1A56" w:rsidRPr="00FD1A56" w:rsidRDefault="00FD1A56" w:rsidP="00FD1A56">
      <w:pPr>
        <w:suppressAutoHyphens/>
        <w:spacing w:after="0" w:line="240" w:lineRule="auto"/>
        <w:ind w:left="3540"/>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(наименование регистрирующего органа)</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именуемый</w:t>
      </w:r>
      <w:r w:rsidRPr="00FD1A56">
        <w:rPr>
          <w:rFonts w:ascii="Times New Roman" w:eastAsia="Times New Roman" w:hAnsi="Times New Roman" w:cs="Times New Roman"/>
          <w:i/>
          <w:highlight w:val="lightGray"/>
          <w:lang w:eastAsia="ar-SA"/>
        </w:rPr>
        <w:t>(</w:t>
      </w:r>
      <w:proofErr w:type="spellStart"/>
      <w:r w:rsidRPr="00FD1A56">
        <w:rPr>
          <w:rFonts w:ascii="Times New Roman" w:eastAsia="Times New Roman" w:hAnsi="Times New Roman" w:cs="Times New Roman"/>
          <w:i/>
          <w:highlight w:val="lightGray"/>
          <w:lang w:eastAsia="ar-SA"/>
        </w:rPr>
        <w:t>ая</w:t>
      </w:r>
      <w:proofErr w:type="spellEnd"/>
      <w:r w:rsidRPr="00FD1A56">
        <w:rPr>
          <w:rFonts w:ascii="Times New Roman" w:eastAsia="Times New Roman" w:hAnsi="Times New Roman" w:cs="Times New Roman"/>
          <w:i/>
          <w:highlight w:val="lightGray"/>
          <w:lang w:eastAsia="ar-SA"/>
        </w:rPr>
        <w:t>)</w:t>
      </w:r>
      <w:r w:rsidRPr="00FD1A56">
        <w:rPr>
          <w:rFonts w:ascii="Times New Roman" w:eastAsia="Times New Roman" w:hAnsi="Times New Roman" w:cs="Times New Roman"/>
          <w:highlight w:val="lightGray"/>
          <w:lang w:eastAsia="ar-SA"/>
        </w:rPr>
        <w:t xml:space="preserve"> в дальнейшем </w:t>
      </w:r>
      <w:r w:rsidRPr="00FD1A56">
        <w:rPr>
          <w:rFonts w:ascii="Times New Roman" w:eastAsia="Times New Roman" w:hAnsi="Times New Roman" w:cs="Times New Roman"/>
          <w:b/>
          <w:highlight w:val="lightGray"/>
          <w:lang w:eastAsia="ar-SA"/>
        </w:rPr>
        <w:t xml:space="preserve">«Подрядчик», </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Если контрагент – физическое лицо, не являющееся индивидуальным предпринимателем:</w:t>
      </w:r>
    </w:p>
    <w:p w:rsidR="00FD1A56" w:rsidRPr="00FD1A56" w:rsidRDefault="00FD1A56" w:rsidP="00FD1A56">
      <w:pPr>
        <w:suppressAutoHyphens/>
        <w:spacing w:after="0" w:line="240" w:lineRule="auto"/>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sz w:val="18"/>
          <w:szCs w:val="18"/>
          <w:highlight w:val="lightGray"/>
          <w:lang w:eastAsia="ar-SA"/>
        </w:rPr>
        <w:t>Гражданин/</w:t>
      </w:r>
      <w:r w:rsidRPr="00FD1A56">
        <w:rPr>
          <w:rFonts w:ascii="Times New Roman" w:eastAsia="Times New Roman" w:hAnsi="Times New Roman" w:cs="Times New Roman"/>
          <w:i/>
          <w:sz w:val="18"/>
          <w:szCs w:val="18"/>
          <w:highlight w:val="lightGray"/>
          <w:lang w:eastAsia="ar-SA"/>
        </w:rPr>
        <w:t>Гражданка</w:t>
      </w:r>
      <w:r w:rsidRPr="00FD1A56">
        <w:rPr>
          <w:rFonts w:ascii="Times New Roman" w:eastAsia="Times New Roman" w:hAnsi="Times New Roman" w:cs="Times New Roman"/>
          <w:sz w:val="18"/>
          <w:szCs w:val="18"/>
          <w:highlight w:val="lightGray"/>
          <w:lang w:eastAsia="ar-SA"/>
        </w:rPr>
        <w:t xml:space="preserve"> Российской Федерации </w:t>
      </w:r>
      <w:r w:rsidRPr="00FD1A56">
        <w:rPr>
          <w:rFonts w:ascii="Times New Roman" w:eastAsia="Times New Roman" w:hAnsi="Times New Roman" w:cs="Times New Roman"/>
          <w:i/>
          <w:sz w:val="18"/>
          <w:szCs w:val="18"/>
          <w:highlight w:val="lightGray"/>
          <w:lang w:eastAsia="ar-SA"/>
        </w:rPr>
        <w:t>_____________________________________________________________________</w:t>
      </w:r>
    </w:p>
    <w:p w:rsidR="00FD1A56" w:rsidRPr="00FD1A56" w:rsidRDefault="00FD1A56" w:rsidP="00FD1A56">
      <w:pPr>
        <w:suppressAutoHyphens/>
        <w:spacing w:after="0" w:line="240" w:lineRule="auto"/>
        <w:ind w:left="4956" w:firstLine="708"/>
        <w:jc w:val="both"/>
        <w:rPr>
          <w:rFonts w:ascii="Times New Roman" w:eastAsia="Times New Roman" w:hAnsi="Times New Roman" w:cs="Times New Roman"/>
          <w:bCs/>
          <w:i/>
          <w:sz w:val="18"/>
          <w:szCs w:val="18"/>
          <w:highlight w:val="lightGray"/>
          <w:lang w:eastAsia="ar-SA"/>
        </w:rPr>
      </w:pPr>
      <w:r w:rsidRPr="00FD1A56">
        <w:rPr>
          <w:rFonts w:ascii="Times New Roman" w:eastAsia="Times New Roman" w:hAnsi="Times New Roman" w:cs="Times New Roman"/>
          <w:bCs/>
          <w:i/>
          <w:sz w:val="18"/>
          <w:szCs w:val="18"/>
          <w:highlight w:val="lightGray"/>
          <w:lang w:eastAsia="ar-SA"/>
        </w:rPr>
        <w:t>(Ф.И.О. полностью)</w:t>
      </w:r>
    </w:p>
    <w:p w:rsidR="00FD1A56" w:rsidRPr="00FD1A56" w:rsidRDefault="00FD1A56" w:rsidP="00FD1A56">
      <w:pPr>
        <w:suppressAutoHyphens/>
        <w:spacing w:after="0" w:line="240" w:lineRule="auto"/>
        <w:jc w:val="both"/>
        <w:rPr>
          <w:rFonts w:ascii="Times New Roman" w:eastAsia="Times New Roman" w:hAnsi="Times New Roman" w:cs="Times New Roman"/>
          <w:highlight w:val="lightGray"/>
          <w:lang w:eastAsia="ar-SA"/>
        </w:rPr>
      </w:pPr>
      <w:r w:rsidRPr="00FD1A56">
        <w:rPr>
          <w:rFonts w:ascii="Times New Roman" w:eastAsia="Times New Roman" w:hAnsi="Times New Roman" w:cs="Times New Roman"/>
          <w:highlight w:val="lightGray"/>
          <w:lang w:eastAsia="ar-SA"/>
        </w:rPr>
        <w:t>(паспорт серия: ______________, №: __________, выданный ________, ______________________)</w:t>
      </w:r>
    </w:p>
    <w:p w:rsidR="00FD1A56" w:rsidRPr="00FD1A56" w:rsidRDefault="00FD1A56" w:rsidP="00FD1A56">
      <w:pPr>
        <w:suppressAutoHyphens/>
        <w:spacing w:after="0" w:line="240" w:lineRule="auto"/>
        <w:ind w:left="5664" w:firstLine="708"/>
        <w:jc w:val="both"/>
        <w:rPr>
          <w:rFonts w:ascii="Times New Roman" w:eastAsia="Times New Roman" w:hAnsi="Times New Roman" w:cs="Times New Roman"/>
          <w:i/>
          <w:sz w:val="18"/>
          <w:szCs w:val="18"/>
          <w:highlight w:val="lightGray"/>
          <w:lang w:eastAsia="ar-SA"/>
        </w:rPr>
      </w:pPr>
      <w:r w:rsidRPr="00FD1A56">
        <w:rPr>
          <w:rFonts w:ascii="Times New Roman" w:eastAsia="Times New Roman" w:hAnsi="Times New Roman" w:cs="Times New Roman"/>
          <w:i/>
          <w:sz w:val="18"/>
          <w:szCs w:val="18"/>
          <w:highlight w:val="lightGray"/>
          <w:lang w:eastAsia="ar-SA"/>
        </w:rPr>
        <w:t xml:space="preserve">(дата)  </w:t>
      </w:r>
      <w:r w:rsidRPr="00FD1A56">
        <w:rPr>
          <w:rFonts w:ascii="Times New Roman" w:eastAsia="Times New Roman" w:hAnsi="Times New Roman" w:cs="Times New Roman"/>
          <w:i/>
          <w:sz w:val="18"/>
          <w:szCs w:val="18"/>
          <w:highlight w:val="lightGray"/>
          <w:lang w:eastAsia="ar-SA"/>
        </w:rPr>
        <w:tab/>
      </w:r>
      <w:r w:rsidRPr="00FD1A56">
        <w:rPr>
          <w:rFonts w:ascii="Times New Roman" w:eastAsia="Times New Roman" w:hAnsi="Times New Roman" w:cs="Times New Roman"/>
          <w:i/>
          <w:sz w:val="18"/>
          <w:szCs w:val="18"/>
          <w:highlight w:val="lightGray"/>
          <w:lang w:eastAsia="ar-SA"/>
        </w:rPr>
        <w:tab/>
        <w:t xml:space="preserve">   (наименование органа)</w:t>
      </w:r>
    </w:p>
    <w:p w:rsidR="00FD1A56" w:rsidRPr="00FD1A56" w:rsidRDefault="00FD1A56" w:rsidP="00FD1A56">
      <w:pPr>
        <w:suppressAutoHyphens/>
        <w:spacing w:after="0" w:line="240" w:lineRule="auto"/>
        <w:jc w:val="both"/>
        <w:rPr>
          <w:rFonts w:ascii="Times New Roman" w:eastAsia="Times New Roman" w:hAnsi="Times New Roman" w:cs="Times New Roman"/>
          <w:lang w:eastAsia="ar-SA"/>
        </w:rPr>
      </w:pPr>
      <w:r w:rsidRPr="00FD1A56">
        <w:rPr>
          <w:rFonts w:ascii="Times New Roman" w:eastAsia="Times New Roman" w:hAnsi="Times New Roman" w:cs="Times New Roman"/>
          <w:highlight w:val="lightGray"/>
          <w:lang w:eastAsia="ar-SA"/>
        </w:rPr>
        <w:t>именуемый</w:t>
      </w:r>
      <w:r w:rsidRPr="00FD1A56">
        <w:rPr>
          <w:rFonts w:ascii="Times New Roman" w:eastAsia="Times New Roman" w:hAnsi="Times New Roman" w:cs="Times New Roman"/>
          <w:i/>
          <w:highlight w:val="lightGray"/>
          <w:lang w:eastAsia="ar-SA"/>
        </w:rPr>
        <w:t>(</w:t>
      </w:r>
      <w:proofErr w:type="spellStart"/>
      <w:r w:rsidRPr="00FD1A56">
        <w:rPr>
          <w:rFonts w:ascii="Times New Roman" w:eastAsia="Times New Roman" w:hAnsi="Times New Roman" w:cs="Times New Roman"/>
          <w:i/>
          <w:highlight w:val="lightGray"/>
          <w:lang w:eastAsia="ar-SA"/>
        </w:rPr>
        <w:t>ая</w:t>
      </w:r>
      <w:proofErr w:type="spellEnd"/>
      <w:r w:rsidRPr="00FD1A56">
        <w:rPr>
          <w:rFonts w:ascii="Times New Roman" w:eastAsia="Times New Roman" w:hAnsi="Times New Roman" w:cs="Times New Roman"/>
          <w:i/>
          <w:highlight w:val="lightGray"/>
          <w:lang w:eastAsia="ar-SA"/>
        </w:rPr>
        <w:t>)</w:t>
      </w:r>
      <w:r w:rsidRPr="00FD1A56">
        <w:rPr>
          <w:rFonts w:ascii="Times New Roman" w:eastAsia="Times New Roman" w:hAnsi="Times New Roman" w:cs="Times New Roman"/>
          <w:highlight w:val="lightGray"/>
          <w:lang w:eastAsia="ar-SA"/>
        </w:rPr>
        <w:t xml:space="preserve"> в дальнейшем </w:t>
      </w:r>
      <w:r w:rsidRPr="00FD1A56">
        <w:rPr>
          <w:rFonts w:ascii="Times New Roman" w:eastAsia="Times New Roman" w:hAnsi="Times New Roman" w:cs="Times New Roman"/>
          <w:b/>
          <w:highlight w:val="lightGray"/>
          <w:lang w:eastAsia="ar-SA"/>
        </w:rPr>
        <w:t>«Подрядчик»</w:t>
      </w:r>
      <w:r w:rsidRPr="00FD1A56">
        <w:rPr>
          <w:rFonts w:ascii="Times New Roman" w:eastAsia="Times New Roman" w:hAnsi="Times New Roman" w:cs="Times New Roman"/>
          <w:b/>
          <w:lang w:eastAsia="ar-SA"/>
        </w:rPr>
        <w:t xml:space="preserve">, </w:t>
      </w:r>
      <w:r w:rsidRPr="00FD1A56">
        <w:rPr>
          <w:rFonts w:ascii="Times New Roman" w:eastAsia="Times New Roman" w:hAnsi="Times New Roman" w:cs="Times New Roman"/>
          <w:lang w:eastAsia="ar-SA"/>
        </w:rPr>
        <w:t xml:space="preserve">с другой стороны, совместно именуемые </w:t>
      </w:r>
      <w:r w:rsidRPr="00FD1A56">
        <w:rPr>
          <w:rFonts w:ascii="Times New Roman" w:eastAsia="Times New Roman" w:hAnsi="Times New Roman" w:cs="Times New Roman"/>
          <w:b/>
          <w:lang w:eastAsia="ar-SA"/>
        </w:rPr>
        <w:t>«Стороны»</w:t>
      </w:r>
      <w:r w:rsidRPr="00FD1A56">
        <w:rPr>
          <w:rFonts w:ascii="Times New Roman" w:eastAsia="Times New Roman" w:hAnsi="Times New Roman" w:cs="Times New Roman"/>
          <w:lang w:eastAsia="ar-SA"/>
        </w:rPr>
        <w:t>, заключили настоящий Договор о нижеследующем:</w:t>
      </w:r>
    </w:p>
    <w:p w:rsidR="00FD1A56" w:rsidRPr="00FD1A56" w:rsidRDefault="00FD1A56" w:rsidP="00FD1A56">
      <w:pPr>
        <w:widowControl w:val="0"/>
        <w:suppressAutoHyphens/>
        <w:spacing w:after="0" w:line="240" w:lineRule="auto"/>
        <w:ind w:right="29" w:hanging="284"/>
        <w:jc w:val="both"/>
        <w:rPr>
          <w:rFonts w:ascii="Times New Roman" w:eastAsia="Times New Roman" w:hAnsi="Times New Roman" w:cs="Times New Roman"/>
          <w:lang w:eastAsia="ru-RU"/>
        </w:rPr>
      </w:pPr>
    </w:p>
    <w:p w:rsidR="00FD1A56" w:rsidRPr="00FD1A56" w:rsidRDefault="00FD1A56" w:rsidP="00FD1A56">
      <w:pPr>
        <w:numPr>
          <w:ilvl w:val="0"/>
          <w:numId w:val="6"/>
        </w:numPr>
        <w:suppressAutoHyphens/>
        <w:spacing w:after="100" w:afterAutospacing="1" w:line="240" w:lineRule="auto"/>
        <w:jc w:val="center"/>
        <w:rPr>
          <w:rFonts w:ascii="Times New Roman" w:eastAsia="Times New Roman" w:hAnsi="Times New Roman" w:cs="Times New Roman"/>
          <w:b/>
          <w:bCs/>
          <w:sz w:val="24"/>
          <w:szCs w:val="24"/>
          <w:lang w:eastAsia="ar-SA"/>
        </w:rPr>
      </w:pPr>
      <w:r w:rsidRPr="00FD1A56">
        <w:rPr>
          <w:rFonts w:ascii="Times New Roman" w:eastAsia="Times New Roman" w:hAnsi="Times New Roman" w:cs="Times New Roman"/>
          <w:b/>
          <w:bCs/>
          <w:sz w:val="24"/>
          <w:szCs w:val="24"/>
          <w:lang w:eastAsia="ar-SA"/>
        </w:rPr>
        <w:t>Определения</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Если иное не определено в тексте, применяемые в Договоре</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«Стороны»</w:t>
      </w:r>
      <w:r w:rsidRPr="00FD1A56">
        <w:rPr>
          <w:rFonts w:ascii="Times New Roman" w:eastAsia="Times New Roman" w:hAnsi="Times New Roman" w:cs="Times New Roman"/>
          <w:sz w:val="24"/>
          <w:szCs w:val="24"/>
          <w:lang w:eastAsia="ru-RU"/>
        </w:rPr>
        <w:t xml:space="preserve"> – Заказчик и </w:t>
      </w:r>
      <w:r w:rsidRPr="00FD1A56">
        <w:rPr>
          <w:rFonts w:ascii="Times New Roman" w:eastAsia="Times New Roman" w:hAnsi="Times New Roman" w:cs="Times New Roman"/>
          <w:sz w:val="24"/>
          <w:szCs w:val="20"/>
          <w:lang w:eastAsia="ar-SA"/>
        </w:rPr>
        <w:t>Подрядчик</w:t>
      </w:r>
      <w:r w:rsidRPr="00FD1A56">
        <w:rPr>
          <w:rFonts w:ascii="Times New Roman" w:eastAsia="Times New Roman" w:hAnsi="Times New Roman" w:cs="Times New Roman"/>
          <w:sz w:val="24"/>
          <w:szCs w:val="24"/>
          <w:lang w:eastAsia="ru-RU"/>
        </w:rPr>
        <w:t>.</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«Договор»</w:t>
      </w:r>
      <w:r w:rsidRPr="00FD1A56">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w:t>
      </w:r>
      <w:r w:rsidRPr="00FD1A56">
        <w:rPr>
          <w:rFonts w:ascii="Times New Roman" w:eastAsia="Times New Roman" w:hAnsi="Times New Roman" w:cs="Times New Roman"/>
          <w:sz w:val="24"/>
          <w:szCs w:val="20"/>
          <w:lang w:eastAsia="ar-SA"/>
        </w:rPr>
        <w:t>Подрядчиком</w:t>
      </w:r>
      <w:r w:rsidRPr="00FD1A56">
        <w:rPr>
          <w:rFonts w:ascii="Times New Roman" w:eastAsia="Times New Roman" w:hAnsi="Times New Roman" w:cs="Times New Roman"/>
          <w:sz w:val="24"/>
          <w:szCs w:val="24"/>
          <w:lang w:eastAsia="ru-RU"/>
        </w:rPr>
        <w:t>, включая дополнения и изменения к нему, согласованные и подписанные Сторонами в период действия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w:t>
      </w:r>
      <w:r w:rsidRPr="00FD1A56">
        <w:rPr>
          <w:rFonts w:ascii="Times New Roman" w:eastAsia="Times New Roman" w:hAnsi="Times New Roman" w:cs="Times New Roman"/>
          <w:b/>
          <w:bCs/>
          <w:sz w:val="24"/>
          <w:szCs w:val="24"/>
          <w:lang w:eastAsia="ru-RU"/>
        </w:rPr>
        <w:t>Срок действия Договора</w:t>
      </w:r>
      <w:r w:rsidRPr="00FD1A56">
        <w:rPr>
          <w:rFonts w:ascii="Times New Roman" w:eastAsia="Times New Roman" w:hAnsi="Times New Roman" w:cs="Times New Roman"/>
          <w:b/>
          <w:sz w:val="24"/>
          <w:szCs w:val="24"/>
          <w:lang w:eastAsia="ru-RU"/>
        </w:rPr>
        <w:t>»</w:t>
      </w:r>
      <w:r w:rsidRPr="00FD1A56">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«Освоение эксплуатационной скважины»</w:t>
      </w:r>
      <w:r w:rsidRPr="00FD1A56">
        <w:rPr>
          <w:rFonts w:ascii="Times New Roman" w:eastAsia="Times New Roman" w:hAnsi="Times New Roman" w:cs="Times New Roman"/>
          <w:sz w:val="24"/>
          <w:szCs w:val="24"/>
          <w:lang w:eastAsia="ru-RU"/>
        </w:rPr>
        <w:t xml:space="preserve"> – комплекс работ, проводимых в скважинах с целью получения нефти и газа или осуществления закачки рабочего агента (для нагнетательных скважин): герметизация устья скважины, спуск подземного 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
    <w:p w:rsidR="00FD1A56" w:rsidRPr="00FD1A56" w:rsidRDefault="00FD1A56" w:rsidP="00FD1A56">
      <w:pPr>
        <w:widowControl w:val="0"/>
        <w:suppressAutoHyphens/>
        <w:spacing w:after="0" w:line="240" w:lineRule="auto"/>
        <w:ind w:right="-681" w:hanging="284"/>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«Скважинно-операция»</w:t>
      </w:r>
      <w:r w:rsidRPr="00FD1A56">
        <w:rPr>
          <w:rFonts w:ascii="Times New Roman" w:eastAsia="Times New Roman" w:hAnsi="Times New Roman" w:cs="Times New Roman"/>
          <w:sz w:val="24"/>
          <w:szCs w:val="24"/>
          <w:lang w:eastAsia="ru-RU"/>
        </w:rPr>
        <w:t xml:space="preserve"> - комплекс работ по освоению скважины </w:t>
      </w:r>
      <w:r w:rsidRPr="00FD1A56">
        <w:rPr>
          <w:rFonts w:ascii="Times New Roman" w:eastAsia="Times New Roman" w:hAnsi="Times New Roman" w:cs="Times New Roman"/>
          <w:sz w:val="24"/>
          <w:szCs w:val="24"/>
          <w:highlight w:val="lightGray"/>
          <w:lang w:eastAsia="ru-RU"/>
        </w:rPr>
        <w:t>струйными насосами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на одной скважине.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color w:val="000000"/>
          <w:sz w:val="24"/>
          <w:szCs w:val="24"/>
          <w:lang w:eastAsia="ru-RU"/>
        </w:rPr>
        <w:lastRenderedPageBreak/>
        <w:t xml:space="preserve"> «Скважина»</w:t>
      </w:r>
      <w:r w:rsidRPr="00FD1A56">
        <w:rPr>
          <w:rFonts w:ascii="Times New Roman" w:eastAsia="Times New Roman" w:hAnsi="Times New Roman" w:cs="Times New Roman"/>
          <w:color w:val="000000"/>
          <w:sz w:val="24"/>
          <w:szCs w:val="24"/>
          <w:lang w:eastAsia="ru-RU"/>
        </w:rPr>
        <w:t xml:space="preserve"> </w:t>
      </w:r>
      <w:r w:rsidRPr="00FD1A56">
        <w:rPr>
          <w:rFonts w:ascii="Times New Roman" w:eastAsia="Times New Roman" w:hAnsi="Times New Roman" w:cs="Times New Roman"/>
          <w:b/>
          <w:bCs/>
          <w:sz w:val="24"/>
          <w:szCs w:val="24"/>
          <w:lang w:eastAsia="ru-RU"/>
        </w:rPr>
        <w:t>-</w:t>
      </w:r>
      <w:r w:rsidRPr="00FD1A56">
        <w:rPr>
          <w:rFonts w:ascii="Times New Roman" w:eastAsia="Times New Roman" w:hAnsi="Times New Roman" w:cs="Times New Roman"/>
          <w:noProof/>
          <w:sz w:val="24"/>
          <w:szCs w:val="24"/>
          <w:lang w:eastAsia="ru-RU"/>
        </w:rPr>
        <w:t xml:space="preserve"> </w:t>
      </w:r>
      <w:r w:rsidRPr="00FD1A56">
        <w:rPr>
          <w:rFonts w:ascii="Times New Roman" w:eastAsia="Times New Roman" w:hAnsi="Times New Roman" w:cs="Times New Roman"/>
          <w:sz w:val="24"/>
          <w:szCs w:val="20"/>
          <w:lang w:eastAsia="ru-RU"/>
        </w:rPr>
        <w:t>горная выработка круглого сечения, пробуренная с поверхности земли или с подземной выработки без доступа человека к забою под любым углом к горизонту, диаметр которой на много меньше ее глубины.</w:t>
      </w:r>
      <w:r w:rsidRPr="00FD1A56">
        <w:rPr>
          <w:rFonts w:ascii="Times New Roman" w:eastAsia="Times New Roman" w:hAnsi="Times New Roman" w:cs="Times New Roman"/>
          <w:sz w:val="24"/>
          <w:szCs w:val="24"/>
          <w:lang w:eastAsia="ru-RU"/>
        </w:rPr>
        <w:t xml:space="preserve"> </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«Фонд скважин»</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b/>
          <w:bCs/>
          <w:sz w:val="24"/>
          <w:szCs w:val="24"/>
          <w:lang w:eastAsia="ru-RU"/>
        </w:rPr>
        <w:t xml:space="preserve">- </w:t>
      </w:r>
      <w:r w:rsidRPr="00FD1A56">
        <w:rPr>
          <w:rFonts w:ascii="Times New Roman" w:eastAsia="Times New Roman" w:hAnsi="Times New Roman" w:cs="Times New Roman"/>
          <w:sz w:val="24"/>
          <w:szCs w:val="24"/>
          <w:lang w:eastAsia="ru-RU"/>
        </w:rPr>
        <w:t>совокупность различных групп скважин, отличающихся по своему назначению и техническому состоянию, включающая в себя эксплуатационный, нагнетательный, водозаборный, пьезометрический фонды, скважины, находящиеся в консервации, ликвидации, ожидании ликвидации, а так же поглощающие и контрольные.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«Обслуживаемый фонд скважин»</w:t>
      </w:r>
      <w:r w:rsidRPr="00FD1A56">
        <w:rPr>
          <w:rFonts w:ascii="Times New Roman" w:eastAsia="Times New Roman" w:hAnsi="Times New Roman" w:cs="Times New Roman"/>
          <w:b/>
          <w:bCs/>
          <w:sz w:val="24"/>
          <w:szCs w:val="24"/>
          <w:lang w:eastAsia="ru-RU"/>
        </w:rPr>
        <w:t xml:space="preserve"> - </w:t>
      </w:r>
      <w:r w:rsidRPr="00FD1A56">
        <w:rPr>
          <w:rFonts w:ascii="Times New Roman" w:eastAsia="Times New Roman" w:hAnsi="Times New Roman" w:cs="Times New Roman"/>
          <w:bCs/>
          <w:sz w:val="24"/>
          <w:szCs w:val="24"/>
          <w:lang w:eastAsia="ru-RU"/>
        </w:rPr>
        <w:t xml:space="preserve">скважины входящие в </w:t>
      </w:r>
      <w:r w:rsidRPr="00FD1A56">
        <w:rPr>
          <w:rFonts w:ascii="Times New Roman" w:eastAsia="Times New Roman" w:hAnsi="Times New Roman" w:cs="Times New Roman"/>
          <w:sz w:val="24"/>
          <w:szCs w:val="24"/>
          <w:lang w:eastAsia="ru-RU"/>
        </w:rPr>
        <w:t xml:space="preserve">эксплуатационный фонд скважин Заказчика, </w:t>
      </w:r>
      <w:r w:rsidRPr="00FD1A56">
        <w:rPr>
          <w:rFonts w:ascii="Times New Roman" w:eastAsia="Times New Roman" w:hAnsi="Times New Roman" w:cs="Times New Roman"/>
          <w:bCs/>
          <w:sz w:val="24"/>
          <w:szCs w:val="24"/>
          <w:lang w:eastAsia="ru-RU"/>
        </w:rPr>
        <w:t>на которых Подрядчиком выполняются Работы в соответствии с настоящим Договором.</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iCs/>
          <w:sz w:val="24"/>
          <w:szCs w:val="24"/>
          <w:lang w:eastAsia="ru-RU"/>
        </w:rPr>
        <w:t>«</w:t>
      </w:r>
      <w:r w:rsidRPr="00FD1A56">
        <w:rPr>
          <w:rFonts w:ascii="Times New Roman" w:eastAsia="Times New Roman" w:hAnsi="Times New Roman" w:cs="Times New Roman"/>
          <w:b/>
          <w:bCs/>
          <w:sz w:val="24"/>
          <w:szCs w:val="24"/>
          <w:lang w:eastAsia="ru-RU"/>
        </w:rPr>
        <w:t>Представители Сторон»</w:t>
      </w:r>
      <w:r w:rsidRPr="00FD1A56">
        <w:rPr>
          <w:rFonts w:ascii="Times New Roman" w:eastAsia="Times New Roman" w:hAnsi="Times New Roman" w:cs="Times New Roman"/>
          <w:bCs/>
          <w:sz w:val="24"/>
          <w:szCs w:val="24"/>
          <w:lang w:eastAsia="ru-RU"/>
        </w:rPr>
        <w:t xml:space="preserve"> </w:t>
      </w:r>
      <w:r w:rsidRPr="00FD1A56">
        <w:rPr>
          <w:rFonts w:ascii="Times New Roman" w:eastAsia="Times New Roman" w:hAnsi="Times New Roman" w:cs="Times New Roman"/>
          <w:sz w:val="24"/>
          <w:szCs w:val="24"/>
          <w:lang w:eastAsia="ru-RU"/>
        </w:rPr>
        <w:t>–</w:t>
      </w:r>
      <w:r w:rsidRPr="00FD1A56">
        <w:rPr>
          <w:rFonts w:ascii="Times New Roman" w:eastAsia="Times New Roman" w:hAnsi="Times New Roman" w:cs="Times New Roman"/>
          <w:bCs/>
          <w:sz w:val="24"/>
          <w:szCs w:val="24"/>
          <w:lang w:eastAsia="ru-RU"/>
        </w:rPr>
        <w:t xml:space="preserve"> </w:t>
      </w:r>
      <w:r w:rsidRPr="00FD1A56">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«Персонал Подрядчика»</w:t>
      </w:r>
      <w:r w:rsidRPr="00FD1A56">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w:t>
      </w:r>
      <w:r w:rsidRPr="00FD1A56">
        <w:rPr>
          <w:rFonts w:ascii="Times New Roman" w:eastAsia="Times New Roman" w:hAnsi="Times New Roman" w:cs="Times New Roman"/>
          <w:sz w:val="24"/>
          <w:szCs w:val="24"/>
          <w:lang w:eastAsia="ar-SA"/>
        </w:rPr>
        <w:t>Подрядчика</w:t>
      </w:r>
      <w:r w:rsidRPr="00FD1A56">
        <w:rPr>
          <w:rFonts w:ascii="Times New Roman" w:eastAsia="Times New Roman" w:hAnsi="Times New Roman" w:cs="Times New Roman"/>
          <w:sz w:val="24"/>
          <w:szCs w:val="24"/>
          <w:lang w:eastAsia="ru-RU"/>
        </w:rPr>
        <w:t xml:space="preserve">), привлеченные </w:t>
      </w:r>
      <w:r w:rsidRPr="00FD1A56">
        <w:rPr>
          <w:rFonts w:ascii="Times New Roman" w:eastAsia="Times New Roman" w:hAnsi="Times New Roman" w:cs="Times New Roman"/>
          <w:sz w:val="24"/>
          <w:szCs w:val="24"/>
          <w:lang w:eastAsia="ar-SA"/>
        </w:rPr>
        <w:t>Подрядчиком</w:t>
      </w:r>
      <w:r w:rsidRPr="00FD1A56">
        <w:rPr>
          <w:rFonts w:ascii="Times New Roman" w:eastAsia="Times New Roman" w:hAnsi="Times New Roman" w:cs="Times New Roman"/>
          <w:sz w:val="24"/>
          <w:szCs w:val="24"/>
          <w:lang w:eastAsia="ru-RU"/>
        </w:rPr>
        <w:t xml:space="preserve"> непосредственно к выполнению сервисных Работ (части Работ), а также сопровождающие/обеспечивающие сервисные Работы.</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Стороны согласовали, что к персоналу </w:t>
      </w:r>
      <w:r w:rsidRPr="00FD1A56">
        <w:rPr>
          <w:rFonts w:ascii="Times New Roman" w:eastAsia="Times New Roman" w:hAnsi="Times New Roman" w:cs="Times New Roman"/>
          <w:sz w:val="24"/>
          <w:szCs w:val="24"/>
          <w:lang w:eastAsia="ar-SA"/>
        </w:rPr>
        <w:t>Подрядчика</w:t>
      </w:r>
      <w:r w:rsidRPr="00FD1A56">
        <w:rPr>
          <w:rFonts w:ascii="Times New Roman" w:eastAsia="Times New Roman" w:hAnsi="Times New Roman" w:cs="Times New Roman"/>
          <w:sz w:val="24"/>
          <w:szCs w:val="24"/>
          <w:lang w:eastAsia="ru-RU"/>
        </w:rPr>
        <w:t xml:space="preserve"> не относятся физические лица привлеченные </w:t>
      </w:r>
      <w:r w:rsidRPr="00FD1A56">
        <w:rPr>
          <w:rFonts w:ascii="Times New Roman" w:eastAsia="Times New Roman" w:hAnsi="Times New Roman" w:cs="Times New Roman"/>
          <w:sz w:val="24"/>
          <w:szCs w:val="24"/>
          <w:lang w:eastAsia="ar-SA"/>
        </w:rPr>
        <w:t>Подрядчиком</w:t>
      </w:r>
      <w:r w:rsidRPr="00FD1A56">
        <w:rPr>
          <w:rFonts w:ascii="Times New Roman" w:eastAsia="Times New Roman" w:hAnsi="Times New Roman" w:cs="Times New Roman"/>
          <w:sz w:val="24"/>
          <w:szCs w:val="24"/>
          <w:lang w:eastAsia="ru-RU"/>
        </w:rPr>
        <w:t xml:space="preserve"> для выполнения сервисных Работ, и (или) для выполнения работ сопровождающих/обеспечивающих сервисные Работы, на основании гражданско-правовых договоров.</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«Субподрядчик»</w:t>
      </w:r>
      <w:r w:rsidRPr="00FD1A56">
        <w:rPr>
          <w:rFonts w:ascii="Times New Roman" w:eastAsia="Times New Roman" w:hAnsi="Times New Roman" w:cs="Times New Roman"/>
          <w:bCs/>
          <w:sz w:val="24"/>
          <w:szCs w:val="24"/>
          <w:lang w:eastAsia="ru-RU"/>
        </w:rPr>
        <w:t xml:space="preserve"> </w:t>
      </w:r>
      <w:r w:rsidRPr="00FD1A56">
        <w:rPr>
          <w:rFonts w:ascii="Times New Roman" w:eastAsia="Times New Roman" w:hAnsi="Times New Roman" w:cs="Times New Roman"/>
          <w:sz w:val="24"/>
          <w:szCs w:val="24"/>
          <w:lang w:eastAsia="ru-RU"/>
        </w:rPr>
        <w:t>–</w:t>
      </w:r>
      <w:r w:rsidRPr="00FD1A56">
        <w:rPr>
          <w:rFonts w:ascii="Times New Roman" w:eastAsia="Times New Roman" w:hAnsi="Times New Roman" w:cs="Times New Roman"/>
          <w:bCs/>
          <w:sz w:val="24"/>
          <w:szCs w:val="24"/>
          <w:lang w:eastAsia="ru-RU"/>
        </w:rPr>
        <w:t xml:space="preserve"> любое третье лицо, привлеченное </w:t>
      </w:r>
      <w:r w:rsidRPr="00FD1A56">
        <w:rPr>
          <w:rFonts w:ascii="Times New Roman" w:eastAsia="Times New Roman" w:hAnsi="Times New Roman" w:cs="Times New Roman"/>
          <w:sz w:val="24"/>
          <w:szCs w:val="24"/>
          <w:lang w:eastAsia="ar-SA"/>
        </w:rPr>
        <w:t>Подрядчиком</w:t>
      </w:r>
      <w:r w:rsidRPr="00FD1A56">
        <w:rPr>
          <w:rFonts w:ascii="Times New Roman" w:eastAsia="Times New Roman" w:hAnsi="Times New Roman" w:cs="Times New Roman"/>
          <w:bCs/>
          <w:sz w:val="24"/>
          <w:szCs w:val="24"/>
          <w:lang w:eastAsia="ru-RU"/>
        </w:rPr>
        <w:t xml:space="preserve"> для выполнения сервисных Работ </w:t>
      </w:r>
      <w:r w:rsidRPr="00FD1A56">
        <w:rPr>
          <w:rFonts w:ascii="Times New Roman" w:eastAsia="Times New Roman" w:hAnsi="Times New Roman" w:cs="Times New Roman"/>
          <w:sz w:val="24"/>
          <w:szCs w:val="24"/>
          <w:lang w:eastAsia="ru-RU"/>
        </w:rPr>
        <w:t>(части Работ), и (или) для выполнения работ сопровождающих/обеспечивающих сервисные Работы.</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bCs/>
          <w:sz w:val="24"/>
          <w:szCs w:val="24"/>
          <w:lang w:eastAsia="ru-RU"/>
        </w:rPr>
      </w:pPr>
      <w:r w:rsidRPr="00FD1A56">
        <w:rPr>
          <w:rFonts w:ascii="Times New Roman" w:eastAsia="Times New Roman" w:hAnsi="Times New Roman" w:cs="Times New Roman"/>
          <w:b/>
          <w:sz w:val="24"/>
          <w:szCs w:val="24"/>
          <w:lang w:eastAsia="ru-RU"/>
        </w:rPr>
        <w:t xml:space="preserve">«Подрядчик Заказчика» </w:t>
      </w:r>
      <w:r w:rsidRPr="00FD1A56">
        <w:rPr>
          <w:rFonts w:ascii="Times New Roman" w:eastAsia="Times New Roman" w:hAnsi="Times New Roman" w:cs="Times New Roman"/>
          <w:sz w:val="24"/>
          <w:szCs w:val="24"/>
          <w:lang w:eastAsia="ru-RU"/>
        </w:rPr>
        <w:t>– любое третье лицо, привлеченное Заказчиком для выполнения подрядных работ по текущему и / или капитальному ремонту скважин Заказчика.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 xml:space="preserve"> «</w:t>
      </w:r>
      <w:proofErr w:type="spellStart"/>
      <w:r w:rsidRPr="00FD1A56">
        <w:rPr>
          <w:rFonts w:ascii="Times New Roman" w:eastAsia="Times New Roman" w:hAnsi="Times New Roman" w:cs="Times New Roman"/>
          <w:b/>
          <w:bCs/>
          <w:sz w:val="24"/>
          <w:szCs w:val="24"/>
          <w:lang w:eastAsia="ru-RU"/>
        </w:rPr>
        <w:t>Супервайзинг</w:t>
      </w:r>
      <w:proofErr w:type="spellEnd"/>
      <w:r w:rsidRPr="00FD1A56">
        <w:rPr>
          <w:rFonts w:ascii="Times New Roman" w:eastAsia="Times New Roman" w:hAnsi="Times New Roman" w:cs="Times New Roman"/>
          <w:b/>
          <w:bCs/>
          <w:sz w:val="24"/>
          <w:szCs w:val="24"/>
          <w:lang w:eastAsia="ru-RU"/>
        </w:rPr>
        <w:t xml:space="preserve">» </w:t>
      </w:r>
      <w:r w:rsidRPr="00FD1A56">
        <w:rPr>
          <w:rFonts w:ascii="Times New Roman" w:eastAsia="Times New Roman" w:hAnsi="Times New Roman" w:cs="Times New Roman"/>
          <w:sz w:val="24"/>
          <w:szCs w:val="24"/>
          <w:lang w:eastAsia="ru-RU"/>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Система мер включает в себя, в том числе, </w:t>
      </w:r>
      <w:proofErr w:type="spellStart"/>
      <w:r w:rsidRPr="00FD1A56">
        <w:rPr>
          <w:rFonts w:ascii="Times New Roman" w:eastAsia="Times New Roman" w:hAnsi="Times New Roman" w:cs="Times New Roman"/>
          <w:sz w:val="24"/>
          <w:szCs w:val="24"/>
          <w:lang w:eastAsia="ru-RU"/>
        </w:rPr>
        <w:t>технико</w:t>
      </w:r>
      <w:proofErr w:type="spellEnd"/>
      <w:r w:rsidRPr="00FD1A56">
        <w:rPr>
          <w:rFonts w:ascii="Times New Roman" w:eastAsia="Times New Roman" w:hAnsi="Times New Roman" w:cs="Times New Roman"/>
          <w:sz w:val="24"/>
          <w:szCs w:val="24"/>
          <w:lang w:eastAsia="ru-RU"/>
        </w:rPr>
        <w:t xml:space="preserve"> – технологический контроль, наблюдение и координацию действий подрядчиков выполняющих работы для Заказчика, а также комплекс экспертно-проверочных мероприятий.</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proofErr w:type="spellStart"/>
      <w:r w:rsidRPr="00FD1A56">
        <w:rPr>
          <w:rFonts w:ascii="Times New Roman" w:eastAsia="Times New Roman" w:hAnsi="Times New Roman" w:cs="Times New Roman"/>
          <w:sz w:val="24"/>
          <w:szCs w:val="24"/>
          <w:lang w:eastAsia="ru-RU"/>
        </w:rPr>
        <w:t>Супервайзинг</w:t>
      </w:r>
      <w:proofErr w:type="spellEnd"/>
      <w:r w:rsidRPr="00FD1A56">
        <w:rPr>
          <w:rFonts w:ascii="Times New Roman" w:eastAsia="Times New Roman" w:hAnsi="Times New Roman" w:cs="Times New Roman"/>
          <w:sz w:val="24"/>
          <w:szCs w:val="24"/>
          <w:lang w:eastAsia="ru-RU"/>
        </w:rPr>
        <w:t xml:space="preserve"> осуществляется с целью обеспечения соблюдения подрядной организацией при выполнении работ:</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проектных решений;</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требований документации;</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требований нормативных документов;</w:t>
      </w:r>
    </w:p>
    <w:p w:rsidR="00FD1A56" w:rsidRPr="00FD1A56" w:rsidRDefault="00FD1A56" w:rsidP="00FD1A56">
      <w:pPr>
        <w:numPr>
          <w:ilvl w:val="0"/>
          <w:numId w:val="5"/>
        </w:numPr>
        <w:spacing w:after="0" w:line="264" w:lineRule="auto"/>
        <w:ind w:firstLine="709"/>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«Супервайзер»</w:t>
      </w:r>
      <w:r w:rsidRPr="00FD1A56">
        <w:rPr>
          <w:rFonts w:ascii="Times New Roman" w:eastAsia="Times New Roman" w:hAnsi="Times New Roman" w:cs="Times New Roman"/>
          <w:sz w:val="24"/>
          <w:szCs w:val="24"/>
          <w:lang w:eastAsia="ru-RU"/>
        </w:rPr>
        <w:t xml:space="preserve"> – полномочный представитель Заказчика или организации, оказывающей Заказчику услуги </w:t>
      </w:r>
      <w:proofErr w:type="spellStart"/>
      <w:r w:rsidRPr="00FD1A56">
        <w:rPr>
          <w:rFonts w:ascii="Times New Roman" w:eastAsia="Times New Roman" w:hAnsi="Times New Roman" w:cs="Times New Roman"/>
          <w:sz w:val="24"/>
          <w:szCs w:val="24"/>
          <w:lang w:eastAsia="ru-RU"/>
        </w:rPr>
        <w:t>супервайзинга</w:t>
      </w:r>
      <w:proofErr w:type="spellEnd"/>
      <w:r w:rsidRPr="00FD1A56">
        <w:rPr>
          <w:rFonts w:ascii="Times New Roman" w:eastAsia="Times New Roman" w:hAnsi="Times New Roman" w:cs="Times New Roman"/>
          <w:sz w:val="24"/>
          <w:szCs w:val="24"/>
          <w:lang w:eastAsia="ru-RU"/>
        </w:rPr>
        <w:t xml:space="preserve"> на основании договора, заключенного с ним. </w:t>
      </w:r>
    </w:p>
    <w:p w:rsidR="00FD1A56" w:rsidRPr="00FD1A56" w:rsidRDefault="00FD1A56" w:rsidP="00FD1A56">
      <w:pPr>
        <w:spacing w:after="0" w:line="264"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«Документация регламентирующая выполнение работ»</w:t>
      </w:r>
      <w:r w:rsidRPr="00FD1A56">
        <w:rPr>
          <w:rFonts w:ascii="Times New Roman" w:eastAsia="Times New Roman" w:hAnsi="Times New Roman" w:cs="Times New Roman"/>
          <w:sz w:val="24"/>
          <w:szCs w:val="24"/>
          <w:lang w:eastAsia="ru-RU"/>
        </w:rPr>
        <w:t xml:space="preserve"> – документация определяющая требования к выполнению сервисных Работ, к которой Стороны относят, в том </w:t>
      </w:r>
      <w:r w:rsidRPr="00FD1A56">
        <w:rPr>
          <w:rFonts w:ascii="Times New Roman" w:eastAsia="Times New Roman" w:hAnsi="Times New Roman" w:cs="Times New Roman"/>
          <w:sz w:val="24"/>
          <w:szCs w:val="24"/>
          <w:lang w:eastAsia="ru-RU"/>
        </w:rPr>
        <w:lastRenderedPageBreak/>
        <w:t>числе: нормативно-методическую и нормативно-техническую документацию (технические регламенты), локальные нормативные акты Заказчика</w:t>
      </w:r>
      <w:r w:rsidRPr="00FD1A56">
        <w:rPr>
          <w:rFonts w:ascii="Times New Roman" w:eastAsia="Times New Roman" w:hAnsi="Times New Roman" w:cs="Times New Roman"/>
          <w:bCs/>
          <w:sz w:val="24"/>
          <w:szCs w:val="24"/>
          <w:lang w:eastAsia="ru-RU"/>
        </w:rPr>
        <w:t>,</w:t>
      </w:r>
      <w:r w:rsidRPr="00FD1A56">
        <w:rPr>
          <w:rFonts w:ascii="Times New Roman" w:eastAsia="Times New Roman" w:hAnsi="Times New Roman" w:cs="Times New Roman"/>
          <w:sz w:val="24"/>
          <w:szCs w:val="24"/>
          <w:lang w:eastAsia="ru-RU"/>
        </w:rPr>
        <w:t xml:space="preserve"> и т.д.</w:t>
      </w:r>
    </w:p>
    <w:p w:rsidR="00FD1A56" w:rsidRPr="00FD1A56" w:rsidRDefault="00FD1A56" w:rsidP="00FD1A56">
      <w:pPr>
        <w:spacing w:after="0" w:line="264"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«Технические регламенты» –</w:t>
      </w:r>
      <w:r w:rsidRPr="00FD1A56">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процессами и методами производства: </w:t>
      </w:r>
    </w:p>
    <w:p w:rsidR="00FD1A56" w:rsidRPr="00FD1A56" w:rsidRDefault="00FD1A56" w:rsidP="00FD1A56">
      <w:pPr>
        <w:spacing w:after="0" w:line="264" w:lineRule="auto"/>
        <w:ind w:firstLine="720"/>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FD1A56" w:rsidRPr="00FD1A56" w:rsidRDefault="00FD1A56" w:rsidP="00FD1A56">
      <w:pPr>
        <w:spacing w:after="0" w:line="264" w:lineRule="auto"/>
        <w:ind w:firstLine="720"/>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работам определенным в настоящем Договоре;</w:t>
      </w:r>
    </w:p>
    <w:p w:rsidR="00FD1A56" w:rsidRPr="00FD1A56" w:rsidRDefault="00FD1A56" w:rsidP="00FD1A56">
      <w:pPr>
        <w:spacing w:after="0" w:line="264" w:lineRule="auto"/>
        <w:ind w:firstLine="720"/>
        <w:jc w:val="both"/>
        <w:rPr>
          <w:rFonts w:ascii="Times New Roman" w:eastAsia="Times New Roman" w:hAnsi="Times New Roman" w:cs="Times New Roman"/>
          <w:snapToGrid w:val="0"/>
          <w:sz w:val="24"/>
          <w:szCs w:val="24"/>
          <w:lang w:eastAsia="ru-RU"/>
        </w:rPr>
      </w:pPr>
      <w:r w:rsidRPr="00FD1A56">
        <w:rPr>
          <w:rFonts w:ascii="Times New Roman" w:eastAsia="Times New Roman" w:hAnsi="Times New Roman" w:cs="Times New Roman"/>
          <w:snapToGrid w:val="0"/>
          <w:sz w:val="24"/>
          <w:szCs w:val="24"/>
          <w:lang w:eastAsia="ru-RU"/>
        </w:rPr>
        <w:t>– нормы и правила Государственных органов России.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«План - график движения бригад ТКРС»</w:t>
      </w:r>
      <w:r w:rsidRPr="00FD1A56">
        <w:rPr>
          <w:rFonts w:ascii="Times New Roman" w:eastAsia="Times New Roman" w:hAnsi="Times New Roman" w:cs="Times New Roman"/>
          <w:sz w:val="24"/>
          <w:szCs w:val="24"/>
          <w:lang w:eastAsia="ru-RU"/>
        </w:rPr>
        <w:t xml:space="preserve"> – документ, составляемый Заказчиком и Подрядчиком Заказчика, содержащий перечень скважин Заказчика с указанием планируемого объема и даты проведения работ по ТРС и КРС на каждой скважине.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 xml:space="preserve"> «Оборудование, материалы, инструменты Подрядчика»</w:t>
      </w:r>
      <w:r w:rsidRPr="00FD1A56">
        <w:rPr>
          <w:rFonts w:ascii="Times New Roman" w:eastAsia="Times New Roman" w:hAnsi="Times New Roman" w:cs="Times New Roman"/>
          <w:sz w:val="24"/>
          <w:szCs w:val="24"/>
          <w:lang w:eastAsia="ru-RU"/>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исполнения настоящего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 xml:space="preserve"> «</w:t>
      </w:r>
      <w:r w:rsidRPr="00FD1A56">
        <w:rPr>
          <w:rFonts w:ascii="Times New Roman" w:eastAsia="Times New Roman" w:hAnsi="Times New Roman" w:cs="Times New Roman"/>
          <w:b/>
          <w:sz w:val="24"/>
          <w:szCs w:val="24"/>
          <w:lang w:eastAsia="ru-RU"/>
        </w:rPr>
        <w:t>Акт выполненных работ</w:t>
      </w:r>
      <w:r w:rsidRPr="00FD1A56">
        <w:rPr>
          <w:rFonts w:ascii="Times New Roman" w:eastAsia="Times New Roman" w:hAnsi="Times New Roman" w:cs="Times New Roman"/>
          <w:b/>
          <w:bCs/>
          <w:sz w:val="24"/>
          <w:szCs w:val="24"/>
          <w:lang w:eastAsia="ru-RU"/>
        </w:rPr>
        <w:t>»</w:t>
      </w:r>
      <w:r w:rsidRPr="00FD1A56">
        <w:rPr>
          <w:rFonts w:ascii="Times New Roman" w:eastAsia="Times New Roman" w:hAnsi="Times New Roman" w:cs="Times New Roman"/>
          <w:sz w:val="24"/>
          <w:szCs w:val="24"/>
          <w:lang w:eastAsia="ru-RU"/>
        </w:rPr>
        <w:t xml:space="preserve"> – первичный учетный документ, составляемый Подрядчиком по форме, приведенной в </w:t>
      </w:r>
      <w:r w:rsidRPr="00FD1A56">
        <w:rPr>
          <w:rFonts w:ascii="Times New Roman" w:eastAsia="Times New Roman" w:hAnsi="Times New Roman" w:cs="Times New Roman"/>
          <w:sz w:val="24"/>
          <w:szCs w:val="24"/>
          <w:highlight w:val="lightGray"/>
          <w:lang w:eastAsia="ru-RU"/>
        </w:rPr>
        <w:t xml:space="preserve">Приложении № </w:t>
      </w:r>
      <w:r>
        <w:rPr>
          <w:rFonts w:ascii="Times New Roman" w:eastAsia="Times New Roman" w:hAnsi="Times New Roman" w:cs="Times New Roman"/>
          <w:sz w:val="24"/>
          <w:szCs w:val="24"/>
          <w:highlight w:val="lightGray"/>
          <w:lang w:eastAsia="ru-RU"/>
        </w:rPr>
        <w:t>6</w:t>
      </w:r>
      <w:r w:rsidRPr="00FD1A56">
        <w:rPr>
          <w:rFonts w:ascii="Times New Roman" w:eastAsia="Times New Roman" w:hAnsi="Times New Roman" w:cs="Times New Roman"/>
          <w:sz w:val="24"/>
          <w:szCs w:val="24"/>
          <w:highlight w:val="lightGray"/>
          <w:lang w:eastAsia="ru-RU"/>
        </w:rPr>
        <w:t xml:space="preserve"> </w:t>
      </w:r>
      <w:r w:rsidRPr="00FD1A56">
        <w:rPr>
          <w:rFonts w:ascii="Times New Roman" w:eastAsia="Times New Roman" w:hAnsi="Times New Roman" w:cs="Times New Roman"/>
          <w:sz w:val="24"/>
          <w:szCs w:val="24"/>
          <w:lang w:eastAsia="ru-RU"/>
        </w:rPr>
        <w:t>к настоящему Договору, подтверждающий выполнение сервисных Работ, подписываемый Сторонами.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«Территория Заказчика»</w:t>
      </w:r>
      <w:r w:rsidRPr="00FD1A56">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 в том числе месторождения, обслуживаемые Заказчиком в рамках договоров об оказании операторских услуг.</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«Лицензионный участок»</w:t>
      </w:r>
      <w:r w:rsidRPr="00FD1A56">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законодательстве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«И</w:t>
      </w:r>
      <w:r w:rsidRPr="00FD1A56">
        <w:rPr>
          <w:rFonts w:ascii="Times New Roman" w:eastAsia="Times New Roman" w:hAnsi="Times New Roman" w:cs="Times New Roman"/>
          <w:b/>
          <w:sz w:val="24"/>
          <w:szCs w:val="24"/>
          <w:lang w:eastAsia="ru-RU"/>
        </w:rPr>
        <w:t>нцидент»</w:t>
      </w:r>
      <w:r w:rsidRPr="00FD1A56">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на скважине в целом, и при производстве работ по настоящему Договору в частности, отклонение от режима технологического процесса, нарушение положений действующего законодательства в области промышленной безопасности.</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«Авария»</w:t>
      </w:r>
      <w:r w:rsidRPr="00FD1A56">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bCs/>
          <w:sz w:val="24"/>
          <w:szCs w:val="24"/>
          <w:lang w:eastAsia="ru-RU"/>
        </w:rPr>
        <w:t xml:space="preserve">«Недостатки» </w:t>
      </w:r>
      <w:r w:rsidRPr="00FD1A56">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локальных нормативных актов Заказчика, допущенные Подрядчиком при исполнении настоящего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 xml:space="preserve"> «Простой» – </w:t>
      </w:r>
      <w:r w:rsidRPr="00FD1A56">
        <w:rPr>
          <w:rFonts w:ascii="Times New Roman" w:eastAsia="Times New Roman" w:hAnsi="Times New Roman" w:cs="Times New Roman"/>
          <w:sz w:val="24"/>
          <w:szCs w:val="24"/>
          <w:lang w:eastAsia="ru-RU"/>
        </w:rPr>
        <w:t>период времени, в который Заказчик и (или) привлеченное им третье лицо находится в</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вынужденном</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 xml:space="preserve">ожидании по вине Подрядчика. Простой фиксируется Актом. </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К простою, в том числе, относится: время, потраченное на ликвидацию аварии, инцидента, возникших по вине Подрядчика; время на ликвидацию технических осложнений </w:t>
      </w:r>
      <w:r w:rsidRPr="00FD1A56">
        <w:rPr>
          <w:rFonts w:ascii="Times New Roman" w:eastAsia="Times New Roman" w:hAnsi="Times New Roman" w:cs="Times New Roman"/>
          <w:sz w:val="24"/>
          <w:szCs w:val="24"/>
          <w:lang w:eastAsia="ru-RU"/>
        </w:rPr>
        <w:lastRenderedPageBreak/>
        <w:t xml:space="preserve">возникших по вине Подрядчика; время, затраченное на извлечение оборудования из скважины в результате их обрыва по вине Подрядчика. </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простоем не является, если только причиной приостановки не явилось нарушение Подрядчиком требований настоящего Договора.</w:t>
      </w:r>
    </w:p>
    <w:p w:rsidR="00FD1A56" w:rsidRPr="00FD1A56" w:rsidRDefault="00FD1A56" w:rsidP="00FD1A56">
      <w:pPr>
        <w:tabs>
          <w:tab w:val="left" w:pos="1418"/>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«Подземные и наземные</w:t>
      </w:r>
      <w:r w:rsidRPr="00FD1A56">
        <w:rPr>
          <w:rFonts w:ascii="Times New Roman" w:eastAsia="Times New Roman" w:hAnsi="Times New Roman" w:cs="Times New Roman"/>
          <w:bCs/>
          <w:sz w:val="20"/>
          <w:szCs w:val="24"/>
          <w:lang w:eastAsia="ru-RU"/>
        </w:rPr>
        <w:t>/</w:t>
      </w:r>
      <w:r w:rsidRPr="00FD1A56">
        <w:rPr>
          <w:rFonts w:ascii="Times New Roman" w:eastAsia="Times New Roman" w:hAnsi="Times New Roman" w:cs="Times New Roman"/>
          <w:b/>
          <w:bCs/>
          <w:sz w:val="24"/>
          <w:szCs w:val="24"/>
          <w:lang w:eastAsia="ru-RU"/>
        </w:rPr>
        <w:t>надземные/воздушные</w:t>
      </w:r>
      <w:r w:rsidRPr="00FD1A56">
        <w:rPr>
          <w:rFonts w:ascii="Times New Roman" w:eastAsia="Times New Roman" w:hAnsi="Times New Roman" w:cs="Times New Roman"/>
          <w:b/>
          <w:sz w:val="24"/>
          <w:szCs w:val="24"/>
          <w:lang w:eastAsia="ru-RU"/>
        </w:rPr>
        <w:t xml:space="preserve"> коммуникации»</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«Отходы производства и потребления»</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D1A56" w:rsidRPr="00FD1A56" w:rsidRDefault="00FD1A56" w:rsidP="00FD1A56">
      <w:pPr>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b/>
          <w:sz w:val="24"/>
          <w:szCs w:val="24"/>
          <w:lang w:eastAsia="ru-RU"/>
        </w:rPr>
        <w:t>«Технологический план выполнения работ (План Работ)»</w:t>
      </w:r>
      <w:r w:rsidRPr="00FD1A56">
        <w:rPr>
          <w:rFonts w:ascii="Times New Roman" w:eastAsia="Times New Roman" w:hAnsi="Times New Roman" w:cs="Times New Roman"/>
          <w:sz w:val="24"/>
          <w:szCs w:val="24"/>
          <w:lang w:eastAsia="ru-RU"/>
        </w:rPr>
        <w:t xml:space="preserve"> - план работ, составляемый Подрядчиком, на основании полученной Заявки от Заказчика, содержащий в себе перечень подлежащих к выполнению работ на конкретной скважине, в том числе основных геолого-технических данных. Данный план работ в обязательном порядке должен быть согласован с Заказчиком.</w:t>
      </w:r>
    </w:p>
    <w:p w:rsidR="00FD1A56" w:rsidRPr="00FD1A56" w:rsidRDefault="00FD1A56" w:rsidP="00FD1A56">
      <w:pPr>
        <w:spacing w:after="0" w:line="264" w:lineRule="auto"/>
        <w:ind w:firstLine="709"/>
        <w:jc w:val="both"/>
        <w:rPr>
          <w:rFonts w:ascii="Times New Roman" w:eastAsia="Times New Roman" w:hAnsi="Times New Roman" w:cs="Times New Roman"/>
          <w:color w:val="000000"/>
          <w:sz w:val="24"/>
          <w:szCs w:val="24"/>
          <w:lang w:eastAsia="ru-RU"/>
        </w:rPr>
      </w:pPr>
      <w:r w:rsidRPr="00FD1A56">
        <w:rPr>
          <w:rFonts w:ascii="Times New Roman" w:eastAsia="Times New Roman" w:hAnsi="Times New Roman" w:cs="Times New Roman"/>
          <w:b/>
          <w:color w:val="000000"/>
          <w:sz w:val="24"/>
          <w:szCs w:val="24"/>
          <w:lang w:eastAsia="ru-RU"/>
        </w:rPr>
        <w:t xml:space="preserve"> «Локальные нормативные акты Заказчика» - </w:t>
      </w:r>
      <w:r w:rsidRPr="00FD1A56">
        <w:rPr>
          <w:rFonts w:ascii="Times New Roman" w:eastAsia="Times New Roman" w:hAnsi="Times New Roman" w:cs="Times New Roman"/>
          <w:color w:val="000000"/>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w:t>
      </w:r>
    </w:p>
    <w:p w:rsidR="00FD1A56" w:rsidRPr="00FD1A56" w:rsidRDefault="00FD1A56" w:rsidP="00FD1A56">
      <w:pPr>
        <w:spacing w:after="0" w:line="288" w:lineRule="auto"/>
        <w:ind w:firstLine="709"/>
        <w:jc w:val="both"/>
        <w:rPr>
          <w:rFonts w:ascii="Times New Roman" w:eastAsia="Times New Roman" w:hAnsi="Times New Roman" w:cs="Times New Roman"/>
          <w:sz w:val="24"/>
          <w:szCs w:val="24"/>
          <w:lang w:eastAsia="ru-RU"/>
        </w:rPr>
      </w:pPr>
    </w:p>
    <w:p w:rsidR="00FD1A56" w:rsidRPr="00FD1A56" w:rsidRDefault="00FD1A56" w:rsidP="00FD1A56">
      <w:pPr>
        <w:numPr>
          <w:ilvl w:val="0"/>
          <w:numId w:val="6"/>
        </w:numPr>
        <w:spacing w:after="0" w:line="240" w:lineRule="auto"/>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Предмет Договора</w:t>
      </w:r>
    </w:p>
    <w:p w:rsidR="00FD1A56" w:rsidRPr="00FD1A56" w:rsidRDefault="00FD1A56" w:rsidP="00FD1A56">
      <w:pPr>
        <w:spacing w:after="0" w:line="240" w:lineRule="auto"/>
        <w:ind w:left="1080"/>
        <w:rPr>
          <w:rFonts w:ascii="Times New Roman" w:eastAsia="Times New Roman" w:hAnsi="Times New Roman" w:cs="Times New Roman"/>
          <w:b/>
          <w:sz w:val="24"/>
          <w:szCs w:val="24"/>
          <w:lang w:eastAsia="ru-RU"/>
        </w:rPr>
      </w:pPr>
    </w:p>
    <w:p w:rsidR="00FD1A56" w:rsidRPr="00FD1A56" w:rsidRDefault="00FD1A56" w:rsidP="00FD1A56">
      <w:pPr>
        <w:widowControl w:val="0"/>
        <w:numPr>
          <w:ilvl w:val="0"/>
          <w:numId w:val="2"/>
        </w:numPr>
        <w:tabs>
          <w:tab w:val="left" w:pos="1418"/>
        </w:tabs>
        <w:suppressAutoHyphens/>
        <w:spacing w:after="0" w:line="240" w:lineRule="auto"/>
        <w:ind w:right="29"/>
        <w:jc w:val="both"/>
        <w:rPr>
          <w:rFonts w:ascii="Times New Roman" w:eastAsia="Times New Roman" w:hAnsi="Times New Roman" w:cs="Times New Roman"/>
          <w:vanish/>
          <w:color w:val="FFFFFF"/>
          <w:sz w:val="24"/>
          <w:szCs w:val="24"/>
          <w:lang w:eastAsia="ru-RU"/>
        </w:rPr>
      </w:pPr>
    </w:p>
    <w:p w:rsidR="00FD1A56" w:rsidRPr="00FD1A56" w:rsidRDefault="00FD1A56" w:rsidP="00FD1A56">
      <w:pPr>
        <w:widowControl w:val="0"/>
        <w:numPr>
          <w:ilvl w:val="0"/>
          <w:numId w:val="2"/>
        </w:numPr>
        <w:tabs>
          <w:tab w:val="left" w:pos="1418"/>
        </w:tabs>
        <w:suppressAutoHyphens/>
        <w:spacing w:after="0" w:line="240" w:lineRule="auto"/>
        <w:ind w:right="29"/>
        <w:jc w:val="both"/>
        <w:rPr>
          <w:rFonts w:ascii="Times New Roman" w:eastAsia="Times New Roman" w:hAnsi="Times New Roman" w:cs="Times New Roman"/>
          <w:vanish/>
          <w:color w:val="FFFFFF"/>
          <w:sz w:val="24"/>
          <w:szCs w:val="24"/>
          <w:lang w:eastAsia="ru-RU"/>
        </w:rPr>
      </w:pPr>
    </w:p>
    <w:p w:rsidR="00FD1A56" w:rsidRPr="00FD1A56" w:rsidRDefault="00FD1A56" w:rsidP="00FD1A56">
      <w:pPr>
        <w:widowControl w:val="0"/>
        <w:suppressAutoHyphens/>
        <w:spacing w:after="0" w:line="240" w:lineRule="auto"/>
        <w:ind w:right="-2" w:firstLine="851"/>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spacing w:val="2"/>
          <w:sz w:val="24"/>
          <w:szCs w:val="24"/>
          <w:lang w:eastAsia="ru-RU"/>
        </w:rPr>
        <w:t>2.1. В соответствии с настоящим Договором</w:t>
      </w:r>
      <w:r w:rsidRPr="00FD1A56">
        <w:rPr>
          <w:rFonts w:ascii="Times New Roman" w:eastAsia="Times New Roman" w:hAnsi="Times New Roman" w:cs="Times New Roman"/>
          <w:bCs/>
          <w:sz w:val="24"/>
          <w:szCs w:val="24"/>
          <w:lang w:eastAsia="ru-RU"/>
        </w:rPr>
        <w:t>, Заказчик</w:t>
      </w:r>
      <w:r w:rsidRPr="00FD1A56">
        <w:rPr>
          <w:rFonts w:ascii="Times New Roman" w:eastAsia="Times New Roman" w:hAnsi="Times New Roman" w:cs="Times New Roman"/>
          <w:sz w:val="24"/>
          <w:szCs w:val="24"/>
          <w:lang w:eastAsia="ru-RU"/>
        </w:rPr>
        <w:t xml:space="preserve"> поручает, а Подрядчик принимает на себя обязательства по освоению скважин Заказчика </w:t>
      </w:r>
      <w:r w:rsidRPr="00FD1A56">
        <w:rPr>
          <w:rFonts w:ascii="Times New Roman" w:eastAsia="Times New Roman" w:hAnsi="Times New Roman" w:cs="Times New Roman"/>
          <w:b/>
          <w:sz w:val="24"/>
          <w:szCs w:val="24"/>
          <w:highlight w:val="lightGray"/>
          <w:lang w:eastAsia="ru-RU"/>
        </w:rPr>
        <w:t>струйными насосами</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 xml:space="preserve">(далее – Работы), </w:t>
      </w:r>
      <w:r w:rsidRPr="00FD1A56">
        <w:rPr>
          <w:rFonts w:ascii="Times New Roman" w:eastAsia="Times New Roman" w:hAnsi="Times New Roman" w:cs="Times New Roman"/>
          <w:spacing w:val="2"/>
          <w:sz w:val="24"/>
          <w:szCs w:val="24"/>
          <w:lang w:eastAsia="ru-RU"/>
        </w:rPr>
        <w:t>а Заказчик обязуется принять и оплатить выполненные Подрядчиком Работы, в соответствии с условиями настоящего  Договора.</w:t>
      </w:r>
    </w:p>
    <w:p w:rsidR="00FD1A56" w:rsidRPr="00FD1A56" w:rsidRDefault="00FD1A56" w:rsidP="00FD1A56">
      <w:pPr>
        <w:widowControl w:val="0"/>
        <w:tabs>
          <w:tab w:val="left" w:pos="851"/>
        </w:tabs>
        <w:autoSpaceDE w:val="0"/>
        <w:autoSpaceDN w:val="0"/>
        <w:adjustRightInd w:val="0"/>
        <w:spacing w:after="0" w:line="264" w:lineRule="auto"/>
        <w:ind w:right="-2"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Работы по настоящему Договору выполняются на территории (месторождениях) Заказчика.</w:t>
      </w:r>
    </w:p>
    <w:p w:rsidR="00FD1A56" w:rsidRPr="00FD1A56" w:rsidRDefault="00FD1A56" w:rsidP="00FD1A56">
      <w:pPr>
        <w:widowControl w:val="0"/>
        <w:tabs>
          <w:tab w:val="left" w:pos="540"/>
          <w:tab w:val="left" w:pos="851"/>
        </w:tabs>
        <w:autoSpaceDE w:val="0"/>
        <w:autoSpaceDN w:val="0"/>
        <w:adjustRightInd w:val="0"/>
        <w:spacing w:after="0" w:line="264" w:lineRule="auto"/>
        <w:jc w:val="both"/>
        <w:rPr>
          <w:rFonts w:ascii="Times New Roman" w:eastAsia="Times New Roman" w:hAnsi="Times New Roman" w:cs="Times New Roman"/>
          <w:bCs/>
          <w:sz w:val="24"/>
          <w:szCs w:val="24"/>
          <w:lang w:eastAsia="ru-RU"/>
        </w:rPr>
      </w:pPr>
      <w:r w:rsidRPr="00FD1A56">
        <w:rPr>
          <w:rFonts w:ascii="Times New Roman" w:eastAsia="Times New Roman" w:hAnsi="Times New Roman" w:cs="Times New Roman"/>
          <w:sz w:val="24"/>
          <w:szCs w:val="24"/>
          <w:lang w:eastAsia="ru-RU"/>
        </w:rPr>
        <w:tab/>
      </w:r>
      <w:r w:rsidRPr="00FD1A56">
        <w:rPr>
          <w:rFonts w:ascii="Times New Roman" w:eastAsia="Times New Roman" w:hAnsi="Times New Roman" w:cs="Times New Roman"/>
          <w:sz w:val="24"/>
          <w:szCs w:val="24"/>
          <w:lang w:eastAsia="ru-RU"/>
        </w:rPr>
        <w:tab/>
        <w:t xml:space="preserve">2.2. </w:t>
      </w:r>
      <w:r w:rsidRPr="00FD1A56">
        <w:rPr>
          <w:rFonts w:ascii="Times New Roman" w:eastAsia="Times New Roman" w:hAnsi="Times New Roman" w:cs="Times New Roman"/>
          <w:bCs/>
          <w:sz w:val="24"/>
          <w:szCs w:val="24"/>
          <w:lang w:eastAsia="ru-RU"/>
        </w:rPr>
        <w:t xml:space="preserve">Подрядчик приступает к выполнению Работ на скважине после получения от Заказчика, Заявки на проведение Работ по форме </w:t>
      </w:r>
      <w:r w:rsidRPr="00FD1A56">
        <w:rPr>
          <w:rFonts w:ascii="Times New Roman" w:eastAsia="Times New Roman" w:hAnsi="Times New Roman" w:cs="Times New Roman"/>
          <w:bCs/>
          <w:sz w:val="24"/>
          <w:szCs w:val="24"/>
          <w:highlight w:val="lightGray"/>
          <w:lang w:eastAsia="ru-RU"/>
        </w:rPr>
        <w:t xml:space="preserve">Приложения № </w:t>
      </w:r>
      <w:r>
        <w:rPr>
          <w:rFonts w:ascii="Times New Roman" w:eastAsia="Times New Roman" w:hAnsi="Times New Roman" w:cs="Times New Roman"/>
          <w:bCs/>
          <w:sz w:val="24"/>
          <w:szCs w:val="24"/>
          <w:highlight w:val="lightGray"/>
          <w:lang w:eastAsia="ru-RU"/>
        </w:rPr>
        <w:t>9</w:t>
      </w:r>
      <w:r w:rsidRPr="00FD1A56">
        <w:rPr>
          <w:rFonts w:ascii="Times New Roman" w:eastAsia="Times New Roman" w:hAnsi="Times New Roman" w:cs="Times New Roman"/>
          <w:bCs/>
          <w:sz w:val="24"/>
          <w:szCs w:val="24"/>
          <w:highlight w:val="lightGray"/>
          <w:lang w:eastAsia="ru-RU"/>
        </w:rPr>
        <w:t>,</w:t>
      </w:r>
      <w:r w:rsidRPr="00FD1A56">
        <w:rPr>
          <w:rFonts w:ascii="Times New Roman" w:eastAsia="Times New Roman" w:hAnsi="Times New Roman" w:cs="Times New Roman"/>
          <w:bCs/>
          <w:sz w:val="24"/>
          <w:szCs w:val="24"/>
          <w:lang w:eastAsia="ru-RU"/>
        </w:rPr>
        <w:t xml:space="preserve"> с указанием </w:t>
      </w:r>
      <w:r w:rsidRPr="00FD1A56">
        <w:rPr>
          <w:rFonts w:ascii="Times New Roman" w:eastAsia="Times New Roman" w:hAnsi="Times New Roman" w:cs="Times New Roman"/>
          <w:sz w:val="24"/>
          <w:szCs w:val="24"/>
          <w:lang w:eastAsia="ru-RU"/>
        </w:rPr>
        <w:t>места выполнения Работ,</w:t>
      </w:r>
      <w:r w:rsidRPr="00FD1A56">
        <w:rPr>
          <w:rFonts w:ascii="Times New Roman" w:eastAsia="Times New Roman" w:hAnsi="Times New Roman" w:cs="Times New Roman"/>
          <w:bCs/>
          <w:sz w:val="24"/>
          <w:szCs w:val="24"/>
          <w:lang w:eastAsia="ru-RU"/>
        </w:rPr>
        <w:t xml:space="preserve"> срока начала и окончания выполнения Работ на скважине.</w:t>
      </w:r>
    </w:p>
    <w:p w:rsidR="00FD1A56" w:rsidRPr="00FD1A56" w:rsidRDefault="00FD1A56" w:rsidP="00FD1A56">
      <w:pPr>
        <w:widowControl w:val="0"/>
        <w:suppressAutoHyphens/>
        <w:spacing w:after="0" w:line="240" w:lineRule="auto"/>
        <w:ind w:right="-681"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r>
      <w:r w:rsidRPr="00FD1A56">
        <w:rPr>
          <w:rFonts w:ascii="Times New Roman" w:eastAsia="Times New Roman" w:hAnsi="Times New Roman" w:cs="Times New Roman"/>
          <w:sz w:val="24"/>
          <w:szCs w:val="24"/>
          <w:lang w:eastAsia="ru-RU"/>
        </w:rPr>
        <w:tab/>
        <w:t xml:space="preserve">2.3. Объем Работ (количество </w:t>
      </w:r>
      <w:proofErr w:type="spellStart"/>
      <w:r w:rsidRPr="00FD1A56">
        <w:rPr>
          <w:rFonts w:ascii="Times New Roman" w:eastAsia="Times New Roman" w:hAnsi="Times New Roman" w:cs="Times New Roman"/>
          <w:sz w:val="24"/>
          <w:szCs w:val="24"/>
          <w:lang w:eastAsia="ru-RU"/>
        </w:rPr>
        <w:t>скважино</w:t>
      </w:r>
      <w:proofErr w:type="spellEnd"/>
      <w:r w:rsidRPr="00FD1A56">
        <w:rPr>
          <w:rFonts w:ascii="Times New Roman" w:eastAsia="Times New Roman" w:hAnsi="Times New Roman" w:cs="Times New Roman"/>
          <w:sz w:val="24"/>
          <w:szCs w:val="24"/>
          <w:lang w:eastAsia="ru-RU"/>
        </w:rPr>
        <w:t xml:space="preserve">-операций), определены сторонами в </w:t>
      </w:r>
    </w:p>
    <w:p w:rsidR="00FD1A56" w:rsidRPr="00FD1A56" w:rsidRDefault="00FD1A56" w:rsidP="00FD1A56">
      <w:pPr>
        <w:widowControl w:val="0"/>
        <w:suppressAutoHyphens/>
        <w:spacing w:after="0" w:line="240" w:lineRule="auto"/>
        <w:ind w:right="-68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Производственной программе освоения скважин </w:t>
      </w:r>
      <w:r w:rsidRPr="00580FC3">
        <w:rPr>
          <w:rFonts w:ascii="Times New Roman" w:eastAsia="Times New Roman" w:hAnsi="Times New Roman" w:cs="Times New Roman"/>
          <w:sz w:val="24"/>
          <w:szCs w:val="24"/>
          <w:highlight w:val="lightGray"/>
          <w:lang w:eastAsia="ru-RU"/>
        </w:rPr>
        <w:t>струйными насосами</w:t>
      </w:r>
      <w:r>
        <w:rPr>
          <w:rFonts w:ascii="Times New Roman" w:eastAsia="Times New Roman" w:hAnsi="Times New Roman" w:cs="Times New Roman"/>
          <w:b/>
          <w:sz w:val="24"/>
          <w:szCs w:val="24"/>
          <w:highlight w:val="lightGray"/>
          <w:lang w:eastAsia="ru-RU"/>
        </w:rPr>
        <w:t xml:space="preserve"> </w:t>
      </w:r>
      <w:r w:rsidRPr="00FD1A56">
        <w:rPr>
          <w:rFonts w:ascii="Times New Roman" w:eastAsia="Times New Roman" w:hAnsi="Times New Roman" w:cs="Times New Roman"/>
          <w:b/>
          <w:sz w:val="24"/>
          <w:szCs w:val="24"/>
          <w:highlight w:val="lightGray"/>
          <w:lang w:eastAsia="ru-RU"/>
        </w:rPr>
        <w:t xml:space="preserve"> </w:t>
      </w:r>
      <w:r w:rsidRPr="00FD1A56">
        <w:rPr>
          <w:rFonts w:ascii="Times New Roman" w:eastAsia="Times New Roman" w:hAnsi="Times New Roman" w:cs="Times New Roman"/>
          <w:sz w:val="24"/>
          <w:szCs w:val="24"/>
          <w:highlight w:val="lightGray"/>
          <w:lang w:eastAsia="ru-RU"/>
        </w:rPr>
        <w:t>(Приложение №</w:t>
      </w:r>
      <w:r>
        <w:rPr>
          <w:rFonts w:ascii="Times New Roman" w:eastAsia="Times New Roman" w:hAnsi="Times New Roman" w:cs="Times New Roman"/>
          <w:sz w:val="24"/>
          <w:szCs w:val="24"/>
          <w:highlight w:val="lightGray"/>
          <w:lang w:eastAsia="ru-RU"/>
        </w:rPr>
        <w:t xml:space="preserve"> 1</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z w:val="24"/>
          <w:szCs w:val="24"/>
          <w:lang w:eastAsia="ru-RU"/>
        </w:rPr>
        <w:t xml:space="preserve">, </w:t>
      </w:r>
    </w:p>
    <w:p w:rsidR="00FD1A56" w:rsidRPr="00FD1A56" w:rsidRDefault="00FD1A56" w:rsidP="00FD1A56">
      <w:pPr>
        <w:widowControl w:val="0"/>
        <w:suppressAutoHyphens/>
        <w:spacing w:after="0" w:line="240" w:lineRule="auto"/>
        <w:ind w:right="-68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являющейся неотъемлемой частью настоящего Договора.</w:t>
      </w:r>
    </w:p>
    <w:p w:rsidR="00FD1A56" w:rsidRPr="00FD1A56" w:rsidRDefault="00FD1A56" w:rsidP="00FD1A56">
      <w:pPr>
        <w:widowControl w:val="0"/>
        <w:tabs>
          <w:tab w:val="left" w:pos="540"/>
          <w:tab w:val="left" w:pos="851"/>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r>
      <w:r w:rsidRPr="00FD1A56">
        <w:rPr>
          <w:rFonts w:ascii="Times New Roman" w:eastAsia="Times New Roman" w:hAnsi="Times New Roman" w:cs="Times New Roman"/>
          <w:sz w:val="24"/>
          <w:szCs w:val="24"/>
          <w:lang w:eastAsia="ru-RU"/>
        </w:rPr>
        <w:tab/>
        <w:t xml:space="preserve">2.4. Все используемые Подрядчиком материалы и Оборудование должны находиться в исправном состоянии, соответствовать ГОСТ </w:t>
      </w:r>
      <w:r w:rsidRPr="00FD1A56">
        <w:rPr>
          <w:rFonts w:ascii="Times New Roman" w:eastAsia="Times New Roman" w:hAnsi="Times New Roman" w:cs="Times New Roman"/>
          <w:sz w:val="24"/>
          <w:szCs w:val="24"/>
          <w:highlight w:val="lightGray"/>
          <w:lang w:eastAsia="ru-RU"/>
        </w:rPr>
        <w:t>(ГОСТ 12.2003-91, ГОСТ 12.2.125-91)</w:t>
      </w:r>
      <w:r w:rsidRPr="00FD1A56">
        <w:rPr>
          <w:rFonts w:ascii="Times New Roman" w:eastAsia="Times New Roman" w:hAnsi="Times New Roman" w:cs="Times New Roman"/>
          <w:sz w:val="24"/>
          <w:szCs w:val="24"/>
          <w:lang w:eastAsia="ru-RU"/>
        </w:rPr>
        <w:t>,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FD1A56" w:rsidRPr="00FD1A56" w:rsidRDefault="00FD1A56" w:rsidP="00FD1A56">
      <w:pPr>
        <w:widowControl w:val="0"/>
        <w:tabs>
          <w:tab w:val="left" w:pos="540"/>
          <w:tab w:val="left" w:pos="851"/>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Работы по настоящему Договору выполняются Подрядчиком с использованием собственных технологии, оборудования, материалов, персонала.</w:t>
      </w:r>
    </w:p>
    <w:p w:rsidR="00FD1A56" w:rsidRPr="00FD1A56" w:rsidRDefault="00FD1A56" w:rsidP="00FD1A56">
      <w:pPr>
        <w:widowControl w:val="0"/>
        <w:tabs>
          <w:tab w:val="left" w:pos="851"/>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lastRenderedPageBreak/>
        <w:tab/>
        <w:t>2.5. Взаимоотношения между Сторонами</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FD1A56">
        <w:rPr>
          <w:rFonts w:ascii="Times New Roman" w:eastAsia="Times New Roman" w:hAnsi="Times New Roman" w:cs="Times New Roman"/>
          <w:b/>
          <w:sz w:val="24"/>
          <w:szCs w:val="24"/>
          <w:lang w:eastAsia="ru-RU"/>
        </w:rPr>
        <w:t xml:space="preserve"> </w:t>
      </w:r>
      <w:r w:rsidRPr="00FD1A56">
        <w:rPr>
          <w:rFonts w:ascii="Times New Roman" w:eastAsia="Times New Roman" w:hAnsi="Times New Roman" w:cs="Times New Roman"/>
          <w:sz w:val="24"/>
          <w:szCs w:val="24"/>
          <w:lang w:eastAsia="ru-RU"/>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 и локальными нормативными актами, действующими у Заказчика.</w:t>
      </w:r>
    </w:p>
    <w:p w:rsidR="00FD1A56" w:rsidRPr="00FD1A56" w:rsidRDefault="00FD1A56" w:rsidP="00FD1A56">
      <w:pPr>
        <w:widowControl w:val="0"/>
        <w:suppressAutoHyphens/>
        <w:spacing w:after="0" w:line="240" w:lineRule="auto"/>
        <w:ind w:right="29"/>
        <w:jc w:val="both"/>
        <w:rPr>
          <w:rFonts w:ascii="Times New Roman" w:eastAsia="Times New Roman" w:hAnsi="Times New Roman" w:cs="Times New Roman"/>
          <w:sz w:val="24"/>
          <w:szCs w:val="24"/>
          <w:lang w:eastAsia="ru-RU"/>
        </w:rPr>
      </w:pPr>
    </w:p>
    <w:p w:rsidR="00FD1A56" w:rsidRPr="00FD1A56" w:rsidRDefault="00FD1A56" w:rsidP="00FD1A56">
      <w:pPr>
        <w:numPr>
          <w:ilvl w:val="0"/>
          <w:numId w:val="2"/>
        </w:numPr>
        <w:spacing w:after="100" w:afterAutospacing="1" w:line="240" w:lineRule="auto"/>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Стоимость работ и порядок расчетов</w:t>
      </w:r>
    </w:p>
    <w:p w:rsidR="00FD1A56" w:rsidRPr="00FD1A56" w:rsidRDefault="00FD1A56" w:rsidP="00FD1A56">
      <w:pPr>
        <w:spacing w:after="100" w:afterAutospacing="1" w:line="240" w:lineRule="auto"/>
        <w:ind w:left="502"/>
        <w:rPr>
          <w:rFonts w:ascii="Times New Roman" w:eastAsia="Times New Roman" w:hAnsi="Times New Roman" w:cs="Times New Roman"/>
          <w:b/>
          <w:sz w:val="24"/>
          <w:szCs w:val="24"/>
          <w:lang w:eastAsia="ru-RU"/>
        </w:rPr>
      </w:pP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lang w:eastAsia="ru-RU"/>
        </w:rPr>
        <w:t xml:space="preserve">Ориентировочная стоимость Договора в соответствии с Производственной программой освоения скважин </w:t>
      </w:r>
      <w:r w:rsidRPr="00FD1A56">
        <w:rPr>
          <w:rFonts w:ascii="Times New Roman" w:eastAsia="Times New Roman" w:hAnsi="Times New Roman" w:cs="Times New Roman"/>
          <w:sz w:val="24"/>
          <w:szCs w:val="24"/>
          <w:highlight w:val="lightGray"/>
          <w:lang w:eastAsia="ru-RU"/>
        </w:rPr>
        <w:t>____________</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highlight w:val="lightGray"/>
          <w:lang w:eastAsia="ru-RU"/>
        </w:rPr>
        <w:t xml:space="preserve">(Приложение № ____ ) </w:t>
      </w:r>
      <w:r w:rsidRPr="00FD1A56">
        <w:rPr>
          <w:rFonts w:ascii="Times New Roman" w:eastAsia="Times New Roman" w:hAnsi="Times New Roman" w:cs="Times New Roman"/>
          <w:sz w:val="24"/>
          <w:szCs w:val="24"/>
          <w:lang w:eastAsia="ru-RU"/>
        </w:rPr>
        <w:t>составляет</w:t>
      </w:r>
      <w:r w:rsidRPr="00FD1A56">
        <w:rPr>
          <w:rFonts w:ascii="Times New Roman" w:eastAsia="Times New Roman" w:hAnsi="Times New Roman" w:cs="Times New Roman"/>
          <w:sz w:val="24"/>
          <w:szCs w:val="24"/>
          <w:highlight w:val="lightGray"/>
          <w:lang w:eastAsia="ru-RU"/>
        </w:rPr>
        <w:t xml:space="preserve"> ___________ (________) рублей, кроме того НДС (18%) _______ (_______________) рублей, всего с учетом НДС_________ (_______________) рублей.</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lang w:eastAsia="ru-RU"/>
        </w:rPr>
        <w:t xml:space="preserve">Стоимость 1 </w:t>
      </w:r>
      <w:proofErr w:type="spellStart"/>
      <w:r w:rsidRPr="00FD1A56">
        <w:rPr>
          <w:rFonts w:ascii="Times New Roman" w:eastAsia="Times New Roman" w:hAnsi="Times New Roman" w:cs="Times New Roman"/>
          <w:sz w:val="24"/>
          <w:szCs w:val="24"/>
          <w:lang w:eastAsia="ru-RU"/>
        </w:rPr>
        <w:t>скважино</w:t>
      </w:r>
      <w:proofErr w:type="spellEnd"/>
      <w:r w:rsidRPr="00FD1A56">
        <w:rPr>
          <w:rFonts w:ascii="Times New Roman" w:eastAsia="Times New Roman" w:hAnsi="Times New Roman" w:cs="Times New Roman"/>
          <w:sz w:val="24"/>
          <w:szCs w:val="24"/>
          <w:lang w:eastAsia="ru-RU"/>
        </w:rPr>
        <w:t xml:space="preserve">-операции по освоению скважин </w:t>
      </w:r>
      <w:r w:rsidRPr="00FD1A56">
        <w:rPr>
          <w:rFonts w:ascii="Times New Roman" w:eastAsia="Times New Roman" w:hAnsi="Times New Roman" w:cs="Times New Roman"/>
          <w:sz w:val="24"/>
          <w:szCs w:val="24"/>
          <w:highlight w:val="lightGray"/>
          <w:lang w:eastAsia="ru-RU"/>
        </w:rPr>
        <w:t>____________ устанавливается в размере - ______________    (_______________),  кроме того, НДС 18 % - ____________________ (_________________). Всего с учетом НДС - _____________  (________________).</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обязуется осуществить оплату выполненных Работ в течение </w:t>
      </w:r>
      <w:r w:rsidRPr="00FD1A56">
        <w:rPr>
          <w:rFonts w:ascii="Times New Roman" w:eastAsia="Times New Roman" w:hAnsi="Times New Roman" w:cs="Times New Roman"/>
          <w:sz w:val="24"/>
          <w:szCs w:val="24"/>
          <w:highlight w:val="lightGray"/>
          <w:lang w:eastAsia="ru-RU"/>
        </w:rPr>
        <w:t>90 (девяноста)</w:t>
      </w:r>
      <w:r w:rsidRPr="00FD1A56">
        <w:rPr>
          <w:rFonts w:ascii="Times New Roman" w:eastAsia="Times New Roman" w:hAnsi="Times New Roman" w:cs="Times New Roman"/>
          <w:sz w:val="24"/>
          <w:szCs w:val="24"/>
          <w:lang w:eastAsia="ru-RU"/>
        </w:rPr>
        <w:t xml:space="preserve"> календарных дней, но не ранее </w:t>
      </w:r>
      <w:r w:rsidRPr="00FD1A56">
        <w:rPr>
          <w:rFonts w:ascii="Times New Roman" w:eastAsia="Times New Roman" w:hAnsi="Times New Roman" w:cs="Times New Roman"/>
          <w:sz w:val="24"/>
          <w:szCs w:val="24"/>
          <w:highlight w:val="lightGray"/>
          <w:lang w:eastAsia="ru-RU"/>
        </w:rPr>
        <w:t>60 (шестидесяти)</w:t>
      </w:r>
      <w:r w:rsidRPr="00FD1A56">
        <w:rPr>
          <w:rFonts w:ascii="Times New Roman" w:eastAsia="Times New Roman" w:hAnsi="Times New Roman" w:cs="Times New Roman"/>
          <w:sz w:val="24"/>
          <w:szCs w:val="24"/>
          <w:lang w:eastAsia="ru-RU"/>
        </w:rPr>
        <w:t xml:space="preserve"> дней, с даты получения от Подрядчика оригиналов документов в соответствии с п. 5.1.6.</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pacing w:val="1"/>
          <w:sz w:val="24"/>
          <w:szCs w:val="24"/>
          <w:lang w:eastAsia="ru-RU"/>
        </w:rPr>
        <w:t>Все расчеты по Договору производятся в безналичном порядке путем перечисления денеж</w:t>
      </w:r>
      <w:r w:rsidRPr="00FD1A56">
        <w:rPr>
          <w:rFonts w:ascii="Times New Roman" w:eastAsia="Times New Roman" w:hAnsi="Times New Roman" w:cs="Times New Roman"/>
          <w:sz w:val="24"/>
          <w:szCs w:val="24"/>
          <w:lang w:eastAsia="ru-RU"/>
        </w:rPr>
        <w:t>ных средств по реквизитам Подрядчика, указанным в настоящем Договоре.</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z w:val="24"/>
          <w:szCs w:val="24"/>
          <w:lang w:eastAsia="ru-RU"/>
        </w:rPr>
        <w:t>В случае если Работы Заказчиком были приостановлены, но Подрядчик продолжил их оказание, Заказчик не несет обязательств по оплате таких Работ в период, когда Работы должны были быть приостановлены.</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z w:val="24"/>
          <w:szCs w:val="24"/>
          <w:lang w:eastAsia="ru-RU"/>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соответствующего Акта.</w:t>
      </w:r>
    </w:p>
    <w:p w:rsidR="00FD1A56" w:rsidRPr="00FD1A56" w:rsidRDefault="00FD1A56" w:rsidP="0004086A">
      <w:pPr>
        <w:numPr>
          <w:ilvl w:val="1"/>
          <w:numId w:val="2"/>
        </w:numPr>
        <w:tabs>
          <w:tab w:val="clear" w:pos="432"/>
          <w:tab w:val="num" w:pos="0"/>
        </w:tabs>
        <w:spacing w:after="0" w:line="264" w:lineRule="auto"/>
        <w:ind w:left="0"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D1A56" w:rsidRPr="00FD1A56" w:rsidRDefault="00FD1A56" w:rsidP="0004086A">
      <w:pPr>
        <w:numPr>
          <w:ilvl w:val="1"/>
          <w:numId w:val="2"/>
        </w:numPr>
        <w:shd w:val="clear" w:color="auto" w:fill="FFFFFF"/>
        <w:tabs>
          <w:tab w:val="clear" w:pos="432"/>
          <w:tab w:val="num" w:pos="0"/>
          <w:tab w:val="left" w:pos="1276"/>
        </w:tabs>
        <w:autoSpaceDE w:val="0"/>
        <w:autoSpaceDN w:val="0"/>
        <w:adjustRightInd w:val="0"/>
        <w:spacing w:after="0" w:line="264"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D1A56" w:rsidRPr="00FD1A56" w:rsidRDefault="00FD1A56" w:rsidP="0004086A">
      <w:pPr>
        <w:shd w:val="clear" w:color="auto" w:fill="FFFFFF"/>
        <w:tabs>
          <w:tab w:val="num" w:pos="0"/>
        </w:tabs>
        <w:spacing w:after="0" w:line="264" w:lineRule="auto"/>
        <w:ind w:firstLine="709"/>
        <w:jc w:val="both"/>
        <w:rPr>
          <w:rFonts w:ascii="Times New Roman" w:eastAsia="Times New Roman" w:hAnsi="Times New Roman" w:cs="Times New Roman"/>
          <w:b/>
          <w:bCs/>
          <w:color w:val="000000"/>
          <w:sz w:val="24"/>
          <w:szCs w:val="24"/>
          <w:lang w:eastAsia="ru-RU"/>
        </w:rPr>
      </w:pPr>
      <w:r w:rsidRPr="00FD1A56">
        <w:rPr>
          <w:rFonts w:ascii="Times New Roman" w:eastAsia="Times New Roman" w:hAnsi="Times New Roman" w:cs="Times New Roman"/>
          <w:sz w:val="24"/>
          <w:szCs w:val="24"/>
          <w:lang w:eastAsia="ru-RU"/>
        </w:rPr>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w:t>
      </w:r>
      <w:r w:rsidRPr="00FD1A56">
        <w:rPr>
          <w:rFonts w:ascii="Times New Roman" w:eastAsia="Times New Roman" w:hAnsi="Times New Roman" w:cs="Times New Roman"/>
          <w:sz w:val="24"/>
          <w:szCs w:val="24"/>
          <w:lang w:eastAsia="ru-RU"/>
        </w:rPr>
        <w:lastRenderedPageBreak/>
        <w:t>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FD1A56" w:rsidRPr="00FD1A56" w:rsidRDefault="00FD1A56" w:rsidP="0004086A">
      <w:pPr>
        <w:widowControl w:val="0"/>
        <w:numPr>
          <w:ilvl w:val="1"/>
          <w:numId w:val="2"/>
        </w:numPr>
        <w:tabs>
          <w:tab w:val="clear" w:pos="432"/>
          <w:tab w:val="num" w:pos="0"/>
          <w:tab w:val="left" w:pos="142"/>
        </w:tabs>
        <w:suppressAutoHyphens/>
        <w:spacing w:after="0" w:line="264"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обнаружении при приемке Работ отступлений от настоящего Договора, ухудшающих результат Работ, или иных недостатков в Работах Заказчик направляет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мотивированный отказ от подписания акта выполненных работ.</w:t>
      </w:r>
    </w:p>
    <w:p w:rsidR="00FD1A56" w:rsidRPr="00FD1A56" w:rsidRDefault="00FD1A56" w:rsidP="0004086A">
      <w:pPr>
        <w:numPr>
          <w:ilvl w:val="1"/>
          <w:numId w:val="2"/>
        </w:numPr>
        <w:tabs>
          <w:tab w:val="clear" w:pos="432"/>
          <w:tab w:val="num" w:pos="0"/>
          <w:tab w:val="left" w:pos="142"/>
        </w:tabs>
        <w:spacing w:after="0" w:line="264" w:lineRule="auto"/>
        <w:ind w:left="0"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xml:space="preserve">– опцион Заказчика в отношении объема Работ в сторону увеличения от объема Работ </w:t>
      </w:r>
      <w:proofErr w:type="spellStart"/>
      <w:r w:rsidRPr="00FD1A56">
        <w:rPr>
          <w:rFonts w:ascii="Times New Roman" w:eastAsia="Times New Roman" w:hAnsi="Times New Roman" w:cs="Times New Roman"/>
          <w:spacing w:val="1"/>
          <w:sz w:val="24"/>
          <w:szCs w:val="24"/>
          <w:highlight w:val="lightGray"/>
          <w:lang w:eastAsia="ru-RU"/>
        </w:rPr>
        <w:t>Работ</w:t>
      </w:r>
      <w:proofErr w:type="spellEnd"/>
      <w:r w:rsidRPr="00FD1A56">
        <w:rPr>
          <w:rFonts w:ascii="Times New Roman" w:eastAsia="Times New Roman" w:hAnsi="Times New Roman" w:cs="Times New Roman"/>
          <w:spacing w:val="1"/>
          <w:sz w:val="24"/>
          <w:szCs w:val="24"/>
          <w:highlight w:val="lightGray"/>
          <w:lang w:eastAsia="ru-RU"/>
        </w:rPr>
        <w:t xml:space="preserve"> указанного в Договоре составляет 30%  (тридцать процентов).</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опцион Заказчика в отношении объема Работ в сторону уменьшения от объема Работ указанного в Договоре составляет 30% (тридцать процентов)</w:t>
      </w:r>
      <w:r>
        <w:rPr>
          <w:rFonts w:ascii="Times New Roman" w:eastAsia="Times New Roman" w:hAnsi="Times New Roman" w:cs="Times New Roman"/>
          <w:spacing w:val="1"/>
          <w:sz w:val="24"/>
          <w:szCs w:val="24"/>
          <w:highlight w:val="lightGray"/>
          <w:lang w:eastAsia="ru-RU"/>
        </w:rPr>
        <w:t>.</w:t>
      </w:r>
    </w:p>
    <w:p w:rsidR="00FD1A56" w:rsidRPr="00FD1A56" w:rsidRDefault="00FD1A56" w:rsidP="0004086A">
      <w:pPr>
        <w:tabs>
          <w:tab w:val="num" w:pos="0"/>
          <w:tab w:val="left" w:pos="142"/>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Заявление Заказчика об использовании опциона является акцептом оферты Подрядчика и осуществляется в следующем порядке:</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 xml:space="preserve">При использовании опциона Заказчик обязан сообщить об этом Подрядчику, направив ему письменное уведомление за </w:t>
      </w:r>
      <w:r w:rsidR="00580FC3" w:rsidRPr="00580FC3">
        <w:rPr>
          <w:rFonts w:ascii="Times New Roman" w:eastAsia="Times New Roman" w:hAnsi="Times New Roman" w:cs="Times New Roman"/>
          <w:spacing w:val="1"/>
          <w:sz w:val="24"/>
          <w:szCs w:val="24"/>
          <w:highlight w:val="lightGray"/>
          <w:lang w:eastAsia="ru-RU"/>
        </w:rPr>
        <w:t>30 (тридцать)</w:t>
      </w:r>
      <w:r w:rsidR="00580FC3">
        <w:rPr>
          <w:rFonts w:ascii="Times New Roman" w:eastAsia="Times New Roman" w:hAnsi="Times New Roman" w:cs="Times New Roman"/>
          <w:spacing w:val="1"/>
          <w:sz w:val="24"/>
          <w:szCs w:val="24"/>
          <w:highlight w:val="lightGray"/>
          <w:lang w:eastAsia="ru-RU"/>
        </w:rPr>
        <w:t xml:space="preserve"> </w:t>
      </w:r>
      <w:r w:rsidRPr="00FD1A56">
        <w:rPr>
          <w:rFonts w:ascii="Times New Roman" w:eastAsia="Times New Roman" w:hAnsi="Times New Roman" w:cs="Times New Roman"/>
          <w:spacing w:val="1"/>
          <w:sz w:val="24"/>
          <w:szCs w:val="24"/>
          <w:highlight w:val="lightGray"/>
          <w:lang w:eastAsia="ru-RU"/>
        </w:rPr>
        <w:t xml:space="preserve">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Pr>
          <w:rFonts w:ascii="Times New Roman" w:eastAsia="Times New Roman" w:hAnsi="Times New Roman" w:cs="Times New Roman"/>
          <w:spacing w:val="1"/>
          <w:sz w:val="24"/>
          <w:szCs w:val="24"/>
          <w:highlight w:val="lightGray"/>
          <w:lang w:eastAsia="ru-RU"/>
        </w:rPr>
        <w:t>3</w:t>
      </w:r>
      <w:r w:rsidRPr="00FD1A56">
        <w:rPr>
          <w:rFonts w:ascii="Times New Roman" w:eastAsia="Times New Roman" w:hAnsi="Times New Roman" w:cs="Times New Roman"/>
          <w:spacing w:val="1"/>
          <w:sz w:val="24"/>
          <w:szCs w:val="24"/>
          <w:highlight w:val="lightGray"/>
          <w:lang w:eastAsia="ru-RU"/>
        </w:rPr>
        <w:t xml:space="preserve"> к настоящему Договору.</w:t>
      </w:r>
    </w:p>
    <w:p w:rsidR="00FD1A56" w:rsidRP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D1A56" w:rsidRDefault="00FD1A56" w:rsidP="0004086A">
      <w:pPr>
        <w:tabs>
          <w:tab w:val="num" w:pos="0"/>
        </w:tabs>
        <w:spacing w:after="0" w:line="264" w:lineRule="auto"/>
        <w:ind w:firstLine="709"/>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pacing w:val="1"/>
          <w:sz w:val="24"/>
          <w:szCs w:val="24"/>
          <w:highlight w:val="lightGray"/>
          <w:lang w:eastAsia="ru-RU"/>
        </w:rPr>
        <w:lastRenderedPageBreak/>
        <w:t>С момента получения уведомления Заказчика об использовании опциона в сторону увеличения объема Работ, указанное в уведомлении Заказчика, считается Сторонами согласованным и подлежащим исполнению.</w:t>
      </w:r>
    </w:p>
    <w:p w:rsidR="00FD1A56" w:rsidRPr="00FD1A56" w:rsidRDefault="00FD1A56" w:rsidP="0004086A">
      <w:pPr>
        <w:numPr>
          <w:ilvl w:val="1"/>
          <w:numId w:val="2"/>
        </w:numPr>
        <w:tabs>
          <w:tab w:val="clear" w:pos="432"/>
          <w:tab w:val="num" w:pos="0"/>
        </w:tabs>
        <w:spacing w:after="0" w:line="264" w:lineRule="auto"/>
        <w:ind w:left="0" w:firstLine="1134"/>
        <w:jc w:val="both"/>
        <w:rPr>
          <w:rFonts w:ascii="Times New Roman" w:eastAsia="Times New Roman" w:hAnsi="Times New Roman" w:cs="Times New Roman"/>
          <w:spacing w:val="1"/>
          <w:sz w:val="24"/>
          <w:szCs w:val="24"/>
          <w:highlight w:val="lightGray"/>
          <w:lang w:eastAsia="ru-RU"/>
        </w:rPr>
      </w:pPr>
      <w:r w:rsidRPr="00FD1A56">
        <w:rPr>
          <w:rFonts w:ascii="Times New Roman" w:eastAsia="Times New Roman" w:hAnsi="Times New Roman" w:cs="Times New Roman"/>
          <w:spacing w:val="1"/>
          <w:sz w:val="24"/>
          <w:szCs w:val="24"/>
          <w:highlight w:val="lightGray"/>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D1A56" w:rsidRPr="00FD1A56" w:rsidRDefault="00FD1A56" w:rsidP="00FD1A56">
      <w:pPr>
        <w:tabs>
          <w:tab w:val="num" w:pos="0"/>
        </w:tabs>
        <w:spacing w:after="0" w:line="264" w:lineRule="auto"/>
        <w:ind w:firstLine="709"/>
        <w:jc w:val="both"/>
        <w:rPr>
          <w:rFonts w:ascii="Times New Roman" w:eastAsia="Times New Roman" w:hAnsi="Times New Roman" w:cs="Times New Roman"/>
          <w:spacing w:val="1"/>
          <w:sz w:val="24"/>
          <w:szCs w:val="24"/>
          <w:lang w:eastAsia="ru-RU"/>
        </w:rPr>
      </w:pPr>
    </w:p>
    <w:p w:rsidR="00FD1A56" w:rsidRPr="00FD1A56" w:rsidRDefault="00FD1A56" w:rsidP="00FD1A56">
      <w:pPr>
        <w:spacing w:after="0" w:line="264" w:lineRule="auto"/>
        <w:rPr>
          <w:rFonts w:ascii="Times New Roman" w:eastAsia="Times New Roman" w:hAnsi="Times New Roman" w:cs="Times New Roman"/>
          <w:spacing w:val="1"/>
          <w:sz w:val="24"/>
          <w:szCs w:val="24"/>
          <w:lang w:eastAsia="ru-RU"/>
        </w:rPr>
      </w:pPr>
    </w:p>
    <w:p w:rsidR="00FD1A56" w:rsidRPr="00FD1A56" w:rsidRDefault="00FD1A56" w:rsidP="00FD1A56">
      <w:pPr>
        <w:widowControl w:val="0"/>
        <w:numPr>
          <w:ilvl w:val="0"/>
          <w:numId w:val="16"/>
        </w:numPr>
        <w:tabs>
          <w:tab w:val="left" w:pos="851"/>
        </w:tabs>
        <w:suppressAutoHyphens/>
        <w:spacing w:after="0" w:line="288" w:lineRule="auto"/>
        <w:ind w:right="28" w:firstLine="567"/>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Порядок выполнения и приемки работ</w:t>
      </w:r>
    </w:p>
    <w:p w:rsidR="00FD1A56" w:rsidRPr="00FD1A56" w:rsidRDefault="00FD1A56" w:rsidP="00FD1A56">
      <w:pPr>
        <w:widowControl w:val="0"/>
        <w:tabs>
          <w:tab w:val="left" w:pos="851"/>
        </w:tabs>
        <w:suppressAutoHyphens/>
        <w:spacing w:after="0" w:line="288" w:lineRule="auto"/>
        <w:ind w:left="567" w:right="28"/>
        <w:jc w:val="both"/>
        <w:rPr>
          <w:rFonts w:ascii="Times New Roman" w:eastAsia="Times New Roman" w:hAnsi="Times New Roman" w:cs="Times New Roman"/>
          <w:b/>
          <w:sz w:val="24"/>
          <w:szCs w:val="24"/>
          <w:lang w:eastAsia="ru-RU"/>
        </w:rPr>
      </w:pPr>
    </w:p>
    <w:p w:rsidR="00FD1A56" w:rsidRPr="00FD1A56" w:rsidRDefault="00FD1A56" w:rsidP="00FD1A56">
      <w:pPr>
        <w:widowControl w:val="0"/>
        <w:numPr>
          <w:ilvl w:val="1"/>
          <w:numId w:val="16"/>
        </w:numPr>
        <w:shd w:val="clear" w:color="auto" w:fill="FFFFFF"/>
        <w:tabs>
          <w:tab w:val="left" w:pos="709"/>
        </w:tabs>
        <w:autoSpaceDE w:val="0"/>
        <w:autoSpaceDN w:val="0"/>
        <w:adjustRightInd w:val="0"/>
        <w:spacing w:after="0" w:line="264" w:lineRule="auto"/>
        <w:ind w:left="0" w:firstLine="567"/>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bCs/>
          <w:color w:val="000000"/>
          <w:sz w:val="24"/>
          <w:szCs w:val="24"/>
          <w:lang w:eastAsia="ru-RU"/>
        </w:rPr>
        <w:t>Подрядчик приступает к выполнению Работ в сроки, установленные в Заявках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FD1A56" w:rsidRPr="00FD1A56" w:rsidRDefault="00FD1A56" w:rsidP="00FD1A56">
      <w:pPr>
        <w:numPr>
          <w:ilvl w:val="1"/>
          <w:numId w:val="16"/>
        </w:numPr>
        <w:shd w:val="clear" w:color="auto" w:fill="FFFFFF"/>
        <w:tabs>
          <w:tab w:val="left" w:pos="709"/>
        </w:tabs>
        <w:spacing w:after="0" w:line="264" w:lineRule="auto"/>
        <w:ind w:left="0" w:firstLine="567"/>
        <w:contextualSpacing/>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Технические требования предъявляемые к Оборудованию и Работам выполняемым в рамках настоящего Договора определены Сторонами в Техническом задании (</w:t>
      </w:r>
      <w:r w:rsidRPr="00FD1A56">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lang w:eastAsia="ru-RU"/>
        </w:rPr>
        <w:t>11</w:t>
      </w:r>
      <w:r w:rsidRPr="00FD1A56">
        <w:rPr>
          <w:rFonts w:ascii="Times New Roman" w:eastAsia="Times New Roman" w:hAnsi="Times New Roman" w:cs="Times New Roman"/>
          <w:sz w:val="24"/>
          <w:szCs w:val="24"/>
          <w:lang w:eastAsia="ru-RU"/>
        </w:rPr>
        <w:t>), являющимся неотъемлемой частью настоящего Договора.</w:t>
      </w:r>
    </w:p>
    <w:p w:rsidR="00FD1A56" w:rsidRPr="00FD1A56" w:rsidRDefault="00FD1A56" w:rsidP="00FD1A56">
      <w:pPr>
        <w:numPr>
          <w:ilvl w:val="1"/>
          <w:numId w:val="16"/>
        </w:numPr>
        <w:shd w:val="clear" w:color="auto" w:fill="FFFFFF"/>
        <w:tabs>
          <w:tab w:val="left" w:pos="709"/>
        </w:tabs>
        <w:spacing w:after="0" w:line="264" w:lineRule="auto"/>
        <w:ind w:left="0" w:firstLine="567"/>
        <w:contextualSpacing/>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Заявки Заказчика принимаются посредством факсимильной связи, в соответствии со следующими контактными данными Подрядчика: </w:t>
      </w:r>
    </w:p>
    <w:p w:rsidR="00FD1A56" w:rsidRPr="00FD1A56" w:rsidRDefault="00FD1A56" w:rsidP="00FD1A56">
      <w:pPr>
        <w:widowControl w:val="0"/>
        <w:tabs>
          <w:tab w:val="left" w:pos="993"/>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________________________________________________________________________________.</w:t>
      </w:r>
    </w:p>
    <w:p w:rsidR="00FD1A56" w:rsidRPr="00FD1A56" w:rsidRDefault="00FD1A56" w:rsidP="00FD1A56">
      <w:pPr>
        <w:shd w:val="clear" w:color="auto" w:fill="FFFFFF"/>
        <w:tabs>
          <w:tab w:val="left" w:pos="993"/>
        </w:tabs>
        <w:spacing w:after="0" w:line="264" w:lineRule="auto"/>
        <w:ind w:firstLine="567"/>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Информация Заказчика принимается посредством телефонной связи, в соответствии со следующими контактными данными Подрядчика: </w:t>
      </w:r>
    </w:p>
    <w:p w:rsidR="00FD1A56" w:rsidRPr="00FD1A56" w:rsidRDefault="00FD1A56" w:rsidP="00FD1A56">
      <w:pPr>
        <w:widowControl w:val="0"/>
        <w:tabs>
          <w:tab w:val="left" w:pos="993"/>
        </w:tabs>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_______________________________________________________________________________.</w:t>
      </w:r>
    </w:p>
    <w:p w:rsidR="00FD1A56" w:rsidRPr="00FD1A56" w:rsidRDefault="00FD1A56" w:rsidP="00FD1A56">
      <w:pPr>
        <w:shd w:val="clear" w:color="auto" w:fill="FFFFFF"/>
        <w:tabs>
          <w:tab w:val="left" w:pos="993"/>
        </w:tabs>
        <w:spacing w:after="0" w:line="264" w:lineRule="auto"/>
        <w:ind w:firstLine="567"/>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bCs/>
          <w:color w:val="000000"/>
          <w:sz w:val="24"/>
          <w:szCs w:val="24"/>
          <w:lang w:eastAsia="ru-RU"/>
        </w:rPr>
        <w:t xml:space="preserve">В случае изменения контактных данных Подрядчика, последний обязуется незамедлительно уведомить о таких изменениях Заказчика. </w:t>
      </w:r>
    </w:p>
    <w:p w:rsidR="00FD1A56" w:rsidRPr="00FD1A56" w:rsidRDefault="00FD1A56" w:rsidP="00FD1A56">
      <w:pPr>
        <w:shd w:val="clear" w:color="auto" w:fill="FFFFFF"/>
        <w:tabs>
          <w:tab w:val="left" w:pos="993"/>
        </w:tabs>
        <w:spacing w:after="0" w:line="264" w:lineRule="auto"/>
        <w:ind w:firstLine="567"/>
        <w:jc w:val="both"/>
        <w:rPr>
          <w:rFonts w:ascii="Times New Roman" w:eastAsia="Times New Roman" w:hAnsi="Times New Roman" w:cs="Times New Roman"/>
          <w:bCs/>
          <w:spacing w:val="2"/>
          <w:sz w:val="24"/>
          <w:szCs w:val="24"/>
          <w:lang w:eastAsia="ru-RU"/>
        </w:rPr>
      </w:pPr>
      <w:r w:rsidRPr="00FD1A56">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FD1A56">
        <w:rPr>
          <w:rFonts w:ascii="Times New Roman" w:eastAsia="Times New Roman" w:hAnsi="Times New Roman" w:cs="Times New Roman"/>
          <w:bCs/>
          <w:spacing w:val="2"/>
          <w:sz w:val="24"/>
          <w:szCs w:val="24"/>
          <w:lang w:eastAsia="ru-RU"/>
        </w:rPr>
        <w:t>выполнения заявленных Работ на скважинах Заказчика в соответствии с поданной Заявкой путем направления Заказчику уведомления.</w:t>
      </w:r>
    </w:p>
    <w:p w:rsidR="00FD1A56" w:rsidRPr="00FD1A56" w:rsidRDefault="00FD1A56" w:rsidP="00097879">
      <w:pPr>
        <w:widowControl w:val="0"/>
        <w:numPr>
          <w:ilvl w:val="1"/>
          <w:numId w:val="16"/>
        </w:numPr>
        <w:shd w:val="clear" w:color="auto" w:fill="FFFFFF"/>
        <w:tabs>
          <w:tab w:val="left" w:pos="567"/>
          <w:tab w:val="num" w:pos="1320"/>
        </w:tabs>
        <w:autoSpaceDE w:val="0"/>
        <w:autoSpaceDN w:val="0"/>
        <w:adjustRightInd w:val="0"/>
        <w:spacing w:after="0" w:line="264" w:lineRule="auto"/>
        <w:ind w:left="0"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Сроки подачи и приема Заявок Заказчика:</w:t>
      </w:r>
    </w:p>
    <w:p w:rsidR="00FD1A56" w:rsidRPr="00FD1A56" w:rsidRDefault="00FD1A56" w:rsidP="00FD1A56">
      <w:pPr>
        <w:widowControl w:val="0"/>
        <w:shd w:val="clear" w:color="auto" w:fill="FFFFFF"/>
        <w:tabs>
          <w:tab w:val="left" w:pos="993"/>
        </w:tabs>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Заявки на выполнение работ по освоению скважин </w:t>
      </w:r>
      <w:r w:rsidR="0004086A" w:rsidRPr="0004086A">
        <w:rPr>
          <w:rFonts w:ascii="Times New Roman" w:eastAsia="Times New Roman" w:hAnsi="Times New Roman" w:cs="Times New Roman"/>
          <w:sz w:val="24"/>
          <w:szCs w:val="24"/>
          <w:highlight w:val="lightGray"/>
          <w:lang w:eastAsia="ru-RU"/>
        </w:rPr>
        <w:t>струйными насосами</w:t>
      </w:r>
      <w:r w:rsidR="0004086A" w:rsidRPr="0004086A">
        <w:rPr>
          <w:rFonts w:ascii="Times New Roman" w:eastAsia="Times New Roman" w:hAnsi="Times New Roman" w:cs="Times New Roman"/>
          <w:b/>
          <w:sz w:val="24"/>
          <w:szCs w:val="24"/>
          <w:highlight w:val="lightGray"/>
          <w:lang w:eastAsia="ru-RU"/>
        </w:rPr>
        <w:t xml:space="preserve"> </w:t>
      </w:r>
      <w:r w:rsidRPr="00FD1A56">
        <w:rPr>
          <w:rFonts w:ascii="Times New Roman" w:eastAsia="Times New Roman" w:hAnsi="Times New Roman" w:cs="Times New Roman"/>
          <w:sz w:val="24"/>
          <w:szCs w:val="24"/>
          <w:lang w:eastAsia="ru-RU"/>
        </w:rPr>
        <w:t xml:space="preserve">направляются  в адрес Подрядчика за </w:t>
      </w:r>
      <w:r w:rsidRPr="00FD1A56">
        <w:rPr>
          <w:rFonts w:ascii="Times New Roman" w:eastAsia="Times New Roman" w:hAnsi="Times New Roman" w:cs="Times New Roman"/>
          <w:sz w:val="24"/>
          <w:szCs w:val="24"/>
          <w:highlight w:val="lightGray"/>
          <w:lang w:eastAsia="ru-RU"/>
        </w:rPr>
        <w:t>2 суток</w:t>
      </w:r>
      <w:r w:rsidRPr="00FD1A56">
        <w:rPr>
          <w:rFonts w:ascii="Times New Roman" w:eastAsia="Times New Roman" w:hAnsi="Times New Roman" w:cs="Times New Roman"/>
          <w:sz w:val="24"/>
          <w:szCs w:val="24"/>
          <w:lang w:eastAsia="ru-RU"/>
        </w:rPr>
        <w:t xml:space="preserve"> до готовности скважины к производству Работ. Подрядчик обязан согласовать Заявку </w:t>
      </w:r>
      <w:r w:rsidRPr="00FD1A56">
        <w:rPr>
          <w:rFonts w:ascii="Times New Roman" w:eastAsia="Times New Roman" w:hAnsi="Times New Roman" w:cs="Times New Roman"/>
          <w:sz w:val="24"/>
          <w:szCs w:val="24"/>
          <w:highlight w:val="lightGray"/>
          <w:lang w:eastAsia="ru-RU"/>
        </w:rPr>
        <w:t>в течение 12 часов</w:t>
      </w:r>
      <w:r w:rsidRPr="00FD1A56">
        <w:rPr>
          <w:rFonts w:ascii="Times New Roman" w:eastAsia="Times New Roman" w:hAnsi="Times New Roman" w:cs="Times New Roman"/>
          <w:sz w:val="24"/>
          <w:szCs w:val="24"/>
          <w:lang w:eastAsia="ru-RU"/>
        </w:rPr>
        <w:t xml:space="preserve"> с момента получения данной Заявки. Подрядчик приступает к Работам только после согласования обеими Сторонами Заявки.</w:t>
      </w:r>
    </w:p>
    <w:p w:rsidR="00FD1A56" w:rsidRPr="00FD1A56" w:rsidRDefault="00FD1A56" w:rsidP="00097879">
      <w:pPr>
        <w:numPr>
          <w:ilvl w:val="1"/>
          <w:numId w:val="16"/>
        </w:numPr>
        <w:shd w:val="clear" w:color="auto" w:fill="FFFFFF"/>
        <w:tabs>
          <w:tab w:val="left" w:pos="142"/>
        </w:tabs>
        <w:spacing w:after="0" w:line="264" w:lineRule="auto"/>
        <w:ind w:left="0" w:firstLine="567"/>
        <w:jc w:val="both"/>
        <w:rPr>
          <w:rFonts w:ascii="Times New Roman" w:eastAsia="Times New Roman" w:hAnsi="Times New Roman" w:cs="Times New Roman"/>
          <w:bCs/>
          <w:spacing w:val="2"/>
          <w:sz w:val="24"/>
          <w:szCs w:val="24"/>
          <w:lang w:eastAsia="ru-RU"/>
        </w:rPr>
      </w:pPr>
      <w:r w:rsidRPr="00FD1A56">
        <w:rPr>
          <w:rFonts w:ascii="Times New Roman" w:eastAsia="Times New Roman" w:hAnsi="Times New Roman" w:cs="Times New Roman"/>
          <w:bCs/>
          <w:spacing w:val="2"/>
          <w:sz w:val="24"/>
          <w:szCs w:val="24"/>
          <w:lang w:eastAsia="ru-RU"/>
        </w:rPr>
        <w:t xml:space="preserve">Передача Заказчиком Заявок в адрес Подрядчика и направление Подрядчиком уведомления </w:t>
      </w:r>
      <w:r w:rsidRPr="00FD1A56">
        <w:rPr>
          <w:rFonts w:ascii="Times New Roman" w:eastAsia="Times New Roman" w:hAnsi="Times New Roman" w:cs="Times New Roman"/>
          <w:bCs/>
          <w:color w:val="000000"/>
          <w:sz w:val="24"/>
          <w:szCs w:val="24"/>
          <w:lang w:eastAsia="ru-RU"/>
        </w:rPr>
        <w:t xml:space="preserve">подтверждающего готовность </w:t>
      </w:r>
      <w:r w:rsidRPr="00FD1A56">
        <w:rPr>
          <w:rFonts w:ascii="Times New Roman" w:eastAsia="Times New Roman" w:hAnsi="Times New Roman" w:cs="Times New Roman"/>
          <w:bCs/>
          <w:spacing w:val="2"/>
          <w:sz w:val="24"/>
          <w:szCs w:val="24"/>
          <w:lang w:eastAsia="ru-RU"/>
        </w:rPr>
        <w:t xml:space="preserve">выполнения заявленных Работ, является согласованием Сторонами условий о сроках и месте выполнения Работ. В случае, если Подрядчик не ответил на Заявку Заказчика уведомлением о готовности выполнения Работ, Заявка Заказчика считается принятой Подрядчиком и подлежащей исполнению, в соответствии с условиями настоящего Договора. </w:t>
      </w:r>
    </w:p>
    <w:p w:rsidR="00FD1A56" w:rsidRPr="00FD1A56" w:rsidRDefault="00FD1A56" w:rsidP="00097879">
      <w:pPr>
        <w:shd w:val="clear" w:color="auto" w:fill="FFFFFF"/>
        <w:tabs>
          <w:tab w:val="left" w:pos="142"/>
        </w:tabs>
        <w:spacing w:after="0" w:line="264" w:lineRule="auto"/>
        <w:jc w:val="both"/>
        <w:rPr>
          <w:rFonts w:ascii="Times New Roman" w:eastAsia="Times New Roman" w:hAnsi="Times New Roman" w:cs="Times New Roman"/>
          <w:bCs/>
          <w:spacing w:val="2"/>
          <w:sz w:val="24"/>
          <w:szCs w:val="24"/>
          <w:lang w:eastAsia="ru-RU"/>
        </w:rPr>
      </w:pPr>
      <w:r w:rsidRPr="00FD1A56">
        <w:rPr>
          <w:rFonts w:ascii="Times New Roman" w:eastAsia="Times New Roman" w:hAnsi="Times New Roman" w:cs="Times New Roman"/>
          <w:bCs/>
          <w:spacing w:val="2"/>
          <w:sz w:val="24"/>
          <w:szCs w:val="24"/>
          <w:lang w:eastAsia="ru-RU"/>
        </w:rPr>
        <w:tab/>
        <w:t xml:space="preserve">Заявка считается принятой Подрядчиком при отсутствии письменного возражения (мотивированного отказа) со стороны Подрядчика. Под мотивированным отказом Стороны понимают техническую невозможность выполнения работ на скважине Заказчика, в случае если конструкция скважины не соответствует применяемому оборудованию Подрядчика, а так же </w:t>
      </w:r>
      <w:r w:rsidRPr="00FD1A56">
        <w:rPr>
          <w:rFonts w:ascii="Times New Roman" w:eastAsia="Times New Roman" w:hAnsi="Times New Roman" w:cs="Times New Roman"/>
          <w:sz w:val="24"/>
          <w:szCs w:val="24"/>
          <w:lang w:eastAsia="ru-RU"/>
        </w:rPr>
        <w:t>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w:t>
      </w:r>
    </w:p>
    <w:p w:rsidR="00FD1A56" w:rsidRPr="00FD1A56" w:rsidRDefault="00FD1A56" w:rsidP="00097879">
      <w:pPr>
        <w:widowControl w:val="0"/>
        <w:numPr>
          <w:ilvl w:val="1"/>
          <w:numId w:val="16"/>
        </w:numPr>
        <w:shd w:val="clear" w:color="auto" w:fill="FFFFFF"/>
        <w:tabs>
          <w:tab w:val="left" w:pos="567"/>
        </w:tabs>
        <w:autoSpaceDE w:val="0"/>
        <w:autoSpaceDN w:val="0"/>
        <w:adjustRightInd w:val="0"/>
        <w:spacing w:after="0" w:line="264" w:lineRule="auto"/>
        <w:ind w:left="0"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2"/>
          <w:sz w:val="24"/>
          <w:szCs w:val="24"/>
          <w:lang w:eastAsia="ru-RU"/>
        </w:rPr>
        <w:t xml:space="preserve">Работы </w:t>
      </w:r>
      <w:r w:rsidRPr="00FD1A56">
        <w:rPr>
          <w:rFonts w:ascii="Times New Roman" w:eastAsia="Times New Roman" w:hAnsi="Times New Roman" w:cs="Times New Roman"/>
          <w:sz w:val="24"/>
          <w:szCs w:val="24"/>
          <w:lang w:eastAsia="ru-RU"/>
        </w:rPr>
        <w:t xml:space="preserve">считаются выполненными после освоения скважины </w:t>
      </w:r>
      <w:r w:rsidRPr="00FD1A56">
        <w:rPr>
          <w:rFonts w:ascii="Times New Roman" w:eastAsia="Times New Roman" w:hAnsi="Times New Roman" w:cs="Times New Roman"/>
          <w:sz w:val="24"/>
          <w:szCs w:val="24"/>
          <w:highlight w:val="lightGray"/>
          <w:lang w:eastAsia="ru-RU"/>
        </w:rPr>
        <w:t>_</w:t>
      </w:r>
      <w:r w:rsidR="00097879" w:rsidRPr="00097879">
        <w:rPr>
          <w:rFonts w:ascii="Times New Roman" w:eastAsia="Times New Roman" w:hAnsi="Times New Roman" w:cs="Times New Roman"/>
          <w:sz w:val="23"/>
          <w:szCs w:val="23"/>
          <w:lang w:eastAsia="ru-RU"/>
        </w:rPr>
        <w:t xml:space="preserve"> </w:t>
      </w:r>
      <w:r w:rsidR="00097879" w:rsidRPr="00097879">
        <w:rPr>
          <w:rFonts w:ascii="Times New Roman" w:eastAsia="Times New Roman" w:hAnsi="Times New Roman" w:cs="Times New Roman"/>
          <w:sz w:val="24"/>
          <w:szCs w:val="24"/>
          <w:highlight w:val="lightGray"/>
          <w:lang w:eastAsia="ru-RU"/>
        </w:rPr>
        <w:t xml:space="preserve">струйными </w:t>
      </w:r>
      <w:r w:rsidR="00097879" w:rsidRPr="00097879">
        <w:rPr>
          <w:rFonts w:ascii="Times New Roman" w:eastAsia="Times New Roman" w:hAnsi="Times New Roman" w:cs="Times New Roman"/>
          <w:sz w:val="24"/>
          <w:szCs w:val="24"/>
          <w:highlight w:val="lightGray"/>
          <w:lang w:eastAsia="ru-RU"/>
        </w:rPr>
        <w:lastRenderedPageBreak/>
        <w:t xml:space="preserve">насосами </w:t>
      </w:r>
      <w:r w:rsidRPr="00FD1A56">
        <w:rPr>
          <w:rFonts w:ascii="Times New Roman" w:eastAsia="Times New Roman" w:hAnsi="Times New Roman" w:cs="Times New Roman"/>
          <w:sz w:val="24"/>
          <w:szCs w:val="24"/>
          <w:highlight w:val="lightGray"/>
          <w:lang w:eastAsia="ru-RU"/>
        </w:rPr>
        <w:t>_</w:t>
      </w:r>
      <w:r w:rsidRPr="00FD1A56">
        <w:rPr>
          <w:rFonts w:ascii="Times New Roman" w:eastAsia="Times New Roman" w:hAnsi="Times New Roman" w:cs="Times New Roman"/>
          <w:sz w:val="24"/>
          <w:szCs w:val="24"/>
          <w:lang w:eastAsia="ru-RU"/>
        </w:rPr>
        <w:t xml:space="preserve"> и принятия Заказчиком подтверждающих документов, в соответствии с п.5.1.6. настоящего Договора.</w:t>
      </w:r>
    </w:p>
    <w:p w:rsidR="00FD1A56" w:rsidRPr="00FD1A56" w:rsidRDefault="00FD1A56" w:rsidP="00FD1A56">
      <w:pPr>
        <w:widowControl w:val="0"/>
        <w:numPr>
          <w:ilvl w:val="1"/>
          <w:numId w:val="16"/>
        </w:numPr>
        <w:shd w:val="clear" w:color="auto" w:fill="FFFFFF"/>
        <w:tabs>
          <w:tab w:val="left" w:pos="993"/>
        </w:tabs>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 завершении Работ, Подрядчик очищает место выполнения Работ от своей техники, оборудования, материалов, инструментов, отходов производства и потребления, персонала. Качество очистки места Работ фиксируется представителями Сторон в двустороннем акте, подписываемом Сторонами.</w:t>
      </w:r>
    </w:p>
    <w:p w:rsidR="00FD1A56" w:rsidRPr="00FD1A56" w:rsidRDefault="00FD1A56" w:rsidP="00FD1A56">
      <w:pPr>
        <w:widowControl w:val="0"/>
        <w:numPr>
          <w:ilvl w:val="1"/>
          <w:numId w:val="16"/>
        </w:numPr>
        <w:shd w:val="clear" w:color="auto" w:fill="FFFFFF"/>
        <w:tabs>
          <w:tab w:val="left" w:pos="993"/>
          <w:tab w:val="num" w:pos="1320"/>
        </w:tabs>
        <w:autoSpaceDE w:val="0"/>
        <w:autoSpaceDN w:val="0"/>
        <w:adjustRightInd w:val="0"/>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Документы по настоящему Договору, должны содержать следующие обязательные реквизиты:</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наименование документа;</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дату составления документа;</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наименование организации, от имени которой составлен документ;</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 личные подписи уполномоченных лиц.</w:t>
      </w:r>
    </w:p>
    <w:p w:rsidR="00FD1A56" w:rsidRPr="00FD1A56" w:rsidRDefault="00FD1A56" w:rsidP="00FD1A56">
      <w:pPr>
        <w:tabs>
          <w:tab w:val="left" w:pos="993"/>
        </w:tabs>
        <w:spacing w:after="0" w:line="264" w:lineRule="auto"/>
        <w:ind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счетах-фактурах одного из вышеуказанных реквизитов, любая из Сторон вправе не принимать их к рассмотрению и исполнению.</w:t>
      </w:r>
    </w:p>
    <w:p w:rsidR="00FD1A56" w:rsidRPr="00FD1A56" w:rsidRDefault="00FD1A56" w:rsidP="0004086A">
      <w:pPr>
        <w:widowControl w:val="0"/>
        <w:numPr>
          <w:ilvl w:val="1"/>
          <w:numId w:val="16"/>
        </w:numPr>
        <w:shd w:val="clear" w:color="auto" w:fill="FFFFFF"/>
        <w:tabs>
          <w:tab w:val="left" w:pos="284"/>
          <w:tab w:val="num" w:pos="1320"/>
          <w:tab w:val="num" w:pos="1440"/>
        </w:tabs>
        <w:autoSpaceDE w:val="0"/>
        <w:autoSpaceDN w:val="0"/>
        <w:adjustRightInd w:val="0"/>
        <w:spacing w:after="0" w:line="264" w:lineRule="auto"/>
        <w:ind w:left="0" w:firstLine="567"/>
        <w:jc w:val="both"/>
        <w:rPr>
          <w:rFonts w:ascii="Times New Roman" w:eastAsia="Times New Roman" w:hAnsi="Times New Roman" w:cs="Times New Roman"/>
          <w:b/>
          <w:bCs/>
          <w:color w:val="000000"/>
          <w:sz w:val="24"/>
          <w:szCs w:val="24"/>
          <w:lang w:eastAsia="ru-RU"/>
        </w:rPr>
      </w:pPr>
      <w:r w:rsidRPr="00FD1A56">
        <w:rPr>
          <w:rFonts w:ascii="Times New Roman" w:eastAsia="Times New Roman" w:hAnsi="Times New Roman" w:cs="Times New Roman"/>
          <w:sz w:val="24"/>
          <w:szCs w:val="24"/>
          <w:lang w:eastAsia="ru-RU"/>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w:t>
      </w:r>
      <w:r w:rsidRPr="00FD1A56">
        <w:rPr>
          <w:rFonts w:ascii="Times New Roman" w:eastAsia="Times New Roman" w:hAnsi="Times New Roman" w:cs="Times New Roman"/>
          <w:color w:val="000000"/>
          <w:sz w:val="24"/>
          <w:szCs w:val="24"/>
          <w:lang w:eastAsia="ru-RU"/>
        </w:rPr>
        <w:t>Место приема-передачи указанного определяет Заказчик.</w:t>
      </w:r>
    </w:p>
    <w:p w:rsidR="00FD1A56" w:rsidRPr="00FD1A56" w:rsidRDefault="00FD1A56" w:rsidP="00FD1A56">
      <w:pPr>
        <w:widowControl w:val="0"/>
        <w:shd w:val="clear" w:color="auto" w:fill="FFFFFF"/>
        <w:tabs>
          <w:tab w:val="left" w:pos="1418"/>
        </w:tabs>
        <w:autoSpaceDE w:val="0"/>
        <w:autoSpaceDN w:val="0"/>
        <w:adjustRightInd w:val="0"/>
        <w:spacing w:after="0" w:line="264" w:lineRule="auto"/>
        <w:ind w:firstLine="709"/>
        <w:jc w:val="center"/>
        <w:rPr>
          <w:rFonts w:ascii="Times New Roman" w:eastAsia="Times New Roman" w:hAnsi="Times New Roman" w:cs="Times New Roman"/>
          <w:b/>
          <w:bCs/>
          <w:color w:val="000000"/>
          <w:sz w:val="24"/>
          <w:szCs w:val="24"/>
          <w:lang w:eastAsia="ru-RU"/>
        </w:rPr>
      </w:pPr>
    </w:p>
    <w:p w:rsidR="00FD1A56" w:rsidRPr="00FD1A56" w:rsidRDefault="00FD1A56" w:rsidP="00FD1A56">
      <w:pPr>
        <w:widowControl w:val="0"/>
        <w:numPr>
          <w:ilvl w:val="0"/>
          <w:numId w:val="16"/>
        </w:numPr>
        <w:tabs>
          <w:tab w:val="left" w:pos="851"/>
          <w:tab w:val="left" w:pos="1418"/>
        </w:tabs>
        <w:suppressAutoHyphens/>
        <w:spacing w:after="100" w:afterAutospacing="1" w:line="240" w:lineRule="auto"/>
        <w:ind w:right="28" w:firstLine="709"/>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Права и обязанности Сторон</w:t>
      </w:r>
    </w:p>
    <w:p w:rsidR="00FD1A56" w:rsidRPr="00FD1A56" w:rsidRDefault="00FD1A56" w:rsidP="00FD1A56">
      <w:pPr>
        <w:widowControl w:val="0"/>
        <w:tabs>
          <w:tab w:val="left" w:pos="851"/>
        </w:tabs>
        <w:suppressAutoHyphens/>
        <w:spacing w:after="100" w:afterAutospacing="1" w:line="240" w:lineRule="auto"/>
        <w:ind w:left="720" w:right="28"/>
        <w:jc w:val="both"/>
        <w:rPr>
          <w:rFonts w:ascii="Times New Roman" w:eastAsia="Times New Roman" w:hAnsi="Times New Roman" w:cs="Times New Roman"/>
          <w:b/>
          <w:sz w:val="24"/>
          <w:szCs w:val="24"/>
          <w:lang w:eastAsia="ru-RU"/>
        </w:rPr>
      </w:pPr>
    </w:p>
    <w:p w:rsidR="00FD1A56" w:rsidRPr="00FD1A56" w:rsidRDefault="00FD1A56" w:rsidP="00097879">
      <w:pPr>
        <w:widowControl w:val="0"/>
        <w:numPr>
          <w:ilvl w:val="1"/>
          <w:numId w:val="16"/>
        </w:numPr>
        <w:tabs>
          <w:tab w:val="left" w:pos="851"/>
        </w:tabs>
        <w:suppressAutoHyphens/>
        <w:spacing w:after="0" w:line="288" w:lineRule="auto"/>
        <w:ind w:left="0" w:right="29" w:firstLine="72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sz w:val="24"/>
          <w:szCs w:val="24"/>
          <w:lang w:eastAsia="ru-RU"/>
        </w:rPr>
        <w:t>Подрядчик</w:t>
      </w:r>
      <w:r w:rsidRPr="00FD1A56">
        <w:rPr>
          <w:rFonts w:ascii="Times New Roman" w:eastAsia="Times New Roman" w:hAnsi="Times New Roman" w:cs="Times New Roman"/>
          <w:b/>
          <w:bCs/>
          <w:sz w:val="24"/>
          <w:szCs w:val="24"/>
          <w:lang w:eastAsia="ru-RU"/>
        </w:rPr>
        <w:t xml:space="preserve"> обязуется:</w:t>
      </w:r>
    </w:p>
    <w:p w:rsidR="00FD1A56" w:rsidRPr="00FD1A56" w:rsidRDefault="00FD1A56" w:rsidP="00097879">
      <w:pPr>
        <w:widowControl w:val="0"/>
        <w:numPr>
          <w:ilvl w:val="2"/>
          <w:numId w:val="16"/>
        </w:numPr>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Своими силами и средствами выполнить Работы, предусмотренные п. 2.1 настоящего Договора в соответствии с условиями настоящего Договора.</w:t>
      </w:r>
    </w:p>
    <w:p w:rsidR="00FD1A56" w:rsidRPr="00FD1A56" w:rsidRDefault="00FD1A56" w:rsidP="00097879">
      <w:pPr>
        <w:widowControl w:val="0"/>
        <w:numPr>
          <w:ilvl w:val="2"/>
          <w:numId w:val="16"/>
        </w:numPr>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Представить Заказчику на согласование технологический план выполнения Работ (далее по тексту План Работ) на освоение скважины </w:t>
      </w:r>
      <w:r w:rsidR="00097879" w:rsidRPr="00097879">
        <w:rPr>
          <w:rFonts w:ascii="Times New Roman" w:eastAsia="Times New Roman" w:hAnsi="Times New Roman" w:cs="Times New Roman"/>
          <w:sz w:val="24"/>
          <w:szCs w:val="24"/>
          <w:highlight w:val="lightGray"/>
          <w:lang w:eastAsia="ru-RU"/>
        </w:rPr>
        <w:t>струйными насосами</w:t>
      </w:r>
      <w:r w:rsidRPr="00FD1A56">
        <w:rPr>
          <w:rFonts w:ascii="Times New Roman" w:eastAsia="Times New Roman" w:hAnsi="Times New Roman" w:cs="Times New Roman"/>
          <w:sz w:val="24"/>
          <w:szCs w:val="24"/>
          <w:lang w:eastAsia="ru-RU"/>
        </w:rPr>
        <w:t>, после получения от Заказчика Заявки и необходимой документации по скважине.</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Приступить к выполнению Работ только после согласования Сторонами Плана Работ, Заявки на выполнение Работ и подписания акта приема-передачи скважины Подрядчику для проведения Работ. После окончания Работ на скважине Подрядчик передает скважину Заказчику либо третьему лицу, осуществляющему подготовку скважины  к работам по акту приема-передачи.</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Предоставлять Заказчику до </w:t>
      </w:r>
      <w:r w:rsidRPr="00FD1A56">
        <w:rPr>
          <w:rFonts w:ascii="Times New Roman" w:eastAsia="Times New Roman" w:hAnsi="Times New Roman" w:cs="Times New Roman"/>
          <w:sz w:val="24"/>
          <w:szCs w:val="24"/>
          <w:highlight w:val="lightGray"/>
          <w:lang w:eastAsia="ru-RU"/>
        </w:rPr>
        <w:t>17 (Семнадцатого) числа отчетного месяца</w:t>
      </w:r>
      <w:r w:rsidRPr="00FD1A56">
        <w:rPr>
          <w:rFonts w:ascii="Times New Roman" w:eastAsia="Times New Roman" w:hAnsi="Times New Roman" w:cs="Times New Roman"/>
          <w:sz w:val="24"/>
          <w:szCs w:val="24"/>
          <w:lang w:eastAsia="ru-RU"/>
        </w:rPr>
        <w:t xml:space="preserve"> заявку на оплату выполненного объема Работ для составления плана платежей.</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Немедленно известить Заказчика и до получения от него указания приостановить Работу при обнаружении следующих обстоятельств: дефектов скважинного оборудования; иных, независящих от Подрядчика обстоятельств, которые создают невозможность выполнения Работ в установленные настоящим договором сроки, либо существенно меняют технологию Работ. </w:t>
      </w:r>
    </w:p>
    <w:p w:rsidR="00FD1A56" w:rsidRPr="00FD1A56" w:rsidRDefault="00FD1A56" w:rsidP="00097879">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Для принятия Заказчиком объёмов выполненных работ предоставлять документацию по установленной форме о выполненных Работах </w:t>
      </w:r>
      <w:r w:rsidRPr="00FD1A56">
        <w:rPr>
          <w:rFonts w:ascii="Times New Roman" w:eastAsia="Times New Roman" w:hAnsi="Times New Roman" w:cs="Times New Roman"/>
          <w:sz w:val="24"/>
          <w:szCs w:val="24"/>
          <w:highlight w:val="lightGray"/>
          <w:lang w:eastAsia="ru-RU"/>
        </w:rPr>
        <w:t xml:space="preserve">в течение 3 (трех) дней с даты </w:t>
      </w:r>
      <w:r w:rsidRPr="00FD1A56">
        <w:rPr>
          <w:rFonts w:ascii="Times New Roman" w:eastAsia="Times New Roman" w:hAnsi="Times New Roman" w:cs="Times New Roman"/>
          <w:sz w:val="24"/>
          <w:szCs w:val="24"/>
          <w:highlight w:val="lightGray"/>
          <w:lang w:eastAsia="ru-RU"/>
        </w:rPr>
        <w:lastRenderedPageBreak/>
        <w:t>окончания работ по скважине, но не позднее 28 (двадцать восьмого) числа текущего месяца (за исключением декабря, в декабре не позднее 1 (первого) рабочего дня месяца</w:t>
      </w:r>
      <w:r w:rsidRPr="00FD1A56">
        <w:rPr>
          <w:rFonts w:ascii="Times New Roman" w:eastAsia="Times New Roman" w:hAnsi="Times New Roman" w:cs="Times New Roman"/>
          <w:sz w:val="24"/>
          <w:szCs w:val="24"/>
          <w:lang w:eastAsia="ru-RU"/>
        </w:rPr>
        <w:t>, следующего за отчетным), а именно:</w:t>
      </w:r>
    </w:p>
    <w:p w:rsidR="00EB250D" w:rsidRPr="00EB250D" w:rsidRDefault="00FD1A56" w:rsidP="00EB250D">
      <w:pPr>
        <w:widowControl w:val="0"/>
        <w:tabs>
          <w:tab w:val="left" w:pos="426"/>
        </w:tabs>
        <w:suppressAutoHyphens/>
        <w:spacing w:after="0" w:line="288" w:lineRule="auto"/>
        <w:ind w:right="29"/>
        <w:jc w:val="both"/>
        <w:rPr>
          <w:szCs w:val="24"/>
          <w:highlight w:val="lightGray"/>
        </w:rPr>
      </w:pPr>
      <w:r w:rsidRPr="00FD1A56">
        <w:rPr>
          <w:rFonts w:ascii="Times New Roman" w:eastAsia="Times New Roman" w:hAnsi="Times New Roman" w:cs="Times New Roman"/>
          <w:sz w:val="24"/>
          <w:szCs w:val="24"/>
          <w:lang w:eastAsia="ru-RU"/>
        </w:rPr>
        <w:tab/>
      </w:r>
      <w:r w:rsidR="00EB250D" w:rsidRPr="00EB250D">
        <w:rPr>
          <w:rFonts w:ascii="Times New Roman" w:eastAsia="Times New Roman" w:hAnsi="Times New Roman" w:cs="Times New Roman"/>
          <w:sz w:val="24"/>
          <w:szCs w:val="24"/>
          <w:highlight w:val="lightGray"/>
          <w:lang w:eastAsia="ru-RU"/>
        </w:rPr>
        <w:t>- геологический и технологический отчеты по проделанной Работе;</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счет-фактуру выполненных объемов Работ;</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xml:space="preserve">- акт выполненных работ (по форме согласно Приложению № 6); </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(Без указанных документов оплата выполненных работ не производится)</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план работ (приложение к акту выполненных работ);</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акт №___ на выполненный объем работ по освоению скважины струйными насосами, подписанный уполномоченными представителями Заказчика (НГДУ) и Подрядчика и оформленный по форме Приложения № 6; акт должен быть пронумерован Подрядчиком;</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реестр на оплату работ по освоению скважин струйными насосами (по форме согласно Приложению № 5);</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акт приема-сдачи территории (по форме согласно Приложению № 7);</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-счет-фактуру, оформленную в соответствии с требованиями налогового законодательства РФ;</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реестр приёма сдачи документов (Приложение № 8);</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заявка на проведение работ по освоению скважины  (Приложение № 9);</w:t>
      </w:r>
    </w:p>
    <w:p w:rsidR="00EB250D" w:rsidRPr="00EB250D"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highlight w:val="lightGray"/>
          <w:lang w:eastAsia="ru-RU"/>
        </w:rPr>
      </w:pPr>
      <w:r w:rsidRPr="00EB250D">
        <w:rPr>
          <w:rFonts w:ascii="Times New Roman" w:eastAsia="Times New Roman" w:hAnsi="Times New Roman" w:cs="Times New Roman"/>
          <w:sz w:val="24"/>
          <w:szCs w:val="24"/>
          <w:highlight w:val="lightGray"/>
          <w:lang w:eastAsia="ru-RU"/>
        </w:rPr>
        <w:tab/>
        <w:t>- акт сдачи-приемки работ, не связанных с углублением скважины (Приложение № 12);</w:t>
      </w:r>
    </w:p>
    <w:p w:rsidR="00FD1A56" w:rsidRPr="00FD1A56" w:rsidRDefault="00EB250D" w:rsidP="00EB250D">
      <w:pPr>
        <w:widowControl w:val="0"/>
        <w:tabs>
          <w:tab w:val="left" w:pos="426"/>
        </w:tabs>
        <w:suppressAutoHyphens/>
        <w:spacing w:after="0" w:line="288" w:lineRule="auto"/>
        <w:ind w:right="29"/>
        <w:jc w:val="both"/>
        <w:rPr>
          <w:rFonts w:ascii="Times New Roman" w:eastAsia="Times New Roman" w:hAnsi="Times New Roman" w:cs="Times New Roman"/>
          <w:sz w:val="24"/>
          <w:szCs w:val="24"/>
          <w:lang w:eastAsia="ru-RU"/>
        </w:rPr>
      </w:pPr>
      <w:r w:rsidRPr="00EB250D">
        <w:rPr>
          <w:rFonts w:ascii="Times New Roman" w:eastAsia="Times New Roman" w:hAnsi="Times New Roman" w:cs="Times New Roman"/>
          <w:sz w:val="24"/>
          <w:szCs w:val="24"/>
          <w:highlight w:val="lightGray"/>
          <w:lang w:eastAsia="ru-RU"/>
        </w:rPr>
        <w:tab/>
        <w:t>- акт наряд-заказа на производство освоения (Приложение № 10)</w:t>
      </w:r>
      <w:r w:rsidR="00FD1A56" w:rsidRPr="00FD1A56">
        <w:rPr>
          <w:rFonts w:ascii="Times New Roman" w:eastAsia="Times New Roman" w:hAnsi="Times New Roman" w:cs="Times New Roman"/>
          <w:sz w:val="24"/>
          <w:szCs w:val="24"/>
          <w:highlight w:val="lightGray"/>
          <w:lang w:eastAsia="ru-RU"/>
        </w:rPr>
        <w:t>.</w:t>
      </w:r>
    </w:p>
    <w:p w:rsidR="00FD1A56" w:rsidRPr="00FD1A56" w:rsidRDefault="00FD1A56" w:rsidP="0004086A">
      <w:pPr>
        <w:widowControl w:val="0"/>
        <w:numPr>
          <w:ilvl w:val="2"/>
          <w:numId w:val="16"/>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Обеспечить конфиденциальность геологической, технологической и геофизической информации, полученной благодаря исполнению своих обязательств по настоящему договору, а также сведений, которые могут рассматриваться как коммерческая тайна.</w:t>
      </w:r>
    </w:p>
    <w:p w:rsidR="00FD1A56" w:rsidRPr="00FD1A56" w:rsidRDefault="00FD1A56" w:rsidP="0004086A">
      <w:pPr>
        <w:widowControl w:val="0"/>
        <w:numPr>
          <w:ilvl w:val="2"/>
          <w:numId w:val="16"/>
        </w:numPr>
        <w:tabs>
          <w:tab w:val="left" w:pos="851"/>
        </w:tabs>
        <w:suppressAutoHyphens/>
        <w:spacing w:after="0" w:line="264"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Иметь все необходимые лицензии, разрешения и допуски, сертификаты соответствия и разрешения государственных  органов, разрешения на использование Оборудования и материалов, и иные документы, подтверждающие качество и безопасность, которые требуются для выполнения Работ по настоящему Договору.</w:t>
      </w:r>
    </w:p>
    <w:p w:rsidR="00FD1A56" w:rsidRPr="00FD1A56" w:rsidRDefault="00FD1A56" w:rsidP="00FD1A56">
      <w:pPr>
        <w:spacing w:after="0" w:line="264"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Подрядчик обязан предоставлять Заказчику указанные в настоящем пункте документы, удостоверяющие качество используемых Оборудования и материалов до начала выполнения Работ. Подрядчик</w:t>
      </w:r>
      <w:r w:rsidRPr="00FD1A56" w:rsidDel="0094264C">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lang w:eastAsia="ru-RU"/>
        </w:rPr>
        <w:t>несет ответственность за соответствие приобретаемых и используемых Оборудования и материалов спецификациям, ГОСТ и ТУ.</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Использовать при производстве Работ по настоящему Договору только сертифицированные материалы, товары и Оборудование, если в отношении их использования предусмотрена обязательная сертификация.</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Гарантировать Заказчику качество выполнения Работ в соответствии с условиями настоящего Договора.</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Обеспечить присутствие своего представителя на скважине при подготовке скважины к проведению Работ с момента начала спуска Оборудования </w:t>
      </w:r>
      <w:r w:rsidRPr="00FD1A56">
        <w:rPr>
          <w:rFonts w:ascii="Times New Roman" w:eastAsia="Times New Roman" w:hAnsi="Times New Roman" w:cs="Times New Roman"/>
          <w:bCs/>
          <w:sz w:val="24"/>
          <w:szCs w:val="24"/>
          <w:lang w:eastAsia="ru-RU"/>
        </w:rPr>
        <w:t>Подрядчика.</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iCs/>
          <w:sz w:val="24"/>
          <w:szCs w:val="24"/>
          <w:lang w:eastAsia="ru-RU"/>
        </w:rPr>
      </w:pPr>
      <w:r w:rsidRPr="00FD1A56">
        <w:rPr>
          <w:rFonts w:ascii="Times New Roman" w:eastAsia="Times New Roman" w:hAnsi="Times New Roman" w:cs="Times New Roman"/>
          <w:sz w:val="24"/>
          <w:szCs w:val="24"/>
          <w:lang w:eastAsia="ru-RU"/>
        </w:rPr>
        <w:t>Информировать Заказчика о ходе Работ, представлять Заказчику всю техническую документацию.</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Незамедлительно извещать Заказчика об обстоятельствах, влияющих на качество и сроки проведения Работ, приостанавливать по требованию Заказчика Работы.</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Исполнять полученные в ходе выполнения Работ указания Заказчика, если такие </w:t>
      </w:r>
      <w:r w:rsidRPr="00FD1A56">
        <w:rPr>
          <w:rFonts w:ascii="Times New Roman" w:eastAsia="Times New Roman" w:hAnsi="Times New Roman" w:cs="Times New Roman"/>
          <w:sz w:val="24"/>
          <w:szCs w:val="24"/>
          <w:lang w:eastAsia="ru-RU"/>
        </w:rPr>
        <w:lastRenderedPageBreak/>
        <w:t>указания не противоречат условиям Договора и не представляют собой вмешательство в оперативно-хозяйственную деятельность Подрядчика.</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После окончания производства Работ передать результат выполненных Работ Заказчику по акту выполненных работ. </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После окончания производства Работ устранить по требованию Заказчика выявленные нарушения и замечания.</w:t>
      </w:r>
    </w:p>
    <w:p w:rsidR="00FD1A56" w:rsidRPr="00FD1A56" w:rsidRDefault="00FD1A56" w:rsidP="0004086A">
      <w:pPr>
        <w:widowControl w:val="0"/>
        <w:numPr>
          <w:ilvl w:val="2"/>
          <w:numId w:val="16"/>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Предоставить Заказчику в течение </w:t>
      </w:r>
      <w:r w:rsidRPr="00FD1A56">
        <w:rPr>
          <w:rFonts w:ascii="Times New Roman" w:eastAsia="Times New Roman" w:hAnsi="Times New Roman" w:cs="Times New Roman"/>
          <w:sz w:val="24"/>
          <w:szCs w:val="24"/>
          <w:highlight w:val="lightGray"/>
          <w:lang w:eastAsia="ru-RU"/>
        </w:rPr>
        <w:t>2 рабочих дней</w:t>
      </w:r>
      <w:r w:rsidRPr="00FD1A56">
        <w:rPr>
          <w:rFonts w:ascii="Times New Roman" w:eastAsia="Times New Roman" w:hAnsi="Times New Roman" w:cs="Times New Roman"/>
          <w:sz w:val="24"/>
          <w:szCs w:val="24"/>
          <w:lang w:eastAsia="ru-RU"/>
        </w:rPr>
        <w:t xml:space="preserve"> после окончания Работ на скважине документы согласно п.5.1.6, </w:t>
      </w:r>
      <w:r w:rsidRPr="00FD1A56">
        <w:rPr>
          <w:rFonts w:ascii="Times New Roman" w:eastAsia="Times New Roman" w:hAnsi="Times New Roman" w:cs="Times New Roman"/>
          <w:sz w:val="24"/>
          <w:szCs w:val="24"/>
          <w:highlight w:val="lightGray"/>
          <w:lang w:eastAsia="ru-RU"/>
        </w:rPr>
        <w:t>но не позднее первого рабочего дня</w:t>
      </w:r>
      <w:r w:rsidRPr="00FD1A56">
        <w:rPr>
          <w:rFonts w:ascii="Times New Roman" w:eastAsia="Times New Roman" w:hAnsi="Times New Roman" w:cs="Times New Roman"/>
          <w:sz w:val="24"/>
          <w:szCs w:val="24"/>
          <w:lang w:eastAsia="ru-RU"/>
        </w:rPr>
        <w:t>, месяца, следующего за месяцем, в котором выполнялись Работы.</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рыночную стоимость. Срок возврата либо возмещение рыночной стоимости составляет 30 (Тридцать) дней с момента расторжения либо прекращения срока действия Договора. </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Обеспечить ежегодное обучение работников по оказанию первой медицинской помощи.</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Ежемесячно до </w:t>
      </w:r>
      <w:r w:rsidRPr="00FD1A56">
        <w:rPr>
          <w:rFonts w:ascii="Times New Roman" w:eastAsia="Times New Roman" w:hAnsi="Times New Roman" w:cs="Times New Roman"/>
          <w:sz w:val="24"/>
          <w:szCs w:val="24"/>
          <w:highlight w:val="lightGray"/>
          <w:lang w:eastAsia="ru-RU"/>
        </w:rPr>
        <w:t>5 (пятого) числа месяца</w:t>
      </w:r>
      <w:r w:rsidRPr="00FD1A56">
        <w:rPr>
          <w:rFonts w:ascii="Times New Roman" w:eastAsia="Times New Roman" w:hAnsi="Times New Roman" w:cs="Times New Roman"/>
          <w:sz w:val="24"/>
          <w:szCs w:val="24"/>
          <w:lang w:eastAsia="ru-RU"/>
        </w:rPr>
        <w:t xml:space="preserve">, следующего за отчетным, предоставлять сведения об отработанных человеко-часах и </w:t>
      </w:r>
      <w:proofErr w:type="spellStart"/>
      <w:r w:rsidRPr="00FD1A56">
        <w:rPr>
          <w:rFonts w:ascii="Times New Roman" w:eastAsia="Times New Roman" w:hAnsi="Times New Roman" w:cs="Times New Roman"/>
          <w:sz w:val="24"/>
          <w:szCs w:val="24"/>
          <w:lang w:eastAsia="ru-RU"/>
        </w:rPr>
        <w:t>мото</w:t>
      </w:r>
      <w:proofErr w:type="spellEnd"/>
      <w:r w:rsidRPr="00FD1A56">
        <w:rPr>
          <w:rFonts w:ascii="Times New Roman" w:eastAsia="Times New Roman" w:hAnsi="Times New Roman" w:cs="Times New Roman"/>
          <w:sz w:val="24"/>
          <w:szCs w:val="24"/>
          <w:lang w:eastAsia="ru-RU"/>
        </w:rPr>
        <w:t xml:space="preserve">-часах за месяц и </w:t>
      </w:r>
      <w:proofErr w:type="spellStart"/>
      <w:r w:rsidRPr="00FD1A56">
        <w:rPr>
          <w:rFonts w:ascii="Times New Roman" w:eastAsia="Times New Roman" w:hAnsi="Times New Roman" w:cs="Times New Roman"/>
          <w:sz w:val="24"/>
          <w:szCs w:val="24"/>
          <w:lang w:eastAsia="ru-RU"/>
        </w:rPr>
        <w:t>накопительно</w:t>
      </w:r>
      <w:proofErr w:type="spellEnd"/>
      <w:r w:rsidRPr="00FD1A56">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FD1A56">
        <w:rPr>
          <w:rFonts w:ascii="Times New Roman" w:eastAsia="Times New Roman" w:hAnsi="Times New Roman" w:cs="Times New Roman"/>
          <w:sz w:val="24"/>
          <w:szCs w:val="24"/>
          <w:lang w:eastAsia="ru-RU"/>
        </w:rPr>
        <w:t>мото</w:t>
      </w:r>
      <w:proofErr w:type="spellEnd"/>
      <w:r w:rsidRPr="00FD1A56">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FD1A56" w:rsidRPr="00FD1A56" w:rsidRDefault="00FD1A56" w:rsidP="0004086A">
      <w:pPr>
        <w:numPr>
          <w:ilvl w:val="2"/>
          <w:numId w:val="16"/>
        </w:numPr>
        <w:shd w:val="clear" w:color="auto" w:fill="FFFFFF"/>
        <w:tabs>
          <w:tab w:val="left" w:pos="1080"/>
        </w:tabs>
        <w:autoSpaceDE w:val="0"/>
        <w:autoSpaceDN w:val="0"/>
        <w:adjustRightInd w:val="0"/>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Руководствоваться и соблюдать при выполнении Работ на объектах Заказчика требования действующего законодательства РФ, а также следующие нормативные акты государственных органов РФ и локальные нормативные акты Заказчика:</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Регламент по безаварийному ведению буровых работ на месторождениях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Регламент взаимодействия структурных подразделений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 xml:space="preserve">Регламент содействия Заказчика в авиаперевозках материалов, оборудования и персонала Исполнителя; </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Стандарт «Общие требования, предъявляемые к подрядным организациям в открытом акционерном обществе «</w:t>
      </w:r>
      <w:proofErr w:type="spellStart"/>
      <w:r w:rsidRPr="00681332">
        <w:rPr>
          <w:sz w:val="24"/>
          <w:szCs w:val="24"/>
          <w:highlight w:val="lightGray"/>
        </w:rPr>
        <w:t>Славнефть</w:t>
      </w:r>
      <w:proofErr w:type="spellEnd"/>
      <w:r w:rsidRPr="00681332">
        <w:rPr>
          <w:sz w:val="24"/>
          <w:szCs w:val="24"/>
          <w:highlight w:val="lightGray"/>
        </w:rPr>
        <w:t>-Мегионнефтегаз» в области охраны труда, промышленной, пожарной и экологической безопасности»;</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Стандарт «Транспортная безопасность в открытом акционерном обществе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shd w:val="clear" w:color="auto" w:fill="FFFFFF"/>
        <w:tabs>
          <w:tab w:val="left" w:pos="851"/>
        </w:tabs>
        <w:autoSpaceDE w:val="0"/>
        <w:autoSpaceDN w:val="0"/>
        <w:adjustRightInd w:val="0"/>
        <w:spacing w:after="0" w:line="288" w:lineRule="auto"/>
        <w:ind w:firstLine="709"/>
        <w:jc w:val="both"/>
        <w:rPr>
          <w:rFonts w:ascii="Times New Roman" w:eastAsia="Times New Roman" w:hAnsi="Times New Roman" w:cs="Times New Roman"/>
          <w:sz w:val="24"/>
          <w:szCs w:val="24"/>
          <w:highlight w:val="lightGray"/>
          <w:lang w:eastAsia="ru-RU"/>
        </w:rPr>
      </w:pP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Стандарт «Порядок технического расследования и учета пожаров, произошедших на производственных территориях и объектах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lastRenderedPageBreak/>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Регламент «взаимодействия ОАО «СН-МНГ» с Подрядными организациями в процессе привлечения Субподрядных организаций;</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Положение о контрольно-пропускных пунктах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Процедуры «Контроль употребления алкоголя, наркотических и токсических веществ;</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Изменение1 к процедуре «Контроль употребления алкоголя, наркотических и токсических веществ;</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Процедуры «Контроль за безопасным проведением работ в открытом акционерном обществе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 xml:space="preserve">Регламент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w:t>
      </w:r>
      <w:proofErr w:type="spellStart"/>
      <w:r w:rsidRPr="00681332">
        <w:rPr>
          <w:sz w:val="24"/>
          <w:szCs w:val="24"/>
          <w:highlight w:val="lightGray"/>
        </w:rPr>
        <w:t>эксплуатационому</w:t>
      </w:r>
      <w:proofErr w:type="spellEnd"/>
      <w:r w:rsidRPr="00681332">
        <w:rPr>
          <w:sz w:val="24"/>
          <w:szCs w:val="24"/>
          <w:highlight w:val="lightGray"/>
        </w:rPr>
        <w:t xml:space="preserve"> бурению;</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proofErr w:type="spellStart"/>
      <w:r w:rsidRPr="00681332">
        <w:rPr>
          <w:sz w:val="24"/>
          <w:szCs w:val="24"/>
          <w:highlight w:val="lightGray"/>
        </w:rPr>
        <w:t>Положени</w:t>
      </w:r>
      <w:proofErr w:type="spellEnd"/>
      <w:r w:rsidRPr="00681332">
        <w:rPr>
          <w:sz w:val="24"/>
          <w:szCs w:val="24"/>
          <w:highlight w:val="lightGray"/>
        </w:rPr>
        <w:t xml:space="preserve">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Положение о взаимодействии между структурными подразделениями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 при проведении технологических операций;</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highlight w:val="lightGray"/>
        </w:rPr>
      </w:pPr>
      <w:r w:rsidRPr="00681332">
        <w:rPr>
          <w:sz w:val="24"/>
          <w:szCs w:val="24"/>
          <w:highlight w:val="lightGray"/>
        </w:rPr>
        <w:t>Положение о производственном контроле за соблюдением требований промышленной безопасности на опасных производственных объектах открытого акционерного общества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681332" w:rsidRDefault="00681332" w:rsidP="00681332">
      <w:pPr>
        <w:pStyle w:val="af2"/>
        <w:numPr>
          <w:ilvl w:val="0"/>
          <w:numId w:val="17"/>
        </w:numPr>
        <w:shd w:val="clear" w:color="auto" w:fill="FFFFFF"/>
        <w:tabs>
          <w:tab w:val="left" w:pos="851"/>
        </w:tabs>
        <w:autoSpaceDE w:val="0"/>
        <w:autoSpaceDN w:val="0"/>
        <w:adjustRightInd w:val="0"/>
        <w:spacing w:line="288" w:lineRule="auto"/>
        <w:ind w:left="0" w:firstLine="709"/>
        <w:jc w:val="both"/>
        <w:rPr>
          <w:sz w:val="24"/>
          <w:szCs w:val="24"/>
        </w:rPr>
      </w:pPr>
      <w:r w:rsidRPr="00681332">
        <w:rPr>
          <w:sz w:val="24"/>
          <w:szCs w:val="24"/>
          <w:highlight w:val="lightGray"/>
        </w:rPr>
        <w:t>План экстренного медицинского реагирования в открытом акционерном обществе «</w:t>
      </w:r>
      <w:proofErr w:type="spellStart"/>
      <w:r w:rsidRPr="00681332">
        <w:rPr>
          <w:sz w:val="24"/>
          <w:szCs w:val="24"/>
          <w:highlight w:val="lightGray"/>
        </w:rPr>
        <w:t>Славнефть</w:t>
      </w:r>
      <w:proofErr w:type="spellEnd"/>
      <w:r w:rsidRPr="00681332">
        <w:rPr>
          <w:sz w:val="24"/>
          <w:szCs w:val="24"/>
          <w:highlight w:val="lightGray"/>
        </w:rPr>
        <w:t>-Мегионнефтегаз».</w:t>
      </w:r>
    </w:p>
    <w:p w:rsidR="00681332" w:rsidRPr="00B64822" w:rsidRDefault="00681332" w:rsidP="00681332">
      <w:pPr>
        <w:pStyle w:val="af2"/>
        <w:shd w:val="clear" w:color="auto" w:fill="FFFFFF"/>
        <w:tabs>
          <w:tab w:val="left" w:pos="851"/>
        </w:tabs>
        <w:autoSpaceDE w:val="0"/>
        <w:autoSpaceDN w:val="0"/>
        <w:adjustRightInd w:val="0"/>
        <w:spacing w:line="288" w:lineRule="auto"/>
        <w:ind w:left="709"/>
        <w:jc w:val="both"/>
        <w:rPr>
          <w:sz w:val="24"/>
          <w:szCs w:val="24"/>
        </w:rPr>
      </w:pPr>
    </w:p>
    <w:p w:rsidR="00FD1A56" w:rsidRPr="00FD1A56" w:rsidRDefault="00FD1A56" w:rsidP="00FD1A56">
      <w:pPr>
        <w:shd w:val="clear" w:color="auto" w:fill="FFFFFF"/>
        <w:tabs>
          <w:tab w:val="left" w:pos="1080"/>
        </w:tabs>
        <w:autoSpaceDE w:val="0"/>
        <w:autoSpaceDN w:val="0"/>
        <w:adjustRightInd w:val="0"/>
        <w:spacing w:after="0" w:line="288" w:lineRule="auto"/>
        <w:ind w:firstLine="720"/>
        <w:jc w:val="both"/>
        <w:rPr>
          <w:rFonts w:ascii="Times New Roman" w:eastAsia="Times New Roman" w:hAnsi="Times New Roman" w:cs="Times New Roman"/>
          <w:color w:val="000000"/>
          <w:sz w:val="24"/>
          <w:szCs w:val="24"/>
          <w:lang w:eastAsia="ru-RU"/>
        </w:rPr>
      </w:pPr>
      <w:r w:rsidRPr="00FD1A56">
        <w:rPr>
          <w:rFonts w:ascii="Times New Roman" w:eastAsia="Times New Roman" w:hAnsi="Times New Roman" w:cs="Times New Roman"/>
          <w:sz w:val="24"/>
          <w:szCs w:val="24"/>
          <w:lang w:eastAsia="ru-RU"/>
        </w:rPr>
        <w:t xml:space="preserve">5.1.22. </w:t>
      </w:r>
      <w:r w:rsidRPr="00FD1A56">
        <w:rPr>
          <w:rFonts w:ascii="Times New Roman" w:eastAsia="Times New Roman" w:hAnsi="Times New Roman" w:cs="Times New Roman"/>
          <w:color w:val="000000"/>
          <w:sz w:val="24"/>
          <w:szCs w:val="24"/>
          <w:lang w:eastAsia="ru-RU"/>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Исполнителю для надлежащего исполнения обязательств.</w:t>
      </w:r>
    </w:p>
    <w:p w:rsidR="00FD1A56" w:rsidRPr="00FD1A56" w:rsidRDefault="00FD1A56" w:rsidP="00FD1A56">
      <w:pPr>
        <w:widowControl w:val="0"/>
        <w:spacing w:after="0"/>
        <w:ind w:right="-45"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color w:val="000000"/>
          <w:sz w:val="24"/>
          <w:szCs w:val="24"/>
          <w:lang w:eastAsia="ru-RU"/>
        </w:rPr>
        <w:t>5.1.23. Н</w:t>
      </w:r>
      <w:r w:rsidRPr="00FD1A56">
        <w:rPr>
          <w:rFonts w:ascii="Times New Roman" w:eastAsia="Times New Roman" w:hAnsi="Times New Roman" w:cs="Times New Roman"/>
          <w:sz w:val="24"/>
          <w:szCs w:val="24"/>
          <w:lang w:eastAsia="ru-RU"/>
        </w:rPr>
        <w:t xml:space="preserve">е допускать передвижение гусеничной техники своим ходом по автодорогам с     </w:t>
      </w:r>
      <w:proofErr w:type="spellStart"/>
      <w:r w:rsidRPr="00FD1A56">
        <w:rPr>
          <w:rFonts w:ascii="Times New Roman" w:eastAsia="Times New Roman" w:hAnsi="Times New Roman" w:cs="Times New Roman"/>
          <w:sz w:val="24"/>
          <w:szCs w:val="24"/>
          <w:lang w:eastAsia="ru-RU"/>
        </w:rPr>
        <w:t>асфальто</w:t>
      </w:r>
      <w:proofErr w:type="spellEnd"/>
      <w:r w:rsidRPr="00FD1A56">
        <w:rPr>
          <w:rFonts w:ascii="Times New Roman" w:eastAsia="Times New Roman" w:hAnsi="Times New Roman" w:cs="Times New Roman"/>
          <w:sz w:val="24"/>
          <w:szCs w:val="24"/>
          <w:lang w:eastAsia="ru-RU"/>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D1A56" w:rsidRPr="00FD1A56" w:rsidRDefault="00FD1A56" w:rsidP="00FD1A56">
      <w:pPr>
        <w:widowControl w:val="0"/>
        <w:spacing w:after="0"/>
        <w:ind w:right="-45"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5.1.24. </w:t>
      </w:r>
      <w:r w:rsidRPr="00FD1A56">
        <w:rPr>
          <w:rFonts w:ascii="Times New Roman" w:eastAsia="Times New Roman" w:hAnsi="Times New Roman" w:cs="Times New Roman"/>
          <w:sz w:val="24"/>
          <w:szCs w:val="24"/>
          <w:highlight w:val="lightGray"/>
          <w:lang w:eastAsia="ru-RU"/>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FD1A56" w:rsidRP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t>- смерти в результате несчастного случая;</w:t>
      </w:r>
    </w:p>
    <w:p w:rsidR="00FD1A56" w:rsidRP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highlight w:val="lightGray"/>
          <w:lang w:eastAsia="ru-RU"/>
        </w:rPr>
      </w:pPr>
      <w:r w:rsidRPr="00FD1A56">
        <w:rPr>
          <w:rFonts w:ascii="Times New Roman" w:eastAsia="Times New Roman" w:hAnsi="Times New Roman" w:cs="Times New Roman"/>
          <w:sz w:val="24"/>
          <w:szCs w:val="24"/>
          <w:highlight w:val="lightGray"/>
          <w:lang w:eastAsia="ru-RU"/>
        </w:rPr>
        <w:lastRenderedPageBreak/>
        <w:t>- постоянной (полной) утраты трудоспособности в результате несчастного случая с установлением I, II, III, групп инвалидности.</w:t>
      </w:r>
    </w:p>
    <w:p w:rsidR="00FD1A56" w:rsidRPr="00FD1A56" w:rsidRDefault="00FD1A56" w:rsidP="00FD1A56">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highlight w:val="lightGray"/>
          <w:lang w:eastAsia="ru-RU"/>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B64822" w:rsidRPr="00B64822" w:rsidRDefault="00B64822" w:rsidP="00B64822">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r w:rsidRPr="00B64822">
        <w:rPr>
          <w:rFonts w:ascii="Times New Roman" w:eastAsia="Times New Roman" w:hAnsi="Times New Roman" w:cs="Times New Roman"/>
          <w:sz w:val="24"/>
          <w:szCs w:val="24"/>
          <w:lang w:eastAsia="ru-RU"/>
        </w:rPr>
        <w:t>5.1.25. ПОДРЯДЧИК обязуется соблюдать требования Приложения № 15 «Антикоррупционная оговорка»</w:t>
      </w:r>
    </w:p>
    <w:p w:rsidR="00D66E1F" w:rsidRDefault="00B64822" w:rsidP="00B64822">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r w:rsidRPr="00B64822">
        <w:rPr>
          <w:rFonts w:ascii="Times New Roman" w:eastAsia="Times New Roman" w:hAnsi="Times New Roman" w:cs="Times New Roman"/>
          <w:sz w:val="24"/>
          <w:szCs w:val="24"/>
          <w:lang w:eastAsia="ru-RU"/>
        </w:rPr>
        <w:t>5.1.26.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 14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B64822" w:rsidRPr="00FD1A56" w:rsidRDefault="00B64822" w:rsidP="00B64822">
      <w:pPr>
        <w:shd w:val="clear" w:color="auto" w:fill="FFFFFF"/>
        <w:tabs>
          <w:tab w:val="left" w:pos="566"/>
          <w:tab w:val="num" w:pos="1440"/>
        </w:tabs>
        <w:spacing w:after="0" w:line="288" w:lineRule="auto"/>
        <w:ind w:firstLine="709"/>
        <w:jc w:val="both"/>
        <w:rPr>
          <w:rFonts w:ascii="Times New Roman" w:eastAsia="Times New Roman" w:hAnsi="Times New Roman" w:cs="Times New Roman"/>
          <w:sz w:val="24"/>
          <w:szCs w:val="24"/>
          <w:lang w:eastAsia="ru-RU"/>
        </w:rPr>
      </w:pPr>
    </w:p>
    <w:p w:rsidR="00FD1A56" w:rsidRPr="00FD1A56" w:rsidRDefault="00FD1A56" w:rsidP="00FD1A56">
      <w:pPr>
        <w:widowControl w:val="0"/>
        <w:numPr>
          <w:ilvl w:val="1"/>
          <w:numId w:val="11"/>
        </w:numPr>
        <w:tabs>
          <w:tab w:val="left" w:pos="567"/>
        </w:tabs>
        <w:spacing w:after="0" w:line="288" w:lineRule="auto"/>
        <w:ind w:firstLine="709"/>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Подрядчик вправе:</w:t>
      </w:r>
    </w:p>
    <w:p w:rsidR="00FD1A56" w:rsidRPr="00FD1A56" w:rsidRDefault="00FD1A56" w:rsidP="00FD1A56">
      <w:pPr>
        <w:widowControl w:val="0"/>
        <w:tabs>
          <w:tab w:val="left" w:pos="8069"/>
        </w:tabs>
        <w:spacing w:after="0" w:line="288" w:lineRule="auto"/>
        <w:ind w:left="944"/>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ab/>
      </w:r>
    </w:p>
    <w:p w:rsidR="00FD1A56" w:rsidRPr="00FD1A56" w:rsidRDefault="00FD1A56" w:rsidP="00EB250D">
      <w:pPr>
        <w:numPr>
          <w:ilvl w:val="2"/>
          <w:numId w:val="9"/>
        </w:numPr>
        <w:spacing w:after="0" w:line="288" w:lineRule="auto"/>
        <w:ind w:left="0"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FD1A56" w:rsidRPr="00FD1A56" w:rsidRDefault="00FD1A56" w:rsidP="00FD1A56">
      <w:pPr>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FD1A56" w:rsidRPr="00FD1A56" w:rsidRDefault="00FD1A56" w:rsidP="00FD1A56">
      <w:pPr>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FD1A56" w:rsidRPr="00FD1A56" w:rsidRDefault="00FD1A56" w:rsidP="00EB250D">
      <w:pPr>
        <w:numPr>
          <w:ilvl w:val="2"/>
          <w:numId w:val="9"/>
        </w:numPr>
        <w:spacing w:after="0" w:line="288" w:lineRule="auto"/>
        <w:ind w:left="0"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Запрашивать у Заказчика информацию, документацию, необходимую Подрядчику для выполнения Работ по настоящему Договору.</w:t>
      </w:r>
    </w:p>
    <w:p w:rsidR="00FD1A56" w:rsidRPr="00FD1A56" w:rsidRDefault="00FD1A56" w:rsidP="00EB250D">
      <w:pPr>
        <w:numPr>
          <w:ilvl w:val="2"/>
          <w:numId w:val="9"/>
        </w:numPr>
        <w:spacing w:after="0" w:line="288" w:lineRule="auto"/>
        <w:ind w:left="0"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FD1A56">
        <w:rPr>
          <w:rFonts w:ascii="Times New Roman" w:eastAsia="Times New Roman" w:hAnsi="Times New Roman" w:cs="Times New Roman"/>
          <w:sz w:val="24"/>
          <w:szCs w:val="24"/>
          <w:highlight w:val="lightGray"/>
          <w:lang w:eastAsia="ru-RU"/>
        </w:rPr>
        <w:t>5 (пять) месяцев</w:t>
      </w:r>
      <w:r w:rsidRPr="00FD1A56">
        <w:rPr>
          <w:rFonts w:ascii="Times New Roman" w:eastAsia="Times New Roman" w:hAnsi="Times New Roman" w:cs="Times New Roman"/>
          <w:sz w:val="24"/>
          <w:szCs w:val="24"/>
          <w:lang w:eastAsia="ru-RU"/>
        </w:rPr>
        <w:t xml:space="preserve"> до даты расторжения Договора.</w:t>
      </w:r>
    </w:p>
    <w:p w:rsidR="00FD1A56" w:rsidRPr="00FD1A56" w:rsidRDefault="00FD1A56" w:rsidP="00FD1A56">
      <w:pPr>
        <w:widowControl w:val="0"/>
        <w:numPr>
          <w:ilvl w:val="1"/>
          <w:numId w:val="7"/>
        </w:numPr>
        <w:tabs>
          <w:tab w:val="left" w:pos="851"/>
        </w:tabs>
        <w:suppressAutoHyphens/>
        <w:spacing w:after="0" w:line="288" w:lineRule="auto"/>
        <w:ind w:right="-681" w:firstLine="72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Заказчик обязуется:</w:t>
      </w:r>
    </w:p>
    <w:p w:rsidR="00FD1A56" w:rsidRPr="00FD1A56" w:rsidRDefault="00FD1A56" w:rsidP="00EB250D">
      <w:pPr>
        <w:widowControl w:val="0"/>
        <w:numPr>
          <w:ilvl w:val="2"/>
          <w:numId w:val="7"/>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Предоставить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имеющуюся у него достоверную техническую, геологическую и геофизическую информацию по скважине. До начала выполнения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Работ подготавливать скважину и территорию устья скважины для выполнения Работ, предоставлять схему действующих коммуникаций на территории устья скважины, а также устанавливать источник потребления электроэнергии и схему подключения к нему.</w:t>
      </w:r>
    </w:p>
    <w:p w:rsidR="00FD1A56" w:rsidRPr="00FD1A56" w:rsidRDefault="00FD1A56" w:rsidP="00EB250D">
      <w:pPr>
        <w:widowControl w:val="0"/>
        <w:numPr>
          <w:ilvl w:val="2"/>
          <w:numId w:val="7"/>
        </w:numPr>
        <w:tabs>
          <w:tab w:val="left" w:pos="851"/>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lastRenderedPageBreak/>
        <w:t xml:space="preserve">Совместно с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провести ревизию скважины, включающую в себя обследование технического состояния эксплуатационной колонны с составлением совместного акта.</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Обнаружив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немедленно заявить об этом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Подписать акт выполненных работ, в течение </w:t>
      </w:r>
      <w:r w:rsidRPr="00FD1A56">
        <w:rPr>
          <w:rFonts w:ascii="Times New Roman" w:eastAsia="Times New Roman" w:hAnsi="Times New Roman" w:cs="Times New Roman"/>
          <w:sz w:val="24"/>
          <w:szCs w:val="24"/>
          <w:highlight w:val="lightGray"/>
          <w:lang w:eastAsia="ru-RU"/>
        </w:rPr>
        <w:t>3 (трех) рабочих дней</w:t>
      </w:r>
      <w:r w:rsidRPr="00FD1A56">
        <w:rPr>
          <w:rFonts w:ascii="Times New Roman" w:eastAsia="Times New Roman" w:hAnsi="Times New Roman" w:cs="Times New Roman"/>
          <w:sz w:val="24"/>
          <w:szCs w:val="24"/>
          <w:lang w:eastAsia="ru-RU"/>
        </w:rPr>
        <w:t xml:space="preserve"> со дня получения данного документа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либо в те же сроки, предоставить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мотивированный отказ от подписания акта выполненных работ.</w:t>
      </w:r>
    </w:p>
    <w:p w:rsidR="00FD1A56" w:rsidRPr="00FD1A56"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Принять и оплатить выполненные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Работы в порядке и сроки, предусмотренные настоящим договором, при условии, что Работы выполнены надлежащим образом и в согласованный срок.</w:t>
      </w:r>
    </w:p>
    <w:p w:rsidR="00FD1A56" w:rsidRPr="002E3AA2" w:rsidRDefault="00FD1A56" w:rsidP="00EB250D">
      <w:pPr>
        <w:widowControl w:val="0"/>
        <w:numPr>
          <w:ilvl w:val="2"/>
          <w:numId w:val="7"/>
        </w:numPr>
        <w:tabs>
          <w:tab w:val="left" w:pos="851"/>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Передать  Подрядчику локальные нормативные акты, перечисленные в п.</w:t>
      </w:r>
      <w:r w:rsidRPr="00FD1A56">
        <w:rPr>
          <w:rFonts w:ascii="Times New Roman" w:eastAsia="Times New Roman" w:hAnsi="Times New Roman" w:cs="Times New Roman"/>
          <w:sz w:val="24"/>
          <w:szCs w:val="24"/>
          <w:highlight w:val="lightGray"/>
          <w:lang w:eastAsia="ru-RU"/>
        </w:rPr>
        <w:t>5.1.21</w:t>
      </w:r>
      <w:r w:rsidRPr="00FD1A56">
        <w:rPr>
          <w:rFonts w:ascii="Times New Roman" w:eastAsia="Times New Roman" w:hAnsi="Times New Roman" w:cs="Times New Roman"/>
          <w:sz w:val="24"/>
          <w:szCs w:val="24"/>
          <w:lang w:eastAsia="ru-RU"/>
        </w:rPr>
        <w:t xml:space="preserve">. настоящего Договора, в соответствии с </w:t>
      </w:r>
      <w:r w:rsidRPr="00FD1A56">
        <w:rPr>
          <w:rFonts w:ascii="Times New Roman" w:eastAsia="Times New Roman" w:hAnsi="Times New Roman" w:cs="Times New Roman"/>
          <w:sz w:val="24"/>
          <w:szCs w:val="24"/>
          <w:highlight w:val="lightGray"/>
          <w:lang w:eastAsia="ru-RU"/>
        </w:rPr>
        <w:t>Приложением №_</w:t>
      </w:r>
      <w:r w:rsidR="00EB250D">
        <w:rPr>
          <w:rFonts w:ascii="Times New Roman" w:eastAsia="Times New Roman" w:hAnsi="Times New Roman" w:cs="Times New Roman"/>
          <w:sz w:val="24"/>
          <w:szCs w:val="24"/>
          <w:lang w:eastAsia="ru-RU"/>
        </w:rPr>
        <w:t xml:space="preserve">13 </w:t>
      </w:r>
      <w:r w:rsidRPr="00FD1A56">
        <w:rPr>
          <w:rFonts w:ascii="Times New Roman" w:eastAsia="Times New Roman" w:hAnsi="Times New Roman" w:cs="Times New Roman"/>
          <w:sz w:val="24"/>
          <w:szCs w:val="24"/>
          <w:lang w:eastAsia="ru-RU"/>
        </w:rPr>
        <w:t>«</w:t>
      </w:r>
      <w:r w:rsidRPr="00FD1A56">
        <w:rPr>
          <w:rFonts w:ascii="Times New Roman" w:eastAsia="Times New Roman" w:hAnsi="Times New Roman" w:cs="Times New Roman"/>
          <w:bCs/>
          <w:sz w:val="24"/>
          <w:szCs w:val="20"/>
          <w:lang w:eastAsia="ru-RU"/>
        </w:rPr>
        <w:t xml:space="preserve">Акт приема </w:t>
      </w:r>
      <w:r w:rsidRPr="00FD1A56">
        <w:rPr>
          <w:rFonts w:ascii="Times New Roman" w:eastAsia="Times New Roman" w:hAnsi="Times New Roman" w:cs="Times New Roman"/>
          <w:sz w:val="24"/>
          <w:szCs w:val="20"/>
          <w:lang w:eastAsia="ru-RU"/>
        </w:rPr>
        <w:t xml:space="preserve">– передачи </w:t>
      </w:r>
      <w:r w:rsidRPr="00FD1A56">
        <w:rPr>
          <w:rFonts w:ascii="Times New Roman" w:eastAsia="Times New Roman" w:hAnsi="Times New Roman" w:cs="Times New Roman"/>
          <w:bCs/>
          <w:sz w:val="24"/>
          <w:szCs w:val="20"/>
          <w:lang w:eastAsia="ru-RU"/>
        </w:rPr>
        <w:t>Локальных нормативных актов Заказчика»</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color w:val="000000"/>
          <w:sz w:val="24"/>
          <w:szCs w:val="24"/>
          <w:lang w:eastAsia="ru-RU"/>
        </w:rPr>
        <w:t>для надлежащего исполнения обязательств.</w:t>
      </w:r>
    </w:p>
    <w:p w:rsidR="002E3AA2" w:rsidRPr="00FD1A56" w:rsidRDefault="002E3AA2" w:rsidP="002E3AA2">
      <w:pPr>
        <w:widowControl w:val="0"/>
        <w:numPr>
          <w:ilvl w:val="2"/>
          <w:numId w:val="7"/>
        </w:numPr>
        <w:tabs>
          <w:tab w:val="left" w:pos="851"/>
        </w:tabs>
        <w:suppressAutoHyphens/>
        <w:spacing w:after="0" w:line="288" w:lineRule="auto"/>
        <w:ind w:left="0" w:right="29" w:firstLine="792"/>
        <w:jc w:val="both"/>
        <w:rPr>
          <w:rFonts w:ascii="Times New Roman" w:eastAsia="Times New Roman" w:hAnsi="Times New Roman" w:cs="Times New Roman"/>
          <w:sz w:val="24"/>
          <w:szCs w:val="24"/>
          <w:lang w:eastAsia="ru-RU"/>
        </w:rPr>
      </w:pPr>
      <w:r w:rsidRPr="002E3AA2">
        <w:rPr>
          <w:rFonts w:ascii="Times New Roman" w:eastAsia="Times New Roman" w:hAnsi="Times New Roman" w:cs="Times New Roman"/>
          <w:sz w:val="24"/>
          <w:szCs w:val="24"/>
          <w:lang w:eastAsia="ru-RU"/>
        </w:rPr>
        <w:t>ЗАКАЗЧИК обязуется соблюдать требования Приложения № 15 «Антикоррупционная оговорка».</w:t>
      </w:r>
    </w:p>
    <w:p w:rsidR="00FD1A56" w:rsidRDefault="00FD1A56" w:rsidP="00FD1A56">
      <w:pPr>
        <w:widowControl w:val="0"/>
        <w:tabs>
          <w:tab w:val="left" w:pos="851"/>
        </w:tabs>
        <w:suppressAutoHyphens/>
        <w:spacing w:after="0" w:line="240" w:lineRule="auto"/>
        <w:ind w:left="709" w:right="29"/>
        <w:jc w:val="both"/>
        <w:rPr>
          <w:rFonts w:ascii="Times New Roman" w:eastAsia="Times New Roman" w:hAnsi="Times New Roman" w:cs="Times New Roman"/>
          <w:sz w:val="24"/>
          <w:szCs w:val="24"/>
          <w:lang w:eastAsia="ru-RU"/>
        </w:rPr>
      </w:pPr>
    </w:p>
    <w:p w:rsidR="002E3AA2" w:rsidRPr="00FD1A56" w:rsidRDefault="002E3AA2" w:rsidP="00FD1A56">
      <w:pPr>
        <w:widowControl w:val="0"/>
        <w:tabs>
          <w:tab w:val="left" w:pos="851"/>
        </w:tabs>
        <w:suppressAutoHyphens/>
        <w:spacing w:after="0" w:line="240" w:lineRule="auto"/>
        <w:ind w:left="709" w:right="29"/>
        <w:jc w:val="both"/>
        <w:rPr>
          <w:rFonts w:ascii="Times New Roman" w:eastAsia="Times New Roman" w:hAnsi="Times New Roman" w:cs="Times New Roman"/>
          <w:sz w:val="24"/>
          <w:szCs w:val="24"/>
          <w:lang w:eastAsia="ru-RU"/>
        </w:rPr>
      </w:pPr>
    </w:p>
    <w:p w:rsidR="00FD1A56" w:rsidRPr="00FD1A56" w:rsidRDefault="00FD1A56" w:rsidP="00FD1A56">
      <w:pPr>
        <w:widowControl w:val="0"/>
        <w:numPr>
          <w:ilvl w:val="1"/>
          <w:numId w:val="7"/>
        </w:numPr>
        <w:tabs>
          <w:tab w:val="left" w:pos="851"/>
        </w:tabs>
        <w:suppressAutoHyphens/>
        <w:spacing w:after="0" w:line="288" w:lineRule="auto"/>
        <w:ind w:right="-68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Заказчик вправе:</w:t>
      </w:r>
    </w:p>
    <w:p w:rsidR="00FD1A56" w:rsidRPr="00FD1A56" w:rsidRDefault="00FD1A56" w:rsidP="00FD1A56">
      <w:pPr>
        <w:widowControl w:val="0"/>
        <w:spacing w:after="0" w:line="288" w:lineRule="auto"/>
        <w:ind w:left="131"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 В любое время проверять и контролировать:</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ход и качество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сроки выполнения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объем выполненных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–качество Оборудования, Материалов, инструментов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используемых/применяемых им для выполнения Работ, и правильность их использования/применения;</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применение технологий выполнения Работ;</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соблюдения персоналом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требований охраны труда и техники безопасности;</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квалификацию персонала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выполняющего Работы;</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выполнение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иных требований настоящего Договора.</w:t>
      </w:r>
    </w:p>
    <w:p w:rsidR="00FD1A56" w:rsidRPr="00FD1A56" w:rsidRDefault="00FD1A56" w:rsidP="00FD1A56">
      <w:pPr>
        <w:tabs>
          <w:tab w:val="left" w:pos="0"/>
        </w:tabs>
        <w:spacing w:after="0" w:line="288" w:lineRule="auto"/>
        <w:ind w:firstLineChars="295" w:firstLine="708"/>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Для целей настоящего Договора Стороны решили, что осуществление контроля и (или) проведение проверок может осуществляться Заказчиком путем привлечения третьих лиц, оказывающих Заказчику услуги </w:t>
      </w:r>
      <w:proofErr w:type="spellStart"/>
      <w:r w:rsidRPr="00FD1A56">
        <w:rPr>
          <w:rFonts w:ascii="Times New Roman" w:eastAsia="Times New Roman" w:hAnsi="Times New Roman" w:cs="Times New Roman"/>
          <w:sz w:val="24"/>
          <w:szCs w:val="24"/>
          <w:lang w:eastAsia="ru-RU"/>
        </w:rPr>
        <w:t>супервайзинга</w:t>
      </w:r>
      <w:proofErr w:type="spellEnd"/>
      <w:r w:rsidRPr="00FD1A56">
        <w:rPr>
          <w:rFonts w:ascii="Times New Roman" w:eastAsia="Times New Roman" w:hAnsi="Times New Roman" w:cs="Times New Roman"/>
          <w:sz w:val="24"/>
          <w:szCs w:val="24"/>
          <w:lang w:eastAsia="ru-RU"/>
        </w:rPr>
        <w:t xml:space="preserve">. </w:t>
      </w:r>
    </w:p>
    <w:p w:rsidR="00FD1A56" w:rsidRPr="00FD1A56" w:rsidRDefault="00FD1A56" w:rsidP="00FD1A56">
      <w:pPr>
        <w:widowControl w:val="0"/>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возникновения между Супервайзером и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разногласий по какому-либо вопросу, Заказчик изучает позиции, мнения сторон этих разногласий, и принимает оптимальное, с точки зрения качества Работ, решение, которое направляется Заказчиком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и организации оказывающей Заказчику услуги </w:t>
      </w:r>
      <w:proofErr w:type="spellStart"/>
      <w:r w:rsidRPr="00FD1A56">
        <w:rPr>
          <w:rFonts w:ascii="Times New Roman" w:eastAsia="Times New Roman" w:hAnsi="Times New Roman" w:cs="Times New Roman"/>
          <w:sz w:val="24"/>
          <w:szCs w:val="24"/>
          <w:lang w:eastAsia="ru-RU"/>
        </w:rPr>
        <w:t>супервайзинга</w:t>
      </w:r>
      <w:proofErr w:type="spellEnd"/>
      <w:r w:rsidRPr="00FD1A56">
        <w:rPr>
          <w:rFonts w:ascii="Times New Roman" w:eastAsia="Times New Roman" w:hAnsi="Times New Roman" w:cs="Times New Roman"/>
          <w:sz w:val="24"/>
          <w:szCs w:val="24"/>
          <w:lang w:eastAsia="ru-RU"/>
        </w:rPr>
        <w:t>.</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w:t>
      </w:r>
      <w:r w:rsidRPr="00FD1A56">
        <w:rPr>
          <w:rFonts w:ascii="Times New Roman" w:eastAsia="Times New Roman" w:hAnsi="Times New Roman" w:cs="Times New Roman"/>
          <w:sz w:val="24"/>
          <w:szCs w:val="24"/>
          <w:lang w:eastAsia="ru-RU"/>
        </w:rPr>
        <w:lastRenderedPageBreak/>
        <w:t>целями. Перечень (вид) таких документов определяется Заказчиком.</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5.4.2.</w:t>
      </w:r>
      <w:r w:rsidRPr="00FD1A56">
        <w:rPr>
          <w:rFonts w:ascii="Times New Roman" w:eastAsia="Times New Roman" w:hAnsi="Times New Roman" w:cs="Times New Roman"/>
          <w:sz w:val="24"/>
          <w:szCs w:val="24"/>
          <w:lang w:eastAsia="ru-RU"/>
        </w:rPr>
        <w:tab/>
        <w:t>Отдавать распоряжения по всем вопросам, относящимся к Работам.</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5.4.3.</w:t>
      </w:r>
      <w:r w:rsidRPr="00FD1A56">
        <w:rPr>
          <w:rFonts w:ascii="Times New Roman" w:eastAsia="Times New Roman" w:hAnsi="Times New Roman" w:cs="Times New Roman"/>
          <w:sz w:val="24"/>
          <w:szCs w:val="24"/>
          <w:lang w:eastAsia="ru-RU"/>
        </w:rPr>
        <w:tab/>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устранения замечаний и недостатков, сделанных/выявленных Заказчиком на основании настоящего Договора, которые могут носить как общий характер, так и касаться конкретных вопросов, относящихся к Работам.</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5.4.4.</w:t>
      </w:r>
      <w:r w:rsidRPr="00FD1A56">
        <w:rPr>
          <w:rFonts w:ascii="Times New Roman" w:eastAsia="Times New Roman" w:hAnsi="Times New Roman" w:cs="Times New Roman"/>
          <w:sz w:val="24"/>
          <w:szCs w:val="24"/>
          <w:lang w:eastAsia="ru-RU"/>
        </w:rPr>
        <w:tab/>
        <w:t xml:space="preserve">Устанавливать сроки устранения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недостатков/замечаний.</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5.4.5.</w:t>
      </w:r>
      <w:r w:rsidRPr="00FD1A56">
        <w:rPr>
          <w:rFonts w:ascii="Times New Roman" w:eastAsia="Times New Roman" w:hAnsi="Times New Roman" w:cs="Times New Roman"/>
          <w:sz w:val="24"/>
          <w:szCs w:val="24"/>
          <w:lang w:eastAsia="ru-RU"/>
        </w:rPr>
        <w:tab/>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предоставления информации, сведений, данных, отчетов, в том числе неустановленных настоящим Договором, но связанных с исполнением требований Договора.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5.4.6.</w:t>
      </w:r>
      <w:r w:rsidRPr="00FD1A56">
        <w:rPr>
          <w:rFonts w:ascii="Times New Roman" w:eastAsia="Times New Roman" w:hAnsi="Times New Roman" w:cs="Times New Roman"/>
          <w:sz w:val="24"/>
          <w:szCs w:val="24"/>
          <w:lang w:eastAsia="ru-RU"/>
        </w:rPr>
        <w:tab/>
        <w:t xml:space="preserve">В любое время полностью или частично приостановить выполнение Работ, путем уведомления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указав дату с которой Работы должны быть приостановлены, а также в любое время возобновить выполнение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приостановленных Работ, уведомив об этом Подрядчика.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5.4.7.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5.4.8.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5.4.9. Отдавать распоряжения, относящиеся к исполнению настоящего Договора и требовать от Подрядчика их исполнения.</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5.4.10. Устанавливать сроки устранения Подрядчиком недостатков.</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5.4.11. Отказаться от исполнения Договора (расторгнуть настоящий Договор в одностороннем порядке) письменно предупредив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 менее чем за </w:t>
      </w:r>
      <w:r w:rsidRPr="00FD1A56">
        <w:rPr>
          <w:rFonts w:ascii="Times New Roman" w:eastAsia="Times New Roman" w:hAnsi="Times New Roman" w:cs="Times New Roman"/>
          <w:sz w:val="24"/>
          <w:szCs w:val="24"/>
          <w:highlight w:val="lightGray"/>
          <w:lang w:eastAsia="ru-RU"/>
        </w:rPr>
        <w:t>30 (тридцать) календарных дней</w:t>
      </w:r>
      <w:r w:rsidRPr="00FD1A56">
        <w:rPr>
          <w:rFonts w:ascii="Times New Roman" w:eastAsia="Times New Roman" w:hAnsi="Times New Roman" w:cs="Times New Roman"/>
          <w:sz w:val="24"/>
          <w:szCs w:val="24"/>
          <w:lang w:eastAsia="ru-RU"/>
        </w:rPr>
        <w:t xml:space="preserve"> до даты расторжения Договора, потребовав передачи результата Работ полученного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на дату расторжения Договора, и всего переданного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стоимость фактически исполненных обязательств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5.4.12. Расторгнуть Договор в одностороннем порядке без возмещения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убытков,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 приступил к выполнению Работ в течение </w:t>
      </w:r>
      <w:r w:rsidRPr="00FD1A56">
        <w:rPr>
          <w:rFonts w:ascii="Times New Roman" w:eastAsia="Times New Roman" w:hAnsi="Times New Roman" w:cs="Times New Roman"/>
          <w:sz w:val="24"/>
          <w:szCs w:val="24"/>
          <w:highlight w:val="lightGray"/>
          <w:lang w:eastAsia="ru-RU"/>
        </w:rPr>
        <w:t>1 (одного) месяца</w:t>
      </w:r>
      <w:r w:rsidRPr="00FD1A56">
        <w:rPr>
          <w:rFonts w:ascii="Times New Roman" w:eastAsia="Times New Roman" w:hAnsi="Times New Roman" w:cs="Times New Roman"/>
          <w:sz w:val="24"/>
          <w:szCs w:val="24"/>
          <w:lang w:eastAsia="ru-RU"/>
        </w:rPr>
        <w:t xml:space="preserve"> не по вине Заказчика, неоднократного или длящегося более </w:t>
      </w:r>
      <w:r w:rsidRPr="00FD1A56">
        <w:rPr>
          <w:rFonts w:ascii="Times New Roman" w:eastAsia="Times New Roman" w:hAnsi="Times New Roman" w:cs="Times New Roman"/>
          <w:sz w:val="24"/>
          <w:szCs w:val="24"/>
          <w:highlight w:val="lightGray"/>
          <w:lang w:eastAsia="ru-RU"/>
        </w:rPr>
        <w:t>1 (одного) месяца</w:t>
      </w:r>
      <w:r w:rsidRPr="00FD1A56">
        <w:rPr>
          <w:rFonts w:ascii="Times New Roman" w:eastAsia="Times New Roman" w:hAnsi="Times New Roman" w:cs="Times New Roman"/>
          <w:sz w:val="24"/>
          <w:szCs w:val="24"/>
          <w:lang w:eastAsia="ru-RU"/>
        </w:rPr>
        <w:t xml:space="preserve"> нарушения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обязательств по Договору письменно предупредив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 менее чем за </w:t>
      </w:r>
      <w:r w:rsidRPr="00FD1A56">
        <w:rPr>
          <w:rFonts w:ascii="Times New Roman" w:eastAsia="Times New Roman" w:hAnsi="Times New Roman" w:cs="Times New Roman"/>
          <w:sz w:val="24"/>
          <w:szCs w:val="24"/>
          <w:highlight w:val="lightGray"/>
          <w:lang w:eastAsia="ru-RU"/>
        </w:rPr>
        <w:t>2 (два) календарных дня</w:t>
      </w:r>
      <w:r w:rsidRPr="00FD1A56">
        <w:rPr>
          <w:rFonts w:ascii="Times New Roman" w:eastAsia="Times New Roman" w:hAnsi="Times New Roman" w:cs="Times New Roman"/>
          <w:sz w:val="24"/>
          <w:szCs w:val="24"/>
          <w:lang w:eastAsia="ru-RU"/>
        </w:rPr>
        <w:t xml:space="preserve"> до даты расторжения Договора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5.4.13.</w:t>
      </w:r>
      <w:r w:rsidRPr="00FD1A56">
        <w:rPr>
          <w:rFonts w:ascii="Times New Roman" w:eastAsia="Times New Roman" w:hAnsi="Times New Roman" w:cs="Times New Roman"/>
          <w:sz w:val="24"/>
          <w:szCs w:val="24"/>
          <w:lang w:eastAsia="ru-RU"/>
        </w:rPr>
        <w:tab/>
        <w:t xml:space="preserve">Запретить доступ на территорию Заказчика: иностранным гражданам и лицам без гражданства, привлекаемым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(если Заказчиком будет выявлено, что использование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труда указанных лиц нарушает миграционное законодательство); физическим лицам привлеченным </w:t>
      </w:r>
      <w:r w:rsidRPr="00FD1A56">
        <w:rPr>
          <w:rFonts w:ascii="Times New Roman" w:eastAsia="Times New Roman" w:hAnsi="Times New Roman" w:cs="Times New Roman"/>
          <w:spacing w:val="1"/>
          <w:sz w:val="24"/>
          <w:szCs w:val="24"/>
          <w:lang w:eastAsia="ru-RU"/>
        </w:rPr>
        <w:t>Подрядчикам</w:t>
      </w:r>
      <w:r w:rsidRPr="00FD1A56">
        <w:rPr>
          <w:rFonts w:ascii="Times New Roman" w:eastAsia="Times New Roman" w:hAnsi="Times New Roman" w:cs="Times New Roman"/>
          <w:sz w:val="24"/>
          <w:szCs w:val="24"/>
          <w:lang w:eastAsia="ru-RU"/>
        </w:rPr>
        <w:t xml:space="preserve"> для выполнения Работ на основании гражданско-правовых договоров, Субподрядчикам, привлечение которых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не </w:t>
      </w:r>
      <w:r w:rsidRPr="00FD1A56">
        <w:rPr>
          <w:rFonts w:ascii="Times New Roman" w:eastAsia="Times New Roman" w:hAnsi="Times New Roman" w:cs="Times New Roman"/>
          <w:sz w:val="24"/>
          <w:szCs w:val="24"/>
          <w:lang w:eastAsia="ru-RU"/>
        </w:rPr>
        <w:lastRenderedPageBreak/>
        <w:t>согласованно с Заказчиком в соответствии с требованиями настоящего Договора.</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этом указанный запрет не освобождает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исполнения своих обязательств по настоящему Договору и не продлевает сроки исполнения принятых им обязательств.</w:t>
      </w:r>
    </w:p>
    <w:p w:rsidR="00FD1A56" w:rsidRPr="00FD1A56" w:rsidRDefault="00FD1A56" w:rsidP="00FD1A56">
      <w:pPr>
        <w:tabs>
          <w:tab w:val="left" w:pos="142"/>
        </w:tabs>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5.4.14. Без объяснения причин отказать Подрядчику в привлечении последним Субподрядчиков для целей настоящего Договора.</w:t>
      </w:r>
    </w:p>
    <w:p w:rsidR="00FD1A56" w:rsidRPr="00FD1A56" w:rsidRDefault="00FD1A56" w:rsidP="00FD1A56">
      <w:pPr>
        <w:tabs>
          <w:tab w:val="left" w:pos="142"/>
        </w:tabs>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5.4.15. Требовать от Подрядчика выполнения Работ в соответствии с согласованными с Заказчиком  ежемесячными планами-графиками  КРС, Производственной программой освоения скважин </w:t>
      </w:r>
      <w:r w:rsidR="00EB250D" w:rsidRPr="00EB250D">
        <w:rPr>
          <w:rFonts w:ascii="Times New Roman" w:eastAsia="Times New Roman" w:hAnsi="Times New Roman" w:cs="Times New Roman"/>
          <w:sz w:val="24"/>
          <w:szCs w:val="24"/>
          <w:highlight w:val="lightGray"/>
          <w:lang w:eastAsia="ru-RU"/>
        </w:rPr>
        <w:t xml:space="preserve">струйными насосами </w:t>
      </w:r>
      <w:r w:rsidRPr="00FD1A56">
        <w:rPr>
          <w:rFonts w:ascii="Times New Roman" w:eastAsia="Times New Roman" w:hAnsi="Times New Roman" w:cs="Times New Roman"/>
          <w:sz w:val="24"/>
          <w:szCs w:val="24"/>
          <w:lang w:eastAsia="ru-RU"/>
        </w:rPr>
        <w:t xml:space="preserve">на </w:t>
      </w:r>
      <w:r w:rsidR="00EB250D">
        <w:rPr>
          <w:rFonts w:ascii="Times New Roman" w:eastAsia="Times New Roman" w:hAnsi="Times New Roman" w:cs="Times New Roman"/>
          <w:sz w:val="24"/>
          <w:szCs w:val="24"/>
          <w:highlight w:val="lightGray"/>
          <w:lang w:eastAsia="ru-RU"/>
        </w:rPr>
        <w:t xml:space="preserve">2016 </w:t>
      </w:r>
      <w:r w:rsidRPr="00FD1A56">
        <w:rPr>
          <w:rFonts w:ascii="Times New Roman" w:eastAsia="Times New Roman" w:hAnsi="Times New Roman" w:cs="Times New Roman"/>
          <w:sz w:val="24"/>
          <w:szCs w:val="24"/>
          <w:highlight w:val="lightGray"/>
          <w:lang w:eastAsia="ru-RU"/>
        </w:rPr>
        <w:t>год</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highlight w:val="lightGray"/>
          <w:lang w:eastAsia="ru-RU"/>
        </w:rPr>
        <w:t xml:space="preserve">(Приложение № </w:t>
      </w:r>
      <w:r w:rsidR="00EB250D">
        <w:rPr>
          <w:rFonts w:ascii="Times New Roman" w:eastAsia="Times New Roman" w:hAnsi="Times New Roman" w:cs="Times New Roman"/>
          <w:sz w:val="24"/>
          <w:szCs w:val="24"/>
          <w:highlight w:val="lightGray"/>
          <w:lang w:eastAsia="ru-RU"/>
        </w:rPr>
        <w:t>1</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z w:val="24"/>
          <w:szCs w:val="24"/>
          <w:lang w:eastAsia="ru-RU"/>
        </w:rPr>
        <w:t xml:space="preserve"> условиями настоящего Договора и действующего законодательства РФ.</w:t>
      </w:r>
    </w:p>
    <w:p w:rsidR="00FD1A56" w:rsidRP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5.4.16. </w:t>
      </w:r>
      <w:r w:rsidRPr="00FD1A56">
        <w:rPr>
          <w:rFonts w:ascii="Times New Roman" w:eastAsia="Times New Roman" w:hAnsi="Times New Roman" w:cs="Times New Roman"/>
          <w:sz w:val="24"/>
          <w:szCs w:val="24"/>
          <w:lang w:eastAsia="ru-RU"/>
        </w:rPr>
        <w:tab/>
        <w:t xml:space="preserve">Требовать от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замены персонала, Субподрядчиков.</w:t>
      </w:r>
    </w:p>
    <w:p w:rsidR="00FD1A56" w:rsidRDefault="00FD1A56" w:rsidP="00FD1A56">
      <w:pPr>
        <w:widowControl w:val="0"/>
        <w:spacing w:after="0" w:line="288" w:lineRule="auto"/>
        <w:ind w:left="142" w:firstLine="567"/>
        <w:jc w:val="both"/>
        <w:rPr>
          <w:rFonts w:ascii="Times New Roman" w:eastAsia="Times New Roman" w:hAnsi="Times New Roman" w:cs="Times New Roman"/>
          <w:sz w:val="24"/>
          <w:szCs w:val="24"/>
          <w:lang w:val="en-US" w:eastAsia="ru-RU"/>
        </w:rPr>
      </w:pPr>
      <w:r w:rsidRPr="00FD1A56">
        <w:rPr>
          <w:rFonts w:ascii="Times New Roman" w:eastAsia="Times New Roman" w:hAnsi="Times New Roman" w:cs="Times New Roman"/>
          <w:sz w:val="24"/>
          <w:szCs w:val="24"/>
          <w:lang w:eastAsia="ru-RU"/>
        </w:rPr>
        <w:t>5.4.17. 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681332" w:rsidRPr="00681332" w:rsidRDefault="00681332" w:rsidP="00FD1A56">
      <w:pPr>
        <w:widowControl w:val="0"/>
        <w:spacing w:after="0" w:line="288" w:lineRule="auto"/>
        <w:ind w:left="142" w:firstLine="567"/>
        <w:jc w:val="both"/>
        <w:rPr>
          <w:rFonts w:ascii="Times New Roman" w:eastAsia="Times New Roman" w:hAnsi="Times New Roman" w:cs="Times New Roman"/>
          <w:sz w:val="24"/>
          <w:szCs w:val="24"/>
          <w:lang w:val="en-US" w:eastAsia="ru-RU"/>
        </w:rPr>
      </w:pPr>
    </w:p>
    <w:p w:rsidR="00FD1A56" w:rsidRPr="00EB250D" w:rsidRDefault="00FD1A56" w:rsidP="00EB250D">
      <w:pPr>
        <w:widowControl w:val="0"/>
        <w:numPr>
          <w:ilvl w:val="0"/>
          <w:numId w:val="11"/>
        </w:numPr>
        <w:tabs>
          <w:tab w:val="left" w:pos="851"/>
        </w:tabs>
        <w:suppressAutoHyphens/>
        <w:spacing w:after="100" w:afterAutospacing="1" w:line="240" w:lineRule="auto"/>
        <w:ind w:right="28" w:firstLine="720"/>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Ответственность Сторон</w:t>
      </w:r>
    </w:p>
    <w:p w:rsidR="00FD1A56" w:rsidRPr="00FD1A56" w:rsidRDefault="00FD1A56" w:rsidP="00EB250D">
      <w:pPr>
        <w:widowControl w:val="0"/>
        <w:numPr>
          <w:ilvl w:val="1"/>
          <w:numId w:val="1"/>
        </w:numPr>
        <w:tabs>
          <w:tab w:val="clear" w:pos="1142"/>
          <w:tab w:val="num" w:pos="284"/>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FD1A56" w:rsidRPr="00FD1A56" w:rsidRDefault="00FD1A56" w:rsidP="00EB250D">
      <w:pPr>
        <w:widowControl w:val="0"/>
        <w:numPr>
          <w:ilvl w:val="1"/>
          <w:numId w:val="1"/>
        </w:numPr>
        <w:tabs>
          <w:tab w:val="clear" w:pos="1142"/>
          <w:tab w:val="num" w:pos="284"/>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 </w:t>
      </w:r>
    </w:p>
    <w:p w:rsidR="00FD1A56" w:rsidRPr="00FD1A56" w:rsidRDefault="00FD1A56" w:rsidP="00EB250D">
      <w:pPr>
        <w:numPr>
          <w:ilvl w:val="1"/>
          <w:numId w:val="1"/>
        </w:numPr>
        <w:tabs>
          <w:tab w:val="clear" w:pos="1142"/>
          <w:tab w:val="num" w:pos="0"/>
          <w:tab w:val="num" w:pos="284"/>
        </w:tabs>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предъявления Заказчику требований об уплате штрафов, пеней или сумм возмещения вреда за нарушения, допущенные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при выполнении Работ по настоящему Договору,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возместить Заказчику понесенные им в связи с этим убытки и расходы, а также уплатить штраф в размере </w:t>
      </w:r>
      <w:r w:rsidRPr="00FD1A56">
        <w:rPr>
          <w:rFonts w:ascii="Times New Roman" w:eastAsia="Times New Roman" w:hAnsi="Times New Roman" w:cs="Times New Roman"/>
          <w:sz w:val="24"/>
          <w:szCs w:val="24"/>
          <w:highlight w:val="lightGray"/>
          <w:lang w:eastAsia="ru-RU"/>
        </w:rPr>
        <w:t>50 000 (пятидесяти тысяч)</w:t>
      </w:r>
      <w:r w:rsidRPr="00FD1A56">
        <w:rPr>
          <w:rFonts w:ascii="Times New Roman" w:eastAsia="Times New Roman" w:hAnsi="Times New Roman" w:cs="Times New Roman"/>
          <w:sz w:val="24"/>
          <w:szCs w:val="24"/>
          <w:lang w:eastAsia="ru-RU"/>
        </w:rPr>
        <w:t xml:space="preserve"> рублей, в течение 30 (тридцати) дней с момента предъявления требования. </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своих обязательств по Договору, обязан уплатить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неустойку в размере процентов, определенных в соответствии со ст. 395 ГК РФ, но не более 5% (пяти процентов) от суммы просроченного платежа.</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выявления фактов завышения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предоставляемых для согласования и/или оплаты Заказчику актах, счетах и иных документах объемов выполненных Работ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100% (ста процентов) от суммы выявленного завышения</w:t>
      </w:r>
      <w:r w:rsidRPr="00FD1A56">
        <w:rPr>
          <w:rFonts w:ascii="Times New Roman" w:eastAsia="Times New Roman" w:hAnsi="Times New Roman" w:cs="Times New Roman"/>
          <w:sz w:val="24"/>
          <w:szCs w:val="24"/>
          <w:lang w:eastAsia="ru-RU"/>
        </w:rPr>
        <w:t>.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Работы выполнены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некачественно и (или) </w:t>
      </w:r>
      <w:r w:rsidRPr="00FD1A56">
        <w:rPr>
          <w:rFonts w:ascii="Times New Roman" w:eastAsia="Times New Roman" w:hAnsi="Times New Roman" w:cs="Times New Roman"/>
          <w:sz w:val="24"/>
          <w:szCs w:val="24"/>
          <w:lang w:eastAsia="ru-RU"/>
        </w:rPr>
        <w:lastRenderedPageBreak/>
        <w:t xml:space="preserve">недостатки выполненных Работ не устранены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установленные сроки,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возникновения аварии, инцидента, технического осложнения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было повреждено имущество Заказчика и (или) имущество привлеченных Заказчиком третьих лиц,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восстановить его за свой счет, а также уплатить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284"/>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было утрачено имущество Заказчика и (или) имущество привлеченных Заказчиком третьих лиц,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ь обязан возместить Заказчику рыночную стоимость имущества, а также уплатить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на территории Заказчика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произошло повреждение подземных и наземных</w:t>
      </w:r>
      <w:r w:rsidRPr="00FD1A56">
        <w:rPr>
          <w:rFonts w:ascii="Times New Roman" w:eastAsia="Times New Roman" w:hAnsi="Times New Roman" w:cs="Times New Roman"/>
          <w:bCs/>
          <w:sz w:val="24"/>
          <w:szCs w:val="24"/>
          <w:lang w:eastAsia="ru-RU"/>
        </w:rPr>
        <w:t>/надземных/воздушных</w:t>
      </w:r>
      <w:r w:rsidRPr="00FD1A56">
        <w:rPr>
          <w:rFonts w:ascii="Times New Roman" w:eastAsia="Times New Roman" w:hAnsi="Times New Roman" w:cs="Times New Roman"/>
          <w:sz w:val="24"/>
          <w:szCs w:val="24"/>
          <w:lang w:eastAsia="ru-RU"/>
        </w:rPr>
        <w:t xml:space="preserve"> коммуникаций,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восстановить их за свой счет в установленные Заказчиком сроки, ликвидировать последствия повреждения подземных и наземных</w:t>
      </w:r>
      <w:r w:rsidRPr="00FD1A56">
        <w:rPr>
          <w:rFonts w:ascii="Times New Roman" w:eastAsia="Times New Roman" w:hAnsi="Times New Roman" w:cs="Times New Roman"/>
          <w:bCs/>
          <w:sz w:val="24"/>
          <w:szCs w:val="24"/>
          <w:lang w:eastAsia="ru-RU"/>
        </w:rPr>
        <w:t>/надземных/воздушных</w:t>
      </w:r>
      <w:r w:rsidRPr="00FD1A56">
        <w:rPr>
          <w:rFonts w:ascii="Times New Roman" w:eastAsia="Times New Roman" w:hAnsi="Times New Roman" w:cs="Times New Roman"/>
          <w:sz w:val="24"/>
          <w:szCs w:val="24"/>
          <w:lang w:eastAsia="ru-RU"/>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FD1A56">
        <w:rPr>
          <w:rFonts w:ascii="Times New Roman" w:eastAsia="Times New Roman" w:hAnsi="Times New Roman" w:cs="Times New Roman"/>
          <w:sz w:val="24"/>
          <w:szCs w:val="24"/>
          <w:highlight w:val="lightGray"/>
          <w:lang w:eastAsia="ru-RU"/>
        </w:rPr>
        <w:t>1 000 000 (одного миллиона)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последний обязан устранить обстоятельства явившиеся причиной замыкания за свой счет, и уплатить Заказчику штраф в размере </w:t>
      </w:r>
      <w:r w:rsidRPr="00FD1A56">
        <w:rPr>
          <w:rFonts w:ascii="Times New Roman" w:eastAsia="Times New Roman" w:hAnsi="Times New Roman" w:cs="Times New Roman"/>
          <w:sz w:val="24"/>
          <w:szCs w:val="24"/>
          <w:highlight w:val="lightGray"/>
          <w:lang w:eastAsia="ru-RU"/>
        </w:rPr>
        <w:t>300 000 (трехсот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штраф в размере </w:t>
      </w:r>
      <w:r w:rsidRPr="00FD1A56">
        <w:rPr>
          <w:rFonts w:ascii="Times New Roman" w:eastAsia="Times New Roman" w:hAnsi="Times New Roman" w:cs="Times New Roman"/>
          <w:sz w:val="24"/>
          <w:szCs w:val="24"/>
          <w:highlight w:val="lightGray"/>
          <w:lang w:eastAsia="ru-RU"/>
        </w:rPr>
        <w:t>200 000 (двухсот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FD1A56" w:rsidRPr="00FD1A56" w:rsidRDefault="00FD1A56" w:rsidP="00FD1A56">
      <w:pPr>
        <w:widowControl w:val="0"/>
        <w:numPr>
          <w:ilvl w:val="1"/>
          <w:numId w:val="1"/>
        </w:numPr>
        <w:tabs>
          <w:tab w:val="num" w:pos="1418"/>
        </w:tabs>
        <w:suppressAutoHyphens/>
        <w:spacing w:after="0" w:line="288" w:lineRule="auto"/>
        <w:ind w:left="1560" w:right="29" w:hanging="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на территории Заказчика:</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выполнит работы вблизи </w:t>
      </w:r>
      <w:r w:rsidRPr="00FD1A56">
        <w:rPr>
          <w:rFonts w:ascii="Times New Roman" w:eastAsia="Times New Roman" w:hAnsi="Times New Roman" w:cs="Times New Roman"/>
          <w:sz w:val="24"/>
          <w:szCs w:val="24"/>
          <w:highlight w:val="lightGray"/>
          <w:lang w:eastAsia="ru-RU"/>
        </w:rPr>
        <w:t>(ближе чем на: 25 метров)</w:t>
      </w:r>
      <w:r w:rsidRPr="00FD1A56">
        <w:rPr>
          <w:rFonts w:ascii="Times New Roman" w:eastAsia="Times New Roman" w:hAnsi="Times New Roman" w:cs="Times New Roman"/>
          <w:sz w:val="24"/>
          <w:szCs w:val="24"/>
          <w:lang w:eastAsia="ru-RU"/>
        </w:rPr>
        <w:t xml:space="preserve"> линий электропередач без оформления наряда – допуска, и/или без присутствия представителя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ответственного за производство работ при их проведении,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300 000 (трехсот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загрязнения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территории Заказчика отходами, производства и потребления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последний обязан осуществить очистку загрязненной </w:t>
      </w:r>
      <w:r w:rsidRPr="00FD1A56">
        <w:rPr>
          <w:rFonts w:ascii="Times New Roman" w:eastAsia="Times New Roman" w:hAnsi="Times New Roman" w:cs="Times New Roman"/>
          <w:sz w:val="24"/>
          <w:szCs w:val="24"/>
          <w:lang w:eastAsia="ru-RU"/>
        </w:rPr>
        <w:lastRenderedPageBreak/>
        <w:t xml:space="preserve">территории в сроки установленные Заказчиком, а также уплатить Заказчику штраф в размере </w:t>
      </w:r>
      <w:r w:rsidRPr="00FD1A56">
        <w:rPr>
          <w:rFonts w:ascii="Times New Roman" w:eastAsia="Times New Roman" w:hAnsi="Times New Roman" w:cs="Times New Roman"/>
          <w:sz w:val="24"/>
          <w:szCs w:val="24"/>
          <w:highlight w:val="lightGray"/>
          <w:lang w:eastAsia="ru-RU"/>
        </w:rPr>
        <w:t>150 000 (ста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-Мегионнефтегаз», Положения по одновременному производству буровых работ, освоению, ремонту и эксплуатации скважин на кустовой площадке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 xml:space="preserve">-Мегионнефтегаз»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На основании акта о выявленных нарушениях Заказчик вправе предъявить Подрядчику штраф в </w:t>
      </w:r>
      <w:r w:rsidRPr="00FD1A56">
        <w:rPr>
          <w:rFonts w:ascii="Times New Roman" w:eastAsia="Times New Roman" w:hAnsi="Times New Roman" w:cs="Times New Roman"/>
          <w:sz w:val="24"/>
          <w:szCs w:val="24"/>
          <w:highlight w:val="lightGray"/>
          <w:lang w:eastAsia="ru-RU"/>
        </w:rPr>
        <w:t>размере 10 % (десяти процентов) от стоимости Работ (без учета стоимости затраченных материалов), выполненных за месяц, в котором были выявлены нарушения</w:t>
      </w:r>
      <w:r w:rsidRPr="00FD1A56">
        <w:rPr>
          <w:rFonts w:ascii="Times New Roman" w:eastAsia="Times New Roman" w:hAnsi="Times New Roman" w:cs="Times New Roman"/>
          <w:sz w:val="24"/>
          <w:szCs w:val="24"/>
          <w:lang w:eastAsia="ru-RU"/>
        </w:rPr>
        <w:t>,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FD1A56" w:rsidRPr="00FD1A56" w:rsidRDefault="00FD1A56" w:rsidP="00EB250D">
      <w:pPr>
        <w:widowControl w:val="0"/>
        <w:numPr>
          <w:ilvl w:val="1"/>
          <w:numId w:val="1"/>
        </w:numPr>
        <w:tabs>
          <w:tab w:val="clear" w:pos="1142"/>
          <w:tab w:val="num" w:pos="0"/>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B250D">
        <w:rPr>
          <w:rFonts w:ascii="Times New Roman" w:eastAsia="Times New Roman" w:hAnsi="Times New Roman" w:cs="Times New Roman"/>
          <w:sz w:val="24"/>
          <w:szCs w:val="24"/>
          <w:highlight w:val="lightGray"/>
          <w:lang w:eastAsia="ru-RU"/>
        </w:rPr>
        <w:t>150</w:t>
      </w:r>
      <w:r w:rsidRPr="00FD1A56">
        <w:rPr>
          <w:rFonts w:ascii="Times New Roman" w:eastAsia="Times New Roman" w:hAnsi="Times New Roman" w:cs="Times New Roman"/>
          <w:sz w:val="24"/>
          <w:szCs w:val="24"/>
          <w:highlight w:val="lightGray"/>
          <w:lang w:eastAsia="ru-RU"/>
        </w:rPr>
        <w:t xml:space="preserve"> 000 (</w:t>
      </w:r>
      <w:r w:rsidR="00EB250D">
        <w:rPr>
          <w:rFonts w:ascii="Times New Roman" w:eastAsia="Times New Roman" w:hAnsi="Times New Roman" w:cs="Times New Roman"/>
          <w:sz w:val="24"/>
          <w:szCs w:val="24"/>
          <w:highlight w:val="lightGray"/>
          <w:lang w:eastAsia="ru-RU"/>
        </w:rPr>
        <w:t>сто пятьдесят</w:t>
      </w:r>
      <w:r w:rsidRPr="00FD1A56">
        <w:rPr>
          <w:rFonts w:ascii="Times New Roman" w:eastAsia="Times New Roman" w:hAnsi="Times New Roman" w:cs="Times New Roman"/>
          <w:sz w:val="24"/>
          <w:szCs w:val="24"/>
          <w:highlight w:val="lightGray"/>
          <w:lang w:eastAsia="ru-RU"/>
        </w:rPr>
        <w:t xml:space="preserve"> тысяч)</w:t>
      </w:r>
      <w:r w:rsidRPr="00FD1A56">
        <w:rPr>
          <w:rFonts w:ascii="Times New Roman" w:eastAsia="Times New Roman" w:hAnsi="Times New Roman" w:cs="Times New Roman"/>
          <w:sz w:val="24"/>
          <w:szCs w:val="24"/>
          <w:lang w:eastAsia="ru-RU"/>
        </w:rPr>
        <w:t xml:space="preserve"> рублей, за каждый такой случай, а Подрядчик обязуется оплатить его в течение 30 дней с момента предъявления требования.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FD1A56" w:rsidRPr="00FD1A56" w:rsidRDefault="00FD1A56" w:rsidP="00EB250D">
      <w:pPr>
        <w:widowControl w:val="0"/>
        <w:numPr>
          <w:ilvl w:val="1"/>
          <w:numId w:val="1"/>
        </w:numPr>
        <w:tabs>
          <w:tab w:val="clear" w:pos="1142"/>
          <w:tab w:val="num" w:pos="0"/>
          <w:tab w:val="num" w:pos="709"/>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B250D">
        <w:rPr>
          <w:rFonts w:ascii="Times New Roman" w:eastAsia="Times New Roman" w:hAnsi="Times New Roman" w:cs="Times New Roman"/>
          <w:sz w:val="24"/>
          <w:szCs w:val="24"/>
          <w:highlight w:val="lightGray"/>
          <w:lang w:eastAsia="ru-RU"/>
        </w:rPr>
        <w:t>150</w:t>
      </w:r>
      <w:r w:rsidRPr="00FD1A56">
        <w:rPr>
          <w:rFonts w:ascii="Times New Roman" w:eastAsia="Times New Roman" w:hAnsi="Times New Roman" w:cs="Times New Roman"/>
          <w:sz w:val="24"/>
          <w:szCs w:val="24"/>
          <w:highlight w:val="lightGray"/>
          <w:lang w:eastAsia="ru-RU"/>
        </w:rPr>
        <w:t xml:space="preserve"> 000 (</w:t>
      </w:r>
      <w:r w:rsidR="00EB250D" w:rsidRPr="00EB250D">
        <w:rPr>
          <w:rFonts w:ascii="Times New Roman" w:eastAsia="Times New Roman" w:hAnsi="Times New Roman" w:cs="Times New Roman"/>
          <w:sz w:val="24"/>
          <w:szCs w:val="24"/>
          <w:highlight w:val="lightGray"/>
          <w:lang w:eastAsia="ru-RU"/>
        </w:rPr>
        <w:t>сто пятьдесят</w:t>
      </w:r>
      <w:r w:rsidRPr="00FD1A56">
        <w:rPr>
          <w:rFonts w:ascii="Times New Roman" w:eastAsia="Times New Roman" w:hAnsi="Times New Roman" w:cs="Times New Roman"/>
          <w:sz w:val="24"/>
          <w:szCs w:val="24"/>
          <w:highlight w:val="lightGray"/>
          <w:lang w:eastAsia="ru-RU"/>
        </w:rPr>
        <w:t xml:space="preserve"> тысяч)</w:t>
      </w:r>
      <w:r w:rsidRPr="00FD1A56">
        <w:rPr>
          <w:rFonts w:ascii="Times New Roman" w:eastAsia="Times New Roman" w:hAnsi="Times New Roman" w:cs="Times New Roman"/>
          <w:sz w:val="24"/>
          <w:szCs w:val="24"/>
          <w:lang w:eastAsia="ru-RU"/>
        </w:rPr>
        <w:t xml:space="preserve"> рублей за </w:t>
      </w:r>
      <w:r w:rsidRPr="00FD1A56">
        <w:rPr>
          <w:rFonts w:ascii="Times New Roman" w:eastAsia="Times New Roman" w:hAnsi="Times New Roman" w:cs="Times New Roman"/>
          <w:sz w:val="24"/>
          <w:szCs w:val="24"/>
          <w:lang w:eastAsia="ru-RU"/>
        </w:rPr>
        <w:lastRenderedPageBreak/>
        <w:t xml:space="preserve">каждый такой случай, в течение 30 (Тридцати) дней, с момента предъявления требования.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медицинским осмотром или освидетельствованием;</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D1A56" w:rsidRPr="00FD1A56" w:rsidRDefault="00FD1A56" w:rsidP="00FD1A56">
      <w:pPr>
        <w:widowControl w:val="0"/>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За не предоставление статистической отчетности об отработанных человеко-часах и </w:t>
      </w:r>
      <w:proofErr w:type="spellStart"/>
      <w:r w:rsidRPr="00FD1A56">
        <w:rPr>
          <w:rFonts w:ascii="Times New Roman" w:eastAsia="Times New Roman" w:hAnsi="Times New Roman" w:cs="Times New Roman"/>
          <w:sz w:val="24"/>
          <w:szCs w:val="24"/>
          <w:lang w:eastAsia="ru-RU"/>
        </w:rPr>
        <w:t>мото</w:t>
      </w:r>
      <w:proofErr w:type="spellEnd"/>
      <w:r w:rsidRPr="00FD1A56">
        <w:rPr>
          <w:rFonts w:ascii="Times New Roman" w:eastAsia="Times New Roman" w:hAnsi="Times New Roman" w:cs="Times New Roman"/>
          <w:sz w:val="24"/>
          <w:szCs w:val="24"/>
          <w:lang w:eastAsia="ru-RU"/>
        </w:rPr>
        <w:t xml:space="preserve">-часах, в соответствии с </w:t>
      </w:r>
      <w:r w:rsidRPr="00FD1A56">
        <w:rPr>
          <w:rFonts w:ascii="Times New Roman" w:eastAsia="Times New Roman" w:hAnsi="Times New Roman" w:cs="Times New Roman"/>
          <w:sz w:val="24"/>
          <w:szCs w:val="24"/>
          <w:highlight w:val="lightGray"/>
          <w:lang w:eastAsia="ru-RU"/>
        </w:rPr>
        <w:t>п. 5.1.20.</w:t>
      </w:r>
      <w:r w:rsidRPr="00FD1A56">
        <w:rPr>
          <w:rFonts w:ascii="Times New Roman" w:eastAsia="Times New Roman" w:hAnsi="Times New Roman" w:cs="Times New Roman"/>
          <w:sz w:val="24"/>
          <w:szCs w:val="24"/>
          <w:lang w:eastAsia="ru-RU"/>
        </w:rPr>
        <w:t xml:space="preserve"> настоящего Договора, или предоставление недостоверной информации, Подрядчик уплачивает штраф в </w:t>
      </w:r>
      <w:r w:rsidRPr="00FD1A56">
        <w:rPr>
          <w:rFonts w:ascii="Times New Roman" w:eastAsia="Times New Roman" w:hAnsi="Times New Roman" w:cs="Times New Roman"/>
          <w:sz w:val="24"/>
          <w:szCs w:val="24"/>
          <w:highlight w:val="lightGray"/>
          <w:lang w:eastAsia="ru-RU"/>
        </w:rPr>
        <w:t>размере 100 000 (ста тысяч) рублей</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За не предоставление статистической отчетности, в соответствии с </w:t>
      </w:r>
      <w:r w:rsidRPr="00FD1A56">
        <w:rPr>
          <w:rFonts w:ascii="Times New Roman" w:eastAsia="Times New Roman" w:hAnsi="Times New Roman" w:cs="Times New Roman"/>
          <w:sz w:val="24"/>
          <w:szCs w:val="24"/>
          <w:highlight w:val="lightGray"/>
          <w:lang w:eastAsia="ru-RU"/>
        </w:rPr>
        <w:t>п. 5.1.6.</w:t>
      </w:r>
      <w:r w:rsidRPr="00FD1A56">
        <w:rPr>
          <w:rFonts w:ascii="Times New Roman" w:eastAsia="Times New Roman" w:hAnsi="Times New Roman" w:cs="Times New Roman"/>
          <w:sz w:val="24"/>
          <w:szCs w:val="24"/>
          <w:lang w:eastAsia="ru-RU"/>
        </w:rPr>
        <w:t xml:space="preserve"> настоящего Договора, или предоставление недостоверной информации, Подрядчик уплачивает штраф в размере </w:t>
      </w:r>
      <w:r w:rsidR="00EB250D" w:rsidRPr="00EB250D">
        <w:rPr>
          <w:rFonts w:ascii="Times New Roman" w:eastAsia="Times New Roman" w:hAnsi="Times New Roman" w:cs="Times New Roman"/>
          <w:sz w:val="24"/>
          <w:szCs w:val="24"/>
          <w:highlight w:val="lightGray"/>
          <w:lang w:eastAsia="ru-RU"/>
        </w:rPr>
        <w:t>1% (один) от стоимости Договора</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Работ Подрядчик обязан уплатить штраф в размере </w:t>
      </w:r>
      <w:r w:rsidR="00EB250D" w:rsidRPr="00EB250D">
        <w:rPr>
          <w:rFonts w:ascii="Times New Roman" w:eastAsia="Times New Roman" w:hAnsi="Times New Roman" w:cs="Times New Roman"/>
          <w:sz w:val="24"/>
          <w:szCs w:val="24"/>
          <w:highlight w:val="lightGray"/>
          <w:lang w:eastAsia="ru-RU"/>
        </w:rPr>
        <w:t>1% (один)  от стоимости Договора</w:t>
      </w:r>
      <w:r w:rsidRPr="00FD1A56">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EB250D" w:rsidRPr="00EB250D">
        <w:rPr>
          <w:rFonts w:ascii="Times New Roman" w:eastAsia="Times New Roman" w:hAnsi="Times New Roman" w:cs="Times New Roman"/>
          <w:sz w:val="24"/>
          <w:szCs w:val="24"/>
          <w:highlight w:val="lightGray"/>
          <w:lang w:eastAsia="ru-RU"/>
        </w:rPr>
        <w:t>1% (один)  от стоимости Договора</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 При этом Стороны </w:t>
      </w:r>
      <w:r w:rsidRPr="00FD1A56">
        <w:rPr>
          <w:rFonts w:ascii="Times New Roman" w:eastAsia="Times New Roman" w:hAnsi="Times New Roman" w:cs="Times New Roman"/>
          <w:sz w:val="24"/>
          <w:szCs w:val="24"/>
          <w:lang w:eastAsia="ru-RU"/>
        </w:rPr>
        <w:lastRenderedPageBreak/>
        <w:t>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не устранения / несвоевременного устранения нарушений требований / положений локальных нормативных актов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100 000 (сто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допустил задержку начала выполнения Работ более чем на 3 (три) дня по причинам, не зависящим от Заказчика </w:t>
      </w:r>
      <w:r w:rsidRPr="00FD1A56">
        <w:rPr>
          <w:rFonts w:ascii="Times New Roman" w:eastAsia="Times New Roman" w:hAnsi="Times New Roman" w:cs="Times New Roman"/>
          <w:bCs/>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w:t>
      </w:r>
      <w:r w:rsidRPr="00FD1A56">
        <w:rPr>
          <w:rFonts w:ascii="Times New Roman" w:eastAsia="Times New Roman" w:hAnsi="Times New Roman" w:cs="Times New Roman"/>
          <w:sz w:val="24"/>
          <w:szCs w:val="24"/>
          <w:highlight w:val="lightGray"/>
          <w:lang w:eastAsia="ru-RU"/>
        </w:rPr>
        <w:t>размере 100 000 (сто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pacing w:val="1"/>
          <w:sz w:val="24"/>
          <w:szCs w:val="24"/>
          <w:lang w:eastAsia="ru-RU"/>
        </w:rPr>
      </w:pPr>
      <w:r w:rsidRPr="00FD1A56">
        <w:rPr>
          <w:rFonts w:ascii="Times New Roman" w:eastAsia="Times New Roman" w:hAnsi="Times New Roman" w:cs="Times New Roman"/>
          <w:spacing w:val="1"/>
          <w:sz w:val="24"/>
          <w:szCs w:val="24"/>
          <w:lang w:eastAsia="ru-RU"/>
        </w:rPr>
        <w:t xml:space="preserve">Снижение стоимости Работ на скважине производится в соответствии с </w:t>
      </w:r>
      <w:r w:rsidRPr="00FD1A56">
        <w:rPr>
          <w:rFonts w:ascii="Times New Roman" w:eastAsia="Times New Roman" w:hAnsi="Times New Roman" w:cs="Times New Roman"/>
          <w:spacing w:val="1"/>
          <w:sz w:val="24"/>
          <w:szCs w:val="24"/>
          <w:highlight w:val="lightGray"/>
          <w:lang w:eastAsia="ru-RU"/>
        </w:rPr>
        <w:t xml:space="preserve">Приложением № </w:t>
      </w:r>
      <w:r w:rsidR="00553EF3">
        <w:rPr>
          <w:rFonts w:ascii="Times New Roman" w:eastAsia="Times New Roman" w:hAnsi="Times New Roman" w:cs="Times New Roman"/>
          <w:spacing w:val="1"/>
          <w:sz w:val="24"/>
          <w:szCs w:val="24"/>
          <w:highlight w:val="lightGray"/>
          <w:lang w:eastAsia="ru-RU"/>
        </w:rPr>
        <w:t>2</w:t>
      </w:r>
      <w:r w:rsidRPr="00FD1A56">
        <w:rPr>
          <w:rFonts w:ascii="Times New Roman" w:eastAsia="Times New Roman" w:hAnsi="Times New Roman" w:cs="Times New Roman"/>
          <w:spacing w:val="1"/>
          <w:sz w:val="24"/>
          <w:szCs w:val="24"/>
          <w:highlight w:val="lightGray"/>
          <w:lang w:eastAsia="ru-RU"/>
        </w:rPr>
        <w:t xml:space="preserve"> «Перечень нарушений для снижения стоимости работ при освоении скважины </w:t>
      </w:r>
      <w:r w:rsidR="00553EF3" w:rsidRPr="00553EF3">
        <w:rPr>
          <w:rFonts w:ascii="Times New Roman" w:eastAsia="Times New Roman" w:hAnsi="Times New Roman" w:cs="Times New Roman"/>
          <w:sz w:val="24"/>
          <w:szCs w:val="24"/>
          <w:highlight w:val="lightGray"/>
          <w:lang w:eastAsia="ru-RU"/>
        </w:rPr>
        <w:t>струйными насосами</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pacing w:val="1"/>
          <w:sz w:val="24"/>
          <w:szCs w:val="24"/>
          <w:lang w:eastAsia="ru-RU"/>
        </w:rPr>
        <w:t>.</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Pr="00FD1A56">
        <w:rPr>
          <w:rFonts w:ascii="Times New Roman" w:eastAsia="Times New Roman" w:hAnsi="Times New Roman" w:cs="Times New Roman"/>
          <w:bCs/>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не достижения фактического уровня наработки на отказ над пороговым уровнем, в целом по обслуживаемому фонду скважин на конечный период действия Договора,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последний обязан уплатить штраф в размере 3 % (три процента) от стоимости Договора,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одностороннего отказа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исполнения Договора, Подрядчик уплачивает Заказчику штраф в размере  30 % (тридцать процентов) от стоимости Договора,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уступил (частично или полностью) свои права и (или) обязательства по настоящему Договору, без согласия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300 000 (трехсот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требования. </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неоговоренных настоящим Договором и локальными нормативными актами Заказчика, но истребованных Заказчиком на основании настоящего Договора,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физического лица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для выполнения Работ и (или) для выполнения </w:t>
      </w:r>
      <w:r w:rsidRPr="00FD1A56">
        <w:rPr>
          <w:rFonts w:ascii="Times New Roman" w:eastAsia="Times New Roman" w:hAnsi="Times New Roman" w:cs="Times New Roman"/>
          <w:sz w:val="24"/>
          <w:szCs w:val="24"/>
          <w:lang w:eastAsia="ru-RU"/>
        </w:rPr>
        <w:lastRenderedPageBreak/>
        <w:t xml:space="preserve">работ сопровождающих/обеспечивающих Работ определенные настоящим Договором, на основании гражданско-правовых договоров,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за каждое лицо,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иностранного гражданина и (или) лица без гражданства привлеченных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для выполнения Работ с нарушением миграционного законодательства РФ, </w:t>
      </w:r>
      <w:r w:rsidRPr="00FD1A56">
        <w:rPr>
          <w:rFonts w:ascii="Times New Roman" w:eastAsia="Times New Roman" w:hAnsi="Times New Roman" w:cs="Times New Roman"/>
          <w:spacing w:val="1"/>
          <w:sz w:val="24"/>
          <w:szCs w:val="24"/>
          <w:lang w:eastAsia="ru-RU"/>
        </w:rPr>
        <w:t>Подрядчик обязан</w:t>
      </w:r>
      <w:r w:rsidRPr="00FD1A56">
        <w:rPr>
          <w:rFonts w:ascii="Times New Roman" w:eastAsia="Times New Roman" w:hAnsi="Times New Roman" w:cs="Times New Roman"/>
          <w:sz w:val="24"/>
          <w:szCs w:val="24"/>
          <w:lang w:eastAsia="ru-RU"/>
        </w:rPr>
        <w:t xml:space="preserve"> уплатить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за каждого гражданина/каждое лицо,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0"/>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установления Заказчиком факта нахождения на территории Заказчика Субподрядчика,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для выполнения Работ (или) для выполнения работ сопровождающих/обеспечивающих Работы определенные настоящим Договором, без согласия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за каждого Субподрядчика, в течение 30 (тридцати) дней с момента предъявления Заказчиком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Установление факта нахождения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имеющего незаполненные путевые листы, осуществляется по выбору Заказчика одним из следующих способов:</w:t>
      </w:r>
    </w:p>
    <w:p w:rsidR="00FD1A56" w:rsidRPr="00FD1A56" w:rsidRDefault="00FD1A56" w:rsidP="00EB250D">
      <w:pPr>
        <w:widowControl w:val="0"/>
        <w:tabs>
          <w:tab w:val="num" w:pos="142"/>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актом, составленным работником (работниками) Заказчика и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В случае отказа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sidRPr="00FD1A56">
        <w:rPr>
          <w:rFonts w:ascii="Times New Roman" w:eastAsia="Times New Roman" w:hAnsi="Times New Roman" w:cs="Times New Roman"/>
          <w:bCs/>
          <w:sz w:val="24"/>
          <w:szCs w:val="24"/>
          <w:lang w:eastAsia="ru-RU"/>
        </w:rPr>
        <w:t>Подрядчика</w:t>
      </w:r>
      <w:r w:rsidRPr="00FD1A56">
        <w:rPr>
          <w:rFonts w:ascii="Times New Roman" w:eastAsia="Times New Roman" w:hAnsi="Times New Roman" w:cs="Times New Roman"/>
          <w:sz w:val="24"/>
          <w:szCs w:val="24"/>
          <w:lang w:eastAsia="ru-RU"/>
        </w:rPr>
        <w:t xml:space="preserve"> от его подписания;</w:t>
      </w:r>
    </w:p>
    <w:p w:rsidR="00FD1A56" w:rsidRPr="00FD1A56" w:rsidRDefault="00FD1A56" w:rsidP="00EB250D">
      <w:pPr>
        <w:widowControl w:val="0"/>
        <w:tabs>
          <w:tab w:val="num" w:pos="142"/>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FD1A56" w:rsidRPr="00FD1A56" w:rsidRDefault="00FD1A56" w:rsidP="00EB250D">
      <w:pPr>
        <w:widowControl w:val="0"/>
        <w:tabs>
          <w:tab w:val="num" w:pos="142"/>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совершения персоналом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хищения или иного преступления, посягающего на персонал, имущество, товарно-материальные ценности, иные активы и интересы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выплачивает штраф в размере </w:t>
      </w:r>
      <w:r w:rsidRPr="00FD1A56">
        <w:rPr>
          <w:rFonts w:ascii="Times New Roman" w:eastAsia="Times New Roman" w:hAnsi="Times New Roman" w:cs="Times New Roman"/>
          <w:sz w:val="24"/>
          <w:szCs w:val="24"/>
          <w:highlight w:val="lightGray"/>
          <w:lang w:eastAsia="ru-RU"/>
        </w:rPr>
        <w:t>200 000 (двухсот тысяч) рублей за каждый случай такого посягательства</w:t>
      </w: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уплатить указанный штраф в пределах срока исковой давности.</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При наличии вины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в дорожно-транспортном происшествии, результатом которого явилась травма или смерть работника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уплатить Заказчику штраф в размере </w:t>
      </w:r>
      <w:r w:rsidRPr="00FD1A56">
        <w:rPr>
          <w:rFonts w:ascii="Times New Roman" w:eastAsia="Times New Roman" w:hAnsi="Times New Roman" w:cs="Times New Roman"/>
          <w:sz w:val="24"/>
          <w:szCs w:val="24"/>
          <w:highlight w:val="lightGray"/>
          <w:lang w:eastAsia="ru-RU"/>
        </w:rPr>
        <w:t>1 000 000 (один миллион)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продолжил выполнение Работ, не смотря на требование Заказчика об их приостановке,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единоличную ответственность за некачественное выполнение Работ. При этом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Заказчику штраф в размере   </w:t>
      </w:r>
      <w:r w:rsidRPr="00FD1A56">
        <w:rPr>
          <w:rFonts w:ascii="Times New Roman" w:eastAsia="Times New Roman" w:hAnsi="Times New Roman" w:cs="Times New Roman"/>
          <w:sz w:val="24"/>
          <w:szCs w:val="24"/>
          <w:highlight w:val="lightGray"/>
          <w:lang w:eastAsia="ru-RU"/>
        </w:rPr>
        <w:t>50 000 (пятидесяти тысяч) рублей</w:t>
      </w:r>
      <w:r w:rsidRPr="00FD1A56">
        <w:rPr>
          <w:rFonts w:ascii="Times New Roman" w:eastAsia="Times New Roman" w:hAnsi="Times New Roman" w:cs="Times New Roman"/>
          <w:sz w:val="24"/>
          <w:szCs w:val="24"/>
          <w:lang w:eastAsia="ru-RU"/>
        </w:rPr>
        <w:t xml:space="preserve">, в течение 30 (тридцати) дней с момента предъявления требования. </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если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без согласования с Заказчиком/согласия Заказчика, </w:t>
      </w:r>
      <w:r w:rsidRPr="00FD1A56">
        <w:rPr>
          <w:rFonts w:ascii="Times New Roman" w:eastAsia="Times New Roman" w:hAnsi="Times New Roman" w:cs="Times New Roman"/>
          <w:sz w:val="24"/>
          <w:szCs w:val="24"/>
          <w:lang w:eastAsia="ru-RU"/>
        </w:rPr>
        <w:lastRenderedPageBreak/>
        <w:t xml:space="preserve">возобновил выполнение Работ, приостановленных Заказчиком,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единоличную ответственность за некачественное выполнение Работ. При этом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уплачивает штраф в размере </w:t>
      </w:r>
      <w:r w:rsidRPr="00FD1A56">
        <w:rPr>
          <w:rFonts w:ascii="Times New Roman" w:eastAsia="Times New Roman" w:hAnsi="Times New Roman" w:cs="Times New Roman"/>
          <w:sz w:val="24"/>
          <w:szCs w:val="24"/>
          <w:highlight w:val="lightGray"/>
          <w:lang w:eastAsia="ru-RU"/>
        </w:rPr>
        <w:t>100 000 (ста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не сохранность предоставленной Заказчиком документации, необходимой Подрядчиком  для выполнения Работ и подлежащей возврату Заказчику, путем возмещения Заказчику убытков и уплаты штрафа в размере </w:t>
      </w:r>
      <w:r w:rsidRPr="00FD1A56">
        <w:rPr>
          <w:rFonts w:ascii="Times New Roman" w:eastAsia="Times New Roman" w:hAnsi="Times New Roman" w:cs="Times New Roman"/>
          <w:sz w:val="24"/>
          <w:szCs w:val="24"/>
          <w:highlight w:val="lightGray"/>
          <w:lang w:eastAsia="ru-RU"/>
        </w:rPr>
        <w:t>30 000 (тридцати тысяч) рублей</w:t>
      </w:r>
      <w:r w:rsidRPr="00FD1A56">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Субподрядчика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и не возмещает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затраты, связанные с трудовыми увечьями персонала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возникшими в результате нарушения ими правил промышленной, пожарной, экологической безопасности, охраны труда или промышленной санитарии.</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не несет никакой ответственности за сохранность имущества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 освобождается от ответственности за несвоевременное или некачественное выполнение Работ в случае поломки, порчи, утери своего имущества.</w:t>
      </w:r>
    </w:p>
    <w:p w:rsidR="00FD1A56" w:rsidRPr="00FD1A56" w:rsidRDefault="00FD1A56" w:rsidP="00EB250D">
      <w:pPr>
        <w:widowControl w:val="0"/>
        <w:numPr>
          <w:ilvl w:val="1"/>
          <w:numId w:val="1"/>
        </w:numPr>
        <w:tabs>
          <w:tab w:val="clear" w:pos="1142"/>
          <w:tab w:val="num" w:pos="142"/>
          <w:tab w:val="num" w:pos="426"/>
        </w:tabs>
        <w:suppressAutoHyphens/>
        <w:spacing w:after="0" w:line="288" w:lineRule="auto"/>
        <w:ind w:left="0" w:right="29" w:firstLine="852"/>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а также оплату штрафных санкций, предусмотренных настоящим Договором.</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Все работы по ликвидации брака и аварий, произошедших при освоении скважин по вине </w:t>
      </w:r>
      <w:r w:rsidRPr="00FD1A56">
        <w:rPr>
          <w:rFonts w:ascii="Times New Roman" w:eastAsia="Times New Roman" w:hAnsi="Times New Roman" w:cs="Times New Roman"/>
          <w:bCs/>
          <w:sz w:val="24"/>
          <w:szCs w:val="24"/>
          <w:lang w:eastAsia="ru-RU"/>
        </w:rPr>
        <w:t>Подрядчика</w:t>
      </w:r>
      <w:r w:rsidRPr="00FD1A56">
        <w:rPr>
          <w:rFonts w:ascii="Times New Roman" w:eastAsia="Times New Roman" w:hAnsi="Times New Roman" w:cs="Times New Roman"/>
          <w:sz w:val="24"/>
          <w:szCs w:val="24"/>
          <w:lang w:eastAsia="ru-RU"/>
        </w:rPr>
        <w:t xml:space="preserve"> или привлеченных им субподрядных организаций, осуществляются </w:t>
      </w:r>
      <w:r w:rsidRPr="00FD1A56">
        <w:rPr>
          <w:rFonts w:ascii="Times New Roman" w:eastAsia="Times New Roman" w:hAnsi="Times New Roman" w:cs="Times New Roman"/>
          <w:bCs/>
          <w:sz w:val="24"/>
          <w:szCs w:val="24"/>
          <w:lang w:eastAsia="ru-RU"/>
        </w:rPr>
        <w:t>Подрядчиком</w:t>
      </w:r>
      <w:r w:rsidRPr="00FD1A56">
        <w:rPr>
          <w:rFonts w:ascii="Times New Roman" w:eastAsia="Times New Roman" w:hAnsi="Times New Roman" w:cs="Times New Roman"/>
          <w:sz w:val="24"/>
          <w:szCs w:val="24"/>
          <w:lang w:eastAsia="ru-RU"/>
        </w:rPr>
        <w:t xml:space="preserve"> за свой счет.</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Заказчик не несет ответственности за несоблюдение правил техники безопасности, промышленной санитарии персоналом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при производстве Работ на объекте и не возмещает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затраты, связанные с трудовыми увечьями, травмами, смертью персонала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За просрочку оплаты выполненных Работ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имеет право предъявить Заказчику требование об оплате процентов за пользование чужими денежными средствами в соответствии со ст.395 ГК РФ.</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несет ответственность за сохранность оборудования, находящегося на территории эксплуатируемого куста и оказавшегося у него во временном пользовании в связи с выполнением Работ по настоящему Договору, а также ответственность за сохранность скважины, переданной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в соответствии с </w:t>
      </w:r>
      <w:r w:rsidR="00553EF3" w:rsidRPr="00553EF3">
        <w:rPr>
          <w:rFonts w:ascii="Times New Roman" w:eastAsia="Times New Roman" w:hAnsi="Times New Roman" w:cs="Times New Roman"/>
          <w:sz w:val="24"/>
          <w:szCs w:val="24"/>
          <w:highlight w:val="lightGray"/>
          <w:lang w:eastAsia="ru-RU"/>
        </w:rPr>
        <w:t>п.5.1.3</w:t>
      </w:r>
      <w:r w:rsidR="00553EF3">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z w:val="24"/>
          <w:szCs w:val="24"/>
          <w:lang w:eastAsia="ru-RU"/>
        </w:rPr>
        <w:t xml:space="preserve">Договора. Оборудование, скважина передаются  по актам приема-передачи, подписываемым обеими сторонами. При порче или утрате оборудования, скважины Заказчика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возмещает убытки Заказчику, либо с согласия последнего восстанавливает оборудование, скважину за свой счет, либо предоставляет Заказчику аналогичное оборудование. </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w:t>
      </w:r>
      <w:r w:rsidRPr="00FD1A56">
        <w:rPr>
          <w:rFonts w:ascii="Times New Roman" w:eastAsia="Times New Roman" w:hAnsi="Times New Roman" w:cs="Times New Roman"/>
          <w:sz w:val="24"/>
          <w:szCs w:val="24"/>
          <w:lang w:eastAsia="ru-RU"/>
        </w:rPr>
        <w:lastRenderedPageBreak/>
        <w:t xml:space="preserve">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w:t>
      </w:r>
      <w:r w:rsidRPr="00FD1A56">
        <w:rPr>
          <w:rFonts w:ascii="Times New Roman" w:eastAsia="Times New Roman" w:hAnsi="Times New Roman" w:cs="Times New Roman"/>
          <w:bCs/>
          <w:sz w:val="24"/>
          <w:szCs w:val="24"/>
          <w:lang w:eastAsia="ru-RU"/>
        </w:rPr>
        <w:t>Подрядчика</w:t>
      </w:r>
      <w:r w:rsidRPr="00FD1A56">
        <w:rPr>
          <w:rFonts w:ascii="Times New Roman" w:eastAsia="Times New Roman" w:hAnsi="Times New Roman" w:cs="Times New Roman"/>
          <w:sz w:val="24"/>
          <w:szCs w:val="24"/>
          <w:lang w:eastAsia="ru-RU"/>
        </w:rPr>
        <w:t>, последний обязуется возместить Заказчику все причиненные этим убытки.</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Если аварии, простои в Работе произошли по вине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 повлекли за собой простои в работе привлеченных Заказчиком третьих лиц, то Заказчик оплачивает время простоя третьих лиц,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возместить убытки Заказчика в полном объеме в течении 30 (Тридцати) дней с момента предъявления требования. При этом сроки выполнения Работ не продлеваются.</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Уплата неустойки и возмещение убытков не освобождает Стороны от исполнения обязательств по настоящему договору или устранения нарушений.</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несоблюдения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действующего законодательства в области охраны труда, промышленной и пожарной безопасности, а также Стандарта «Общие требования, предъявляемые к подрядным организациям в Открытом акционерном обществе «</w:t>
      </w:r>
      <w:proofErr w:type="spellStart"/>
      <w:r w:rsidRPr="00FD1A56">
        <w:rPr>
          <w:rFonts w:ascii="Times New Roman" w:eastAsia="Times New Roman" w:hAnsi="Times New Roman" w:cs="Times New Roman"/>
          <w:sz w:val="24"/>
          <w:szCs w:val="24"/>
          <w:lang w:eastAsia="ru-RU"/>
        </w:rPr>
        <w:t>Славнефть</w:t>
      </w:r>
      <w:proofErr w:type="spellEnd"/>
      <w:r w:rsidRPr="00FD1A56">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с записью в журнале производства работ причин и времени остановок, указав данные ответственного представителя Заказчика (фамилия, имя, должность). В случае самовольного возобновления работы бригадой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Заказчик имеет право предъявить </w:t>
      </w:r>
      <w:r w:rsidRPr="00FD1A56">
        <w:rPr>
          <w:rFonts w:ascii="Times New Roman" w:eastAsia="Times New Roman" w:hAnsi="Times New Roman" w:cs="Times New Roman"/>
          <w:spacing w:val="1"/>
          <w:sz w:val="24"/>
          <w:szCs w:val="24"/>
          <w:lang w:eastAsia="ru-RU"/>
        </w:rPr>
        <w:t xml:space="preserve">Подрядчику </w:t>
      </w:r>
      <w:r w:rsidRPr="00FD1A56">
        <w:rPr>
          <w:rFonts w:ascii="Times New Roman" w:eastAsia="Times New Roman" w:hAnsi="Times New Roman" w:cs="Times New Roman"/>
          <w:sz w:val="24"/>
          <w:szCs w:val="24"/>
          <w:lang w:eastAsia="ru-RU"/>
        </w:rPr>
        <w:t xml:space="preserve">штраф в </w:t>
      </w:r>
      <w:r w:rsidRPr="00FD1A56">
        <w:rPr>
          <w:rFonts w:ascii="Times New Roman" w:eastAsia="Times New Roman" w:hAnsi="Times New Roman" w:cs="Times New Roman"/>
          <w:sz w:val="24"/>
          <w:szCs w:val="24"/>
          <w:highlight w:val="lightGray"/>
          <w:lang w:eastAsia="ru-RU"/>
        </w:rPr>
        <w:t>размере 0,1% от стоимости месячного объема Работ</w:t>
      </w:r>
      <w:r w:rsidRPr="00FD1A56">
        <w:rPr>
          <w:rFonts w:ascii="Times New Roman" w:eastAsia="Times New Roman" w:hAnsi="Times New Roman" w:cs="Times New Roman"/>
          <w:sz w:val="24"/>
          <w:szCs w:val="24"/>
          <w:lang w:eastAsia="ru-RU"/>
        </w:rPr>
        <w:t xml:space="preserve">,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оплатить штраф в течение 30 (Тридцати) дней с момента предъявления требования.</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нарушения Подрядчиком обязанности по недопущению передвижения гусеничной техники по автодорогам с </w:t>
      </w:r>
      <w:proofErr w:type="spellStart"/>
      <w:r w:rsidRPr="00FD1A56">
        <w:rPr>
          <w:rFonts w:ascii="Times New Roman" w:eastAsia="Times New Roman" w:hAnsi="Times New Roman" w:cs="Times New Roman"/>
          <w:sz w:val="24"/>
          <w:szCs w:val="24"/>
          <w:lang w:eastAsia="ru-RU"/>
        </w:rPr>
        <w:t>асфальто</w:t>
      </w:r>
      <w:proofErr w:type="spellEnd"/>
      <w:r w:rsidRPr="00FD1A56">
        <w:rPr>
          <w:rFonts w:ascii="Times New Roman" w:eastAsia="Times New Roman" w:hAnsi="Times New Roman" w:cs="Times New Roman"/>
          <w:sz w:val="24"/>
          <w:szCs w:val="24"/>
          <w:lang w:eastAsia="ru-RU"/>
        </w:rPr>
        <w:t xml:space="preserve"> - бетонным и щебеночно - гравийным покрытием на месторождениях Заказчика, последний имеет право предъявить Подрядчику требование по уплате штрафа в размере </w:t>
      </w:r>
      <w:r w:rsidRPr="00FD1A56">
        <w:rPr>
          <w:rFonts w:ascii="Times New Roman" w:eastAsia="Times New Roman" w:hAnsi="Times New Roman" w:cs="Times New Roman"/>
          <w:sz w:val="24"/>
          <w:szCs w:val="24"/>
          <w:highlight w:val="lightGray"/>
          <w:lang w:eastAsia="ru-RU"/>
        </w:rPr>
        <w:t>300 000 рублей (трехсот тысяч рублей) за каждый случай нарушения</w:t>
      </w:r>
      <w:r w:rsidRPr="00FD1A56">
        <w:rPr>
          <w:rFonts w:ascii="Times New Roman" w:eastAsia="Times New Roman" w:hAnsi="Times New Roman" w:cs="Times New Roman"/>
          <w:sz w:val="24"/>
          <w:szCs w:val="24"/>
          <w:lang w:eastAsia="ru-RU"/>
        </w:rPr>
        <w:t>.</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утраты/повреждения скважины, ликвидации скважины из-за осложнений и/или аварий, допущенных по вине Подрядчика, последний обязан:</w:t>
      </w:r>
    </w:p>
    <w:p w:rsidR="00FD1A56" w:rsidRPr="00FD1A56" w:rsidRDefault="00FD1A56" w:rsidP="00EB250D">
      <w:pPr>
        <w:widowControl w:val="0"/>
        <w:tabs>
          <w:tab w:val="num" w:pos="426"/>
        </w:tabs>
        <w:suppressAutoHyphens/>
        <w:spacing w:after="0" w:line="288" w:lineRule="auto"/>
        <w:ind w:right="2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произвести оформление документов и ликвидацию скважин за счет собственных средств;</w:t>
      </w:r>
    </w:p>
    <w:p w:rsidR="00FD1A56" w:rsidRPr="00FD1A56" w:rsidRDefault="00FD1A56" w:rsidP="00EB250D">
      <w:pPr>
        <w:widowControl w:val="0"/>
        <w:tabs>
          <w:tab w:val="num" w:pos="426"/>
        </w:tabs>
        <w:suppressAutoHyphens/>
        <w:spacing w:after="0" w:line="288" w:lineRule="auto"/>
        <w:ind w:right="2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возместить причиненный ущерб в размере рыночной стоимости скважины;</w:t>
      </w:r>
    </w:p>
    <w:p w:rsidR="00FD1A56" w:rsidRPr="00FD1A56" w:rsidRDefault="00FD1A56" w:rsidP="00EB250D">
      <w:pPr>
        <w:widowControl w:val="0"/>
        <w:tabs>
          <w:tab w:val="num" w:pos="426"/>
        </w:tabs>
        <w:suppressAutoHyphens/>
        <w:spacing w:after="0" w:line="288" w:lineRule="auto"/>
        <w:ind w:right="2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восстановить скважину за свой счёт.</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FD1A56" w:rsidRPr="00FD1A56" w:rsidRDefault="00553EF3"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В случае не заключения Подрядчиком договора добровольного страхования от несчастных случаев работников в соответствии с условиями п._5.1.24 Договора и (или) заключения договора добровольного страхования с нарушением требований Договора, Подрядчик обязан уплатить штраф в размере 1 % (одного процента) от стоимости Работ по Договору в течение 30 (тридцати) дней с момента предъявления Заказчиком требования</w:t>
      </w:r>
      <w:r w:rsidR="00FD1A56" w:rsidRPr="00FD1A56">
        <w:rPr>
          <w:rFonts w:ascii="Times New Roman" w:eastAsia="Times New Roman" w:hAnsi="Times New Roman" w:cs="Times New Roman"/>
          <w:sz w:val="24"/>
          <w:szCs w:val="24"/>
          <w:highlight w:val="lightGray"/>
          <w:lang w:eastAsia="ru-RU"/>
        </w:rPr>
        <w:t>.</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В случае не соблюдения Подрядчиком требований предъявляемых к Оборудованию и Работам в рамках настоящего Договора, определенных в Техническом задании </w:t>
      </w:r>
      <w:r w:rsidRPr="00FD1A56">
        <w:rPr>
          <w:rFonts w:ascii="Times New Roman" w:eastAsia="Times New Roman" w:hAnsi="Times New Roman" w:cs="Times New Roman"/>
          <w:sz w:val="24"/>
          <w:szCs w:val="24"/>
          <w:highlight w:val="lightGray"/>
          <w:lang w:eastAsia="ru-RU"/>
        </w:rPr>
        <w:t xml:space="preserve">(Приложение № </w:t>
      </w:r>
      <w:r w:rsidR="00553EF3">
        <w:rPr>
          <w:rFonts w:ascii="Times New Roman" w:eastAsia="Times New Roman" w:hAnsi="Times New Roman" w:cs="Times New Roman"/>
          <w:sz w:val="24"/>
          <w:szCs w:val="24"/>
          <w:highlight w:val="lightGray"/>
          <w:lang w:eastAsia="ru-RU"/>
        </w:rPr>
        <w:t>11</w:t>
      </w:r>
      <w:r w:rsidRPr="00FD1A56">
        <w:rPr>
          <w:rFonts w:ascii="Times New Roman" w:eastAsia="Times New Roman" w:hAnsi="Times New Roman" w:cs="Times New Roman"/>
          <w:sz w:val="24"/>
          <w:szCs w:val="24"/>
          <w:highlight w:val="lightGray"/>
          <w:lang w:eastAsia="ru-RU"/>
        </w:rPr>
        <w:t>)</w:t>
      </w:r>
      <w:r w:rsidRPr="00FD1A56">
        <w:rPr>
          <w:rFonts w:ascii="Times New Roman" w:eastAsia="Times New Roman" w:hAnsi="Times New Roman" w:cs="Times New Roman"/>
          <w:sz w:val="24"/>
          <w:szCs w:val="24"/>
          <w:lang w:eastAsia="ru-RU"/>
        </w:rPr>
        <w:t xml:space="preserve">, Заказчик имеет право остановить выполнение Работ по Договору до полного устранения выявленных несоответствий, а так же оставляет за собой право предъявить </w:t>
      </w:r>
      <w:r w:rsidRPr="00FD1A56">
        <w:rPr>
          <w:rFonts w:ascii="Times New Roman" w:eastAsia="Times New Roman" w:hAnsi="Times New Roman" w:cs="Times New Roman"/>
          <w:spacing w:val="1"/>
          <w:sz w:val="24"/>
          <w:szCs w:val="24"/>
          <w:lang w:eastAsia="ru-RU"/>
        </w:rPr>
        <w:t xml:space="preserve">Подрядчику </w:t>
      </w:r>
      <w:r w:rsidRPr="00FD1A56">
        <w:rPr>
          <w:rFonts w:ascii="Times New Roman" w:eastAsia="Times New Roman" w:hAnsi="Times New Roman" w:cs="Times New Roman"/>
          <w:sz w:val="24"/>
          <w:szCs w:val="24"/>
          <w:lang w:eastAsia="ru-RU"/>
        </w:rPr>
        <w:t xml:space="preserve">штраф в </w:t>
      </w:r>
      <w:r w:rsidRPr="00FD1A56">
        <w:rPr>
          <w:rFonts w:ascii="Times New Roman" w:eastAsia="Times New Roman" w:hAnsi="Times New Roman" w:cs="Times New Roman"/>
          <w:sz w:val="24"/>
          <w:szCs w:val="24"/>
          <w:highlight w:val="lightGray"/>
          <w:lang w:eastAsia="ru-RU"/>
        </w:rPr>
        <w:t>размере 0,1% от стоимости месячного объема Работ</w:t>
      </w:r>
      <w:r w:rsidRPr="00FD1A56">
        <w:rPr>
          <w:rFonts w:ascii="Times New Roman" w:eastAsia="Times New Roman" w:hAnsi="Times New Roman" w:cs="Times New Roman"/>
          <w:sz w:val="24"/>
          <w:szCs w:val="24"/>
          <w:lang w:eastAsia="ru-RU"/>
        </w:rPr>
        <w:t xml:space="preserve">, а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оплатить штраф в течение 30 (Тридцати) дней с момента предъявления </w:t>
      </w:r>
      <w:r w:rsidRPr="00FD1A56">
        <w:rPr>
          <w:rFonts w:ascii="Times New Roman" w:eastAsia="Times New Roman" w:hAnsi="Times New Roman" w:cs="Times New Roman"/>
          <w:sz w:val="24"/>
          <w:szCs w:val="24"/>
          <w:lang w:eastAsia="ru-RU"/>
        </w:rPr>
        <w:lastRenderedPageBreak/>
        <w:t>требования.</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и нарушениями Договора, выявленными в период действия Договора, могут быть предъявлены по истечении срока действия Договора.</w:t>
      </w:r>
    </w:p>
    <w:p w:rsidR="00FD1A56" w:rsidRPr="00FD1A56" w:rsidRDefault="00FD1A56" w:rsidP="00EB250D">
      <w:pPr>
        <w:widowControl w:val="0"/>
        <w:numPr>
          <w:ilvl w:val="1"/>
          <w:numId w:val="1"/>
        </w:numPr>
        <w:tabs>
          <w:tab w:val="clear" w:pos="1142"/>
          <w:tab w:val="num" w:pos="426"/>
        </w:tabs>
        <w:suppressAutoHyphens/>
        <w:spacing w:after="0" w:line="288" w:lineRule="auto"/>
        <w:ind w:left="0" w:right="29"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D1A56" w:rsidRP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FD1A56" w:rsidRDefault="00FD1A56"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3AA2" w:rsidRPr="00FD1A56" w:rsidRDefault="002E3AA2" w:rsidP="00EB250D">
      <w:pPr>
        <w:widowControl w:val="0"/>
        <w:tabs>
          <w:tab w:val="num" w:pos="426"/>
        </w:tabs>
        <w:suppressAutoHyphens/>
        <w:spacing w:after="0" w:line="288" w:lineRule="auto"/>
        <w:ind w:right="29" w:firstLine="851"/>
        <w:jc w:val="both"/>
        <w:rPr>
          <w:rFonts w:ascii="Times New Roman" w:eastAsia="Times New Roman" w:hAnsi="Times New Roman" w:cs="Times New Roman"/>
          <w:sz w:val="24"/>
          <w:szCs w:val="24"/>
          <w:lang w:eastAsia="ru-RU"/>
        </w:rPr>
      </w:pPr>
      <w:r w:rsidRPr="002E3AA2">
        <w:rPr>
          <w:rFonts w:ascii="Times New Roman" w:eastAsia="Times New Roman" w:hAnsi="Times New Roman" w:cs="Times New Roman"/>
          <w:sz w:val="24"/>
          <w:szCs w:val="24"/>
          <w:lang w:eastAsia="ru-RU"/>
        </w:rPr>
        <w:t>6.59. За нарушение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14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
    <w:p w:rsidR="00FD1A56" w:rsidRPr="00FD1A56" w:rsidRDefault="00FD1A56" w:rsidP="00FD1A56">
      <w:pPr>
        <w:widowControl w:val="0"/>
        <w:suppressAutoHyphens/>
        <w:spacing w:after="0" w:line="240" w:lineRule="auto"/>
        <w:ind w:right="29"/>
        <w:jc w:val="both"/>
        <w:rPr>
          <w:rFonts w:ascii="Times New Roman" w:eastAsia="Times New Roman" w:hAnsi="Times New Roman" w:cs="Times New Roman"/>
          <w:sz w:val="24"/>
          <w:szCs w:val="24"/>
          <w:highlight w:val="lightGray"/>
          <w:lang w:eastAsia="ru-RU"/>
        </w:rPr>
      </w:pPr>
    </w:p>
    <w:p w:rsidR="00FD1A56" w:rsidRPr="00FD1A56" w:rsidRDefault="00FD1A56" w:rsidP="00FD1A56">
      <w:pPr>
        <w:widowControl w:val="0"/>
        <w:suppressAutoHyphens/>
        <w:spacing w:after="0" w:line="240" w:lineRule="auto"/>
        <w:ind w:left="720" w:right="28"/>
        <w:jc w:val="both"/>
        <w:rPr>
          <w:rFonts w:ascii="Times New Roman" w:eastAsia="Times New Roman" w:hAnsi="Times New Roman" w:cs="Times New Roman"/>
          <w:sz w:val="24"/>
          <w:szCs w:val="24"/>
          <w:lang w:eastAsia="ru-RU"/>
        </w:rPr>
      </w:pPr>
    </w:p>
    <w:p w:rsidR="00FD1A56" w:rsidRPr="00FD1A56" w:rsidRDefault="00FD1A56" w:rsidP="00FD1A56">
      <w:pPr>
        <w:widowControl w:val="0"/>
        <w:suppressAutoHyphens/>
        <w:spacing w:after="0" w:line="240" w:lineRule="auto"/>
        <w:ind w:right="28"/>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7.Обстоятельства непреодолимой силы (форс-мажор)</w:t>
      </w:r>
    </w:p>
    <w:p w:rsidR="00FD1A56" w:rsidRPr="00FD1A56" w:rsidRDefault="00FD1A56" w:rsidP="00FD1A56">
      <w:pPr>
        <w:widowControl w:val="0"/>
        <w:suppressAutoHyphens/>
        <w:spacing w:after="0" w:line="240" w:lineRule="auto"/>
        <w:ind w:right="28"/>
        <w:jc w:val="center"/>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7.2.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w:t>
      </w:r>
      <w:r w:rsidRPr="00FD1A56">
        <w:rPr>
          <w:rFonts w:ascii="Times New Roman" w:eastAsia="Times New Roman" w:hAnsi="Times New Roman" w:cs="Times New Roman"/>
          <w:sz w:val="24"/>
          <w:szCs w:val="24"/>
          <w:lang w:eastAsia="ru-RU"/>
        </w:rPr>
        <w:lastRenderedPageBreak/>
        <w:t>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D1A56" w:rsidRPr="00FD1A56" w:rsidRDefault="00FD1A56" w:rsidP="00FD1A56">
      <w:pPr>
        <w:widowControl w:val="0"/>
        <w:tabs>
          <w:tab w:val="num" w:pos="1142"/>
        </w:tabs>
        <w:suppressAutoHyphens/>
        <w:spacing w:after="0" w:line="240" w:lineRule="auto"/>
        <w:ind w:right="29" w:firstLine="710"/>
        <w:jc w:val="both"/>
        <w:rPr>
          <w:rFonts w:ascii="Times New Roman" w:eastAsia="Times New Roman" w:hAnsi="Times New Roman" w:cs="Times New Roman"/>
          <w:sz w:val="24"/>
          <w:szCs w:val="24"/>
          <w:lang w:eastAsia="ru-RU"/>
        </w:rPr>
      </w:pPr>
    </w:p>
    <w:p w:rsidR="00FD1A56" w:rsidRPr="00FD1A56" w:rsidRDefault="00FD1A56" w:rsidP="00FD1A56">
      <w:pPr>
        <w:numPr>
          <w:ilvl w:val="0"/>
          <w:numId w:val="1"/>
        </w:numPr>
        <w:spacing w:after="0" w:line="240" w:lineRule="auto"/>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Конфиденциальность</w:t>
      </w:r>
    </w:p>
    <w:p w:rsidR="00FD1A56" w:rsidRPr="00FD1A56" w:rsidRDefault="00FD1A56" w:rsidP="00FD1A56">
      <w:pPr>
        <w:spacing w:after="0" w:line="240" w:lineRule="auto"/>
        <w:ind w:left="357"/>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8" w:firstLine="71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sz w:val="24"/>
          <w:szCs w:val="24"/>
          <w:lang w:eastAsia="ru-RU"/>
        </w:rPr>
        <w:t>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FD1A56" w:rsidRPr="00FD1A56" w:rsidRDefault="00FD1A56" w:rsidP="00FD1A56">
      <w:pPr>
        <w:widowControl w:val="0"/>
        <w:tabs>
          <w:tab w:val="num" w:pos="1142"/>
        </w:tabs>
        <w:suppressAutoHyphens/>
        <w:spacing w:after="0" w:line="288" w:lineRule="auto"/>
        <w:ind w:right="28" w:firstLine="710"/>
        <w:jc w:val="both"/>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FD1A56" w:rsidRDefault="00FD1A56"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ab/>
      </w:r>
    </w:p>
    <w:p w:rsidR="001C3D91" w:rsidRDefault="001C3D91"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p>
    <w:p w:rsidR="001C3D91" w:rsidRDefault="001C3D91"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p>
    <w:p w:rsidR="001C3D91" w:rsidRPr="00FD1A56" w:rsidRDefault="001C3D91" w:rsidP="00FD1A56">
      <w:pPr>
        <w:widowControl w:val="0"/>
        <w:tabs>
          <w:tab w:val="left" w:pos="1915"/>
        </w:tabs>
        <w:suppressAutoHyphens/>
        <w:spacing w:after="0" w:line="288" w:lineRule="auto"/>
        <w:ind w:left="709" w:right="28"/>
        <w:jc w:val="both"/>
        <w:rPr>
          <w:rFonts w:ascii="Times New Roman" w:eastAsia="Times New Roman" w:hAnsi="Times New Roman" w:cs="Times New Roman"/>
          <w:sz w:val="24"/>
          <w:szCs w:val="24"/>
          <w:lang w:eastAsia="ru-RU"/>
        </w:rPr>
      </w:pPr>
    </w:p>
    <w:p w:rsidR="00FD1A56" w:rsidRPr="00FD1A56" w:rsidRDefault="00FD1A56" w:rsidP="00FD1A56">
      <w:pPr>
        <w:numPr>
          <w:ilvl w:val="0"/>
          <w:numId w:val="1"/>
        </w:numPr>
        <w:spacing w:after="0" w:line="240" w:lineRule="auto"/>
        <w:ind w:left="357" w:hanging="357"/>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Разрешение споров</w:t>
      </w:r>
    </w:p>
    <w:p w:rsidR="00FD1A56" w:rsidRPr="00FD1A56" w:rsidRDefault="00FD1A56" w:rsidP="00FD1A56">
      <w:pPr>
        <w:spacing w:after="0" w:line="240" w:lineRule="auto"/>
        <w:ind w:left="357"/>
        <w:rPr>
          <w:rFonts w:ascii="Times New Roman" w:eastAsia="Times New Roman" w:hAnsi="Times New Roman" w:cs="Times New Roman"/>
          <w:b/>
          <w:sz w:val="24"/>
          <w:szCs w:val="24"/>
          <w:lang w:eastAsia="ru-RU"/>
        </w:rPr>
      </w:pP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9.1.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D1A56" w:rsidRPr="00FD1A56" w:rsidRDefault="00FD1A56" w:rsidP="00FD1A56">
      <w:pPr>
        <w:widowControl w:val="0"/>
        <w:tabs>
          <w:tab w:val="num" w:pos="1142"/>
        </w:tabs>
        <w:suppressAutoHyphens/>
        <w:spacing w:after="0" w:line="288" w:lineRule="auto"/>
        <w:ind w:right="28" w:firstLine="709"/>
        <w:jc w:val="both"/>
        <w:rPr>
          <w:rFonts w:ascii="Times New Roman" w:eastAsia="Times New Roman" w:hAnsi="Times New Roman" w:cs="Times New Roman"/>
          <w:b/>
          <w:bCs/>
          <w:color w:val="000000"/>
          <w:sz w:val="24"/>
          <w:szCs w:val="24"/>
          <w:lang w:eastAsia="ru-RU"/>
        </w:rPr>
      </w:pPr>
      <w:r w:rsidRPr="00FD1A56">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подлежат разрешению в Арбитражном суде</w:t>
      </w:r>
      <w:r w:rsidRPr="00FD1A56">
        <w:rPr>
          <w:rFonts w:ascii="Times New Roman" w:eastAsia="Times New Roman" w:hAnsi="Times New Roman" w:cs="Times New Roman"/>
          <w:color w:val="0000FF"/>
          <w:sz w:val="24"/>
          <w:szCs w:val="24"/>
          <w:lang w:eastAsia="ru-RU"/>
        </w:rPr>
        <w:t xml:space="preserve"> </w:t>
      </w:r>
      <w:r w:rsidRPr="00FD1A56">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D1A56" w:rsidRPr="00FD1A56" w:rsidRDefault="00FD1A56" w:rsidP="00FD1A56">
      <w:pPr>
        <w:shd w:val="clear" w:color="auto" w:fill="FFFFFF"/>
        <w:spacing w:after="0" w:line="240" w:lineRule="auto"/>
        <w:ind w:left="709"/>
        <w:jc w:val="both"/>
        <w:rPr>
          <w:rFonts w:ascii="Times New Roman" w:eastAsia="Times New Roman" w:hAnsi="Times New Roman" w:cs="Times New Roman"/>
          <w:b/>
          <w:bCs/>
          <w:color w:val="000000"/>
          <w:sz w:val="24"/>
          <w:szCs w:val="24"/>
          <w:lang w:eastAsia="ru-RU"/>
        </w:rPr>
      </w:pPr>
    </w:p>
    <w:p w:rsidR="00FD1A56" w:rsidRPr="00FD1A56" w:rsidRDefault="00FD1A56" w:rsidP="00FD1A56">
      <w:pPr>
        <w:shd w:val="clear" w:color="auto" w:fill="FFFFFF"/>
        <w:spacing w:after="0" w:line="288" w:lineRule="auto"/>
        <w:ind w:left="709"/>
        <w:jc w:val="both"/>
        <w:rPr>
          <w:rFonts w:ascii="Times New Roman" w:eastAsia="Times New Roman" w:hAnsi="Times New Roman" w:cs="Times New Roman"/>
          <w:b/>
          <w:bCs/>
          <w:color w:val="000000"/>
          <w:sz w:val="24"/>
          <w:szCs w:val="24"/>
          <w:lang w:eastAsia="ru-RU"/>
        </w:rPr>
      </w:pPr>
    </w:p>
    <w:p w:rsidR="00FD1A56" w:rsidRPr="00FD1A56" w:rsidRDefault="00FD1A56" w:rsidP="00FD1A56">
      <w:pPr>
        <w:numPr>
          <w:ilvl w:val="0"/>
          <w:numId w:val="1"/>
        </w:numPr>
        <w:shd w:val="clear" w:color="auto" w:fill="FFFFFF"/>
        <w:autoSpaceDE w:val="0"/>
        <w:autoSpaceDN w:val="0"/>
        <w:adjustRightInd w:val="0"/>
        <w:spacing w:after="0" w:line="288" w:lineRule="auto"/>
        <w:jc w:val="center"/>
        <w:rPr>
          <w:rFonts w:ascii="Times New Roman" w:eastAsia="Times New Roman" w:hAnsi="Times New Roman" w:cs="Times New Roman"/>
          <w:b/>
          <w:bCs/>
          <w:sz w:val="24"/>
          <w:szCs w:val="24"/>
          <w:lang w:eastAsia="ru-RU"/>
        </w:rPr>
      </w:pPr>
      <w:r w:rsidRPr="00FD1A56">
        <w:rPr>
          <w:rFonts w:ascii="Times New Roman" w:eastAsia="Times New Roman" w:hAnsi="Times New Roman" w:cs="Times New Roman"/>
          <w:b/>
          <w:bCs/>
          <w:sz w:val="24"/>
          <w:szCs w:val="24"/>
          <w:lang w:eastAsia="ru-RU"/>
        </w:rPr>
        <w:t>Условия в области ОТ, ПБ и ООС</w:t>
      </w:r>
    </w:p>
    <w:p w:rsidR="00FD1A56" w:rsidRPr="00FD1A56" w:rsidRDefault="00FD1A56" w:rsidP="00FD1A56">
      <w:pPr>
        <w:shd w:val="clear" w:color="auto" w:fill="FFFFFF"/>
        <w:autoSpaceDE w:val="0"/>
        <w:autoSpaceDN w:val="0"/>
        <w:adjustRightInd w:val="0"/>
        <w:spacing w:after="0" w:line="288" w:lineRule="auto"/>
        <w:ind w:left="360"/>
        <w:rPr>
          <w:rFonts w:ascii="Times New Roman" w:eastAsia="Times New Roman" w:hAnsi="Times New Roman" w:cs="Times New Roman"/>
          <w:b/>
          <w:bCs/>
          <w:sz w:val="24"/>
          <w:szCs w:val="24"/>
          <w:lang w:eastAsia="ru-RU"/>
        </w:rPr>
      </w:pPr>
    </w:p>
    <w:p w:rsidR="00FD1A56" w:rsidRPr="00FD1A56" w:rsidRDefault="00FD1A56" w:rsidP="00FD1A56">
      <w:pPr>
        <w:widowControl w:val="0"/>
        <w:autoSpaceDE w:val="0"/>
        <w:autoSpaceDN w:val="0"/>
        <w:adjustRightInd w:val="0"/>
        <w:spacing w:after="0" w:line="288" w:lineRule="auto"/>
        <w:ind w:left="57"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11.1.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FD1A56" w:rsidRPr="00FD1A56" w:rsidRDefault="00FD1A56" w:rsidP="00FD1A56">
      <w:pPr>
        <w:widowControl w:val="0"/>
        <w:autoSpaceDE w:val="0"/>
        <w:autoSpaceDN w:val="0"/>
        <w:adjustRightInd w:val="0"/>
        <w:spacing w:after="0" w:line="288" w:lineRule="auto"/>
        <w:ind w:left="57"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11.2.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11.3.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w:t>
      </w:r>
      <w:r w:rsidRPr="00FD1A56">
        <w:rPr>
          <w:rFonts w:ascii="Times New Roman" w:eastAsia="Times New Roman" w:hAnsi="Times New Roman" w:cs="Times New Roman"/>
          <w:sz w:val="24"/>
          <w:szCs w:val="24"/>
          <w:lang w:eastAsia="ru-RU"/>
        </w:rPr>
        <w:lastRenderedPageBreak/>
        <w:t>нормативными актами Заказчика.</w:t>
      </w:r>
    </w:p>
    <w:p w:rsidR="00FD1A56" w:rsidRPr="00FD1A56" w:rsidRDefault="00FD1A56" w:rsidP="00FD1A56">
      <w:pPr>
        <w:widowControl w:val="0"/>
        <w:autoSpaceDE w:val="0"/>
        <w:autoSpaceDN w:val="0"/>
        <w:adjustRightInd w:val="0"/>
        <w:spacing w:after="0" w:line="288" w:lineRule="auto"/>
        <w:ind w:left="57"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11.4.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Также осуществлять контроль за соблюдением водителями и машинистами самоходной (или специальной) техники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 третьих лиц, привлеченных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 </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11.5.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11.6.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ом  (Субподрядчиком) на объектах Заказчика.</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11.7.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последний обязуется возместить Заказчику все причиненные этим убытки.</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11.8. При наличии вины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D1A56" w:rsidRPr="00FD1A56" w:rsidRDefault="00FD1A56" w:rsidP="00FD1A56">
      <w:pPr>
        <w:widowControl w:val="0"/>
        <w:tabs>
          <w:tab w:val="num" w:pos="1440"/>
          <w:tab w:val="num" w:pos="2496"/>
        </w:tabs>
        <w:autoSpaceDE w:val="0"/>
        <w:autoSpaceDN w:val="0"/>
        <w:adjustRightInd w:val="0"/>
        <w:spacing w:after="0" w:line="288" w:lineRule="auto"/>
        <w:ind w:firstLine="720"/>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11.9. Заказчик не несет ответственности за профессиональные заболевания (отравления), производственные травмы, увечья или смерть любого работника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третьего лица, привлеченного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D1A56" w:rsidRPr="00FD1A56" w:rsidRDefault="00FD1A56" w:rsidP="00FD1A56">
      <w:pPr>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11.10. Заказчик вправе в любое время осуществлять контроль за соблюдением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и третьими лицами, привлекаемыми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положений настоящей статьи Договора. Обнаруженные в ходе проверки нарушения фиксируются в акте, подписываемом представителями Заказчика,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третьих лиц, привлекаемых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w:t>
      </w:r>
      <w:r w:rsidRPr="00FD1A56">
        <w:rPr>
          <w:rFonts w:ascii="Times New Roman" w:eastAsia="Times New Roman" w:hAnsi="Times New Roman" w:cs="Times New Roman"/>
          <w:sz w:val="24"/>
          <w:szCs w:val="24"/>
          <w:lang w:eastAsia="ru-RU"/>
        </w:rPr>
        <w:lastRenderedPageBreak/>
        <w:t xml:space="preserve">случае отказа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или третьих лиц, привлекаемых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w:t>
      </w:r>
      <w:r w:rsidRPr="00FD1A56">
        <w:rPr>
          <w:rFonts w:ascii="Times New Roman" w:eastAsia="Times New Roman" w:hAnsi="Times New Roman" w:cs="Times New Roman"/>
          <w:bCs/>
          <w:sz w:val="24"/>
          <w:szCs w:val="24"/>
          <w:lang w:eastAsia="ru-RU"/>
        </w:rPr>
        <w:t>Подрядчиком</w:t>
      </w:r>
      <w:r w:rsidRPr="00FD1A56">
        <w:rPr>
          <w:rFonts w:ascii="Times New Roman" w:eastAsia="Times New Roman" w:hAnsi="Times New Roman" w:cs="Times New Roman"/>
          <w:sz w:val="24"/>
          <w:szCs w:val="24"/>
          <w:lang w:eastAsia="ru-RU"/>
        </w:rPr>
        <w:t xml:space="preserve"> согласно настоящему договору, Заказчик вправе предъявить </w:t>
      </w:r>
      <w:r w:rsidRPr="00FD1A56">
        <w:rPr>
          <w:rFonts w:ascii="Times New Roman" w:eastAsia="Times New Roman" w:hAnsi="Times New Roman" w:cs="Times New Roman"/>
          <w:spacing w:val="1"/>
          <w:sz w:val="24"/>
          <w:szCs w:val="24"/>
          <w:lang w:eastAsia="ru-RU"/>
        </w:rPr>
        <w:t>Подрядчику</w:t>
      </w:r>
      <w:r w:rsidRPr="00FD1A56">
        <w:rPr>
          <w:rFonts w:ascii="Times New Roman" w:eastAsia="Times New Roman" w:hAnsi="Times New Roman" w:cs="Times New Roman"/>
          <w:sz w:val="24"/>
          <w:szCs w:val="24"/>
          <w:lang w:eastAsia="ru-RU"/>
        </w:rPr>
        <w:t xml:space="preserve"> штрафные санкции в соответствии с условиями настоящего договора. </w:t>
      </w:r>
    </w:p>
    <w:p w:rsidR="00FD1A56" w:rsidRPr="00FD1A56" w:rsidRDefault="00FD1A56" w:rsidP="00FD1A56">
      <w:pPr>
        <w:widowControl w:val="0"/>
        <w:suppressAutoHyphens/>
        <w:spacing w:after="0" w:line="288" w:lineRule="auto"/>
        <w:ind w:left="720" w:right="28"/>
        <w:jc w:val="both"/>
        <w:rPr>
          <w:rFonts w:ascii="Times New Roman" w:eastAsia="Times New Roman" w:hAnsi="Times New Roman" w:cs="Times New Roman"/>
          <w:b/>
          <w:sz w:val="24"/>
          <w:szCs w:val="24"/>
          <w:lang w:eastAsia="ru-RU"/>
        </w:rPr>
      </w:pPr>
    </w:p>
    <w:p w:rsidR="00FD1A56" w:rsidRPr="00FD1A56" w:rsidRDefault="00FD1A56" w:rsidP="00FD1A56">
      <w:pPr>
        <w:widowControl w:val="0"/>
        <w:numPr>
          <w:ilvl w:val="0"/>
          <w:numId w:val="1"/>
        </w:numPr>
        <w:suppressAutoHyphens/>
        <w:spacing w:after="0" w:line="240" w:lineRule="auto"/>
        <w:ind w:right="28"/>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Прочие условия</w:t>
      </w:r>
    </w:p>
    <w:p w:rsidR="00FD1A56" w:rsidRPr="00FD1A56" w:rsidRDefault="00FD1A56" w:rsidP="00FD1A56">
      <w:pPr>
        <w:widowControl w:val="0"/>
        <w:suppressAutoHyphens/>
        <w:spacing w:after="0" w:line="240" w:lineRule="auto"/>
        <w:ind w:left="360" w:right="28"/>
        <w:jc w:val="both"/>
        <w:rPr>
          <w:rFonts w:ascii="Times New Roman" w:eastAsia="Times New Roman" w:hAnsi="Times New Roman" w:cs="Times New Roman"/>
          <w:b/>
          <w:sz w:val="24"/>
          <w:szCs w:val="24"/>
          <w:lang w:eastAsia="ru-RU"/>
        </w:rPr>
      </w:pP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 Договор вступает в силу с </w:t>
      </w:r>
      <w:r w:rsidR="00553EF3" w:rsidRPr="00553EF3">
        <w:rPr>
          <w:rFonts w:ascii="Times New Roman" w:eastAsia="Times New Roman" w:hAnsi="Times New Roman" w:cs="Times New Roman"/>
          <w:i/>
          <w:sz w:val="24"/>
          <w:szCs w:val="24"/>
          <w:highlight w:val="lightGray"/>
          <w:lang w:eastAsia="ru-RU"/>
        </w:rPr>
        <w:t>«</w:t>
      </w:r>
      <w:r w:rsidR="004226F0" w:rsidRPr="004226F0">
        <w:rPr>
          <w:rFonts w:ascii="Times New Roman" w:eastAsia="Times New Roman" w:hAnsi="Times New Roman" w:cs="Times New Roman"/>
          <w:i/>
          <w:sz w:val="24"/>
          <w:szCs w:val="24"/>
          <w:highlight w:val="lightGray"/>
          <w:lang w:eastAsia="ru-RU"/>
        </w:rPr>
        <w:t>21</w:t>
      </w:r>
      <w:r w:rsidR="00553EF3" w:rsidRPr="00553EF3">
        <w:rPr>
          <w:rFonts w:ascii="Times New Roman" w:eastAsia="Times New Roman" w:hAnsi="Times New Roman" w:cs="Times New Roman"/>
          <w:i/>
          <w:sz w:val="24"/>
          <w:szCs w:val="24"/>
          <w:highlight w:val="lightGray"/>
          <w:lang w:eastAsia="ru-RU"/>
        </w:rPr>
        <w:t xml:space="preserve">» </w:t>
      </w:r>
      <w:r w:rsidR="004226F0">
        <w:rPr>
          <w:rFonts w:ascii="Times New Roman" w:eastAsia="Times New Roman" w:hAnsi="Times New Roman" w:cs="Times New Roman"/>
          <w:i/>
          <w:sz w:val="24"/>
          <w:szCs w:val="24"/>
          <w:highlight w:val="lightGray"/>
          <w:lang w:eastAsia="ru-RU"/>
        </w:rPr>
        <w:t>апреля</w:t>
      </w:r>
      <w:r w:rsidR="00553EF3" w:rsidRPr="00553EF3">
        <w:rPr>
          <w:rFonts w:ascii="Times New Roman" w:eastAsia="Times New Roman" w:hAnsi="Times New Roman" w:cs="Times New Roman"/>
          <w:i/>
          <w:sz w:val="24"/>
          <w:szCs w:val="24"/>
          <w:highlight w:val="lightGray"/>
          <w:lang w:eastAsia="ru-RU"/>
        </w:rPr>
        <w:t xml:space="preserve"> 201</w:t>
      </w:r>
      <w:r w:rsidR="00553EF3">
        <w:rPr>
          <w:rFonts w:ascii="Times New Roman" w:eastAsia="Times New Roman" w:hAnsi="Times New Roman" w:cs="Times New Roman"/>
          <w:i/>
          <w:sz w:val="24"/>
          <w:szCs w:val="24"/>
          <w:highlight w:val="lightGray"/>
          <w:lang w:eastAsia="ru-RU"/>
        </w:rPr>
        <w:t>6</w:t>
      </w:r>
      <w:r w:rsidR="00553EF3" w:rsidRPr="00553EF3">
        <w:rPr>
          <w:rFonts w:ascii="Times New Roman" w:eastAsia="Times New Roman" w:hAnsi="Times New Roman" w:cs="Times New Roman"/>
          <w:i/>
          <w:sz w:val="24"/>
          <w:szCs w:val="24"/>
          <w:highlight w:val="lightGray"/>
          <w:lang w:eastAsia="ru-RU"/>
        </w:rPr>
        <w:t xml:space="preserve"> года по «31» декабря 201</w:t>
      </w:r>
      <w:r w:rsidR="00553EF3">
        <w:rPr>
          <w:rFonts w:ascii="Times New Roman" w:eastAsia="Times New Roman" w:hAnsi="Times New Roman" w:cs="Times New Roman"/>
          <w:i/>
          <w:sz w:val="24"/>
          <w:szCs w:val="24"/>
          <w:highlight w:val="lightGray"/>
          <w:lang w:eastAsia="ru-RU"/>
        </w:rPr>
        <w:t>6</w:t>
      </w:r>
      <w:r w:rsidR="00553EF3" w:rsidRPr="00553EF3">
        <w:rPr>
          <w:rFonts w:ascii="Times New Roman" w:eastAsia="Times New Roman" w:hAnsi="Times New Roman" w:cs="Times New Roman"/>
          <w:i/>
          <w:sz w:val="24"/>
          <w:szCs w:val="24"/>
          <w:highlight w:val="lightGray"/>
          <w:lang w:eastAsia="ru-RU"/>
        </w:rPr>
        <w:t xml:space="preserve"> года</w:t>
      </w:r>
      <w:r w:rsidRPr="00FD1A56">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Заказчик организует обеспечение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электроэнергией для производства работ.</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w:t>
      </w:r>
      <w:r w:rsidRPr="00FD1A56">
        <w:rPr>
          <w:rFonts w:ascii="Times New Roman" w:eastAsia="Times New Roman" w:hAnsi="Times New Roman" w:cs="Times New Roman"/>
          <w:spacing w:val="1"/>
          <w:sz w:val="24"/>
          <w:szCs w:val="24"/>
          <w:lang w:eastAsia="ru-RU"/>
        </w:rPr>
        <w:t>Подрядчиком</w:t>
      </w:r>
      <w:r w:rsidRPr="00FD1A56">
        <w:rPr>
          <w:rFonts w:ascii="Times New Roman" w:eastAsia="Times New Roman" w:hAnsi="Times New Roman" w:cs="Times New Roman"/>
          <w:sz w:val="24"/>
          <w:szCs w:val="24"/>
          <w:lang w:eastAsia="ru-RU"/>
        </w:rPr>
        <w:t xml:space="preserve"> в ущерб качеству Работ, и не могут служить в дальнейшем оправданием низкого качества.</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При обнаружении в процессе Работ несоответствия данных по скважине, оперативно составляется и согласовывается Сторонами скорректированный План Работ.</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Подписав настоящий Договор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подтверждает, что:</w:t>
      </w:r>
    </w:p>
    <w:p w:rsidR="00FD1A56" w:rsidRPr="00FD1A56" w:rsidRDefault="00FD1A56" w:rsidP="00FD1A56">
      <w:pPr>
        <w:tabs>
          <w:tab w:val="num" w:pos="0"/>
          <w:tab w:val="num" w:pos="142"/>
        </w:tabs>
        <w:spacing w:after="0" w:line="288" w:lineRule="auto"/>
        <w:ind w:firstLine="709"/>
        <w:jc w:val="both"/>
        <w:rPr>
          <w:rFonts w:ascii="Times New Roman" w:eastAsia="Times New Roman" w:hAnsi="Times New Roman" w:cs="Times New Roman"/>
          <w:sz w:val="24"/>
          <w:szCs w:val="24"/>
          <w:lang w:eastAsia="ru-RU"/>
        </w:rPr>
      </w:pPr>
      <w:bookmarkStart w:id="0" w:name="OLE_LINK1"/>
      <w:bookmarkStart w:id="1" w:name="OLE_LINK2"/>
      <w:r w:rsidRPr="00FD1A56">
        <w:rPr>
          <w:rFonts w:ascii="Times New Roman" w:eastAsia="Times New Roman" w:hAnsi="Times New Roman" w:cs="Times New Roman"/>
          <w:sz w:val="24"/>
          <w:szCs w:val="24"/>
          <w:lang w:eastAsia="ru-RU"/>
        </w:rPr>
        <w:t xml:space="preserve">– </w:t>
      </w:r>
      <w:bookmarkEnd w:id="0"/>
      <w:bookmarkEnd w:id="1"/>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FD1A56" w:rsidRPr="00FD1A56" w:rsidRDefault="00FD1A56" w:rsidP="00FD1A56">
      <w:pPr>
        <w:tabs>
          <w:tab w:val="num" w:pos="0"/>
          <w:tab w:val="num" w:pos="142"/>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w:t>
      </w:r>
      <w:r w:rsidRPr="00FD1A56">
        <w:rPr>
          <w:rFonts w:ascii="Times New Roman" w:eastAsia="Times New Roman" w:hAnsi="Times New Roman" w:cs="Times New Roman"/>
          <w:spacing w:val="1"/>
          <w:sz w:val="24"/>
          <w:szCs w:val="24"/>
          <w:lang w:eastAsia="ru-RU"/>
        </w:rPr>
        <w:t>Подрядчик</w:t>
      </w:r>
      <w:r w:rsidRPr="00FD1A56">
        <w:rPr>
          <w:rFonts w:ascii="Times New Roman" w:eastAsia="Times New Roman" w:hAnsi="Times New Roman" w:cs="Times New Roman"/>
          <w:sz w:val="24"/>
          <w:szCs w:val="24"/>
          <w:lang w:eastAsia="ru-RU"/>
        </w:rPr>
        <w:t xml:space="preserve"> изучил все материалы Договора и получил полную информацию по всем вопросам, которые могли бы повлиять на сроки, стоимость и качество Работ. </w:t>
      </w:r>
    </w:p>
    <w:p w:rsidR="00FD1A56" w:rsidRPr="00FD1A56" w:rsidRDefault="00FD1A56" w:rsidP="00FD1A56">
      <w:pPr>
        <w:tabs>
          <w:tab w:val="num" w:pos="0"/>
          <w:tab w:val="num" w:pos="142"/>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 – тот факт, что </w:t>
      </w:r>
      <w:r w:rsidRPr="00FD1A56">
        <w:rPr>
          <w:rFonts w:ascii="Times New Roman" w:eastAsia="Times New Roman" w:hAnsi="Times New Roman" w:cs="Times New Roman"/>
          <w:bCs/>
          <w:sz w:val="24"/>
          <w:szCs w:val="24"/>
          <w:lang w:eastAsia="ru-RU"/>
        </w:rPr>
        <w:t>Подрядчико</w:t>
      </w:r>
      <w:r w:rsidRPr="00FD1A56">
        <w:rPr>
          <w:rFonts w:ascii="Times New Roman" w:eastAsia="Times New Roman" w:hAnsi="Times New Roman" w:cs="Times New Roman"/>
          <w:sz w:val="24"/>
          <w:szCs w:val="24"/>
          <w:lang w:eastAsia="ru-RU"/>
        </w:rPr>
        <w:t xml:space="preserve">м не будут приняты в расчет какие-либо вопросы, которые могут повлиять на Работы, не освобождает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от обязательств по настоящему Договору.</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 xml:space="preserve">Никакие другие услуги и работы </w:t>
      </w:r>
      <w:r w:rsidRPr="00FD1A56">
        <w:rPr>
          <w:rFonts w:ascii="Times New Roman" w:eastAsia="Times New Roman" w:hAnsi="Times New Roman" w:cs="Times New Roman"/>
          <w:spacing w:val="1"/>
          <w:sz w:val="24"/>
          <w:szCs w:val="24"/>
          <w:lang w:eastAsia="ru-RU"/>
        </w:rPr>
        <w:t>Подрядчика</w:t>
      </w:r>
      <w:r w:rsidRPr="00FD1A56">
        <w:rPr>
          <w:rFonts w:ascii="Times New Roman" w:eastAsia="Times New Roman" w:hAnsi="Times New Roman" w:cs="Times New Roman"/>
          <w:sz w:val="24"/>
          <w:szCs w:val="24"/>
          <w:lang w:eastAsia="ru-RU"/>
        </w:rPr>
        <w:t xml:space="preserve"> не являются приоритетными в ущерб Работам по настоящему Договору.</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D1A56" w:rsidRPr="00FD1A56" w:rsidRDefault="00FD1A56" w:rsidP="00553EF3">
      <w:pPr>
        <w:tabs>
          <w:tab w:val="num" w:pos="0"/>
          <w:tab w:val="num" w:pos="142"/>
          <w:tab w:val="num" w:pos="1620"/>
        </w:tab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D1A56" w:rsidRPr="00FD1A56" w:rsidRDefault="00FD1A56" w:rsidP="00553EF3">
      <w:pPr>
        <w:tabs>
          <w:tab w:val="num" w:pos="0"/>
          <w:tab w:val="num" w:pos="142"/>
          <w:tab w:val="left" w:pos="1440"/>
          <w:tab w:val="num" w:pos="1620"/>
        </w:tabs>
        <w:suppressAutoHyphen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lastRenderedPageBreak/>
        <w:t xml:space="preserve">– при использовании почтовой связи – дата, указанная в уведомлении о вручении почтового отправления; </w:t>
      </w:r>
    </w:p>
    <w:p w:rsidR="00FD1A56" w:rsidRPr="00FD1A56" w:rsidRDefault="00FD1A56" w:rsidP="00553EF3">
      <w:pPr>
        <w:tabs>
          <w:tab w:val="num" w:pos="0"/>
          <w:tab w:val="num" w:pos="142"/>
          <w:tab w:val="left" w:pos="1440"/>
          <w:tab w:val="num" w:pos="1620"/>
        </w:tabs>
        <w:suppressAutoHyphen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FD1A56" w:rsidRPr="00FD1A56" w:rsidRDefault="00FD1A56" w:rsidP="00553EF3">
      <w:pPr>
        <w:tabs>
          <w:tab w:val="num" w:pos="0"/>
          <w:tab w:val="num" w:pos="142"/>
          <w:tab w:val="left" w:pos="1440"/>
          <w:tab w:val="num" w:pos="1620"/>
        </w:tabs>
        <w:suppressAutoHyphens/>
        <w:spacing w:after="0" w:line="288" w:lineRule="auto"/>
        <w:ind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D1A56" w:rsidRPr="00FD1A56" w:rsidRDefault="00FD1A56" w:rsidP="00553EF3">
      <w:pPr>
        <w:numPr>
          <w:ilvl w:val="1"/>
          <w:numId w:val="8"/>
        </w:numPr>
        <w:spacing w:after="0" w:line="288" w:lineRule="auto"/>
        <w:ind w:left="0" w:firstLine="709"/>
        <w:jc w:val="both"/>
        <w:rPr>
          <w:rFonts w:ascii="Times New Roman" w:eastAsia="Times New Roman" w:hAnsi="Times New Roman" w:cs="Times New Roman"/>
          <w:sz w:val="24"/>
          <w:szCs w:val="24"/>
          <w:lang w:eastAsia="ru-RU"/>
        </w:rPr>
      </w:pPr>
      <w:r w:rsidRPr="00FD1A56">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D1A56" w:rsidRPr="00FD1A56" w:rsidRDefault="00FD1A56" w:rsidP="00553EF3">
      <w:pPr>
        <w:numPr>
          <w:ilvl w:val="1"/>
          <w:numId w:val="8"/>
        </w:numPr>
        <w:shd w:val="clear" w:color="auto" w:fill="FFFFFF"/>
        <w:spacing w:after="0" w:line="288" w:lineRule="auto"/>
        <w:ind w:left="0" w:firstLine="709"/>
        <w:jc w:val="both"/>
        <w:rPr>
          <w:rFonts w:ascii="Times New Roman" w:eastAsia="Times New Roman" w:hAnsi="Times New Roman" w:cs="Times New Roman"/>
          <w:bCs/>
          <w:color w:val="000000"/>
          <w:sz w:val="24"/>
          <w:szCs w:val="24"/>
          <w:lang w:eastAsia="ru-RU"/>
        </w:rPr>
      </w:pPr>
      <w:r w:rsidRPr="00FD1A56">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FD1A56" w:rsidRPr="00FD1A56" w:rsidRDefault="00FD1A56" w:rsidP="00FD1A56">
      <w:pPr>
        <w:shd w:val="clear" w:color="auto" w:fill="FFFFFF"/>
        <w:spacing w:after="0" w:line="240" w:lineRule="auto"/>
        <w:ind w:firstLine="709"/>
        <w:jc w:val="both"/>
        <w:rPr>
          <w:rFonts w:ascii="Times New Roman" w:eastAsia="Times New Roman" w:hAnsi="Times New Roman" w:cs="Times New Roman"/>
          <w:sz w:val="24"/>
          <w:szCs w:val="24"/>
          <w:highlight w:val="lightGray"/>
          <w:lang w:eastAsia="ru-RU"/>
        </w:rPr>
      </w:pPr>
    </w:p>
    <w:p w:rsidR="00553EF3" w:rsidRPr="00553EF3" w:rsidRDefault="00553EF3" w:rsidP="00553EF3">
      <w:pPr>
        <w:keepNext/>
        <w:spacing w:after="0" w:line="264" w:lineRule="auto"/>
        <w:ind w:firstLine="720"/>
        <w:jc w:val="both"/>
        <w:rPr>
          <w:rFonts w:ascii="Times New Roman" w:eastAsia="Times New Roman" w:hAnsi="Times New Roman" w:cs="Times New Roman"/>
          <w:bCs/>
          <w:sz w:val="24"/>
          <w:szCs w:val="24"/>
          <w:highlight w:val="lightGray"/>
          <w:lang w:eastAsia="ru-RU"/>
        </w:rPr>
      </w:pPr>
      <w:r w:rsidRPr="00553EF3">
        <w:rPr>
          <w:rFonts w:ascii="Times New Roman" w:eastAsia="Times New Roman" w:hAnsi="Times New Roman" w:cs="Times New Roman"/>
          <w:sz w:val="24"/>
          <w:szCs w:val="24"/>
          <w:highlight w:val="lightGray"/>
          <w:lang w:eastAsia="ru-RU"/>
        </w:rPr>
        <w:lastRenderedPageBreak/>
        <w:t>Приложение № 1 - Производственная программа освоения скважин струйными насосами на 201</w:t>
      </w:r>
      <w:r>
        <w:rPr>
          <w:rFonts w:ascii="Times New Roman" w:eastAsia="Times New Roman" w:hAnsi="Times New Roman" w:cs="Times New Roman"/>
          <w:sz w:val="24"/>
          <w:szCs w:val="24"/>
          <w:highlight w:val="lightGray"/>
          <w:lang w:eastAsia="ru-RU"/>
        </w:rPr>
        <w:t>6</w:t>
      </w:r>
      <w:r w:rsidRPr="00553EF3">
        <w:rPr>
          <w:rFonts w:ascii="Times New Roman" w:eastAsia="Times New Roman" w:hAnsi="Times New Roman" w:cs="Times New Roman"/>
          <w:sz w:val="24"/>
          <w:szCs w:val="24"/>
          <w:highlight w:val="lightGray"/>
          <w:lang w:eastAsia="ru-RU"/>
        </w:rPr>
        <w:t xml:space="preserve"> год;</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2 - Перечень нарушений для снижения стоимости работ при  освоении скважины струйными насосами;</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3 - Уведомление об использовании опциона в сторону увеличения/уменьшения обязательства по выполнению работ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 xml:space="preserve">Приложение № 4 - Акт на освоение скважины струйными насосами (форма); </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5 - Реестр на оплату работ по освоению скважин струйными насосами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6- Акт выполненных работ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7 - Акт приема-сдачи территории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8 - Реестр сдачи документов в ОАО «СН-МНГ»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9 - Заявка на проведение работ по освоению скважины струйными насосами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№10- Наряд-заказ на производство освоения (форма).</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11- Техническое задание;</w:t>
      </w:r>
    </w:p>
    <w:p w:rsidR="00553EF3" w:rsidRPr="00553EF3" w:rsidRDefault="00553EF3" w:rsidP="00553EF3">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 12 - Акт сдачи – приемки работ, не связанных с углублением скважины</w:t>
      </w:r>
    </w:p>
    <w:p w:rsidR="00A000B9" w:rsidRPr="00B64822" w:rsidRDefault="00553EF3" w:rsidP="00B64822">
      <w:pPr>
        <w:keepNext/>
        <w:spacing w:after="0" w:line="264" w:lineRule="auto"/>
        <w:ind w:firstLine="720"/>
        <w:jc w:val="both"/>
        <w:rPr>
          <w:rFonts w:ascii="Times New Roman" w:eastAsia="Times New Roman" w:hAnsi="Times New Roman" w:cs="Times New Roman"/>
          <w:bCs/>
          <w:sz w:val="24"/>
          <w:szCs w:val="24"/>
          <w:highlight w:val="lightGray"/>
          <w:lang w:eastAsia="ru-RU"/>
        </w:rPr>
      </w:pPr>
      <w:r w:rsidRPr="00553EF3">
        <w:rPr>
          <w:rFonts w:ascii="Times New Roman" w:eastAsia="Times New Roman" w:hAnsi="Times New Roman" w:cs="Times New Roman"/>
          <w:sz w:val="24"/>
          <w:szCs w:val="24"/>
          <w:highlight w:val="lightGray"/>
          <w:lang w:eastAsia="ru-RU"/>
        </w:rPr>
        <w:t>Приложение №13- А</w:t>
      </w:r>
      <w:r w:rsidRPr="00553EF3">
        <w:rPr>
          <w:rFonts w:ascii="Times New Roman" w:eastAsia="Times New Roman" w:hAnsi="Times New Roman" w:cs="Times New Roman"/>
          <w:bCs/>
          <w:sz w:val="24"/>
          <w:szCs w:val="24"/>
          <w:highlight w:val="lightGray"/>
          <w:lang w:eastAsia="ru-RU"/>
        </w:rPr>
        <w:t xml:space="preserve">кт приема </w:t>
      </w:r>
      <w:r w:rsidRPr="00553EF3">
        <w:rPr>
          <w:rFonts w:ascii="Times New Roman" w:eastAsia="Times New Roman" w:hAnsi="Times New Roman" w:cs="Times New Roman"/>
          <w:sz w:val="24"/>
          <w:szCs w:val="24"/>
          <w:highlight w:val="lightGray"/>
          <w:lang w:eastAsia="ru-RU"/>
        </w:rPr>
        <w:t xml:space="preserve">– передачи </w:t>
      </w:r>
      <w:r w:rsidRPr="00553EF3">
        <w:rPr>
          <w:rFonts w:ascii="Times New Roman" w:eastAsia="Times New Roman" w:hAnsi="Times New Roman" w:cs="Times New Roman"/>
          <w:bCs/>
          <w:sz w:val="24"/>
          <w:szCs w:val="24"/>
          <w:highlight w:val="lightGray"/>
          <w:lang w:eastAsia="ru-RU"/>
        </w:rPr>
        <w:t>Локальных нормативных актов Заказчика;</w:t>
      </w:r>
    </w:p>
    <w:p w:rsidR="00B64822" w:rsidRPr="00B64822" w:rsidRDefault="00B64822" w:rsidP="00B64822">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B64822">
        <w:rPr>
          <w:rFonts w:ascii="Times New Roman" w:eastAsia="Times New Roman" w:hAnsi="Times New Roman" w:cs="Times New Roman"/>
          <w:sz w:val="24"/>
          <w:szCs w:val="24"/>
          <w:highlight w:val="lightGray"/>
          <w:lang w:eastAsia="ru-RU"/>
        </w:rPr>
        <w:t xml:space="preserve">Приложение № 14 -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p>
    <w:p w:rsidR="00A000B9" w:rsidRPr="00B64822" w:rsidRDefault="00B64822" w:rsidP="00B64822">
      <w:pPr>
        <w:keepNext/>
        <w:spacing w:after="0" w:line="264" w:lineRule="auto"/>
        <w:ind w:firstLine="720"/>
        <w:jc w:val="both"/>
        <w:rPr>
          <w:rFonts w:ascii="Times New Roman" w:eastAsia="Times New Roman" w:hAnsi="Times New Roman" w:cs="Times New Roman"/>
          <w:sz w:val="24"/>
          <w:szCs w:val="24"/>
          <w:highlight w:val="lightGray"/>
          <w:lang w:eastAsia="ru-RU"/>
        </w:rPr>
      </w:pPr>
      <w:r w:rsidRPr="00B64822">
        <w:rPr>
          <w:rFonts w:ascii="Times New Roman" w:eastAsia="Times New Roman" w:hAnsi="Times New Roman" w:cs="Times New Roman"/>
          <w:sz w:val="24"/>
          <w:szCs w:val="24"/>
          <w:highlight w:val="lightGray"/>
          <w:lang w:eastAsia="ru-RU"/>
        </w:rPr>
        <w:t>Приложение № 15 – Антикоррупционная оговорка</w:t>
      </w:r>
    </w:p>
    <w:p w:rsidR="00A000B9" w:rsidRPr="00B64822" w:rsidRDefault="00A000B9" w:rsidP="00A000B9">
      <w:pPr>
        <w:keepNext/>
        <w:spacing w:after="0" w:line="264" w:lineRule="auto"/>
        <w:ind w:firstLine="720"/>
        <w:jc w:val="both"/>
        <w:rPr>
          <w:rFonts w:ascii="Times New Roman" w:eastAsia="Times New Roman" w:hAnsi="Times New Roman" w:cs="Times New Roman"/>
          <w:bCs/>
          <w:sz w:val="24"/>
          <w:szCs w:val="24"/>
          <w:highlight w:val="lightGray"/>
          <w:lang w:eastAsia="ru-RU"/>
        </w:rPr>
      </w:pPr>
    </w:p>
    <w:p w:rsidR="00A000B9" w:rsidRPr="00B64822" w:rsidRDefault="00A000B9" w:rsidP="00A000B9">
      <w:pPr>
        <w:keepNext/>
        <w:spacing w:after="0" w:line="264" w:lineRule="auto"/>
        <w:ind w:firstLine="720"/>
        <w:jc w:val="both"/>
        <w:rPr>
          <w:rFonts w:ascii="Times New Roman" w:eastAsia="Times New Roman" w:hAnsi="Times New Roman" w:cs="Times New Roman"/>
          <w:bCs/>
          <w:sz w:val="24"/>
          <w:szCs w:val="24"/>
          <w:highlight w:val="lightGray"/>
          <w:lang w:eastAsia="ru-RU"/>
        </w:rPr>
      </w:pPr>
    </w:p>
    <w:p w:rsidR="00A000B9" w:rsidRPr="00B64822" w:rsidRDefault="00A000B9" w:rsidP="00A000B9">
      <w:pPr>
        <w:keepNext/>
        <w:spacing w:after="0" w:line="264" w:lineRule="auto"/>
        <w:ind w:firstLine="720"/>
        <w:jc w:val="both"/>
        <w:rPr>
          <w:rFonts w:ascii="Times New Roman" w:eastAsia="Times New Roman" w:hAnsi="Times New Roman" w:cs="Times New Roman"/>
          <w:bCs/>
          <w:sz w:val="24"/>
          <w:szCs w:val="24"/>
          <w:highlight w:val="lightGray"/>
          <w:lang w:eastAsia="ru-RU"/>
        </w:rPr>
      </w:pPr>
      <w:bookmarkStart w:id="2" w:name="_GoBack"/>
      <w:bookmarkEnd w:id="2"/>
    </w:p>
    <w:p w:rsidR="00A000B9" w:rsidRPr="00B64822" w:rsidRDefault="00A000B9" w:rsidP="00A000B9">
      <w:pPr>
        <w:keepNext/>
        <w:spacing w:after="0" w:line="264" w:lineRule="auto"/>
        <w:ind w:firstLine="720"/>
        <w:jc w:val="both"/>
        <w:rPr>
          <w:rFonts w:ascii="Times New Roman" w:eastAsia="Times New Roman" w:hAnsi="Times New Roman" w:cs="Times New Roman"/>
          <w:bCs/>
          <w:sz w:val="24"/>
          <w:szCs w:val="24"/>
          <w:highlight w:val="lightGray"/>
          <w:lang w:eastAsia="ru-RU"/>
        </w:rPr>
      </w:pPr>
    </w:p>
    <w:p w:rsidR="00A000B9" w:rsidRPr="00B64822" w:rsidRDefault="00A000B9" w:rsidP="00A000B9">
      <w:pPr>
        <w:keepNext/>
        <w:spacing w:after="0" w:line="264" w:lineRule="auto"/>
        <w:ind w:firstLine="720"/>
        <w:jc w:val="both"/>
        <w:rPr>
          <w:rFonts w:ascii="Times New Roman" w:eastAsia="Times New Roman" w:hAnsi="Times New Roman" w:cs="Times New Roman"/>
          <w:bCs/>
          <w:sz w:val="24"/>
          <w:szCs w:val="24"/>
          <w:highlight w:val="lightGray"/>
          <w:lang w:eastAsia="ru-RU"/>
        </w:rPr>
      </w:pPr>
    </w:p>
    <w:p w:rsidR="00FD1A56" w:rsidRPr="00FD1A56" w:rsidRDefault="00FD1A56" w:rsidP="00FD1A56">
      <w:pPr>
        <w:widowControl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p>
    <w:p w:rsidR="00FD1A56" w:rsidRPr="00FD1A56" w:rsidRDefault="00FD1A56" w:rsidP="00FD1A56">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FD1A56">
        <w:rPr>
          <w:rFonts w:ascii="Times New Roman" w:eastAsia="Times New Roman" w:hAnsi="Times New Roman" w:cs="Times New Roman"/>
          <w:b/>
          <w:sz w:val="24"/>
          <w:szCs w:val="24"/>
          <w:lang w:eastAsia="ru-RU"/>
        </w:rPr>
        <w:t>Адреса, реквизиты и подписи Сторон</w:t>
      </w:r>
    </w:p>
    <w:p w:rsidR="00FD1A56" w:rsidRPr="00FD1A56" w:rsidRDefault="00FD1A56" w:rsidP="00FD1A56">
      <w:pPr>
        <w:spacing w:after="0" w:line="240" w:lineRule="auto"/>
        <w:rPr>
          <w:rFonts w:ascii="Times New Roman" w:eastAsia="Times New Roman" w:hAnsi="Times New Roman" w:cs="Times New Roman"/>
          <w:bCs/>
          <w:sz w:val="24"/>
          <w:szCs w:val="24"/>
          <w:lang w:eastAsia="ru-RU"/>
        </w:rPr>
      </w:pPr>
    </w:p>
    <w:p w:rsidR="00FD1A56" w:rsidRPr="00FD1A56" w:rsidRDefault="00FD1A56" w:rsidP="00FD1A56">
      <w:pPr>
        <w:spacing w:after="0" w:line="240" w:lineRule="auto"/>
        <w:rPr>
          <w:rFonts w:ascii="Times New Roman" w:eastAsia="Times New Roman" w:hAnsi="Times New Roman" w:cs="Times New Roman"/>
          <w:bCs/>
          <w:sz w:val="24"/>
          <w:szCs w:val="24"/>
          <w:lang w:eastAsia="ru-RU"/>
        </w:rPr>
      </w:pPr>
    </w:p>
    <w:tbl>
      <w:tblPr>
        <w:tblW w:w="9892" w:type="dxa"/>
        <w:tblInd w:w="60" w:type="dxa"/>
        <w:tblLayout w:type="fixed"/>
        <w:tblLook w:val="0000" w:firstRow="0" w:lastRow="0" w:firstColumn="0" w:lastColumn="0" w:noHBand="0" w:noVBand="0"/>
      </w:tblPr>
      <w:tblGrid>
        <w:gridCol w:w="2364"/>
        <w:gridCol w:w="1104"/>
        <w:gridCol w:w="1260"/>
        <w:gridCol w:w="707"/>
        <w:gridCol w:w="2235"/>
        <w:gridCol w:w="962"/>
        <w:gridCol w:w="1260"/>
      </w:tblGrid>
      <w:tr w:rsidR="00F612F6" w:rsidRPr="00BC1B15" w:rsidTr="00B64822">
        <w:trPr>
          <w:trHeight w:val="182"/>
        </w:trPr>
        <w:tc>
          <w:tcPr>
            <w:tcW w:w="4728" w:type="dxa"/>
            <w:gridSpan w:val="3"/>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ЗАКАЗЧИК:</w:t>
            </w: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shd w:val="clear" w:color="auto" w:fill="D9D9D9"/>
          </w:tcPr>
          <w:p w:rsidR="00F612F6" w:rsidRPr="00BC1B15" w:rsidRDefault="00F612F6" w:rsidP="00B64822">
            <w:pPr>
              <w:pStyle w:val="a7"/>
              <w:snapToGrid w:val="0"/>
              <w:ind w:firstLine="0"/>
              <w:rPr>
                <w:b/>
                <w:szCs w:val="24"/>
                <w:highlight w:val="lightGray"/>
              </w:rPr>
            </w:pPr>
            <w:r w:rsidRPr="00BC1B15">
              <w:rPr>
                <w:b/>
                <w:szCs w:val="24"/>
              </w:rPr>
              <w:t>ПОДРЯДЧИК:</w:t>
            </w:r>
          </w:p>
        </w:tc>
      </w:tr>
      <w:tr w:rsidR="00F612F6" w:rsidRPr="00BC1B15" w:rsidTr="00B64822">
        <w:trPr>
          <w:trHeight w:val="182"/>
        </w:trPr>
        <w:tc>
          <w:tcPr>
            <w:tcW w:w="4728" w:type="dxa"/>
            <w:gridSpan w:val="3"/>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ОАО «СН-МНГ»</w:t>
            </w: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3197" w:type="dxa"/>
            <w:gridSpan w:val="2"/>
            <w:tcBorders>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c>
          <w:tcPr>
            <w:tcW w:w="1260" w:type="dxa"/>
            <w:shd w:val="clear" w:color="auto" w:fill="D9D9D9"/>
          </w:tcPr>
          <w:p w:rsidR="00F612F6" w:rsidRPr="00BC1B15" w:rsidRDefault="00F612F6" w:rsidP="00B64822">
            <w:pPr>
              <w:pStyle w:val="a7"/>
              <w:snapToGrid w:val="0"/>
              <w:ind w:firstLine="0"/>
              <w:rPr>
                <w:b/>
                <w:szCs w:val="24"/>
                <w:highlight w:val="lightGray"/>
              </w:rPr>
            </w:pPr>
          </w:p>
        </w:tc>
      </w:tr>
      <w:tr w:rsidR="00F612F6" w:rsidRPr="00BC1B15" w:rsidTr="00B64822">
        <w:trPr>
          <w:trHeight w:val="182"/>
        </w:trPr>
        <w:tc>
          <w:tcPr>
            <w:tcW w:w="4728" w:type="dxa"/>
            <w:gridSpan w:val="3"/>
            <w:shd w:val="clear" w:color="auto" w:fill="D9D9D9"/>
          </w:tcPr>
          <w:p w:rsidR="00F612F6" w:rsidRPr="00BC1B15" w:rsidRDefault="00F612F6" w:rsidP="00B64822">
            <w:pPr>
              <w:pStyle w:val="a7"/>
              <w:snapToGrid w:val="0"/>
              <w:ind w:firstLine="0"/>
              <w:rPr>
                <w:b/>
                <w:szCs w:val="24"/>
                <w:highlight w:val="lightGray"/>
              </w:rPr>
            </w:pP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shd w:val="clear" w:color="auto" w:fill="D9D9D9"/>
          </w:tcPr>
          <w:p w:rsidR="00F612F6" w:rsidRPr="00BC1B15" w:rsidRDefault="00F612F6" w:rsidP="00B64822">
            <w:pPr>
              <w:pStyle w:val="a7"/>
              <w:snapToGrid w:val="0"/>
              <w:ind w:firstLine="0"/>
              <w:rPr>
                <w:i/>
                <w:szCs w:val="24"/>
                <w:highlight w:val="lightGray"/>
              </w:rPr>
            </w:pPr>
            <w:r w:rsidRPr="00BC1B15">
              <w:rPr>
                <w:i/>
                <w:szCs w:val="24"/>
              </w:rPr>
              <w:t xml:space="preserve">          </w:t>
            </w:r>
            <w:r>
              <w:rPr>
                <w:i/>
                <w:szCs w:val="24"/>
              </w:rPr>
              <w:t xml:space="preserve">  </w:t>
            </w:r>
            <w:r w:rsidRPr="00BC1B15">
              <w:rPr>
                <w:i/>
                <w:szCs w:val="24"/>
              </w:rPr>
              <w:t>(наименование)</w:t>
            </w:r>
          </w:p>
        </w:tc>
      </w:tr>
      <w:tr w:rsidR="00F612F6" w:rsidRPr="00BC1B15" w:rsidTr="00B64822">
        <w:trPr>
          <w:trHeight w:val="182"/>
        </w:trPr>
        <w:tc>
          <w:tcPr>
            <w:tcW w:w="3468" w:type="dxa"/>
            <w:gridSpan w:val="2"/>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Юридический адрес:</w:t>
            </w:r>
          </w:p>
        </w:tc>
        <w:tc>
          <w:tcPr>
            <w:tcW w:w="1260" w:type="dxa"/>
            <w:tcBorders>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3197" w:type="dxa"/>
            <w:gridSpan w:val="2"/>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Юридический адрес:</w:t>
            </w:r>
          </w:p>
        </w:tc>
        <w:tc>
          <w:tcPr>
            <w:tcW w:w="1260" w:type="dxa"/>
            <w:tcBorders>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r>
      <w:tr w:rsidR="00F612F6" w:rsidRPr="00BC1B15" w:rsidTr="00B64822">
        <w:trPr>
          <w:trHeight w:val="182"/>
        </w:trPr>
        <w:tc>
          <w:tcPr>
            <w:tcW w:w="3468" w:type="dxa"/>
            <w:gridSpan w:val="2"/>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Почтовый адрес:</w:t>
            </w:r>
          </w:p>
        </w:tc>
        <w:tc>
          <w:tcPr>
            <w:tcW w:w="1260" w:type="dxa"/>
            <w:tcBorders>
              <w:top w:val="single" w:sz="4" w:space="0" w:color="auto"/>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3197" w:type="dxa"/>
            <w:gridSpan w:val="2"/>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Почтовый адрес:</w:t>
            </w:r>
          </w:p>
        </w:tc>
        <w:tc>
          <w:tcPr>
            <w:tcW w:w="1260" w:type="dxa"/>
            <w:tcBorders>
              <w:top w:val="single" w:sz="4" w:space="0" w:color="auto"/>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r>
      <w:tr w:rsidR="00F612F6" w:rsidRPr="00BC1B15" w:rsidTr="00B64822">
        <w:trPr>
          <w:trHeight w:val="182"/>
        </w:trPr>
        <w:tc>
          <w:tcPr>
            <w:tcW w:w="3468" w:type="dxa"/>
            <w:gridSpan w:val="2"/>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Банковские реквизиты:</w:t>
            </w:r>
          </w:p>
        </w:tc>
        <w:tc>
          <w:tcPr>
            <w:tcW w:w="1260" w:type="dxa"/>
            <w:tcBorders>
              <w:top w:val="single" w:sz="4" w:space="0" w:color="auto"/>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3197" w:type="dxa"/>
            <w:gridSpan w:val="2"/>
            <w:shd w:val="clear" w:color="auto" w:fill="D9D9D9"/>
          </w:tcPr>
          <w:p w:rsidR="00F612F6" w:rsidRPr="00BC1B15" w:rsidRDefault="00F612F6" w:rsidP="00B64822">
            <w:pPr>
              <w:rPr>
                <w:rFonts w:ascii="Times New Roman" w:hAnsi="Times New Roman"/>
                <w:b/>
                <w:szCs w:val="24"/>
              </w:rPr>
            </w:pPr>
            <w:r w:rsidRPr="00BC1B15">
              <w:rPr>
                <w:rFonts w:ascii="Times New Roman" w:hAnsi="Times New Roman"/>
                <w:b/>
                <w:szCs w:val="24"/>
              </w:rPr>
              <w:t>Банковские реквизиты:</w:t>
            </w:r>
          </w:p>
        </w:tc>
        <w:tc>
          <w:tcPr>
            <w:tcW w:w="1260" w:type="dxa"/>
            <w:tcBorders>
              <w:top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r>
      <w:tr w:rsidR="00F612F6" w:rsidRPr="00BC1B15" w:rsidTr="00B64822">
        <w:trPr>
          <w:trHeight w:val="182"/>
        </w:trPr>
        <w:tc>
          <w:tcPr>
            <w:tcW w:w="4728" w:type="dxa"/>
            <w:gridSpan w:val="3"/>
            <w:shd w:val="clear" w:color="auto" w:fill="D9D9D9"/>
          </w:tcPr>
          <w:p w:rsidR="00F612F6" w:rsidRPr="00BC1B15" w:rsidRDefault="00F612F6" w:rsidP="00B64822">
            <w:pPr>
              <w:pStyle w:val="a7"/>
              <w:snapToGrid w:val="0"/>
              <w:ind w:firstLine="0"/>
              <w:rPr>
                <w:b/>
                <w:szCs w:val="24"/>
                <w:highlight w:val="lightGray"/>
              </w:rPr>
            </w:pP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shd w:val="clear" w:color="auto" w:fill="D9D9D9"/>
          </w:tcPr>
          <w:p w:rsidR="00F612F6" w:rsidRPr="00BC1B15" w:rsidRDefault="00F612F6" w:rsidP="00B64822">
            <w:pPr>
              <w:pStyle w:val="a7"/>
              <w:snapToGrid w:val="0"/>
              <w:ind w:firstLine="0"/>
              <w:rPr>
                <w:b/>
                <w:szCs w:val="24"/>
                <w:highlight w:val="lightGray"/>
              </w:rPr>
            </w:pPr>
          </w:p>
        </w:tc>
      </w:tr>
      <w:tr w:rsidR="00F612F6" w:rsidRPr="00BC1B15" w:rsidTr="00B64822">
        <w:trPr>
          <w:trHeight w:val="182"/>
        </w:trPr>
        <w:tc>
          <w:tcPr>
            <w:tcW w:w="4728" w:type="dxa"/>
            <w:gridSpan w:val="3"/>
            <w:tcBorders>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tcBorders>
              <w:bottom w:val="single" w:sz="4" w:space="0" w:color="auto"/>
            </w:tcBorders>
            <w:shd w:val="clear" w:color="auto" w:fill="D9D9D9"/>
          </w:tcPr>
          <w:p w:rsidR="00F612F6" w:rsidRPr="00BC1B15" w:rsidRDefault="00F612F6" w:rsidP="00B64822">
            <w:pPr>
              <w:pStyle w:val="a7"/>
              <w:snapToGrid w:val="0"/>
              <w:ind w:firstLine="0"/>
              <w:rPr>
                <w:b/>
                <w:szCs w:val="24"/>
                <w:highlight w:val="lightGray"/>
              </w:rPr>
            </w:pPr>
          </w:p>
        </w:tc>
      </w:tr>
      <w:tr w:rsidR="00F612F6" w:rsidRPr="00BC1B15" w:rsidTr="00B64822">
        <w:trPr>
          <w:trHeight w:val="182"/>
        </w:trPr>
        <w:tc>
          <w:tcPr>
            <w:tcW w:w="4728" w:type="dxa"/>
            <w:gridSpan w:val="3"/>
            <w:tcBorders>
              <w:top w:val="single" w:sz="4" w:space="0" w:color="auto"/>
            </w:tcBorders>
            <w:shd w:val="clear" w:color="auto" w:fill="D9D9D9"/>
          </w:tcPr>
          <w:p w:rsidR="00F612F6" w:rsidRPr="00BC1B15" w:rsidRDefault="00F612F6" w:rsidP="00B64822">
            <w:pPr>
              <w:pStyle w:val="a7"/>
              <w:snapToGrid w:val="0"/>
              <w:ind w:firstLine="0"/>
              <w:jc w:val="center"/>
              <w:rPr>
                <w:b/>
                <w:i/>
                <w:szCs w:val="24"/>
                <w:highlight w:val="lightGray"/>
              </w:rPr>
            </w:pPr>
            <w:r w:rsidRPr="00BC1B15">
              <w:rPr>
                <w:i/>
                <w:szCs w:val="24"/>
              </w:rPr>
              <w:t>(должность)</w:t>
            </w: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tcBorders>
              <w:top w:val="single" w:sz="4" w:space="0" w:color="auto"/>
            </w:tcBorders>
            <w:shd w:val="clear" w:color="auto" w:fill="D9D9D9"/>
          </w:tcPr>
          <w:p w:rsidR="00F612F6" w:rsidRPr="00BC1B15" w:rsidRDefault="00F612F6" w:rsidP="00B64822">
            <w:pPr>
              <w:pStyle w:val="a7"/>
              <w:snapToGrid w:val="0"/>
              <w:ind w:firstLine="0"/>
              <w:jc w:val="center"/>
              <w:rPr>
                <w:b/>
                <w:i/>
                <w:szCs w:val="24"/>
                <w:highlight w:val="lightGray"/>
              </w:rPr>
            </w:pPr>
            <w:r w:rsidRPr="00BC1B15">
              <w:rPr>
                <w:i/>
                <w:szCs w:val="24"/>
              </w:rPr>
              <w:t>(должность)</w:t>
            </w:r>
          </w:p>
        </w:tc>
      </w:tr>
      <w:tr w:rsidR="00F612F6" w:rsidRPr="00BC1B15" w:rsidTr="00B64822">
        <w:trPr>
          <w:trHeight w:val="182"/>
        </w:trPr>
        <w:tc>
          <w:tcPr>
            <w:tcW w:w="2364" w:type="dxa"/>
            <w:tcBorders>
              <w:bottom w:val="single" w:sz="4" w:space="0" w:color="auto"/>
            </w:tcBorders>
            <w:shd w:val="clear" w:color="auto" w:fill="D9D9D9"/>
          </w:tcPr>
          <w:p w:rsidR="00F612F6" w:rsidRPr="00BC1B15" w:rsidRDefault="00F612F6" w:rsidP="00B64822">
            <w:pPr>
              <w:pStyle w:val="a7"/>
              <w:snapToGrid w:val="0"/>
              <w:ind w:firstLine="0"/>
              <w:jc w:val="center"/>
              <w:rPr>
                <w:i/>
                <w:szCs w:val="24"/>
                <w:highlight w:val="lightGray"/>
              </w:rPr>
            </w:pPr>
          </w:p>
        </w:tc>
        <w:tc>
          <w:tcPr>
            <w:tcW w:w="2364" w:type="dxa"/>
            <w:gridSpan w:val="2"/>
            <w:shd w:val="clear" w:color="auto" w:fill="D9D9D9"/>
          </w:tcPr>
          <w:p w:rsidR="00F612F6" w:rsidRPr="00BC1B15" w:rsidRDefault="00F612F6" w:rsidP="00B64822">
            <w:pPr>
              <w:pStyle w:val="a7"/>
              <w:snapToGrid w:val="0"/>
              <w:ind w:firstLine="0"/>
              <w:jc w:val="center"/>
              <w:rPr>
                <w:i/>
                <w:szCs w:val="24"/>
                <w:highlight w:val="lightGray"/>
              </w:rPr>
            </w:pPr>
            <w:r w:rsidRPr="00BC1B15">
              <w:rPr>
                <w:b/>
                <w:szCs w:val="24"/>
              </w:rPr>
              <w:t>(ФИО)</w:t>
            </w: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2235" w:type="dxa"/>
            <w:tcBorders>
              <w:bottom w:val="single" w:sz="4" w:space="0" w:color="auto"/>
            </w:tcBorders>
            <w:shd w:val="clear" w:color="auto" w:fill="D9D9D9"/>
          </w:tcPr>
          <w:p w:rsidR="00F612F6" w:rsidRPr="00BC1B15" w:rsidRDefault="00F612F6" w:rsidP="00B64822">
            <w:pPr>
              <w:pStyle w:val="a7"/>
              <w:snapToGrid w:val="0"/>
              <w:ind w:firstLine="0"/>
              <w:jc w:val="center"/>
              <w:rPr>
                <w:i/>
                <w:szCs w:val="24"/>
                <w:highlight w:val="lightGray"/>
              </w:rPr>
            </w:pPr>
          </w:p>
        </w:tc>
        <w:tc>
          <w:tcPr>
            <w:tcW w:w="2222" w:type="dxa"/>
            <w:gridSpan w:val="2"/>
            <w:shd w:val="clear" w:color="auto" w:fill="D9D9D9"/>
          </w:tcPr>
          <w:p w:rsidR="00F612F6" w:rsidRPr="00BC1B15" w:rsidRDefault="00F612F6" w:rsidP="00B64822">
            <w:pPr>
              <w:pStyle w:val="a7"/>
              <w:snapToGrid w:val="0"/>
              <w:ind w:firstLine="0"/>
              <w:jc w:val="center"/>
              <w:rPr>
                <w:i/>
                <w:szCs w:val="24"/>
                <w:highlight w:val="lightGray"/>
              </w:rPr>
            </w:pPr>
            <w:r w:rsidRPr="00BC1B15">
              <w:rPr>
                <w:b/>
                <w:szCs w:val="24"/>
              </w:rPr>
              <w:t>(ФИО)</w:t>
            </w:r>
          </w:p>
        </w:tc>
      </w:tr>
      <w:tr w:rsidR="00F612F6" w:rsidRPr="00BC1B15" w:rsidTr="00B64822">
        <w:trPr>
          <w:trHeight w:val="182"/>
        </w:trPr>
        <w:tc>
          <w:tcPr>
            <w:tcW w:w="4728" w:type="dxa"/>
            <w:gridSpan w:val="3"/>
            <w:shd w:val="clear" w:color="auto" w:fill="D9D9D9"/>
          </w:tcPr>
          <w:p w:rsidR="00F612F6" w:rsidRPr="00BC1B15" w:rsidRDefault="00F612F6" w:rsidP="00B64822">
            <w:pPr>
              <w:rPr>
                <w:rFonts w:ascii="Times New Roman" w:hAnsi="Times New Roman"/>
                <w:szCs w:val="24"/>
              </w:rPr>
            </w:pPr>
            <w:r w:rsidRPr="00BC1B15">
              <w:rPr>
                <w:rFonts w:ascii="Times New Roman" w:hAnsi="Times New Roman"/>
                <w:szCs w:val="24"/>
              </w:rPr>
              <w:t xml:space="preserve">          (подпись)</w:t>
            </w: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shd w:val="clear" w:color="auto" w:fill="D9D9D9"/>
          </w:tcPr>
          <w:p w:rsidR="00F612F6" w:rsidRPr="00BC1B15" w:rsidRDefault="00F612F6" w:rsidP="00B64822">
            <w:pPr>
              <w:rPr>
                <w:rFonts w:ascii="Times New Roman" w:hAnsi="Times New Roman"/>
                <w:szCs w:val="24"/>
              </w:rPr>
            </w:pPr>
            <w:r w:rsidRPr="00BC1B15">
              <w:rPr>
                <w:rFonts w:ascii="Times New Roman" w:hAnsi="Times New Roman"/>
                <w:szCs w:val="24"/>
              </w:rPr>
              <w:t xml:space="preserve">          (подпись)</w:t>
            </w:r>
          </w:p>
        </w:tc>
      </w:tr>
      <w:tr w:rsidR="00F612F6" w:rsidRPr="00BC1B15" w:rsidTr="00B64822">
        <w:trPr>
          <w:trHeight w:val="180"/>
        </w:trPr>
        <w:tc>
          <w:tcPr>
            <w:tcW w:w="4728" w:type="dxa"/>
            <w:gridSpan w:val="3"/>
            <w:shd w:val="clear" w:color="auto" w:fill="D9D9D9"/>
          </w:tcPr>
          <w:p w:rsidR="00F612F6" w:rsidRPr="00BC1B15" w:rsidRDefault="00F612F6" w:rsidP="00B64822">
            <w:pPr>
              <w:rPr>
                <w:rFonts w:ascii="Times New Roman" w:hAnsi="Times New Roman"/>
                <w:szCs w:val="24"/>
              </w:rPr>
            </w:pPr>
            <w:r w:rsidRPr="00BC1B15">
              <w:rPr>
                <w:rFonts w:ascii="Times New Roman" w:hAnsi="Times New Roman"/>
                <w:szCs w:val="24"/>
              </w:rPr>
              <w:t xml:space="preserve">         М.П.</w:t>
            </w:r>
          </w:p>
        </w:tc>
        <w:tc>
          <w:tcPr>
            <w:tcW w:w="707" w:type="dxa"/>
            <w:shd w:val="clear" w:color="auto" w:fill="FFFFFF"/>
          </w:tcPr>
          <w:p w:rsidR="00F612F6" w:rsidRPr="00BC1B15" w:rsidRDefault="00F612F6" w:rsidP="00B64822">
            <w:pPr>
              <w:pStyle w:val="a7"/>
              <w:snapToGrid w:val="0"/>
              <w:ind w:firstLine="0"/>
              <w:jc w:val="center"/>
              <w:rPr>
                <w:b/>
                <w:szCs w:val="24"/>
                <w:highlight w:val="lightGray"/>
              </w:rPr>
            </w:pPr>
          </w:p>
        </w:tc>
        <w:tc>
          <w:tcPr>
            <w:tcW w:w="4457" w:type="dxa"/>
            <w:gridSpan w:val="3"/>
            <w:shd w:val="clear" w:color="auto" w:fill="D9D9D9"/>
          </w:tcPr>
          <w:p w:rsidR="00F612F6" w:rsidRPr="00BC1B15" w:rsidRDefault="00F612F6" w:rsidP="00B64822">
            <w:pPr>
              <w:rPr>
                <w:rFonts w:ascii="Times New Roman" w:hAnsi="Times New Roman"/>
                <w:szCs w:val="24"/>
              </w:rPr>
            </w:pPr>
            <w:r w:rsidRPr="00BC1B15">
              <w:rPr>
                <w:rFonts w:ascii="Times New Roman" w:hAnsi="Times New Roman"/>
                <w:szCs w:val="24"/>
              </w:rPr>
              <w:t xml:space="preserve">            М.П.</w:t>
            </w:r>
          </w:p>
        </w:tc>
      </w:tr>
    </w:tbl>
    <w:p w:rsidR="00FD1A56" w:rsidRPr="00FD1A56" w:rsidRDefault="00FD1A56" w:rsidP="00FD1A56">
      <w:pPr>
        <w:spacing w:after="0" w:line="240" w:lineRule="auto"/>
        <w:rPr>
          <w:rFonts w:ascii="Times New Roman" w:eastAsia="Times New Roman" w:hAnsi="Times New Roman" w:cs="Times New Roman"/>
          <w:bCs/>
          <w:sz w:val="24"/>
          <w:szCs w:val="24"/>
          <w:lang w:eastAsia="ru-RU"/>
        </w:rPr>
      </w:pPr>
    </w:p>
    <w:p w:rsidR="00872227" w:rsidRDefault="00872227"/>
    <w:sectPr w:rsidR="00872227" w:rsidSect="00FD1A56">
      <w:headerReference w:type="even" r:id="rId8"/>
      <w:headerReference w:type="default" r:id="rId9"/>
      <w:footerReference w:type="even" r:id="rId10"/>
      <w:footerReference w:type="default" r:id="rId11"/>
      <w:pgSz w:w="11906" w:h="16838"/>
      <w:pgMar w:top="1134" w:right="567" w:bottom="1134" w:left="1418" w:header="284" w:footer="3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3E5" w:rsidRDefault="00B753E5">
      <w:pPr>
        <w:spacing w:after="0" w:line="240" w:lineRule="auto"/>
      </w:pPr>
      <w:r>
        <w:separator/>
      </w:r>
    </w:p>
  </w:endnote>
  <w:endnote w:type="continuationSeparator" w:id="0">
    <w:p w:rsidR="00B753E5" w:rsidRDefault="00B7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822" w:rsidRDefault="00B64822">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64822" w:rsidRDefault="00B64822">
    <w:pPr>
      <w:pStyle w:val="ae"/>
      <w:ind w:right="360"/>
    </w:pPr>
  </w:p>
  <w:p w:rsidR="00B64822" w:rsidRDefault="00B648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822" w:rsidRDefault="00B64822">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B60A7">
      <w:rPr>
        <w:rStyle w:val="ab"/>
        <w:noProof/>
      </w:rPr>
      <w:t>30</w:t>
    </w:r>
    <w:r>
      <w:rPr>
        <w:rStyle w:val="ab"/>
      </w:rPr>
      <w:fldChar w:fldCharType="end"/>
    </w:r>
  </w:p>
  <w:p w:rsidR="00B64822" w:rsidRDefault="00B64822">
    <w:pPr>
      <w:pStyle w:val="ae"/>
      <w:ind w:right="360"/>
    </w:pPr>
  </w:p>
  <w:p w:rsidR="00B64822" w:rsidRDefault="00B648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3E5" w:rsidRDefault="00B753E5">
      <w:pPr>
        <w:spacing w:after="0" w:line="240" w:lineRule="auto"/>
      </w:pPr>
      <w:r>
        <w:separator/>
      </w:r>
    </w:p>
  </w:footnote>
  <w:footnote w:type="continuationSeparator" w:id="0">
    <w:p w:rsidR="00B753E5" w:rsidRDefault="00B753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822" w:rsidRDefault="00B6482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rsidR="00B64822" w:rsidRDefault="00B64822">
    <w:pPr>
      <w:pStyle w:val="a9"/>
      <w:ind w:right="360"/>
    </w:pPr>
  </w:p>
  <w:p w:rsidR="00B64822" w:rsidRDefault="00B648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822" w:rsidRDefault="00B64822">
    <w:pPr>
      <w:pStyle w:val="a9"/>
      <w:framePr w:wrap="around" w:vAnchor="text" w:hAnchor="margin" w:xAlign="right" w:y="1"/>
      <w:rPr>
        <w:rStyle w:val="ab"/>
      </w:rPr>
    </w:pPr>
  </w:p>
  <w:p w:rsidR="00B64822" w:rsidRDefault="00B64822">
    <w:pPr>
      <w:pStyle w:val="a9"/>
      <w:ind w:right="360"/>
    </w:pPr>
  </w:p>
  <w:p w:rsidR="00B64822" w:rsidRDefault="00B648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73D7"/>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9644A61"/>
    <w:multiLevelType w:val="hybridMultilevel"/>
    <w:tmpl w:val="703075BE"/>
    <w:lvl w:ilvl="0" w:tplc="9B8CB01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470051A"/>
    <w:multiLevelType w:val="multilevel"/>
    <w:tmpl w:val="B9E2C366"/>
    <w:lvl w:ilvl="0">
      <w:start w:val="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7"/>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2976541B"/>
    <w:multiLevelType w:val="multilevel"/>
    <w:tmpl w:val="2CB8FF46"/>
    <w:lvl w:ilvl="0">
      <w:start w:val="13"/>
      <w:numFmt w:val="decimal"/>
      <w:lvlText w:val="%1"/>
      <w:lvlJc w:val="left"/>
      <w:pPr>
        <w:ind w:left="420" w:hanging="420"/>
      </w:pPr>
      <w:rPr>
        <w:rFonts w:hint="default"/>
        <w:color w:val="auto"/>
      </w:rPr>
    </w:lvl>
    <w:lvl w:ilvl="1">
      <w:start w:val="1"/>
      <w:numFmt w:val="decimal"/>
      <w:lvlText w:val="12.%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4">
    <w:nsid w:val="33406AEF"/>
    <w:multiLevelType w:val="multilevel"/>
    <w:tmpl w:val="354622C0"/>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B63395"/>
    <w:multiLevelType w:val="hybridMultilevel"/>
    <w:tmpl w:val="B0C06D86"/>
    <w:lvl w:ilvl="0" w:tplc="10560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9E5102"/>
    <w:multiLevelType w:val="multilevel"/>
    <w:tmpl w:val="E36C342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39C6CFC"/>
    <w:multiLevelType w:val="multilevel"/>
    <w:tmpl w:val="C194CAC4"/>
    <w:lvl w:ilvl="0">
      <w:start w:val="5"/>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18"/>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175489C"/>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28D26AD"/>
    <w:multiLevelType w:val="multilevel"/>
    <w:tmpl w:val="5320509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C9A53A1"/>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7980DE1"/>
    <w:multiLevelType w:val="multilevel"/>
    <w:tmpl w:val="09DEE11A"/>
    <w:styleLink w:val="1"/>
    <w:lvl w:ilvl="0">
      <w:start w:val="11"/>
      <w:numFmt w:val="decimal"/>
      <w:lvlText w:val="%1."/>
      <w:lvlJc w:val="left"/>
      <w:pPr>
        <w:tabs>
          <w:tab w:val="num" w:pos="480"/>
        </w:tabs>
        <w:ind w:left="480" w:hanging="480"/>
      </w:pPr>
      <w:rPr>
        <w:rFonts w:hint="default"/>
        <w:u w:val="none"/>
      </w:rPr>
    </w:lvl>
    <w:lvl w:ilvl="1">
      <w:start w:val="1"/>
      <w:numFmt w:val="decimal"/>
      <w:lvlText w:val="%1.%2."/>
      <w:lvlJc w:val="left"/>
      <w:pPr>
        <w:tabs>
          <w:tab w:val="num" w:pos="1331"/>
        </w:tabs>
        <w:ind w:left="1331" w:hanging="480"/>
      </w:pPr>
      <w:rPr>
        <w:rFonts w:hint="default"/>
        <w:u w:val="none"/>
      </w:rPr>
    </w:lvl>
    <w:lvl w:ilvl="2">
      <w:start w:val="1"/>
      <w:numFmt w:val="decimal"/>
      <w:lvlText w:val="%1.%2.%3."/>
      <w:lvlJc w:val="left"/>
      <w:pPr>
        <w:tabs>
          <w:tab w:val="num" w:pos="2880"/>
        </w:tabs>
        <w:ind w:left="2880" w:hanging="720"/>
      </w:pPr>
      <w:rPr>
        <w:rFonts w:hint="default"/>
        <w:u w:val="none"/>
      </w:rPr>
    </w:lvl>
    <w:lvl w:ilvl="3">
      <w:start w:val="1"/>
      <w:numFmt w:val="decimal"/>
      <w:lvlText w:val="%1.%2.%3.%4."/>
      <w:lvlJc w:val="left"/>
      <w:pPr>
        <w:tabs>
          <w:tab w:val="num" w:pos="3960"/>
        </w:tabs>
        <w:ind w:left="3960" w:hanging="720"/>
      </w:pPr>
      <w:rPr>
        <w:rFonts w:hint="default"/>
        <w:u w:val="none"/>
      </w:rPr>
    </w:lvl>
    <w:lvl w:ilvl="4">
      <w:start w:val="1"/>
      <w:numFmt w:val="decimal"/>
      <w:lvlText w:val="%1.%2.%3.%4.%5."/>
      <w:lvlJc w:val="left"/>
      <w:pPr>
        <w:tabs>
          <w:tab w:val="num" w:pos="5400"/>
        </w:tabs>
        <w:ind w:left="5400" w:hanging="1080"/>
      </w:pPr>
      <w:rPr>
        <w:rFonts w:hint="default"/>
        <w:u w:val="none"/>
      </w:rPr>
    </w:lvl>
    <w:lvl w:ilvl="5">
      <w:start w:val="1"/>
      <w:numFmt w:val="decimal"/>
      <w:lvlText w:val="%1.%2.%3.%4.%5.%6."/>
      <w:lvlJc w:val="left"/>
      <w:pPr>
        <w:tabs>
          <w:tab w:val="num" w:pos="6480"/>
        </w:tabs>
        <w:ind w:left="6480" w:hanging="1080"/>
      </w:pPr>
      <w:rPr>
        <w:rFonts w:hint="default"/>
        <w:u w:val="none"/>
      </w:rPr>
    </w:lvl>
    <w:lvl w:ilvl="6">
      <w:start w:val="1"/>
      <w:numFmt w:val="decimal"/>
      <w:lvlText w:val="%1.%2.%3.%4.%5.%6.%7."/>
      <w:lvlJc w:val="left"/>
      <w:pPr>
        <w:tabs>
          <w:tab w:val="num" w:pos="7920"/>
        </w:tabs>
        <w:ind w:left="7920" w:hanging="1440"/>
      </w:pPr>
      <w:rPr>
        <w:rFonts w:hint="default"/>
        <w:u w:val="none"/>
      </w:rPr>
    </w:lvl>
    <w:lvl w:ilvl="7">
      <w:start w:val="1"/>
      <w:numFmt w:val="decimal"/>
      <w:lvlText w:val="%1.%2.%3.%4.%5.%6.%7.%8."/>
      <w:lvlJc w:val="left"/>
      <w:pPr>
        <w:tabs>
          <w:tab w:val="num" w:pos="9000"/>
        </w:tabs>
        <w:ind w:left="9000" w:hanging="1440"/>
      </w:pPr>
      <w:rPr>
        <w:rFonts w:hint="default"/>
        <w:u w:val="none"/>
      </w:rPr>
    </w:lvl>
    <w:lvl w:ilvl="8">
      <w:start w:val="1"/>
      <w:numFmt w:val="decimal"/>
      <w:lvlText w:val="%1.%2.%3.%4.%5.%6.%7.%8.%9."/>
      <w:lvlJc w:val="left"/>
      <w:pPr>
        <w:tabs>
          <w:tab w:val="num" w:pos="10440"/>
        </w:tabs>
        <w:ind w:left="10440" w:hanging="1800"/>
      </w:pPr>
      <w:rPr>
        <w:rFonts w:hint="default"/>
        <w:u w:val="none"/>
      </w:rPr>
    </w:lvl>
  </w:abstractNum>
  <w:abstractNum w:abstractNumId="13">
    <w:nsid w:val="6D6C2898"/>
    <w:multiLevelType w:val="multilevel"/>
    <w:tmpl w:val="1ECAB67A"/>
    <w:lvl w:ilvl="0">
      <w:start w:val="5"/>
      <w:numFmt w:val="decimal"/>
      <w:lvlText w:val="%1."/>
      <w:lvlJc w:val="left"/>
      <w:pPr>
        <w:ind w:left="540" w:hanging="540"/>
      </w:pPr>
      <w:rPr>
        <w:rFonts w:hint="default"/>
      </w:rPr>
    </w:lvl>
    <w:lvl w:ilvl="1">
      <w:start w:val="3"/>
      <w:numFmt w:val="decimal"/>
      <w:lvlText w:val="%1.%2."/>
      <w:lvlJc w:val="left"/>
      <w:pPr>
        <w:ind w:left="1391"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4">
    <w:nsid w:val="74A10D95"/>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6F60190"/>
    <w:multiLevelType w:val="multilevel"/>
    <w:tmpl w:val="43160FD0"/>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8E368BC"/>
    <w:multiLevelType w:val="multilevel"/>
    <w:tmpl w:val="39144158"/>
    <w:lvl w:ilvl="0">
      <w:start w:val="5"/>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1"/>
  </w:num>
  <w:num w:numId="2">
    <w:abstractNumId w:val="8"/>
  </w:num>
  <w:num w:numId="3">
    <w:abstractNumId w:val="5"/>
  </w:num>
  <w:num w:numId="4">
    <w:abstractNumId w:val="12"/>
  </w:num>
  <w:num w:numId="5">
    <w:abstractNumId w:val="10"/>
  </w:num>
  <w:num w:numId="6">
    <w:abstractNumId w:val="9"/>
  </w:num>
  <w:num w:numId="7">
    <w:abstractNumId w:val="13"/>
  </w:num>
  <w:num w:numId="8">
    <w:abstractNumId w:val="3"/>
  </w:num>
  <w:num w:numId="9">
    <w:abstractNumId w:val="4"/>
  </w:num>
  <w:num w:numId="10">
    <w:abstractNumId w:val="7"/>
  </w:num>
  <w:num w:numId="11">
    <w:abstractNumId w:val="16"/>
  </w:num>
  <w:num w:numId="12">
    <w:abstractNumId w:val="15"/>
  </w:num>
  <w:num w:numId="13">
    <w:abstractNumId w:val="14"/>
  </w:num>
  <w:num w:numId="14">
    <w:abstractNumId w:val="0"/>
  </w:num>
  <w:num w:numId="15">
    <w:abstractNumId w:val="2"/>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6BD"/>
    <w:rsid w:val="0004086A"/>
    <w:rsid w:val="00097879"/>
    <w:rsid w:val="001B26BD"/>
    <w:rsid w:val="001C3D91"/>
    <w:rsid w:val="00230747"/>
    <w:rsid w:val="002E3AA2"/>
    <w:rsid w:val="004226F0"/>
    <w:rsid w:val="00553EF3"/>
    <w:rsid w:val="00580FC3"/>
    <w:rsid w:val="005B60A7"/>
    <w:rsid w:val="00614AB6"/>
    <w:rsid w:val="00681332"/>
    <w:rsid w:val="00872227"/>
    <w:rsid w:val="00965EB0"/>
    <w:rsid w:val="00A000B9"/>
    <w:rsid w:val="00A30F31"/>
    <w:rsid w:val="00B64822"/>
    <w:rsid w:val="00B753E5"/>
    <w:rsid w:val="00D66E1F"/>
    <w:rsid w:val="00DE0F34"/>
    <w:rsid w:val="00EB250D"/>
    <w:rsid w:val="00F612F6"/>
    <w:rsid w:val="00FD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D1A56"/>
    <w:pPr>
      <w:keepNext/>
      <w:suppressAutoHyphens/>
      <w:spacing w:after="0" w:line="240" w:lineRule="auto"/>
      <w:ind w:right="-681"/>
      <w:outlineLvl w:val="0"/>
    </w:pPr>
    <w:rPr>
      <w:rFonts w:ascii="Times New Roman" w:eastAsia="Times New Roman" w:hAnsi="Times New Roman" w:cs="Times New Roman"/>
      <w:b/>
      <w:bCs/>
      <w:sz w:val="24"/>
      <w:szCs w:val="20"/>
      <w:lang w:eastAsia="ru-RU"/>
    </w:rPr>
  </w:style>
  <w:style w:type="paragraph" w:styleId="2">
    <w:name w:val="heading 2"/>
    <w:basedOn w:val="a"/>
    <w:next w:val="a"/>
    <w:link w:val="20"/>
    <w:uiPriority w:val="99"/>
    <w:qFormat/>
    <w:rsid w:val="00FD1A5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D1A5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D1A56"/>
    <w:rPr>
      <w:rFonts w:ascii="Times New Roman" w:eastAsia="Times New Roman" w:hAnsi="Times New Roman" w:cs="Times New Roman"/>
      <w:b/>
      <w:bCs/>
      <w:sz w:val="24"/>
      <w:szCs w:val="20"/>
      <w:lang w:eastAsia="ru-RU"/>
    </w:rPr>
  </w:style>
  <w:style w:type="character" w:customStyle="1" w:styleId="20">
    <w:name w:val="Заголовок 2 Знак"/>
    <w:basedOn w:val="a0"/>
    <w:link w:val="2"/>
    <w:uiPriority w:val="99"/>
    <w:rsid w:val="00FD1A56"/>
    <w:rPr>
      <w:rFonts w:ascii="Arial" w:eastAsia="Times New Roman" w:hAnsi="Arial" w:cs="Arial"/>
      <w:b/>
      <w:bCs/>
      <w:i/>
      <w:iCs/>
      <w:sz w:val="28"/>
      <w:szCs w:val="28"/>
      <w:lang w:eastAsia="ru-RU"/>
    </w:rPr>
  </w:style>
  <w:style w:type="character" w:customStyle="1" w:styleId="30">
    <w:name w:val="Заголовок 3 Знак"/>
    <w:basedOn w:val="a0"/>
    <w:link w:val="3"/>
    <w:rsid w:val="00FD1A56"/>
    <w:rPr>
      <w:rFonts w:ascii="Arial" w:eastAsia="Times New Roman" w:hAnsi="Arial" w:cs="Arial"/>
      <w:b/>
      <w:bCs/>
      <w:sz w:val="26"/>
      <w:szCs w:val="26"/>
      <w:lang w:eastAsia="ru-RU"/>
    </w:rPr>
  </w:style>
  <w:style w:type="numbering" w:customStyle="1" w:styleId="12">
    <w:name w:val="Нет списка1"/>
    <w:next w:val="a2"/>
    <w:uiPriority w:val="99"/>
    <w:semiHidden/>
    <w:rsid w:val="00FD1A56"/>
  </w:style>
  <w:style w:type="paragraph" w:styleId="a3">
    <w:name w:val="Title"/>
    <w:basedOn w:val="a"/>
    <w:link w:val="a4"/>
    <w:qFormat/>
    <w:rsid w:val="00FD1A56"/>
    <w:pPr>
      <w:spacing w:after="0" w:line="240" w:lineRule="auto"/>
      <w:jc w:val="center"/>
    </w:pPr>
    <w:rPr>
      <w:rFonts w:ascii="Arial Black" w:eastAsia="Times New Roman" w:hAnsi="Arial Black" w:cs="Times New Roman"/>
      <w:sz w:val="24"/>
      <w:szCs w:val="20"/>
      <w:lang w:eastAsia="ru-RU"/>
    </w:rPr>
  </w:style>
  <w:style w:type="character" w:customStyle="1" w:styleId="a4">
    <w:name w:val="Название Знак"/>
    <w:basedOn w:val="a0"/>
    <w:link w:val="a3"/>
    <w:rsid w:val="00FD1A56"/>
    <w:rPr>
      <w:rFonts w:ascii="Arial Black" w:eastAsia="Times New Roman" w:hAnsi="Arial Black" w:cs="Times New Roman"/>
      <w:sz w:val="24"/>
      <w:szCs w:val="20"/>
      <w:lang w:eastAsia="ru-RU"/>
    </w:rPr>
  </w:style>
  <w:style w:type="paragraph" w:styleId="a5">
    <w:name w:val="Subtitle"/>
    <w:basedOn w:val="a"/>
    <w:link w:val="a6"/>
    <w:uiPriority w:val="99"/>
    <w:qFormat/>
    <w:rsid w:val="00FD1A56"/>
    <w:pPr>
      <w:spacing w:after="0" w:line="240" w:lineRule="auto"/>
      <w:ind w:firstLine="567"/>
      <w:jc w:val="center"/>
    </w:pPr>
    <w:rPr>
      <w:rFonts w:ascii="Arial" w:eastAsia="Times New Roman" w:hAnsi="Arial" w:cs="Times New Roman"/>
      <w:b/>
      <w:sz w:val="24"/>
      <w:szCs w:val="20"/>
      <w:lang w:eastAsia="ru-RU"/>
    </w:rPr>
  </w:style>
  <w:style w:type="character" w:customStyle="1" w:styleId="a6">
    <w:name w:val="Подзаголовок Знак"/>
    <w:basedOn w:val="a0"/>
    <w:link w:val="a5"/>
    <w:uiPriority w:val="99"/>
    <w:rsid w:val="00FD1A56"/>
    <w:rPr>
      <w:rFonts w:ascii="Arial" w:eastAsia="Times New Roman" w:hAnsi="Arial" w:cs="Times New Roman"/>
      <w:b/>
      <w:sz w:val="24"/>
      <w:szCs w:val="20"/>
      <w:lang w:eastAsia="ru-RU"/>
    </w:rPr>
  </w:style>
  <w:style w:type="paragraph" w:styleId="a7">
    <w:name w:val="Body Text Indent"/>
    <w:basedOn w:val="a"/>
    <w:link w:val="a8"/>
    <w:rsid w:val="00FD1A56"/>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0"/>
    <w:link w:val="a7"/>
    <w:rsid w:val="00FD1A56"/>
    <w:rPr>
      <w:rFonts w:ascii="Times New Roman" w:eastAsia="Times New Roman" w:hAnsi="Times New Roman" w:cs="Times New Roman"/>
      <w:sz w:val="20"/>
      <w:szCs w:val="20"/>
      <w:lang w:eastAsia="ru-RU"/>
    </w:rPr>
  </w:style>
  <w:style w:type="paragraph" w:styleId="a9">
    <w:name w:val="header"/>
    <w:basedOn w:val="a"/>
    <w:link w:val="aa"/>
    <w:uiPriority w:val="99"/>
    <w:rsid w:val="00FD1A5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FD1A56"/>
    <w:rPr>
      <w:rFonts w:ascii="Times New Roman" w:eastAsia="Times New Roman" w:hAnsi="Times New Roman" w:cs="Times New Roman"/>
      <w:sz w:val="20"/>
      <w:szCs w:val="20"/>
      <w:lang w:eastAsia="ru-RU"/>
    </w:rPr>
  </w:style>
  <w:style w:type="character" w:styleId="ab">
    <w:name w:val="page number"/>
    <w:basedOn w:val="a0"/>
    <w:rsid w:val="00FD1A56"/>
  </w:style>
  <w:style w:type="paragraph" w:styleId="ac">
    <w:name w:val="Body Text"/>
    <w:basedOn w:val="a"/>
    <w:link w:val="ad"/>
    <w:rsid w:val="00FD1A56"/>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FD1A56"/>
    <w:rPr>
      <w:rFonts w:ascii="Times New Roman" w:eastAsia="Times New Roman" w:hAnsi="Times New Roman" w:cs="Times New Roman"/>
      <w:sz w:val="24"/>
      <w:szCs w:val="20"/>
      <w:lang w:eastAsia="ru-RU"/>
    </w:rPr>
  </w:style>
  <w:style w:type="paragraph" w:styleId="ae">
    <w:name w:val="footer"/>
    <w:basedOn w:val="a"/>
    <w:link w:val="af"/>
    <w:uiPriority w:val="99"/>
    <w:rsid w:val="00FD1A5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rsid w:val="00FD1A56"/>
    <w:rPr>
      <w:rFonts w:ascii="Times New Roman" w:eastAsia="Times New Roman" w:hAnsi="Times New Roman" w:cs="Times New Roman"/>
      <w:sz w:val="20"/>
      <w:szCs w:val="20"/>
      <w:lang w:eastAsia="ru-RU"/>
    </w:rPr>
  </w:style>
  <w:style w:type="paragraph" w:styleId="21">
    <w:name w:val="Body Text Indent 2"/>
    <w:basedOn w:val="a"/>
    <w:link w:val="22"/>
    <w:uiPriority w:val="99"/>
    <w:rsid w:val="00FD1A56"/>
    <w:pPr>
      <w:spacing w:after="0" w:line="240" w:lineRule="auto"/>
      <w:ind w:firstLine="708"/>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rsid w:val="00FD1A56"/>
    <w:rPr>
      <w:rFonts w:ascii="Times New Roman" w:eastAsia="Times New Roman" w:hAnsi="Times New Roman" w:cs="Times New Roman"/>
      <w:sz w:val="24"/>
      <w:szCs w:val="20"/>
      <w:lang w:eastAsia="ru-RU"/>
    </w:rPr>
  </w:style>
  <w:style w:type="paragraph" w:styleId="31">
    <w:name w:val="Body Text Indent 3"/>
    <w:basedOn w:val="a"/>
    <w:link w:val="32"/>
    <w:rsid w:val="00FD1A5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FD1A56"/>
    <w:rPr>
      <w:rFonts w:ascii="Times New Roman" w:eastAsia="Times New Roman" w:hAnsi="Times New Roman" w:cs="Times New Roman"/>
      <w:sz w:val="16"/>
      <w:szCs w:val="16"/>
      <w:lang w:eastAsia="ru-RU"/>
    </w:rPr>
  </w:style>
  <w:style w:type="paragraph" w:customStyle="1" w:styleId="Char">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0">
    <w:name w:val="Balloon Text"/>
    <w:basedOn w:val="a"/>
    <w:link w:val="af1"/>
    <w:uiPriority w:val="99"/>
    <w:semiHidden/>
    <w:rsid w:val="00FD1A56"/>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FD1A56"/>
    <w:rPr>
      <w:rFonts w:ascii="Tahoma" w:eastAsia="Times New Roman" w:hAnsi="Tahoma" w:cs="Tahoma"/>
      <w:sz w:val="16"/>
      <w:szCs w:val="16"/>
      <w:lang w:eastAsia="ru-RU"/>
    </w:rPr>
  </w:style>
  <w:style w:type="paragraph" w:customStyle="1" w:styleId="Char0">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2">
    <w:name w:val="List Paragraph"/>
    <w:basedOn w:val="a"/>
    <w:uiPriority w:val="34"/>
    <w:qFormat/>
    <w:rsid w:val="00FD1A56"/>
    <w:pPr>
      <w:spacing w:after="0" w:line="240" w:lineRule="auto"/>
      <w:ind w:left="708"/>
    </w:pPr>
    <w:rPr>
      <w:rFonts w:ascii="Times New Roman" w:eastAsia="Times New Roman" w:hAnsi="Times New Roman" w:cs="Times New Roman"/>
      <w:sz w:val="20"/>
      <w:szCs w:val="20"/>
      <w:lang w:eastAsia="ru-RU"/>
    </w:rPr>
  </w:style>
  <w:style w:type="paragraph" w:customStyle="1" w:styleId="13">
    <w:name w:val="Обычный1"/>
    <w:rsid w:val="00FD1A56"/>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1KGK9">
    <w:name w:val="1KG=K9"/>
    <w:uiPriority w:val="99"/>
    <w:rsid w:val="00FD1A56"/>
    <w:pPr>
      <w:autoSpaceDE w:val="0"/>
      <w:autoSpaceDN w:val="0"/>
      <w:adjustRightInd w:val="0"/>
      <w:spacing w:after="0" w:line="240" w:lineRule="auto"/>
    </w:pPr>
    <w:rPr>
      <w:rFonts w:ascii="MS Sans Serif" w:eastAsia="Times New Roman" w:hAnsi="MS Sans Serif" w:cs="Times New Roman"/>
      <w:sz w:val="20"/>
      <w:szCs w:val="24"/>
      <w:lang w:eastAsia="ru-RU"/>
    </w:rPr>
  </w:style>
  <w:style w:type="numbering" w:customStyle="1" w:styleId="1">
    <w:name w:val="Стиль1"/>
    <w:rsid w:val="00FD1A56"/>
    <w:pPr>
      <w:numPr>
        <w:numId w:val="4"/>
      </w:numPr>
    </w:pPr>
  </w:style>
  <w:style w:type="paragraph" w:customStyle="1" w:styleId="210">
    <w:name w:val="Основной текст с отступом 21"/>
    <w:basedOn w:val="a"/>
    <w:rsid w:val="00FD1A56"/>
    <w:pPr>
      <w:suppressAutoHyphens/>
      <w:spacing w:after="0" w:line="240" w:lineRule="auto"/>
      <w:ind w:firstLine="567"/>
      <w:jc w:val="both"/>
    </w:pPr>
    <w:rPr>
      <w:rFonts w:ascii="Arial" w:eastAsia="Times New Roman" w:hAnsi="Arial" w:cs="Times New Roman"/>
      <w:sz w:val="24"/>
      <w:szCs w:val="20"/>
      <w:lang w:eastAsia="ar-SA"/>
    </w:rPr>
  </w:style>
  <w:style w:type="character" w:customStyle="1" w:styleId="FontStyle11">
    <w:name w:val="Font Style11"/>
    <w:uiPriority w:val="99"/>
    <w:rsid w:val="00FD1A56"/>
    <w:rPr>
      <w:rFonts w:ascii="Times New Roman" w:hAnsi="Times New Roman" w:cs="Times New Roman"/>
      <w:sz w:val="22"/>
      <w:szCs w:val="22"/>
    </w:rPr>
  </w:style>
  <w:style w:type="paragraph" w:customStyle="1" w:styleId="538552DCBB0F4C4BB087ED922D6A6322">
    <w:name w:val="538552DCBB0F4C4BB087ED922D6A6322"/>
    <w:rsid w:val="00FD1A56"/>
    <w:rPr>
      <w:rFonts w:ascii="Calibri" w:eastAsia="Times New Roman" w:hAnsi="Calibri" w:cs="Times New Roman"/>
      <w:lang w:eastAsia="ru-RU"/>
    </w:rPr>
  </w:style>
  <w:style w:type="paragraph" w:customStyle="1" w:styleId="THKRecipaddress">
    <w:name w:val="THKRecipaddress"/>
    <w:uiPriority w:val="99"/>
    <w:rsid w:val="00FD1A56"/>
    <w:pPr>
      <w:spacing w:after="280" w:line="280" w:lineRule="exact"/>
    </w:pPr>
    <w:rPr>
      <w:rFonts w:ascii="Arial" w:eastAsia="Times New Roman" w:hAnsi="Arial" w:cs="Arial"/>
      <w:sz w:val="24"/>
      <w:szCs w:val="24"/>
      <w:lang w:eastAsia="ru-RU"/>
    </w:rPr>
  </w:style>
  <w:style w:type="paragraph" w:customStyle="1" w:styleId="Text">
    <w:name w:val="Text"/>
    <w:basedOn w:val="a"/>
    <w:uiPriority w:val="99"/>
    <w:rsid w:val="00FD1A56"/>
    <w:pPr>
      <w:spacing w:after="240" w:line="240" w:lineRule="auto"/>
    </w:pPr>
    <w:rPr>
      <w:rFonts w:ascii="Times New Roman" w:eastAsia="Times New Roman" w:hAnsi="Times New Roman" w:cs="Times New Roman"/>
      <w:sz w:val="24"/>
      <w:szCs w:val="24"/>
      <w:lang w:val="en-US"/>
    </w:rPr>
  </w:style>
  <w:style w:type="paragraph" w:styleId="33">
    <w:name w:val="Body Text 3"/>
    <w:basedOn w:val="a"/>
    <w:link w:val="34"/>
    <w:uiPriority w:val="99"/>
    <w:rsid w:val="00FD1A56"/>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FD1A56"/>
    <w:rPr>
      <w:rFonts w:ascii="Times New Roman" w:eastAsia="Times New Roman" w:hAnsi="Times New Roman" w:cs="Times New Roman"/>
      <w:sz w:val="16"/>
      <w:szCs w:val="16"/>
      <w:lang w:eastAsia="ru-RU"/>
    </w:rPr>
  </w:style>
  <w:style w:type="paragraph" w:customStyle="1" w:styleId="14">
    <w:name w:val="1."/>
    <w:basedOn w:val="a"/>
    <w:rsid w:val="00FD1A56"/>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character" w:customStyle="1" w:styleId="FontStyle14">
    <w:name w:val="Font Style14"/>
    <w:uiPriority w:val="99"/>
    <w:rsid w:val="00FD1A56"/>
    <w:rPr>
      <w:rFonts w:ascii="Times New Roman" w:hAnsi="Times New Roman" w:cs="Times New Roman"/>
      <w:sz w:val="22"/>
      <w:szCs w:val="22"/>
    </w:rPr>
  </w:style>
  <w:style w:type="table" w:styleId="af3">
    <w:name w:val="Table Grid"/>
    <w:basedOn w:val="a1"/>
    <w:rsid w:val="00FD1A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FD1A56"/>
    <w:pPr>
      <w:keepNext/>
      <w:suppressAutoHyphens/>
      <w:spacing w:after="0" w:line="240" w:lineRule="auto"/>
      <w:ind w:right="-681"/>
      <w:outlineLvl w:val="0"/>
    </w:pPr>
    <w:rPr>
      <w:rFonts w:ascii="Times New Roman" w:eastAsia="Times New Roman" w:hAnsi="Times New Roman" w:cs="Times New Roman"/>
      <w:b/>
      <w:bCs/>
      <w:sz w:val="24"/>
      <w:szCs w:val="20"/>
      <w:lang w:eastAsia="ru-RU"/>
    </w:rPr>
  </w:style>
  <w:style w:type="paragraph" w:styleId="2">
    <w:name w:val="heading 2"/>
    <w:basedOn w:val="a"/>
    <w:next w:val="a"/>
    <w:link w:val="20"/>
    <w:uiPriority w:val="99"/>
    <w:qFormat/>
    <w:rsid w:val="00FD1A5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D1A5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FD1A56"/>
    <w:rPr>
      <w:rFonts w:ascii="Times New Roman" w:eastAsia="Times New Roman" w:hAnsi="Times New Roman" w:cs="Times New Roman"/>
      <w:b/>
      <w:bCs/>
      <w:sz w:val="24"/>
      <w:szCs w:val="20"/>
      <w:lang w:eastAsia="ru-RU"/>
    </w:rPr>
  </w:style>
  <w:style w:type="character" w:customStyle="1" w:styleId="20">
    <w:name w:val="Заголовок 2 Знак"/>
    <w:basedOn w:val="a0"/>
    <w:link w:val="2"/>
    <w:uiPriority w:val="99"/>
    <w:rsid w:val="00FD1A56"/>
    <w:rPr>
      <w:rFonts w:ascii="Arial" w:eastAsia="Times New Roman" w:hAnsi="Arial" w:cs="Arial"/>
      <w:b/>
      <w:bCs/>
      <w:i/>
      <w:iCs/>
      <w:sz w:val="28"/>
      <w:szCs w:val="28"/>
      <w:lang w:eastAsia="ru-RU"/>
    </w:rPr>
  </w:style>
  <w:style w:type="character" w:customStyle="1" w:styleId="30">
    <w:name w:val="Заголовок 3 Знак"/>
    <w:basedOn w:val="a0"/>
    <w:link w:val="3"/>
    <w:rsid w:val="00FD1A56"/>
    <w:rPr>
      <w:rFonts w:ascii="Arial" w:eastAsia="Times New Roman" w:hAnsi="Arial" w:cs="Arial"/>
      <w:b/>
      <w:bCs/>
      <w:sz w:val="26"/>
      <w:szCs w:val="26"/>
      <w:lang w:eastAsia="ru-RU"/>
    </w:rPr>
  </w:style>
  <w:style w:type="numbering" w:customStyle="1" w:styleId="12">
    <w:name w:val="Нет списка1"/>
    <w:next w:val="a2"/>
    <w:uiPriority w:val="99"/>
    <w:semiHidden/>
    <w:rsid w:val="00FD1A56"/>
  </w:style>
  <w:style w:type="paragraph" w:styleId="a3">
    <w:name w:val="Title"/>
    <w:basedOn w:val="a"/>
    <w:link w:val="a4"/>
    <w:qFormat/>
    <w:rsid w:val="00FD1A56"/>
    <w:pPr>
      <w:spacing w:after="0" w:line="240" w:lineRule="auto"/>
      <w:jc w:val="center"/>
    </w:pPr>
    <w:rPr>
      <w:rFonts w:ascii="Arial Black" w:eastAsia="Times New Roman" w:hAnsi="Arial Black" w:cs="Times New Roman"/>
      <w:sz w:val="24"/>
      <w:szCs w:val="20"/>
      <w:lang w:eastAsia="ru-RU"/>
    </w:rPr>
  </w:style>
  <w:style w:type="character" w:customStyle="1" w:styleId="a4">
    <w:name w:val="Название Знак"/>
    <w:basedOn w:val="a0"/>
    <w:link w:val="a3"/>
    <w:rsid w:val="00FD1A56"/>
    <w:rPr>
      <w:rFonts w:ascii="Arial Black" w:eastAsia="Times New Roman" w:hAnsi="Arial Black" w:cs="Times New Roman"/>
      <w:sz w:val="24"/>
      <w:szCs w:val="20"/>
      <w:lang w:eastAsia="ru-RU"/>
    </w:rPr>
  </w:style>
  <w:style w:type="paragraph" w:styleId="a5">
    <w:name w:val="Subtitle"/>
    <w:basedOn w:val="a"/>
    <w:link w:val="a6"/>
    <w:uiPriority w:val="99"/>
    <w:qFormat/>
    <w:rsid w:val="00FD1A56"/>
    <w:pPr>
      <w:spacing w:after="0" w:line="240" w:lineRule="auto"/>
      <w:ind w:firstLine="567"/>
      <w:jc w:val="center"/>
    </w:pPr>
    <w:rPr>
      <w:rFonts w:ascii="Arial" w:eastAsia="Times New Roman" w:hAnsi="Arial" w:cs="Times New Roman"/>
      <w:b/>
      <w:sz w:val="24"/>
      <w:szCs w:val="20"/>
      <w:lang w:eastAsia="ru-RU"/>
    </w:rPr>
  </w:style>
  <w:style w:type="character" w:customStyle="1" w:styleId="a6">
    <w:name w:val="Подзаголовок Знак"/>
    <w:basedOn w:val="a0"/>
    <w:link w:val="a5"/>
    <w:uiPriority w:val="99"/>
    <w:rsid w:val="00FD1A56"/>
    <w:rPr>
      <w:rFonts w:ascii="Arial" w:eastAsia="Times New Roman" w:hAnsi="Arial" w:cs="Times New Roman"/>
      <w:b/>
      <w:sz w:val="24"/>
      <w:szCs w:val="20"/>
      <w:lang w:eastAsia="ru-RU"/>
    </w:rPr>
  </w:style>
  <w:style w:type="paragraph" w:styleId="a7">
    <w:name w:val="Body Text Indent"/>
    <w:basedOn w:val="a"/>
    <w:link w:val="a8"/>
    <w:rsid w:val="00FD1A56"/>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a8">
    <w:name w:val="Основной текст с отступом Знак"/>
    <w:basedOn w:val="a0"/>
    <w:link w:val="a7"/>
    <w:rsid w:val="00FD1A56"/>
    <w:rPr>
      <w:rFonts w:ascii="Times New Roman" w:eastAsia="Times New Roman" w:hAnsi="Times New Roman" w:cs="Times New Roman"/>
      <w:sz w:val="20"/>
      <w:szCs w:val="20"/>
      <w:lang w:eastAsia="ru-RU"/>
    </w:rPr>
  </w:style>
  <w:style w:type="paragraph" w:styleId="a9">
    <w:name w:val="header"/>
    <w:basedOn w:val="a"/>
    <w:link w:val="aa"/>
    <w:uiPriority w:val="99"/>
    <w:rsid w:val="00FD1A5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FD1A56"/>
    <w:rPr>
      <w:rFonts w:ascii="Times New Roman" w:eastAsia="Times New Roman" w:hAnsi="Times New Roman" w:cs="Times New Roman"/>
      <w:sz w:val="20"/>
      <w:szCs w:val="20"/>
      <w:lang w:eastAsia="ru-RU"/>
    </w:rPr>
  </w:style>
  <w:style w:type="character" w:styleId="ab">
    <w:name w:val="page number"/>
    <w:basedOn w:val="a0"/>
    <w:rsid w:val="00FD1A56"/>
  </w:style>
  <w:style w:type="paragraph" w:styleId="ac">
    <w:name w:val="Body Text"/>
    <w:basedOn w:val="a"/>
    <w:link w:val="ad"/>
    <w:rsid w:val="00FD1A56"/>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FD1A56"/>
    <w:rPr>
      <w:rFonts w:ascii="Times New Roman" w:eastAsia="Times New Roman" w:hAnsi="Times New Roman" w:cs="Times New Roman"/>
      <w:sz w:val="24"/>
      <w:szCs w:val="20"/>
      <w:lang w:eastAsia="ru-RU"/>
    </w:rPr>
  </w:style>
  <w:style w:type="paragraph" w:styleId="ae">
    <w:name w:val="footer"/>
    <w:basedOn w:val="a"/>
    <w:link w:val="af"/>
    <w:uiPriority w:val="99"/>
    <w:rsid w:val="00FD1A5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uiPriority w:val="99"/>
    <w:rsid w:val="00FD1A56"/>
    <w:rPr>
      <w:rFonts w:ascii="Times New Roman" w:eastAsia="Times New Roman" w:hAnsi="Times New Roman" w:cs="Times New Roman"/>
      <w:sz w:val="20"/>
      <w:szCs w:val="20"/>
      <w:lang w:eastAsia="ru-RU"/>
    </w:rPr>
  </w:style>
  <w:style w:type="paragraph" w:styleId="21">
    <w:name w:val="Body Text Indent 2"/>
    <w:basedOn w:val="a"/>
    <w:link w:val="22"/>
    <w:uiPriority w:val="99"/>
    <w:rsid w:val="00FD1A56"/>
    <w:pPr>
      <w:spacing w:after="0" w:line="240" w:lineRule="auto"/>
      <w:ind w:firstLine="708"/>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rsid w:val="00FD1A56"/>
    <w:rPr>
      <w:rFonts w:ascii="Times New Roman" w:eastAsia="Times New Roman" w:hAnsi="Times New Roman" w:cs="Times New Roman"/>
      <w:sz w:val="24"/>
      <w:szCs w:val="20"/>
      <w:lang w:eastAsia="ru-RU"/>
    </w:rPr>
  </w:style>
  <w:style w:type="paragraph" w:styleId="31">
    <w:name w:val="Body Text Indent 3"/>
    <w:basedOn w:val="a"/>
    <w:link w:val="32"/>
    <w:rsid w:val="00FD1A5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FD1A56"/>
    <w:rPr>
      <w:rFonts w:ascii="Times New Roman" w:eastAsia="Times New Roman" w:hAnsi="Times New Roman" w:cs="Times New Roman"/>
      <w:sz w:val="16"/>
      <w:szCs w:val="16"/>
      <w:lang w:eastAsia="ru-RU"/>
    </w:rPr>
  </w:style>
  <w:style w:type="paragraph" w:customStyle="1" w:styleId="Char">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0">
    <w:name w:val="Balloon Text"/>
    <w:basedOn w:val="a"/>
    <w:link w:val="af1"/>
    <w:uiPriority w:val="99"/>
    <w:semiHidden/>
    <w:rsid w:val="00FD1A56"/>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FD1A56"/>
    <w:rPr>
      <w:rFonts w:ascii="Tahoma" w:eastAsia="Times New Roman" w:hAnsi="Tahoma" w:cs="Tahoma"/>
      <w:sz w:val="16"/>
      <w:szCs w:val="16"/>
      <w:lang w:eastAsia="ru-RU"/>
    </w:rPr>
  </w:style>
  <w:style w:type="paragraph" w:customStyle="1" w:styleId="Char0">
    <w:name w:val="Char"/>
    <w:basedOn w:val="a"/>
    <w:rsid w:val="00FD1A56"/>
    <w:pPr>
      <w:keepLines/>
      <w:spacing w:after="160" w:line="240" w:lineRule="exact"/>
    </w:pPr>
    <w:rPr>
      <w:rFonts w:ascii="Verdana" w:eastAsia="MS Mincho" w:hAnsi="Verdana" w:cs="Franklin Gothic Book"/>
      <w:sz w:val="20"/>
      <w:szCs w:val="20"/>
      <w:lang w:val="en-US"/>
    </w:rPr>
  </w:style>
  <w:style w:type="paragraph" w:styleId="af2">
    <w:name w:val="List Paragraph"/>
    <w:basedOn w:val="a"/>
    <w:uiPriority w:val="34"/>
    <w:qFormat/>
    <w:rsid w:val="00FD1A56"/>
    <w:pPr>
      <w:spacing w:after="0" w:line="240" w:lineRule="auto"/>
      <w:ind w:left="708"/>
    </w:pPr>
    <w:rPr>
      <w:rFonts w:ascii="Times New Roman" w:eastAsia="Times New Roman" w:hAnsi="Times New Roman" w:cs="Times New Roman"/>
      <w:sz w:val="20"/>
      <w:szCs w:val="20"/>
      <w:lang w:eastAsia="ru-RU"/>
    </w:rPr>
  </w:style>
  <w:style w:type="paragraph" w:customStyle="1" w:styleId="13">
    <w:name w:val="Обычный1"/>
    <w:rsid w:val="00FD1A56"/>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1KGK9">
    <w:name w:val="1KG=K9"/>
    <w:uiPriority w:val="99"/>
    <w:rsid w:val="00FD1A56"/>
    <w:pPr>
      <w:autoSpaceDE w:val="0"/>
      <w:autoSpaceDN w:val="0"/>
      <w:adjustRightInd w:val="0"/>
      <w:spacing w:after="0" w:line="240" w:lineRule="auto"/>
    </w:pPr>
    <w:rPr>
      <w:rFonts w:ascii="MS Sans Serif" w:eastAsia="Times New Roman" w:hAnsi="MS Sans Serif" w:cs="Times New Roman"/>
      <w:sz w:val="20"/>
      <w:szCs w:val="24"/>
      <w:lang w:eastAsia="ru-RU"/>
    </w:rPr>
  </w:style>
  <w:style w:type="numbering" w:customStyle="1" w:styleId="1">
    <w:name w:val="Стиль1"/>
    <w:rsid w:val="00FD1A56"/>
    <w:pPr>
      <w:numPr>
        <w:numId w:val="4"/>
      </w:numPr>
    </w:pPr>
  </w:style>
  <w:style w:type="paragraph" w:customStyle="1" w:styleId="210">
    <w:name w:val="Основной текст с отступом 21"/>
    <w:basedOn w:val="a"/>
    <w:rsid w:val="00FD1A56"/>
    <w:pPr>
      <w:suppressAutoHyphens/>
      <w:spacing w:after="0" w:line="240" w:lineRule="auto"/>
      <w:ind w:firstLine="567"/>
      <w:jc w:val="both"/>
    </w:pPr>
    <w:rPr>
      <w:rFonts w:ascii="Arial" w:eastAsia="Times New Roman" w:hAnsi="Arial" w:cs="Times New Roman"/>
      <w:sz w:val="24"/>
      <w:szCs w:val="20"/>
      <w:lang w:eastAsia="ar-SA"/>
    </w:rPr>
  </w:style>
  <w:style w:type="character" w:customStyle="1" w:styleId="FontStyle11">
    <w:name w:val="Font Style11"/>
    <w:uiPriority w:val="99"/>
    <w:rsid w:val="00FD1A56"/>
    <w:rPr>
      <w:rFonts w:ascii="Times New Roman" w:hAnsi="Times New Roman" w:cs="Times New Roman"/>
      <w:sz w:val="22"/>
      <w:szCs w:val="22"/>
    </w:rPr>
  </w:style>
  <w:style w:type="paragraph" w:customStyle="1" w:styleId="538552DCBB0F4C4BB087ED922D6A6322">
    <w:name w:val="538552DCBB0F4C4BB087ED922D6A6322"/>
    <w:rsid w:val="00FD1A56"/>
    <w:rPr>
      <w:rFonts w:ascii="Calibri" w:eastAsia="Times New Roman" w:hAnsi="Calibri" w:cs="Times New Roman"/>
      <w:lang w:eastAsia="ru-RU"/>
    </w:rPr>
  </w:style>
  <w:style w:type="paragraph" w:customStyle="1" w:styleId="THKRecipaddress">
    <w:name w:val="THKRecipaddress"/>
    <w:uiPriority w:val="99"/>
    <w:rsid w:val="00FD1A56"/>
    <w:pPr>
      <w:spacing w:after="280" w:line="280" w:lineRule="exact"/>
    </w:pPr>
    <w:rPr>
      <w:rFonts w:ascii="Arial" w:eastAsia="Times New Roman" w:hAnsi="Arial" w:cs="Arial"/>
      <w:sz w:val="24"/>
      <w:szCs w:val="24"/>
      <w:lang w:eastAsia="ru-RU"/>
    </w:rPr>
  </w:style>
  <w:style w:type="paragraph" w:customStyle="1" w:styleId="Text">
    <w:name w:val="Text"/>
    <w:basedOn w:val="a"/>
    <w:uiPriority w:val="99"/>
    <w:rsid w:val="00FD1A56"/>
    <w:pPr>
      <w:spacing w:after="240" w:line="240" w:lineRule="auto"/>
    </w:pPr>
    <w:rPr>
      <w:rFonts w:ascii="Times New Roman" w:eastAsia="Times New Roman" w:hAnsi="Times New Roman" w:cs="Times New Roman"/>
      <w:sz w:val="24"/>
      <w:szCs w:val="24"/>
      <w:lang w:val="en-US"/>
    </w:rPr>
  </w:style>
  <w:style w:type="paragraph" w:styleId="33">
    <w:name w:val="Body Text 3"/>
    <w:basedOn w:val="a"/>
    <w:link w:val="34"/>
    <w:uiPriority w:val="99"/>
    <w:rsid w:val="00FD1A56"/>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FD1A56"/>
    <w:rPr>
      <w:rFonts w:ascii="Times New Roman" w:eastAsia="Times New Roman" w:hAnsi="Times New Roman" w:cs="Times New Roman"/>
      <w:sz w:val="16"/>
      <w:szCs w:val="16"/>
      <w:lang w:eastAsia="ru-RU"/>
    </w:rPr>
  </w:style>
  <w:style w:type="paragraph" w:customStyle="1" w:styleId="14">
    <w:name w:val="1."/>
    <w:basedOn w:val="a"/>
    <w:rsid w:val="00FD1A56"/>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character" w:customStyle="1" w:styleId="FontStyle14">
    <w:name w:val="Font Style14"/>
    <w:uiPriority w:val="99"/>
    <w:rsid w:val="00FD1A56"/>
    <w:rPr>
      <w:rFonts w:ascii="Times New Roman" w:hAnsi="Times New Roman" w:cs="Times New Roman"/>
      <w:sz w:val="22"/>
      <w:szCs w:val="22"/>
    </w:rPr>
  </w:style>
  <w:style w:type="table" w:styleId="af3">
    <w:name w:val="Table Grid"/>
    <w:basedOn w:val="a1"/>
    <w:rsid w:val="00FD1A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30</Pages>
  <Words>12603</Words>
  <Characters>71841</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Васильевич Билый</dc:creator>
  <cp:lastModifiedBy>Алексей Романович Титов</cp:lastModifiedBy>
  <cp:revision>6</cp:revision>
  <dcterms:created xsi:type="dcterms:W3CDTF">2015-12-18T08:09:00Z</dcterms:created>
  <dcterms:modified xsi:type="dcterms:W3CDTF">2015-12-21T12:57:00Z</dcterms:modified>
</cp:coreProperties>
</file>