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572A3">
            <w:pPr>
              <w:spacing w:before="0"/>
              <w:jc w:val="right"/>
              <w:rPr>
                <w:rFonts w:ascii="Times New Roman" w:hAnsi="Times New Roman"/>
                <w:sz w:val="24"/>
              </w:rPr>
            </w:pPr>
            <w:r w:rsidRPr="000127F9">
              <w:rPr>
                <w:rFonts w:ascii="Times New Roman" w:hAnsi="Times New Roman"/>
                <w:sz w:val="24"/>
              </w:rPr>
              <w:t xml:space="preserve">Протокол  № </w:t>
            </w:r>
            <w:r w:rsidR="00F572A3">
              <w:rPr>
                <w:rFonts w:ascii="Times New Roman" w:hAnsi="Times New Roman"/>
                <w:sz w:val="24"/>
              </w:rPr>
              <w:t>290</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572A3">
            <w:pPr>
              <w:spacing w:before="0"/>
              <w:jc w:val="right"/>
              <w:rPr>
                <w:rFonts w:ascii="Times New Roman" w:hAnsi="Times New Roman"/>
                <w:sz w:val="24"/>
              </w:rPr>
            </w:pPr>
            <w:r w:rsidRPr="000127F9">
              <w:rPr>
                <w:rFonts w:ascii="Times New Roman" w:hAnsi="Times New Roman"/>
                <w:sz w:val="24"/>
              </w:rPr>
              <w:t>«</w:t>
            </w:r>
            <w:r w:rsidR="00F572A3">
              <w:rPr>
                <w:rFonts w:ascii="Times New Roman" w:hAnsi="Times New Roman"/>
                <w:sz w:val="24"/>
              </w:rPr>
              <w:t>16</w:t>
            </w:r>
            <w:r w:rsidRPr="000127F9">
              <w:rPr>
                <w:rFonts w:ascii="Times New Roman" w:hAnsi="Times New Roman"/>
                <w:sz w:val="24"/>
              </w:rPr>
              <w:t xml:space="preserve">» </w:t>
            </w:r>
            <w:r w:rsidR="00F572A3">
              <w:rPr>
                <w:rFonts w:ascii="Times New Roman" w:hAnsi="Times New Roman"/>
                <w:sz w:val="24"/>
              </w:rPr>
              <w:t>мая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1494C">
        <w:rPr>
          <w:rFonts w:ascii="Times New Roman" w:hAnsi="Times New Roman"/>
          <w:b/>
          <w:color w:val="2000E2"/>
          <w:sz w:val="24"/>
        </w:rPr>
        <w:t>200</w:t>
      </w:r>
      <w:r w:rsidR="008A2313">
        <w:rPr>
          <w:rFonts w:ascii="Times New Roman" w:hAnsi="Times New Roman"/>
          <w:b/>
          <w:color w:val="2000E2"/>
          <w:sz w:val="24"/>
        </w:rPr>
        <w:t>/ТК/2016</w:t>
      </w:r>
      <w:r w:rsidR="00341539" w:rsidRPr="00710444">
        <w:rPr>
          <w:rFonts w:ascii="Times New Roman" w:hAnsi="Times New Roman"/>
          <w:b/>
          <w:color w:val="2000E2"/>
          <w:sz w:val="24"/>
        </w:rPr>
        <w:t xml:space="preserve">г. от « </w:t>
      </w:r>
      <w:r w:rsidR="00F572A3">
        <w:rPr>
          <w:rFonts w:ascii="Times New Roman" w:hAnsi="Times New Roman"/>
          <w:b/>
          <w:color w:val="2000E2"/>
          <w:sz w:val="24"/>
        </w:rPr>
        <w:t>16</w:t>
      </w:r>
      <w:r w:rsidR="00341539" w:rsidRPr="00710444">
        <w:rPr>
          <w:rFonts w:ascii="Times New Roman" w:hAnsi="Times New Roman"/>
          <w:b/>
          <w:color w:val="2000E2"/>
          <w:sz w:val="24"/>
        </w:rPr>
        <w:t xml:space="preserve"> » </w:t>
      </w:r>
      <w:r w:rsidR="00F572A3">
        <w:rPr>
          <w:rFonts w:ascii="Times New Roman" w:hAnsi="Times New Roman"/>
          <w:b/>
          <w:color w:val="2000E2"/>
          <w:sz w:val="24"/>
        </w:rPr>
        <w:t xml:space="preserve">мая </w:t>
      </w:r>
      <w:r w:rsidR="008A2313">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w:t>
      </w:r>
      <w:r w:rsidRPr="00B54E0C">
        <w:rPr>
          <w:rFonts w:ascii="Times New Roman" w:hAnsi="Times New Roman" w:cs="Times New Roman"/>
          <w:sz w:val="24"/>
          <w:szCs w:val="24"/>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1494C">
        <w:rPr>
          <w:rFonts w:ascii="Times New Roman" w:hAnsi="Times New Roman"/>
          <w:b/>
          <w:color w:val="2000E2"/>
          <w:sz w:val="24"/>
        </w:rPr>
        <w:t>200</w:t>
      </w:r>
      <w:r w:rsidR="008A2313">
        <w:rPr>
          <w:rFonts w:ascii="Times New Roman" w:hAnsi="Times New Roman"/>
          <w:b/>
          <w:color w:val="2000E2"/>
          <w:sz w:val="24"/>
        </w:rPr>
        <w:t>/ТК/2016</w:t>
      </w:r>
      <w:r w:rsidRPr="00710444">
        <w:rPr>
          <w:rFonts w:ascii="Times New Roman" w:hAnsi="Times New Roman"/>
          <w:b/>
          <w:color w:val="2000E2"/>
          <w:sz w:val="24"/>
        </w:rPr>
        <w:t>г</w:t>
      </w:r>
      <w:r w:rsidR="008A2313">
        <w:rPr>
          <w:rFonts w:ascii="Times New Roman" w:hAnsi="Times New Roman"/>
          <w:b/>
          <w:color w:val="2000E2"/>
          <w:sz w:val="24"/>
        </w:rPr>
        <w:t xml:space="preserve">. от «  </w:t>
      </w:r>
      <w:r w:rsidR="006D6E8B">
        <w:rPr>
          <w:rFonts w:ascii="Times New Roman" w:hAnsi="Times New Roman"/>
          <w:b/>
          <w:color w:val="2000E2"/>
          <w:sz w:val="24"/>
        </w:rPr>
        <w:t>16</w:t>
      </w:r>
      <w:r w:rsidR="008A2313">
        <w:rPr>
          <w:rFonts w:ascii="Times New Roman" w:hAnsi="Times New Roman"/>
          <w:b/>
          <w:color w:val="2000E2"/>
          <w:sz w:val="24"/>
        </w:rPr>
        <w:t xml:space="preserve">  » </w:t>
      </w:r>
      <w:r w:rsidR="006D6E8B">
        <w:rPr>
          <w:rFonts w:ascii="Times New Roman" w:hAnsi="Times New Roman"/>
          <w:b/>
          <w:color w:val="2000E2"/>
          <w:sz w:val="24"/>
        </w:rPr>
        <w:t xml:space="preserve">мая </w:t>
      </w:r>
      <w:r w:rsidR="008A2313">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C6929">
        <w:rPr>
          <w:rFonts w:ascii="Times New Roman" w:hAnsi="Times New Roman"/>
          <w:sz w:val="24"/>
        </w:rPr>
        <w:t>16</w:t>
      </w:r>
      <w:r w:rsidRPr="00B54E0C">
        <w:rPr>
          <w:rFonts w:ascii="Times New Roman" w:hAnsi="Times New Roman"/>
          <w:sz w:val="24"/>
        </w:rPr>
        <w:t xml:space="preserve">  » </w:t>
      </w:r>
      <w:r w:rsidRPr="00B54E0C">
        <w:rPr>
          <w:rFonts w:ascii="Times New Roman" w:hAnsi="Times New Roman"/>
          <w:sz w:val="24"/>
          <w:u w:val="single"/>
        </w:rPr>
        <w:t xml:space="preserve"> </w:t>
      </w:r>
      <w:r w:rsidR="00EC6929">
        <w:rPr>
          <w:rFonts w:ascii="Times New Roman" w:hAnsi="Times New Roman"/>
          <w:sz w:val="24"/>
          <w:u w:val="single"/>
        </w:rPr>
        <w:t xml:space="preserve">мая </w:t>
      </w:r>
      <w:r w:rsidRPr="00B54E0C">
        <w:rPr>
          <w:rFonts w:ascii="Times New Roman" w:hAnsi="Times New Roman"/>
          <w:sz w:val="24"/>
        </w:rPr>
        <w:t xml:space="preserve"> </w:t>
      </w:r>
      <w:r w:rsidR="008A2313">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C6929">
        <w:rPr>
          <w:rFonts w:ascii="Times New Roman" w:hAnsi="Times New Roman"/>
          <w:sz w:val="24"/>
        </w:rPr>
        <w:t>27</w:t>
      </w:r>
      <w:r w:rsidRPr="00B54E0C">
        <w:rPr>
          <w:rFonts w:ascii="Times New Roman" w:hAnsi="Times New Roman"/>
          <w:sz w:val="24"/>
        </w:rPr>
        <w:t xml:space="preserve">» </w:t>
      </w:r>
      <w:r w:rsidR="00EC6929">
        <w:rPr>
          <w:rFonts w:ascii="Times New Roman" w:hAnsi="Times New Roman"/>
          <w:sz w:val="24"/>
          <w:u w:val="single"/>
        </w:rPr>
        <w:t xml:space="preserve">мая </w:t>
      </w:r>
      <w:r w:rsidRPr="00B54E0C">
        <w:rPr>
          <w:rFonts w:ascii="Times New Roman" w:hAnsi="Times New Roman"/>
          <w:sz w:val="24"/>
        </w:rPr>
        <w:t xml:space="preserve"> </w:t>
      </w:r>
      <w:r w:rsidR="008A2313">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A2313" w:rsidRPr="008A2313" w:rsidRDefault="008A2313" w:rsidP="008A2313">
      <w:pPr>
        <w:spacing w:before="0"/>
        <w:ind w:firstLine="708"/>
        <w:jc w:val="both"/>
        <w:rPr>
          <w:rFonts w:ascii="Times New Roman" w:hAnsi="Times New Roman"/>
          <w:color w:val="0000FF"/>
          <w:sz w:val="24"/>
        </w:rPr>
      </w:pPr>
      <w:r w:rsidRPr="008A2313">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w:t>
      </w:r>
      <w:r w:rsidR="00EC6929">
        <w:rPr>
          <w:rFonts w:ascii="Times New Roman" w:hAnsi="Times New Roman"/>
          <w:color w:val="0000FF"/>
          <w:sz w:val="24"/>
        </w:rPr>
        <w:t>24</w:t>
      </w:r>
      <w:r w:rsidRPr="008A2313">
        <w:rPr>
          <w:rFonts w:ascii="Times New Roman" w:hAnsi="Times New Roman"/>
          <w:color w:val="0000FF"/>
          <w:sz w:val="24"/>
        </w:rPr>
        <w:t xml:space="preserve">» </w:t>
      </w:r>
      <w:r w:rsidR="00EC6929">
        <w:rPr>
          <w:rFonts w:ascii="Times New Roman" w:hAnsi="Times New Roman"/>
          <w:color w:val="0000FF"/>
          <w:sz w:val="24"/>
        </w:rPr>
        <w:t>мая 2016</w:t>
      </w:r>
      <w:r w:rsidRPr="008A2313">
        <w:rPr>
          <w:rFonts w:ascii="Times New Roman" w:hAnsi="Times New Roman"/>
          <w:color w:val="0000FF"/>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A2313" w:rsidRPr="00B54E0C" w:rsidRDefault="008A2313"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2B7C46"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347B65"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47B65">
        <w:rPr>
          <w:rFonts w:ascii="Times New Roman" w:hAnsi="Times New Roman"/>
          <w:sz w:val="24"/>
        </w:rPr>
        <w:t>5-867</w:t>
      </w:r>
      <w:r w:rsidRPr="00B54E0C">
        <w:rPr>
          <w:rFonts w:ascii="Times New Roman" w:hAnsi="Times New Roman"/>
          <w:sz w:val="24"/>
        </w:rPr>
        <w:t xml:space="preserve">, </w:t>
      </w:r>
      <w:proofErr w:type="spellStart"/>
      <w:r w:rsidR="002B7C46">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lastRenderedPageBreak/>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B709EF" w:rsidRDefault="00B709EF"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EC6929" w:rsidRDefault="00EC6929"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6B2A58" w:rsidRDefault="006B2A58"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1494C">
        <w:rPr>
          <w:rFonts w:ascii="Times New Roman" w:hAnsi="Times New Roman"/>
          <w:b/>
          <w:color w:val="2000E2"/>
          <w:sz w:val="24"/>
        </w:rPr>
        <w:t>200</w:t>
      </w:r>
      <w:r w:rsidR="008A2313">
        <w:rPr>
          <w:rFonts w:ascii="Times New Roman" w:hAnsi="Times New Roman"/>
          <w:b/>
          <w:color w:val="2000E2"/>
          <w:sz w:val="24"/>
        </w:rPr>
        <w:t>/ТК/2016</w:t>
      </w:r>
      <w:r w:rsidR="00F02084" w:rsidRPr="00710444">
        <w:rPr>
          <w:rFonts w:ascii="Times New Roman" w:hAnsi="Times New Roman"/>
          <w:b/>
          <w:color w:val="2000E2"/>
          <w:sz w:val="24"/>
        </w:rPr>
        <w:t xml:space="preserve">г. от </w:t>
      </w:r>
      <w:r w:rsidR="008A2313">
        <w:rPr>
          <w:rFonts w:ascii="Times New Roman" w:hAnsi="Times New Roman"/>
          <w:b/>
          <w:color w:val="2000E2"/>
          <w:sz w:val="24"/>
        </w:rPr>
        <w:t>«</w:t>
      </w:r>
      <w:r w:rsidR="00EC6929">
        <w:rPr>
          <w:rFonts w:ascii="Times New Roman" w:hAnsi="Times New Roman"/>
          <w:b/>
          <w:color w:val="2000E2"/>
          <w:sz w:val="24"/>
        </w:rPr>
        <w:t>16</w:t>
      </w:r>
      <w:r w:rsidR="008A2313">
        <w:rPr>
          <w:rFonts w:ascii="Times New Roman" w:hAnsi="Times New Roman"/>
          <w:b/>
          <w:color w:val="2000E2"/>
          <w:sz w:val="24"/>
        </w:rPr>
        <w:t>»</w:t>
      </w:r>
      <w:r w:rsidR="00EC6929">
        <w:rPr>
          <w:rFonts w:ascii="Times New Roman" w:hAnsi="Times New Roman"/>
          <w:b/>
          <w:color w:val="2000E2"/>
          <w:sz w:val="24"/>
        </w:rPr>
        <w:t xml:space="preserve">мая </w:t>
      </w:r>
      <w:r w:rsidR="008A2313">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6B2A58" w:rsidRDefault="006B2A58"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94C" w:rsidRPr="005B0A3B" w:rsidRDefault="0041494C" w:rsidP="00742946">
                            <w:pPr>
                              <w:rPr>
                                <w:rFonts w:ascii="Times New Roman" w:hAnsi="Times New Roman"/>
                                <w:sz w:val="24"/>
                              </w:rPr>
                            </w:pPr>
                            <w:r w:rsidRPr="00EF56C5">
                              <w:rPr>
                                <w:rFonts w:cs="Arial"/>
                                <w:szCs w:val="22"/>
                              </w:rPr>
                              <w:t>На бланке участника закупки</w:t>
                            </w:r>
                          </w:p>
                          <w:p w:rsidR="0041494C" w:rsidRPr="005B0A3B" w:rsidRDefault="0041494C" w:rsidP="00742946">
                            <w:pPr>
                              <w:rPr>
                                <w:rFonts w:ascii="Times New Roman" w:hAnsi="Times New Roman"/>
                                <w:sz w:val="24"/>
                              </w:rPr>
                            </w:pPr>
                          </w:p>
                          <w:p w:rsidR="0041494C" w:rsidRPr="005B0A3B" w:rsidRDefault="0041494C" w:rsidP="00742946">
                            <w:pPr>
                              <w:rPr>
                                <w:rFonts w:ascii="Times New Roman" w:hAnsi="Times New Roman"/>
                                <w:sz w:val="24"/>
                              </w:rPr>
                            </w:pPr>
                            <w:r w:rsidRPr="005B0A3B">
                              <w:rPr>
                                <w:rFonts w:ascii="Times New Roman" w:hAnsi="Times New Roman"/>
                                <w:sz w:val="24"/>
                              </w:rPr>
                              <w:t>Исх. номер</w:t>
                            </w:r>
                          </w:p>
                          <w:p w:rsidR="0041494C" w:rsidRPr="005B0A3B" w:rsidRDefault="0041494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1494C" w:rsidRPr="005B0A3B" w:rsidRDefault="0041494C" w:rsidP="00742946">
                      <w:pPr>
                        <w:rPr>
                          <w:rFonts w:ascii="Times New Roman" w:hAnsi="Times New Roman"/>
                          <w:sz w:val="24"/>
                        </w:rPr>
                      </w:pPr>
                      <w:r w:rsidRPr="00EF56C5">
                        <w:rPr>
                          <w:rFonts w:cs="Arial"/>
                          <w:szCs w:val="22"/>
                        </w:rPr>
                        <w:t>На бланке участника закупки</w:t>
                      </w:r>
                    </w:p>
                    <w:p w:rsidR="0041494C" w:rsidRPr="005B0A3B" w:rsidRDefault="0041494C" w:rsidP="00742946">
                      <w:pPr>
                        <w:rPr>
                          <w:rFonts w:ascii="Times New Roman" w:hAnsi="Times New Roman"/>
                          <w:sz w:val="24"/>
                        </w:rPr>
                      </w:pPr>
                    </w:p>
                    <w:p w:rsidR="0041494C" w:rsidRPr="005B0A3B" w:rsidRDefault="0041494C" w:rsidP="00742946">
                      <w:pPr>
                        <w:rPr>
                          <w:rFonts w:ascii="Times New Roman" w:hAnsi="Times New Roman"/>
                          <w:sz w:val="24"/>
                        </w:rPr>
                      </w:pPr>
                      <w:r w:rsidRPr="005B0A3B">
                        <w:rPr>
                          <w:rFonts w:ascii="Times New Roman" w:hAnsi="Times New Roman"/>
                          <w:sz w:val="24"/>
                        </w:rPr>
                        <w:t>Исх. номер</w:t>
                      </w:r>
                    </w:p>
                    <w:p w:rsidR="0041494C" w:rsidRPr="005B0A3B" w:rsidRDefault="0041494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41494C"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4377EE">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1494C">
        <w:rPr>
          <w:rFonts w:ascii="Times New Roman" w:hAnsi="Times New Roman"/>
          <w:color w:val="2000E2"/>
          <w:sz w:val="24"/>
        </w:rPr>
        <w:t>«</w:t>
      </w:r>
      <w:r w:rsidR="0041494C" w:rsidRPr="0041494C">
        <w:rPr>
          <w:rFonts w:ascii="Times New Roman" w:hAnsi="Times New Roman"/>
          <w:color w:val="2000E2"/>
          <w:sz w:val="24"/>
        </w:rPr>
        <w:t>Ку</w:t>
      </w:r>
      <w:proofErr w:type="gramStart"/>
      <w:r w:rsidR="0041494C" w:rsidRPr="0041494C">
        <w:rPr>
          <w:rFonts w:ascii="Times New Roman" w:hAnsi="Times New Roman"/>
          <w:color w:val="2000E2"/>
          <w:sz w:val="24"/>
        </w:rPr>
        <w:t>ст скв</w:t>
      </w:r>
      <w:proofErr w:type="gramEnd"/>
      <w:r w:rsidR="0041494C" w:rsidRPr="0041494C">
        <w:rPr>
          <w:rFonts w:ascii="Times New Roman" w:hAnsi="Times New Roman"/>
          <w:color w:val="2000E2"/>
          <w:sz w:val="24"/>
        </w:rPr>
        <w:t xml:space="preserve">ажин № </w:t>
      </w:r>
      <w:r w:rsidR="00677808" w:rsidRPr="0041494C">
        <w:rPr>
          <w:rFonts w:ascii="Times New Roman" w:hAnsi="Times New Roman"/>
          <w:color w:val="2000E2"/>
          <w:sz w:val="24"/>
        </w:rPr>
        <w:t>3</w:t>
      </w:r>
      <w:r w:rsidR="00C25C8C" w:rsidRPr="0041494C">
        <w:rPr>
          <w:rFonts w:ascii="Times New Roman" w:hAnsi="Times New Roman"/>
          <w:color w:val="2000E2"/>
          <w:sz w:val="24"/>
        </w:rPr>
        <w:t xml:space="preserve">» </w:t>
      </w:r>
      <w:r w:rsidR="00710444" w:rsidRPr="0041494C">
        <w:rPr>
          <w:rFonts w:ascii="Times New Roman" w:hAnsi="Times New Roman"/>
          <w:color w:val="2000E2"/>
          <w:sz w:val="24"/>
        </w:rPr>
        <w:t>, в составе стройки:</w:t>
      </w:r>
      <w:r w:rsidR="005A77C5" w:rsidRPr="0041494C">
        <w:rPr>
          <w:rFonts w:ascii="Times New Roman" w:hAnsi="Times New Roman"/>
          <w:color w:val="2000E2"/>
          <w:sz w:val="24"/>
        </w:rPr>
        <w:t xml:space="preserve"> «</w:t>
      </w:r>
      <w:r w:rsidR="00677808" w:rsidRPr="0041494C">
        <w:rPr>
          <w:rFonts w:ascii="Times New Roman" w:hAnsi="Times New Roman"/>
          <w:bCs/>
          <w:color w:val="2000E2"/>
          <w:sz w:val="24"/>
        </w:rPr>
        <w:t xml:space="preserve">Обустройство </w:t>
      </w:r>
      <w:proofErr w:type="spellStart"/>
      <w:r w:rsidR="0041494C" w:rsidRPr="0041494C">
        <w:rPr>
          <w:rFonts w:ascii="Times New Roman" w:hAnsi="Times New Roman"/>
          <w:bCs/>
          <w:color w:val="2000E2"/>
          <w:sz w:val="24"/>
        </w:rPr>
        <w:t>Максимкинского</w:t>
      </w:r>
      <w:proofErr w:type="spellEnd"/>
      <w:r w:rsidR="0041494C" w:rsidRPr="0041494C">
        <w:rPr>
          <w:rFonts w:ascii="Times New Roman" w:hAnsi="Times New Roman"/>
          <w:bCs/>
          <w:color w:val="2000E2"/>
          <w:sz w:val="24"/>
        </w:rPr>
        <w:t xml:space="preserve"> лицензионного</w:t>
      </w:r>
      <w:r w:rsidR="00677808" w:rsidRPr="0041494C">
        <w:rPr>
          <w:rFonts w:ascii="Times New Roman" w:hAnsi="Times New Roman"/>
          <w:bCs/>
          <w:color w:val="2000E2"/>
          <w:sz w:val="24"/>
        </w:rPr>
        <w:t xml:space="preserve"> </w:t>
      </w:r>
      <w:r w:rsidR="0041494C" w:rsidRPr="0041494C">
        <w:rPr>
          <w:rFonts w:ascii="Times New Roman" w:hAnsi="Times New Roman"/>
          <w:bCs/>
          <w:color w:val="2000E2"/>
          <w:sz w:val="24"/>
        </w:rPr>
        <w:t xml:space="preserve">участка в составе: </w:t>
      </w:r>
      <w:proofErr w:type="spellStart"/>
      <w:r w:rsidR="0041494C" w:rsidRPr="0041494C">
        <w:rPr>
          <w:rFonts w:ascii="Times New Roman" w:hAnsi="Times New Roman"/>
          <w:color w:val="2000E2"/>
          <w:sz w:val="24"/>
        </w:rPr>
        <w:t>И</w:t>
      </w:r>
      <w:r w:rsidR="0041494C">
        <w:rPr>
          <w:rFonts w:ascii="Times New Roman" w:hAnsi="Times New Roman"/>
          <w:color w:val="2000E2"/>
          <w:sz w:val="24"/>
        </w:rPr>
        <w:t>нинская</w:t>
      </w:r>
      <w:proofErr w:type="spellEnd"/>
      <w:r w:rsidR="0041494C">
        <w:rPr>
          <w:rFonts w:ascii="Times New Roman" w:hAnsi="Times New Roman"/>
          <w:color w:val="2000E2"/>
          <w:sz w:val="24"/>
        </w:rPr>
        <w:t xml:space="preserve"> и </w:t>
      </w:r>
      <w:proofErr w:type="spellStart"/>
      <w:r w:rsidR="0041494C">
        <w:rPr>
          <w:rFonts w:ascii="Times New Roman" w:hAnsi="Times New Roman"/>
          <w:color w:val="2000E2"/>
          <w:sz w:val="24"/>
        </w:rPr>
        <w:t>Максимкинская</w:t>
      </w:r>
      <w:proofErr w:type="spellEnd"/>
      <w:r w:rsidR="0041494C">
        <w:rPr>
          <w:rFonts w:ascii="Times New Roman" w:hAnsi="Times New Roman"/>
          <w:color w:val="2000E2"/>
          <w:sz w:val="24"/>
        </w:rPr>
        <w:t xml:space="preserve"> площадки</w:t>
      </w:r>
      <w:r w:rsidR="0041494C" w:rsidRPr="0041494C">
        <w:rPr>
          <w:rFonts w:ascii="Times New Roman" w:hAnsi="Times New Roman"/>
          <w:color w:val="2000E2"/>
          <w:sz w:val="24"/>
        </w:rPr>
        <w:t>. Ку</w:t>
      </w:r>
      <w:proofErr w:type="gramStart"/>
      <w:r w:rsidR="0041494C" w:rsidRPr="0041494C">
        <w:rPr>
          <w:rFonts w:ascii="Times New Roman" w:hAnsi="Times New Roman"/>
          <w:color w:val="2000E2"/>
          <w:sz w:val="24"/>
        </w:rPr>
        <w:t>ст скв</w:t>
      </w:r>
      <w:proofErr w:type="gramEnd"/>
      <w:r w:rsidR="0041494C" w:rsidRPr="0041494C">
        <w:rPr>
          <w:rFonts w:ascii="Times New Roman" w:hAnsi="Times New Roman"/>
          <w:color w:val="2000E2"/>
          <w:sz w:val="24"/>
        </w:rPr>
        <w:t>ажин №3.</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41494C">
              <w:rPr>
                <w:rFonts w:ascii="Times New Roman" w:hAnsi="Times New Roman"/>
                <w:color w:val="2000E2"/>
                <w:sz w:val="24"/>
                <w:szCs w:val="24"/>
              </w:rPr>
              <w:t>1305.2.176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41494C">
              <w:rPr>
                <w:rFonts w:ascii="Times New Roman" w:hAnsi="Times New Roman"/>
                <w:color w:val="2000E2"/>
                <w:sz w:val="24"/>
              </w:rPr>
              <w:t>30</w:t>
            </w:r>
            <w:r w:rsidR="00677808">
              <w:rPr>
                <w:rFonts w:ascii="Times New Roman" w:hAnsi="Times New Roman"/>
                <w:color w:val="2000E2"/>
                <w:sz w:val="24"/>
              </w:rPr>
              <w:t>.06</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41494C">
              <w:rPr>
                <w:rFonts w:ascii="Times New Roman" w:hAnsi="Times New Roman"/>
                <w:color w:val="2000E2"/>
                <w:sz w:val="24"/>
              </w:rPr>
              <w:t>28.02</w:t>
            </w:r>
            <w:r w:rsidR="00677808">
              <w:rPr>
                <w:rFonts w:ascii="Times New Roman" w:hAnsi="Times New Roman"/>
                <w:color w:val="2000E2"/>
                <w:sz w:val="24"/>
              </w:rPr>
              <w:t>.2017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FB629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FB6296" w:rsidRDefault="00FB6296" w:rsidP="00553915">
            <w:pPr>
              <w:pStyle w:val="ae"/>
              <w:rPr>
                <w:rFonts w:ascii="Times New Roman" w:hAnsi="Times New Roman"/>
                <w:sz w:val="24"/>
                <w:szCs w:val="24"/>
              </w:rPr>
            </w:pPr>
            <w:r>
              <w:rPr>
                <w:rFonts w:ascii="Times New Roman" w:hAnsi="Times New Roman"/>
                <w:sz w:val="24"/>
                <w:szCs w:val="24"/>
              </w:rPr>
              <w:t>Распределение денежных средств по годам:</w:t>
            </w:r>
          </w:p>
          <w:p w:rsidR="00FB6296" w:rsidRDefault="00FB6296" w:rsidP="00553915">
            <w:pPr>
              <w:pStyle w:val="ae"/>
              <w:rPr>
                <w:rFonts w:ascii="Times New Roman" w:hAnsi="Times New Roman"/>
                <w:sz w:val="24"/>
                <w:szCs w:val="24"/>
              </w:rPr>
            </w:pPr>
            <w:r>
              <w:rPr>
                <w:rFonts w:ascii="Times New Roman" w:hAnsi="Times New Roman"/>
                <w:sz w:val="24"/>
                <w:szCs w:val="24"/>
              </w:rPr>
              <w:t xml:space="preserve">2016г. – </w:t>
            </w:r>
          </w:p>
          <w:p w:rsidR="00FB6296" w:rsidRDefault="00FB6296" w:rsidP="00553915">
            <w:pPr>
              <w:pStyle w:val="ae"/>
              <w:rPr>
                <w:rFonts w:ascii="Times New Roman" w:hAnsi="Times New Roman"/>
                <w:sz w:val="24"/>
                <w:szCs w:val="24"/>
              </w:rPr>
            </w:pPr>
            <w:r>
              <w:rPr>
                <w:rFonts w:ascii="Times New Roman" w:hAnsi="Times New Roman"/>
                <w:sz w:val="24"/>
                <w:szCs w:val="24"/>
              </w:rPr>
              <w:t>2017г. -</w:t>
            </w:r>
          </w:p>
        </w:tc>
        <w:tc>
          <w:tcPr>
            <w:tcW w:w="3627" w:type="dxa"/>
            <w:tcBorders>
              <w:top w:val="single" w:sz="4" w:space="0" w:color="auto"/>
              <w:left w:val="single" w:sz="4" w:space="0" w:color="auto"/>
              <w:bottom w:val="single" w:sz="4" w:space="0" w:color="auto"/>
              <w:right w:val="single" w:sz="4" w:space="0" w:color="auto"/>
            </w:tcBorders>
          </w:tcPr>
          <w:p w:rsidR="00FB6296" w:rsidRDefault="00FB6296" w:rsidP="00B84AB5">
            <w:pPr>
              <w:pStyle w:val="ae"/>
              <w:jc w:val="center"/>
              <w:rPr>
                <w:rFonts w:ascii="Times New Roman" w:hAnsi="Times New Roman"/>
                <w:color w:val="2000E2"/>
                <w:sz w:val="24"/>
              </w:rPr>
            </w:pPr>
          </w:p>
          <w:p w:rsidR="00FB6296" w:rsidRDefault="00FB6296" w:rsidP="00B84AB5">
            <w:pPr>
              <w:pStyle w:val="ae"/>
              <w:jc w:val="center"/>
              <w:rPr>
                <w:rFonts w:ascii="Times New Roman" w:hAnsi="Times New Roman"/>
                <w:color w:val="2000E2"/>
                <w:sz w:val="24"/>
              </w:rPr>
            </w:pPr>
            <w:r>
              <w:rPr>
                <w:rFonts w:ascii="Times New Roman" w:hAnsi="Times New Roman"/>
                <w:color w:val="2000E2"/>
                <w:sz w:val="24"/>
              </w:rPr>
              <w:t>-</w:t>
            </w:r>
          </w:p>
          <w:p w:rsidR="00FB6296" w:rsidRPr="00710444" w:rsidRDefault="00FB6296" w:rsidP="00B84AB5">
            <w:pPr>
              <w:pStyle w:val="ae"/>
              <w:jc w:val="center"/>
              <w:rPr>
                <w:rFonts w:ascii="Times New Roman" w:hAnsi="Times New Roman"/>
                <w:color w:val="2000E2"/>
                <w:sz w:val="24"/>
              </w:rPr>
            </w:pPr>
            <w:r>
              <w:rPr>
                <w:rFonts w:ascii="Times New Roman" w:hAnsi="Times New Roman"/>
                <w:color w:val="2000E2"/>
                <w:sz w:val="24"/>
              </w:rPr>
              <w:t>-</w:t>
            </w:r>
          </w:p>
        </w:tc>
      </w:tr>
      <w:tr w:rsidR="00742946" w:rsidRPr="000127F9" w:rsidTr="00677808">
        <w:trPr>
          <w:trHeight w:val="1644"/>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1A25F6">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25C8C" w:rsidRPr="000127F9" w:rsidRDefault="00C25C8C" w:rsidP="00BC6514">
            <w:pPr>
              <w:pStyle w:val="ae"/>
              <w:rPr>
                <w:rFonts w:ascii="Times New Roman" w:hAnsi="Times New Roman"/>
                <w:sz w:val="24"/>
                <w:szCs w:val="24"/>
              </w:rPr>
            </w:pP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B6296" w:rsidP="00553915">
            <w:pPr>
              <w:pStyle w:val="ae"/>
              <w:rPr>
                <w:rFonts w:ascii="Times New Roman" w:hAnsi="Times New Roman"/>
                <w:b/>
                <w:sz w:val="24"/>
                <w:szCs w:val="24"/>
              </w:rPr>
            </w:pPr>
            <w:r>
              <w:rPr>
                <w:rFonts w:ascii="Times New Roman" w:hAnsi="Times New Roman"/>
                <w:b/>
                <w:sz w:val="24"/>
                <w:szCs w:val="24"/>
              </w:rPr>
              <w:t>Устройство площадки. Ку</w:t>
            </w:r>
            <w:proofErr w:type="gramStart"/>
            <w:r>
              <w:rPr>
                <w:rFonts w:ascii="Times New Roman" w:hAnsi="Times New Roman"/>
                <w:b/>
                <w:sz w:val="24"/>
                <w:szCs w:val="24"/>
              </w:rPr>
              <w:t>ст скв</w:t>
            </w:r>
            <w:proofErr w:type="gramEnd"/>
            <w:r>
              <w:rPr>
                <w:rFonts w:ascii="Times New Roman" w:hAnsi="Times New Roman"/>
                <w:b/>
                <w:sz w:val="24"/>
                <w:szCs w:val="24"/>
              </w:rPr>
              <w:t>ажин №3</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381637" w:rsidP="0041494C">
            <w:pPr>
              <w:pStyle w:val="ae"/>
              <w:jc w:val="center"/>
              <w:rPr>
                <w:rFonts w:ascii="Times New Roman" w:hAnsi="Times New Roman"/>
                <w:sz w:val="24"/>
                <w:szCs w:val="24"/>
              </w:rPr>
            </w:pPr>
            <w:r>
              <w:rPr>
                <w:rFonts w:ascii="Times New Roman" w:hAnsi="Times New Roman"/>
                <w:sz w:val="24"/>
                <w:szCs w:val="24"/>
              </w:rPr>
              <w:t>июнь</w:t>
            </w:r>
            <w:r w:rsidR="00553915">
              <w:rPr>
                <w:rFonts w:ascii="Times New Roman" w:hAnsi="Times New Roman"/>
                <w:sz w:val="24"/>
                <w:szCs w:val="24"/>
              </w:rPr>
              <w:t xml:space="preserve"> 2016г. – </w:t>
            </w:r>
            <w:r w:rsidR="0041494C">
              <w:rPr>
                <w:rFonts w:ascii="Times New Roman" w:hAnsi="Times New Roman"/>
                <w:sz w:val="24"/>
                <w:szCs w:val="24"/>
              </w:rPr>
              <w:t>февраль</w:t>
            </w:r>
            <w:r w:rsidR="00553915">
              <w:rPr>
                <w:rFonts w:ascii="Times New Roman" w:hAnsi="Times New Roman"/>
                <w:sz w:val="24"/>
                <w:szCs w:val="24"/>
              </w:rPr>
              <w:t xml:space="preserve"> 201</w:t>
            </w:r>
            <w:r>
              <w:rPr>
                <w:rFonts w:ascii="Times New Roman" w:hAnsi="Times New Roman"/>
                <w:sz w:val="24"/>
                <w:szCs w:val="24"/>
              </w:rPr>
              <w:t>7</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553915">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381637"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9730DF" w:rsidP="00FB6296">
            <w:pPr>
              <w:pStyle w:val="ae"/>
              <w:rPr>
                <w:rFonts w:ascii="Times New Roman" w:hAnsi="Times New Roman"/>
                <w:b/>
                <w:sz w:val="24"/>
                <w:szCs w:val="24"/>
              </w:rPr>
            </w:pPr>
            <w:r>
              <w:rPr>
                <w:rFonts w:ascii="Times New Roman" w:hAnsi="Times New Roman"/>
                <w:b/>
                <w:sz w:val="24"/>
                <w:szCs w:val="24"/>
              </w:rPr>
              <w:t>Автомобильная дорога</w:t>
            </w:r>
            <w:r w:rsidR="00FB6296">
              <w:rPr>
                <w:rFonts w:ascii="Times New Roman" w:hAnsi="Times New Roman"/>
                <w:b/>
                <w:sz w:val="24"/>
                <w:szCs w:val="24"/>
              </w:rPr>
              <w:t xml:space="preserve"> на ку</w:t>
            </w:r>
            <w:proofErr w:type="gramStart"/>
            <w:r w:rsidR="00FB6296">
              <w:rPr>
                <w:rFonts w:ascii="Times New Roman" w:hAnsi="Times New Roman"/>
                <w:b/>
                <w:sz w:val="24"/>
                <w:szCs w:val="24"/>
              </w:rPr>
              <w:t>ст скв</w:t>
            </w:r>
            <w:proofErr w:type="gramEnd"/>
            <w:r w:rsidR="00FB6296">
              <w:rPr>
                <w:rFonts w:ascii="Times New Roman" w:hAnsi="Times New Roman"/>
                <w:b/>
                <w:sz w:val="24"/>
                <w:szCs w:val="24"/>
              </w:rPr>
              <w:t>ажин №3</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381637" w:rsidP="0041494C">
            <w:pPr>
              <w:pStyle w:val="ae"/>
              <w:jc w:val="center"/>
              <w:rPr>
                <w:rFonts w:ascii="Times New Roman" w:hAnsi="Times New Roman"/>
                <w:sz w:val="24"/>
                <w:szCs w:val="24"/>
              </w:rPr>
            </w:pPr>
            <w:r w:rsidRPr="00381637">
              <w:rPr>
                <w:rFonts w:ascii="Times New Roman" w:hAnsi="Times New Roman"/>
                <w:sz w:val="24"/>
                <w:szCs w:val="24"/>
              </w:rPr>
              <w:t xml:space="preserve">июнь 2016г. – </w:t>
            </w:r>
            <w:r w:rsidR="0041494C">
              <w:rPr>
                <w:rFonts w:ascii="Times New Roman" w:hAnsi="Times New Roman"/>
                <w:sz w:val="24"/>
                <w:szCs w:val="24"/>
              </w:rPr>
              <w:t>февраль</w:t>
            </w:r>
            <w:r w:rsidRPr="00381637">
              <w:rPr>
                <w:rFonts w:ascii="Times New Roman" w:hAnsi="Times New Roman"/>
                <w:sz w:val="24"/>
                <w:szCs w:val="24"/>
              </w:rPr>
              <w:t xml:space="preserve"> 2017г.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9E527F"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BC6514">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25C8C" w:rsidRDefault="00C25C8C" w:rsidP="00BC6514">
            <w:pPr>
              <w:pStyle w:val="ae"/>
              <w:rPr>
                <w:rFonts w:ascii="Times New Roman" w:hAnsi="Times New Roman"/>
                <w:sz w:val="24"/>
                <w:szCs w:val="24"/>
              </w:rPr>
            </w:pP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1494C" w:rsidRPr="0041494C" w:rsidRDefault="00491C05" w:rsidP="0041494C">
            <w:pPr>
              <w:ind w:firstLine="539"/>
              <w:jc w:val="both"/>
              <w:rPr>
                <w:rFonts w:ascii="Times New Roman" w:hAnsi="Times New Roman"/>
              </w:rPr>
            </w:pPr>
            <w:r w:rsidRPr="0041494C">
              <w:rPr>
                <w:rFonts w:ascii="Times New Roman" w:hAnsi="Times New Roman"/>
                <w:sz w:val="24"/>
              </w:rPr>
              <w:t xml:space="preserve">Условия оплаты: </w:t>
            </w:r>
            <w:r w:rsidR="0041494C" w:rsidRPr="0041494C">
              <w:rPr>
                <w:rFonts w:ascii="Times New Roman" w:hAnsi="Times New Roman"/>
              </w:rPr>
              <w:t xml:space="preserve">в течение 90 (Девяносто) календарных дней, но не ранее 60  (Шестидесяти) дней </w:t>
            </w:r>
            <w:proofErr w:type="gramStart"/>
            <w:r w:rsidR="0041494C" w:rsidRPr="0041494C">
              <w:rPr>
                <w:rFonts w:ascii="Times New Roman" w:hAnsi="Times New Roman"/>
              </w:rPr>
              <w:t>с даты получения</w:t>
            </w:r>
            <w:proofErr w:type="gramEnd"/>
            <w:r w:rsidR="0041494C" w:rsidRPr="0041494C">
              <w:rPr>
                <w:rFonts w:ascii="Times New Roman" w:hAnsi="Times New Roman"/>
              </w:rPr>
              <w:t xml:space="preserve"> от Подрядчика оригиналов следующих документов:</w:t>
            </w:r>
          </w:p>
          <w:p w:rsidR="0041494C" w:rsidRPr="0041494C" w:rsidRDefault="0041494C" w:rsidP="0041494C">
            <w:pPr>
              <w:jc w:val="both"/>
              <w:rPr>
                <w:rFonts w:ascii="Times New Roman" w:hAnsi="Times New Roman"/>
              </w:rPr>
            </w:pPr>
            <w:r w:rsidRPr="0041494C">
              <w:rPr>
                <w:rFonts w:ascii="Times New Roman" w:hAnsi="Times New Roman"/>
              </w:rPr>
              <w:t>а) «Справка о стоимости выполненных работ и затрат» - форма №КС-3;</w:t>
            </w:r>
          </w:p>
          <w:p w:rsidR="0041494C" w:rsidRPr="0041494C" w:rsidRDefault="0041494C" w:rsidP="0041494C">
            <w:pPr>
              <w:jc w:val="both"/>
              <w:rPr>
                <w:rFonts w:ascii="Times New Roman" w:hAnsi="Times New Roman"/>
              </w:rPr>
            </w:pPr>
            <w:r w:rsidRPr="0041494C">
              <w:rPr>
                <w:rFonts w:ascii="Times New Roman" w:hAnsi="Times New Roman"/>
              </w:rPr>
              <w:t>б) «Акт о приемке выполненных работ» - форма №КС-2;</w:t>
            </w:r>
          </w:p>
          <w:p w:rsidR="0041494C" w:rsidRPr="0041494C" w:rsidRDefault="0041494C" w:rsidP="0041494C">
            <w:pPr>
              <w:jc w:val="both"/>
              <w:rPr>
                <w:rFonts w:ascii="Times New Roman" w:hAnsi="Times New Roman"/>
              </w:rPr>
            </w:pPr>
            <w:r w:rsidRPr="0041494C">
              <w:rPr>
                <w:rFonts w:ascii="Times New Roman" w:hAnsi="Times New Roman"/>
              </w:rPr>
              <w:t>в) неунифицированных форм (Приложения к форме №КС-2) согласно расчету договорной цены;</w:t>
            </w:r>
          </w:p>
          <w:p w:rsidR="00491C05" w:rsidRPr="0041494C" w:rsidRDefault="0041494C" w:rsidP="0041494C">
            <w:pPr>
              <w:jc w:val="both"/>
              <w:rPr>
                <w:rFonts w:ascii="Times New Roman" w:hAnsi="Times New Roman"/>
              </w:rPr>
            </w:pPr>
            <w:r w:rsidRPr="0041494C">
              <w:rPr>
                <w:rFonts w:ascii="Times New Roman" w:hAnsi="Times New Roman"/>
              </w:rPr>
              <w:t xml:space="preserve">г) </w:t>
            </w:r>
            <w:hyperlink r:id="rId16" w:history="1">
              <w:r w:rsidRPr="0041494C">
                <w:rPr>
                  <w:rFonts w:ascii="Times New Roman" w:hAnsi="Times New Roman"/>
                </w:rPr>
                <w:t>счета-фактуры</w:t>
              </w:r>
            </w:hyperlink>
            <w:r>
              <w:rPr>
                <w:rFonts w:ascii="Times New Roman" w:hAnsi="Times New Roman"/>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FB629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B6296" w:rsidRPr="00FB6296" w:rsidRDefault="00FB6296" w:rsidP="00FB6296">
            <w:pPr>
              <w:jc w:val="both"/>
              <w:rPr>
                <w:rFonts w:ascii="Times New Roman" w:hAnsi="Times New Roman"/>
                <w:sz w:val="24"/>
              </w:rPr>
            </w:pPr>
            <w:r w:rsidRPr="00FB6296">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FB6296">
              <w:rPr>
                <w:rFonts w:ascii="Times New Roman" w:hAnsi="Times New Roman"/>
                <w:sz w:val="24"/>
              </w:rPr>
              <w:t>ПОС</w:t>
            </w:r>
            <w:proofErr w:type="gramEnd"/>
            <w:r w:rsidRPr="00FB6296">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FB6296" w:rsidRPr="00FB6296" w:rsidRDefault="00FB6296" w:rsidP="00FB6296">
            <w:pPr>
              <w:jc w:val="both"/>
              <w:rPr>
                <w:rFonts w:ascii="Times New Roman" w:hAnsi="Times New Roman"/>
                <w:sz w:val="24"/>
              </w:rPr>
            </w:pPr>
            <w:r w:rsidRPr="00FB6296">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FB6296" w:rsidRPr="00FB6296" w:rsidRDefault="00FB6296" w:rsidP="00FB6296">
            <w:pPr>
              <w:spacing w:after="15"/>
              <w:jc w:val="both"/>
              <w:rPr>
                <w:rFonts w:ascii="Times New Roman" w:hAnsi="Times New Roman"/>
                <w:sz w:val="24"/>
              </w:rPr>
            </w:pPr>
            <w:r w:rsidRPr="00FB6296">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p w:rsidR="00FB6296" w:rsidRPr="0041494C" w:rsidRDefault="00FB6296" w:rsidP="0041494C">
            <w:pPr>
              <w:ind w:firstLine="539"/>
              <w:jc w:val="both"/>
              <w:rPr>
                <w:rFonts w:ascii="Times New Roman" w:hAnsi="Times New Roman"/>
                <w:sz w:val="24"/>
              </w:rPr>
            </w:pPr>
          </w:p>
        </w:tc>
        <w:tc>
          <w:tcPr>
            <w:tcW w:w="3627" w:type="dxa"/>
            <w:tcBorders>
              <w:top w:val="single" w:sz="4" w:space="0" w:color="auto"/>
              <w:left w:val="single" w:sz="4" w:space="0" w:color="auto"/>
              <w:bottom w:val="single" w:sz="4" w:space="0" w:color="auto"/>
              <w:right w:val="single" w:sz="4" w:space="0" w:color="auto"/>
            </w:tcBorders>
          </w:tcPr>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Default="00FB6296" w:rsidP="001A25F6">
            <w:pPr>
              <w:pStyle w:val="ae"/>
              <w:jc w:val="center"/>
              <w:rPr>
                <w:rFonts w:ascii="Times New Roman" w:hAnsi="Times New Roman"/>
                <w:sz w:val="24"/>
                <w:szCs w:val="24"/>
              </w:rPr>
            </w:pPr>
          </w:p>
          <w:p w:rsidR="00FB6296" w:rsidRPr="000127F9" w:rsidRDefault="00FB6296"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Pr="004E4545" w:rsidRDefault="00742946" w:rsidP="00742946">
      <w:pPr>
        <w:pStyle w:val="ae"/>
        <w:rPr>
          <w:rFonts w:ascii="Times New Roman" w:hAnsi="Times New Roman"/>
          <w:color w:val="0000FF"/>
        </w:rPr>
      </w:pPr>
      <w:r w:rsidRPr="004E4545">
        <w:rPr>
          <w:rFonts w:ascii="Times New Roman" w:hAnsi="Times New Roman"/>
        </w:rPr>
        <w:t>1. Настоя</w:t>
      </w:r>
      <w:r w:rsidR="00690ED5" w:rsidRPr="004E4545">
        <w:rPr>
          <w:rFonts w:ascii="Times New Roman" w:hAnsi="Times New Roman"/>
        </w:rPr>
        <w:t xml:space="preserve">щее предложение действует до </w:t>
      </w:r>
      <w:r w:rsidR="00034A74" w:rsidRPr="004E4545">
        <w:rPr>
          <w:rFonts w:ascii="Times New Roman" w:hAnsi="Times New Roman"/>
          <w:color w:val="0000FF"/>
        </w:rPr>
        <w:t>«</w:t>
      </w:r>
      <w:r w:rsidR="006D6812" w:rsidRPr="004E4545">
        <w:rPr>
          <w:rFonts w:ascii="Times New Roman" w:hAnsi="Times New Roman"/>
          <w:color w:val="0000FF"/>
        </w:rPr>
        <w:t>31</w:t>
      </w:r>
      <w:r w:rsidR="00034A74" w:rsidRPr="004E4545">
        <w:rPr>
          <w:rFonts w:ascii="Times New Roman" w:hAnsi="Times New Roman"/>
          <w:color w:val="0000FF"/>
        </w:rPr>
        <w:t xml:space="preserve">» </w:t>
      </w:r>
      <w:r w:rsidR="003F6DE4" w:rsidRPr="004E4545">
        <w:rPr>
          <w:rFonts w:ascii="Times New Roman" w:hAnsi="Times New Roman"/>
          <w:color w:val="0000FF"/>
        </w:rPr>
        <w:t>декабря</w:t>
      </w:r>
      <w:r w:rsidR="00341539" w:rsidRPr="004E4545">
        <w:rPr>
          <w:rFonts w:ascii="Times New Roman" w:hAnsi="Times New Roman"/>
          <w:color w:val="0000FF"/>
        </w:rPr>
        <w:t xml:space="preserve"> 201</w:t>
      </w:r>
      <w:r w:rsidR="002844C6" w:rsidRPr="004E4545">
        <w:rPr>
          <w:rFonts w:ascii="Times New Roman" w:hAnsi="Times New Roman"/>
          <w:color w:val="0000FF"/>
        </w:rPr>
        <w:t>6</w:t>
      </w:r>
      <w:r w:rsidR="00D85BE8" w:rsidRPr="004E4545">
        <w:rPr>
          <w:rFonts w:ascii="Times New Roman" w:hAnsi="Times New Roman"/>
          <w:color w:val="0000FF"/>
        </w:rPr>
        <w:t>г.</w:t>
      </w:r>
    </w:p>
    <w:p w:rsidR="00742946" w:rsidRPr="004E4545" w:rsidRDefault="00742946" w:rsidP="00742946">
      <w:pPr>
        <w:pStyle w:val="ae"/>
        <w:rPr>
          <w:rFonts w:ascii="Times New Roman" w:hAnsi="Times New Roman"/>
        </w:rPr>
      </w:pPr>
      <w:r w:rsidRPr="004E4545">
        <w:rPr>
          <w:rFonts w:ascii="Times New Roman" w:hAnsi="Times New Roman"/>
        </w:rPr>
        <w:t>2. Настоящее предложение не может быть отозвано и является безотзывной офертой.</w:t>
      </w:r>
    </w:p>
    <w:p w:rsidR="00742946" w:rsidRPr="004E4545" w:rsidRDefault="00742946" w:rsidP="00742946">
      <w:pPr>
        <w:pStyle w:val="ae"/>
        <w:rPr>
          <w:rFonts w:ascii="Times New Roman" w:hAnsi="Times New Roman"/>
        </w:rPr>
      </w:pPr>
      <w:r w:rsidRPr="004E4545">
        <w:rPr>
          <w:rFonts w:ascii="Times New Roman" w:hAnsi="Times New Roman"/>
        </w:rPr>
        <w:t xml:space="preserve">3. Допускается акцепт в отношении одной, нескольких или всех позиций, перечисленных в Лоте, </w:t>
      </w:r>
      <w:proofErr w:type="gramStart"/>
      <w:r w:rsidRPr="004E4545">
        <w:rPr>
          <w:rFonts w:ascii="Times New Roman" w:hAnsi="Times New Roman"/>
        </w:rPr>
        <w:t>прилагаемого</w:t>
      </w:r>
      <w:proofErr w:type="gramEnd"/>
      <w:r w:rsidRPr="004E4545">
        <w:rPr>
          <w:rFonts w:ascii="Times New Roman" w:hAnsi="Times New Roman"/>
        </w:rPr>
        <w:t xml:space="preserve"> к настоящей оферте, в любом сочетании.</w:t>
      </w:r>
    </w:p>
    <w:p w:rsidR="00742946" w:rsidRPr="004E4545" w:rsidRDefault="00742946" w:rsidP="00742946">
      <w:pPr>
        <w:jc w:val="both"/>
        <w:rPr>
          <w:rFonts w:ascii="Times New Roman" w:hAnsi="Times New Roman"/>
          <w:szCs w:val="22"/>
        </w:rPr>
      </w:pPr>
      <w:r w:rsidRPr="004E4545">
        <w:rPr>
          <w:rFonts w:ascii="Times New Roman" w:hAnsi="Times New Roman"/>
          <w:szCs w:val="22"/>
        </w:rPr>
        <w:t xml:space="preserve">4. Настоящая оферта может быть акцептована не более одного раза. </w:t>
      </w:r>
    </w:p>
    <w:p w:rsidR="00742946" w:rsidRPr="004E4545" w:rsidRDefault="00742946" w:rsidP="00742946">
      <w:pPr>
        <w:jc w:val="both"/>
        <w:rPr>
          <w:rFonts w:ascii="Times New Roman" w:hAnsi="Times New Roman"/>
          <w:szCs w:val="22"/>
        </w:rPr>
      </w:pPr>
      <w:r w:rsidRPr="004E4545">
        <w:rPr>
          <w:rFonts w:ascii="Times New Roman" w:hAnsi="Times New Roman"/>
          <w:szCs w:val="22"/>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4545" w:rsidRDefault="00742946" w:rsidP="00742946">
      <w:pPr>
        <w:jc w:val="both"/>
        <w:rPr>
          <w:rFonts w:ascii="Times New Roman" w:hAnsi="Times New Roman"/>
          <w:szCs w:val="22"/>
        </w:rPr>
      </w:pPr>
      <w:r w:rsidRPr="004E4545">
        <w:rPr>
          <w:rFonts w:ascii="Times New Roman" w:hAnsi="Times New Roman"/>
          <w:szCs w:val="22"/>
        </w:rPr>
        <w:t>6. Более подробные условия оферты содержатся в приложениях, являющихся неотъемлемой частью оферты.</w:t>
      </w:r>
    </w:p>
    <w:p w:rsidR="00B02069" w:rsidRPr="004E4545" w:rsidRDefault="00B02069" w:rsidP="00B02069">
      <w:pPr>
        <w:jc w:val="both"/>
        <w:rPr>
          <w:rFonts w:ascii="Times New Roman" w:hAnsi="Times New Roman"/>
          <w:i/>
          <w:color w:val="0000FF"/>
          <w:szCs w:val="22"/>
        </w:rPr>
      </w:pPr>
      <w:r w:rsidRPr="004E4545">
        <w:rPr>
          <w:rFonts w:ascii="Times New Roman" w:hAnsi="Times New Roman"/>
          <w:color w:val="0000FF"/>
          <w:szCs w:val="22"/>
        </w:rPr>
        <w:t xml:space="preserve">7. </w:t>
      </w:r>
      <w:r w:rsidRPr="004E4545">
        <w:rPr>
          <w:rFonts w:ascii="Times New Roman" w:hAnsi="Times New Roman"/>
          <w:i/>
          <w:color w:val="0000FF"/>
          <w:szCs w:val="22"/>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4545">
        <w:rPr>
          <w:rFonts w:ascii="Times New Roman" w:hAnsi="Times New Roman"/>
          <w:i/>
          <w:color w:val="0000FF"/>
          <w:szCs w:val="22"/>
        </w:rPr>
        <w:t>Exel</w:t>
      </w:r>
      <w:proofErr w:type="spellEnd"/>
      <w:r w:rsidRPr="004E4545">
        <w:rPr>
          <w:rFonts w:ascii="Times New Roman" w:hAnsi="Times New Roman"/>
          <w:i/>
          <w:color w:val="0000FF"/>
          <w:szCs w:val="22"/>
        </w:rPr>
        <w:t xml:space="preserve"> в течени</w:t>
      </w:r>
      <w:proofErr w:type="gramStart"/>
      <w:r w:rsidRPr="004E4545">
        <w:rPr>
          <w:rFonts w:ascii="Times New Roman" w:hAnsi="Times New Roman"/>
          <w:i/>
          <w:color w:val="0000FF"/>
          <w:szCs w:val="22"/>
        </w:rPr>
        <w:t>и</w:t>
      </w:r>
      <w:proofErr w:type="gramEnd"/>
      <w:r w:rsidRPr="004E4545">
        <w:rPr>
          <w:rFonts w:ascii="Times New Roman" w:hAnsi="Times New Roman"/>
          <w:i/>
          <w:color w:val="0000FF"/>
          <w:szCs w:val="22"/>
        </w:rPr>
        <w:t xml:space="preserve"> 1 рабочего дня c даты проведения заседания Тендерной комиссии по закупке услуг, в соответствии с требованиями ПДО.</w:t>
      </w:r>
    </w:p>
    <w:p w:rsidR="00057715" w:rsidRPr="004E4545" w:rsidRDefault="00057715" w:rsidP="00B02069">
      <w:pPr>
        <w:jc w:val="both"/>
        <w:rPr>
          <w:rFonts w:ascii="Times New Roman" w:hAnsi="Times New Roman"/>
          <w:i/>
          <w:color w:val="0000FF"/>
          <w:szCs w:val="22"/>
        </w:rPr>
      </w:pPr>
    </w:p>
    <w:p w:rsidR="00742946" w:rsidRPr="004E4545" w:rsidRDefault="00742946" w:rsidP="00742946">
      <w:pPr>
        <w:jc w:val="both"/>
        <w:rPr>
          <w:rFonts w:ascii="Times New Roman" w:hAnsi="Times New Roman"/>
          <w:szCs w:val="22"/>
        </w:rPr>
      </w:pP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t>Подпись:</w:t>
      </w:r>
    </w:p>
    <w:p w:rsidR="0041494C" w:rsidRPr="004E4545" w:rsidRDefault="00742946" w:rsidP="004E4545">
      <w:pPr>
        <w:rPr>
          <w:rFonts w:ascii="Times New Roman" w:hAnsi="Times New Roman"/>
          <w:szCs w:val="22"/>
        </w:rPr>
      </w:pPr>
      <w:r w:rsidRPr="004E4545">
        <w:rPr>
          <w:rFonts w:ascii="Times New Roman" w:hAnsi="Times New Roman"/>
          <w:szCs w:val="22"/>
        </w:rPr>
        <w:tab/>
        <w:t>МП</w:t>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r>
      <w:r w:rsidRPr="004E4545">
        <w:rPr>
          <w:rFonts w:ascii="Times New Roman" w:hAnsi="Times New Roman"/>
          <w:szCs w:val="22"/>
        </w:rPr>
        <w:tab/>
        <w:t xml:space="preserve">                                                     </w:t>
      </w:r>
      <w:r w:rsidRPr="004E4545">
        <w:rPr>
          <w:rFonts w:ascii="Times New Roman" w:hAnsi="Times New Roman"/>
          <w:szCs w:val="22"/>
        </w:rPr>
        <w:tab/>
      </w:r>
      <w:r w:rsidR="004E4545" w:rsidRPr="004E4545">
        <w:rPr>
          <w:rFonts w:ascii="Times New Roman" w:hAnsi="Times New Roman"/>
          <w:szCs w:val="22"/>
        </w:rPr>
        <w:t>__________</w:t>
      </w:r>
    </w:p>
    <w:p w:rsidR="00491C05" w:rsidRDefault="00491C0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4E4545" w:rsidRDefault="004E454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B6296">
        <w:rPr>
          <w:rFonts w:ascii="Times New Roman" w:hAnsi="Times New Roman"/>
          <w:color w:val="2000E2"/>
          <w:sz w:val="24"/>
        </w:rPr>
        <w:t>1305.2.176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FB6296">
        <w:rPr>
          <w:rFonts w:ascii="Times New Roman" w:hAnsi="Times New Roman"/>
          <w:color w:val="2000E2"/>
          <w:sz w:val="24"/>
        </w:rPr>
        <w:t>30</w:t>
      </w:r>
      <w:r w:rsidR="00381637">
        <w:rPr>
          <w:rFonts w:ascii="Times New Roman" w:hAnsi="Times New Roman"/>
          <w:color w:val="2000E2"/>
          <w:sz w:val="24"/>
        </w:rPr>
        <w:t>.06</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FB6296">
        <w:rPr>
          <w:rFonts w:ascii="Times New Roman" w:hAnsi="Times New Roman"/>
          <w:color w:val="2000E2"/>
          <w:sz w:val="24"/>
        </w:rPr>
        <w:t>28.02</w:t>
      </w:r>
      <w:r w:rsidR="00381637">
        <w:rPr>
          <w:rFonts w:ascii="Times New Roman" w:hAnsi="Times New Roman"/>
          <w:color w:val="2000E2"/>
          <w:sz w:val="24"/>
        </w:rPr>
        <w:t>.2017</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B6296">
        <w:rPr>
          <w:rFonts w:ascii="Times New Roman" w:hAnsi="Times New Roman"/>
          <w:color w:val="2000E2"/>
          <w:sz w:val="24"/>
        </w:rPr>
        <w:t>1305.2.176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B6296">
        <w:rPr>
          <w:rFonts w:ascii="Times New Roman" w:hAnsi="Times New Roman"/>
          <w:color w:val="2000E2"/>
          <w:sz w:val="24"/>
        </w:rPr>
        <w:t>1305.2.176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tbl>
      <w:tblPr>
        <w:tblW w:w="0" w:type="auto"/>
        <w:tblInd w:w="93" w:type="dxa"/>
        <w:tblLook w:val="04A0" w:firstRow="1" w:lastRow="0" w:firstColumn="1" w:lastColumn="0" w:noHBand="0" w:noVBand="1"/>
      </w:tblPr>
      <w:tblGrid>
        <w:gridCol w:w="689"/>
        <w:gridCol w:w="9356"/>
      </w:tblGrid>
      <w:tr w:rsidR="004E4545" w:rsidRPr="004E4545" w:rsidTr="004E4545">
        <w:trPr>
          <w:trHeight w:val="765"/>
        </w:trPr>
        <w:tc>
          <w:tcPr>
            <w:tcW w:w="0" w:type="auto"/>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 xml:space="preserve">№ </w:t>
            </w:r>
            <w:proofErr w:type="gramStart"/>
            <w:r w:rsidRPr="004E4545">
              <w:rPr>
                <w:rFonts w:ascii="Times New Roman" w:hAnsi="Times New Roman"/>
                <w:b/>
                <w:bCs/>
                <w:sz w:val="28"/>
                <w:szCs w:val="28"/>
              </w:rPr>
              <w:t>п</w:t>
            </w:r>
            <w:proofErr w:type="gramEnd"/>
            <w:r w:rsidRPr="004E4545">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Требование</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sz w:val="28"/>
                <w:szCs w:val="28"/>
              </w:rPr>
            </w:pPr>
            <w:r w:rsidRPr="004E4545">
              <w:rPr>
                <w:rFonts w:ascii="Times New Roman" w:hAnsi="Times New Roman"/>
                <w:b/>
                <w:bCs/>
                <w:sz w:val="28"/>
                <w:szCs w:val="28"/>
              </w:rPr>
              <w:t>1. Наименование, назначение и цели выполняемых работ/оказываемых услуг.</w:t>
            </w:r>
          </w:p>
        </w:tc>
      </w:tr>
      <w:tr w:rsidR="004E4545" w:rsidRPr="004E4545" w:rsidTr="004E4545">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both"/>
              <w:rPr>
                <w:rFonts w:ascii="Times New Roman" w:hAnsi="Times New Roman"/>
                <w:color w:val="000000"/>
                <w:sz w:val="28"/>
                <w:szCs w:val="28"/>
              </w:rPr>
            </w:pPr>
            <w:r w:rsidRPr="004E4545">
              <w:rPr>
                <w:rFonts w:ascii="Times New Roman" w:hAnsi="Times New Roman"/>
                <w:color w:val="000000"/>
                <w:sz w:val="28"/>
                <w:szCs w:val="28"/>
              </w:rPr>
              <w:t>Подготовительные работы к бурению, включая устройство площадки, включая: расчистку территории, отсыпку привозным грунтом с транспортировкой.</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sz w:val="28"/>
                <w:szCs w:val="28"/>
              </w:rPr>
            </w:pPr>
            <w:r w:rsidRPr="004E4545">
              <w:rPr>
                <w:rFonts w:ascii="Times New Roman" w:hAnsi="Times New Roman"/>
                <w:b/>
                <w:bCs/>
                <w:sz w:val="28"/>
                <w:szCs w:val="28"/>
              </w:rPr>
              <w:t>2. Место выполнения работ/оказания услуг с указанием характеристики объекта.</w:t>
            </w:r>
          </w:p>
        </w:tc>
      </w:tr>
      <w:tr w:rsidR="004E4545" w:rsidRPr="004E4545" w:rsidTr="004E4545">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both"/>
              <w:rPr>
                <w:rFonts w:ascii="Times New Roman" w:hAnsi="Times New Roman"/>
                <w:sz w:val="28"/>
                <w:szCs w:val="28"/>
              </w:rPr>
            </w:pPr>
            <w:r w:rsidRPr="004E4545">
              <w:rPr>
                <w:rFonts w:ascii="Times New Roman" w:hAnsi="Times New Roman"/>
                <w:sz w:val="28"/>
                <w:szCs w:val="28"/>
              </w:rPr>
              <w:t xml:space="preserve">Российская Федерация, ХМАО-Югра, </w:t>
            </w:r>
            <w:proofErr w:type="spellStart"/>
            <w:r w:rsidRPr="004E4545">
              <w:rPr>
                <w:rFonts w:ascii="Times New Roman" w:hAnsi="Times New Roman"/>
                <w:sz w:val="28"/>
                <w:szCs w:val="28"/>
              </w:rPr>
              <w:t>Нижневартовский</w:t>
            </w:r>
            <w:proofErr w:type="spellEnd"/>
            <w:r w:rsidRPr="004E4545">
              <w:rPr>
                <w:rFonts w:ascii="Times New Roman" w:hAnsi="Times New Roman"/>
                <w:sz w:val="28"/>
                <w:szCs w:val="28"/>
              </w:rPr>
              <w:t xml:space="preserve"> район, </w:t>
            </w:r>
            <w:proofErr w:type="spellStart"/>
            <w:r w:rsidRPr="004E4545">
              <w:rPr>
                <w:rFonts w:ascii="Times New Roman" w:hAnsi="Times New Roman"/>
                <w:sz w:val="28"/>
                <w:szCs w:val="28"/>
              </w:rPr>
              <w:t>Максимкинский</w:t>
            </w:r>
            <w:proofErr w:type="spellEnd"/>
            <w:r w:rsidRPr="004E4545">
              <w:rPr>
                <w:rFonts w:ascii="Times New Roman" w:hAnsi="Times New Roman"/>
                <w:sz w:val="28"/>
                <w:szCs w:val="28"/>
              </w:rPr>
              <w:t xml:space="preserve"> лицензионный участок.   Ориентировочное расстояние от г. </w:t>
            </w:r>
            <w:proofErr w:type="spellStart"/>
            <w:r w:rsidRPr="004E4545">
              <w:rPr>
                <w:rFonts w:ascii="Times New Roman" w:hAnsi="Times New Roman"/>
                <w:sz w:val="28"/>
                <w:szCs w:val="28"/>
              </w:rPr>
              <w:t>Мегиона</w:t>
            </w:r>
            <w:proofErr w:type="spellEnd"/>
            <w:r w:rsidRPr="004E4545">
              <w:rPr>
                <w:rFonts w:ascii="Times New Roman" w:hAnsi="Times New Roman"/>
                <w:sz w:val="28"/>
                <w:szCs w:val="28"/>
              </w:rPr>
              <w:t xml:space="preserve"> до объекта 201 км.</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sz w:val="28"/>
                <w:szCs w:val="28"/>
              </w:rPr>
            </w:pPr>
            <w:r w:rsidRPr="004E4545">
              <w:rPr>
                <w:rFonts w:ascii="Times New Roman" w:hAnsi="Times New Roman"/>
                <w:b/>
                <w:bCs/>
                <w:sz w:val="28"/>
                <w:szCs w:val="28"/>
              </w:rPr>
              <w:t>3. Сроки (периоды) выполнения работ/оказания услуг.</w:t>
            </w:r>
          </w:p>
        </w:tc>
      </w:tr>
      <w:tr w:rsidR="004E4545" w:rsidRPr="004E4545" w:rsidTr="004E4545">
        <w:trPr>
          <w:trHeight w:val="6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both"/>
              <w:rPr>
                <w:rFonts w:ascii="Times New Roman" w:hAnsi="Times New Roman"/>
                <w:sz w:val="28"/>
                <w:szCs w:val="28"/>
              </w:rPr>
            </w:pPr>
            <w:r w:rsidRPr="004E4545">
              <w:rPr>
                <w:rFonts w:ascii="Times New Roman" w:hAnsi="Times New Roman"/>
                <w:sz w:val="28"/>
                <w:szCs w:val="28"/>
              </w:rPr>
              <w:t xml:space="preserve">Общий период выполнения работ: июнь 2016г. - февраль 2017г. </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sz w:val="28"/>
                <w:szCs w:val="28"/>
              </w:rPr>
            </w:pPr>
            <w:r w:rsidRPr="004E4545">
              <w:rPr>
                <w:rFonts w:ascii="Times New Roman" w:hAnsi="Times New Roman"/>
                <w:b/>
                <w:bCs/>
                <w:sz w:val="28"/>
                <w:szCs w:val="28"/>
              </w:rPr>
              <w:t>4. Условия выполнения работ/оказания услуг. Сезонность. Особые условия.</w:t>
            </w:r>
          </w:p>
        </w:tc>
      </w:tr>
      <w:tr w:rsidR="004E4545" w:rsidRPr="004E4545" w:rsidTr="00A60E4E">
        <w:trPr>
          <w:trHeight w:val="1591"/>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По ландшафтному районированию ХМАО рассматриваемая территория относится к таежному типу местности, среднетаежному подтипу, класса равнинных ландшафтов.</w:t>
            </w:r>
            <w:r w:rsidRPr="004E4545">
              <w:rPr>
                <w:rFonts w:ascii="Times New Roman" w:hAnsi="Times New Roman"/>
                <w:sz w:val="28"/>
                <w:szCs w:val="28"/>
              </w:rPr>
              <w:br/>
              <w:t xml:space="preserve">В геоботаническом отношении территория изысканий располагается в таежной зоне мохово-лишайниковых плоско- и крупнобугристых лишайниково-сфагновых </w:t>
            </w:r>
            <w:proofErr w:type="spellStart"/>
            <w:r w:rsidRPr="004E4545">
              <w:rPr>
                <w:rFonts w:ascii="Times New Roman" w:hAnsi="Times New Roman"/>
                <w:sz w:val="28"/>
                <w:szCs w:val="28"/>
              </w:rPr>
              <w:t>олиготрофных</w:t>
            </w:r>
            <w:proofErr w:type="spellEnd"/>
            <w:r w:rsidRPr="004E4545">
              <w:rPr>
                <w:rFonts w:ascii="Times New Roman" w:hAnsi="Times New Roman"/>
                <w:sz w:val="28"/>
                <w:szCs w:val="28"/>
              </w:rPr>
              <w:t xml:space="preserve"> среднетаежных болот.</w:t>
            </w:r>
            <w:r w:rsidRPr="004E4545">
              <w:rPr>
                <w:rFonts w:ascii="Times New Roman" w:hAnsi="Times New Roman"/>
                <w:sz w:val="28"/>
                <w:szCs w:val="28"/>
              </w:rPr>
              <w:br/>
              <w:t xml:space="preserve">В гидрографическом отношении изыскиваемый объект находится во II гидрологическом районе, в лесной зоне (II2) [7]. К этому району относится правобережная часть бассейна реки Оби. Объект изысканий расположен на водосборной площади реки </w:t>
            </w:r>
            <w:proofErr w:type="spellStart"/>
            <w:r w:rsidRPr="004E4545">
              <w:rPr>
                <w:rFonts w:ascii="Times New Roman" w:hAnsi="Times New Roman"/>
                <w:sz w:val="28"/>
                <w:szCs w:val="28"/>
              </w:rPr>
              <w:t>Вах</w:t>
            </w:r>
            <w:proofErr w:type="spellEnd"/>
            <w:r w:rsidRPr="004E4545">
              <w:rPr>
                <w:rFonts w:ascii="Times New Roman" w:hAnsi="Times New Roman"/>
                <w:sz w:val="28"/>
                <w:szCs w:val="28"/>
              </w:rPr>
              <w:t xml:space="preserve">. В 0.8 км от ручья б/н №1 (притока 2го порядка реки </w:t>
            </w:r>
            <w:proofErr w:type="spellStart"/>
            <w:r w:rsidRPr="004E4545">
              <w:rPr>
                <w:rFonts w:ascii="Times New Roman" w:hAnsi="Times New Roman"/>
                <w:sz w:val="28"/>
                <w:szCs w:val="28"/>
              </w:rPr>
              <w:t>Вах</w:t>
            </w:r>
            <w:proofErr w:type="spellEnd"/>
            <w:r w:rsidRPr="004E4545">
              <w:rPr>
                <w:rFonts w:ascii="Times New Roman" w:hAnsi="Times New Roman"/>
                <w:sz w:val="28"/>
                <w:szCs w:val="28"/>
              </w:rPr>
              <w:t>).</w:t>
            </w:r>
            <w:r w:rsidRPr="004E4545">
              <w:rPr>
                <w:rFonts w:ascii="Times New Roman" w:hAnsi="Times New Roman"/>
                <w:sz w:val="28"/>
                <w:szCs w:val="28"/>
              </w:rPr>
              <w:br/>
              <w:t>Характерной чертой рассматриваемого подрайона являются обширные впадины с многочисленными болотами и озёрами, плоский рельеф и слабый врез речных долин, что обуславливает особенности водного режима рек данного района.</w:t>
            </w:r>
            <w:r w:rsidRPr="004E4545">
              <w:rPr>
                <w:rFonts w:ascii="Times New Roman" w:hAnsi="Times New Roman"/>
                <w:sz w:val="28"/>
                <w:szCs w:val="28"/>
              </w:rPr>
              <w:br/>
              <w:t xml:space="preserve">Район изысканий характеризуется континентальным климатом с избыточным увлажнением и </w:t>
            </w:r>
            <w:proofErr w:type="gramStart"/>
            <w:r w:rsidRPr="004E4545">
              <w:rPr>
                <w:rFonts w:ascii="Times New Roman" w:hAnsi="Times New Roman"/>
                <w:sz w:val="28"/>
                <w:szCs w:val="28"/>
              </w:rPr>
              <w:t>недостаточной</w:t>
            </w:r>
            <w:proofErr w:type="gramEnd"/>
            <w:r w:rsidRPr="004E4545">
              <w:rPr>
                <w:rFonts w:ascii="Times New Roman" w:hAnsi="Times New Roman"/>
                <w:sz w:val="28"/>
                <w:szCs w:val="28"/>
              </w:rPr>
              <w:t xml:space="preserve"> </w:t>
            </w:r>
            <w:proofErr w:type="spellStart"/>
            <w:r w:rsidRPr="004E4545">
              <w:rPr>
                <w:rFonts w:ascii="Times New Roman" w:hAnsi="Times New Roman"/>
                <w:sz w:val="28"/>
                <w:szCs w:val="28"/>
              </w:rPr>
              <w:t>теплообеспеченностью</w:t>
            </w:r>
            <w:proofErr w:type="spellEnd"/>
            <w:r w:rsidRPr="004E4545">
              <w:rPr>
                <w:rFonts w:ascii="Times New Roman" w:hAnsi="Times New Roman"/>
                <w:sz w:val="28"/>
                <w:szCs w:val="28"/>
              </w:rPr>
              <w:t xml:space="preserve">. </w:t>
            </w:r>
            <w:proofErr w:type="gramStart"/>
            <w:r w:rsidRPr="004E4545">
              <w:rPr>
                <w:rFonts w:ascii="Times New Roman" w:hAnsi="Times New Roman"/>
                <w:sz w:val="28"/>
                <w:szCs w:val="28"/>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sz w:val="28"/>
                <w:szCs w:val="28"/>
              </w:rPr>
            </w:pPr>
            <w:r w:rsidRPr="004E4545">
              <w:rPr>
                <w:rFonts w:ascii="Times New Roman" w:hAnsi="Times New Roman"/>
                <w:b/>
                <w:bCs/>
                <w:sz w:val="28"/>
                <w:szCs w:val="28"/>
              </w:rPr>
              <w:t>5. Требования по выполнению сопутствующих работ, оказанию услуг, поставкам необходимых материалов, в том числе оборудования.</w:t>
            </w:r>
          </w:p>
        </w:tc>
      </w:tr>
      <w:tr w:rsidR="004E4545" w:rsidRPr="004E4545" w:rsidTr="004E4545">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Подрядчик поставляет за свой счет необходимые для выполнения работ материалы</w:t>
            </w:r>
            <w:proofErr w:type="gramStart"/>
            <w:r w:rsidRPr="004E4545">
              <w:rPr>
                <w:rFonts w:ascii="Times New Roman" w:hAnsi="Times New Roman"/>
                <w:sz w:val="28"/>
                <w:szCs w:val="28"/>
              </w:rPr>
              <w:t xml:space="preserve"> ,</w:t>
            </w:r>
            <w:proofErr w:type="gramEnd"/>
            <w:r w:rsidRPr="004E4545">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E4545" w:rsidRPr="004E4545" w:rsidTr="004E4545">
        <w:trPr>
          <w:trHeight w:val="360"/>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sz w:val="28"/>
                <w:szCs w:val="28"/>
              </w:rPr>
            </w:pPr>
            <w:r w:rsidRPr="004E4545">
              <w:rPr>
                <w:rFonts w:ascii="Times New Roman" w:hAnsi="Times New Roman"/>
                <w:b/>
                <w:bCs/>
                <w:sz w:val="28"/>
                <w:szCs w:val="28"/>
              </w:rPr>
              <w:t>6. Состав  работ/оказания услуг.</w:t>
            </w:r>
          </w:p>
        </w:tc>
      </w:tr>
      <w:tr w:rsidR="004E4545" w:rsidRPr="004E4545" w:rsidTr="004E4545">
        <w:trPr>
          <w:trHeight w:val="60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 </w:t>
            </w:r>
            <w:proofErr w:type="gramStart"/>
            <w:r w:rsidRPr="004E4545">
              <w:rPr>
                <w:rFonts w:ascii="Times New Roman" w:hAnsi="Times New Roman"/>
                <w:sz w:val="28"/>
                <w:szCs w:val="28"/>
              </w:rPr>
              <w:t>Согласно приложения</w:t>
            </w:r>
            <w:proofErr w:type="gramEnd"/>
            <w:r w:rsidRPr="004E4545">
              <w:rPr>
                <w:rFonts w:ascii="Times New Roman" w:hAnsi="Times New Roman"/>
                <w:sz w:val="28"/>
                <w:szCs w:val="28"/>
              </w:rPr>
              <w:t xml:space="preserve"> к ПДО форма 9.</w:t>
            </w:r>
          </w:p>
        </w:tc>
      </w:tr>
      <w:tr w:rsidR="004E4545" w:rsidRPr="004E4545" w:rsidTr="004E4545">
        <w:trPr>
          <w:trHeight w:val="82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color w:val="000000"/>
                <w:sz w:val="28"/>
                <w:szCs w:val="28"/>
              </w:rPr>
            </w:pPr>
            <w:r w:rsidRPr="004E4545">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4E4545" w:rsidRPr="004E4545" w:rsidTr="00A60E4E">
        <w:trPr>
          <w:trHeight w:val="1024"/>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color w:val="000000"/>
                <w:sz w:val="28"/>
                <w:szCs w:val="28"/>
              </w:rPr>
            </w:pPr>
            <w:r w:rsidRPr="004E4545">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4E4545">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4E4545">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w:t>
            </w:r>
            <w:r w:rsidRPr="004E4545">
              <w:rPr>
                <w:rFonts w:ascii="Times New Roman" w:hAnsi="Times New Roman"/>
                <w:color w:val="000000"/>
                <w:sz w:val="28"/>
                <w:szCs w:val="28"/>
              </w:rPr>
              <w:lastRenderedPageBreak/>
              <w:t xml:space="preserve">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4E4545">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4E4545">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4E4545">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4E4545">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4E4545" w:rsidRPr="004E4545" w:rsidTr="004E4545">
        <w:trPr>
          <w:trHeight w:val="6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color w:val="000000"/>
                <w:sz w:val="28"/>
                <w:szCs w:val="28"/>
              </w:rPr>
            </w:pPr>
            <w:r w:rsidRPr="004E4545">
              <w:rPr>
                <w:rFonts w:ascii="Times New Roman" w:hAnsi="Times New Roman"/>
                <w:color w:val="000000"/>
                <w:sz w:val="28"/>
                <w:szCs w:val="28"/>
              </w:rPr>
              <w:t xml:space="preserve">Заказчик имеет право на всех этапах </w:t>
            </w:r>
            <w:proofErr w:type="gramStart"/>
            <w:r w:rsidRPr="004E4545">
              <w:rPr>
                <w:rFonts w:ascii="Times New Roman" w:hAnsi="Times New Roman"/>
                <w:color w:val="000000"/>
                <w:sz w:val="28"/>
                <w:szCs w:val="28"/>
              </w:rPr>
              <w:t>до</w:t>
            </w:r>
            <w:proofErr w:type="gramEnd"/>
            <w:r w:rsidRPr="004E4545">
              <w:rPr>
                <w:rFonts w:ascii="Times New Roman" w:hAnsi="Times New Roman"/>
                <w:color w:val="000000"/>
                <w:sz w:val="28"/>
                <w:szCs w:val="28"/>
              </w:rPr>
              <w:t xml:space="preserve"> и </w:t>
            </w:r>
            <w:proofErr w:type="gramStart"/>
            <w:r w:rsidRPr="004E4545">
              <w:rPr>
                <w:rFonts w:ascii="Times New Roman" w:hAnsi="Times New Roman"/>
                <w:color w:val="000000"/>
                <w:sz w:val="28"/>
                <w:szCs w:val="28"/>
              </w:rPr>
              <w:t>во</w:t>
            </w:r>
            <w:proofErr w:type="gramEnd"/>
            <w:r w:rsidRPr="004E4545">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4E4545">
              <w:rPr>
                <w:rFonts w:ascii="Times New Roman" w:hAnsi="Times New Roman"/>
                <w:color w:val="000000"/>
                <w:sz w:val="28"/>
                <w:szCs w:val="28"/>
              </w:rPr>
              <w:br w:type="page"/>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4E4545">
              <w:rPr>
                <w:rFonts w:ascii="Times New Roman" w:hAnsi="Times New Roman"/>
                <w:color w:val="000000"/>
                <w:sz w:val="28"/>
                <w:szCs w:val="28"/>
              </w:rPr>
              <w:br w:type="page"/>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4E4545">
              <w:rPr>
                <w:rFonts w:ascii="Times New Roman" w:hAnsi="Times New Roman"/>
                <w:color w:val="000000"/>
                <w:sz w:val="28"/>
                <w:szCs w:val="28"/>
              </w:rPr>
              <w:br w:type="page"/>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4E4545">
              <w:rPr>
                <w:rFonts w:ascii="Times New Roman" w:hAnsi="Times New Roman"/>
                <w:color w:val="000000"/>
                <w:sz w:val="28"/>
                <w:szCs w:val="28"/>
              </w:rPr>
              <w:br w:type="page"/>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4E4545">
              <w:rPr>
                <w:rFonts w:ascii="Times New Roman" w:hAnsi="Times New Roman"/>
                <w:color w:val="000000"/>
                <w:sz w:val="28"/>
                <w:szCs w:val="28"/>
              </w:rPr>
              <w:br w:type="page"/>
              <w:t>До начала работ соответствующие регламенты производства строительных и монтажных работ должны быть представлены Подрядчиком и  утверждены.</w:t>
            </w:r>
            <w:r w:rsidRPr="004E4545">
              <w:rPr>
                <w:rFonts w:ascii="Times New Roman" w:hAnsi="Times New Roman"/>
                <w:color w:val="000000"/>
                <w:sz w:val="28"/>
                <w:szCs w:val="28"/>
              </w:rPr>
              <w:br w:type="page"/>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r w:rsidRPr="004E4545">
              <w:rPr>
                <w:rFonts w:ascii="Times New Roman" w:hAnsi="Times New Roman"/>
                <w:color w:val="000000"/>
                <w:sz w:val="28"/>
                <w:szCs w:val="28"/>
              </w:rPr>
              <w:br w:type="page"/>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color w:val="000000"/>
                <w:sz w:val="28"/>
                <w:szCs w:val="28"/>
              </w:rPr>
            </w:pPr>
            <w:r w:rsidRPr="004E4545">
              <w:rPr>
                <w:rFonts w:ascii="Times New Roman" w:hAnsi="Times New Roman"/>
                <w:b/>
                <w:bCs/>
                <w:color w:val="000000"/>
                <w:sz w:val="28"/>
                <w:szCs w:val="28"/>
              </w:rPr>
              <w:t>8. Требования к безопасности выполнения работ/оказания услуг.</w:t>
            </w:r>
          </w:p>
        </w:tc>
      </w:tr>
      <w:tr w:rsidR="004E4545" w:rsidRPr="004E4545" w:rsidTr="00A60E4E">
        <w:trPr>
          <w:trHeight w:val="457"/>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color w:val="000000"/>
                <w:sz w:val="28"/>
                <w:szCs w:val="28"/>
              </w:rPr>
            </w:pPr>
            <w:r w:rsidRPr="004E4545">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color w:val="000000"/>
                <w:sz w:val="28"/>
                <w:szCs w:val="28"/>
              </w:rPr>
            </w:pPr>
            <w:r w:rsidRPr="004E4545">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4E4545">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4E4545">
              <w:rPr>
                <w:rFonts w:ascii="Times New Roman" w:hAnsi="Times New Roman"/>
                <w:color w:val="000000"/>
                <w:sz w:val="28"/>
                <w:szCs w:val="28"/>
              </w:rPr>
              <w:t>Славнефть</w:t>
            </w:r>
            <w:proofErr w:type="spellEnd"/>
            <w:r w:rsidRPr="004E4545">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4E4545">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4E4545">
              <w:rPr>
                <w:rFonts w:ascii="Times New Roman" w:hAnsi="Times New Roman"/>
                <w:color w:val="000000"/>
                <w:sz w:val="28"/>
                <w:szCs w:val="28"/>
              </w:rPr>
              <w:t>Славнефть</w:t>
            </w:r>
            <w:proofErr w:type="spellEnd"/>
            <w:r w:rsidRPr="004E4545">
              <w:rPr>
                <w:rFonts w:ascii="Times New Roman" w:hAnsi="Times New Roman"/>
                <w:color w:val="000000"/>
                <w:sz w:val="28"/>
                <w:szCs w:val="28"/>
              </w:rPr>
              <w:t>-Мегионнефтегаз»;</w:t>
            </w:r>
            <w:r w:rsidRPr="004E4545">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4E4545">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4E4545">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color w:val="000000"/>
                <w:sz w:val="28"/>
                <w:szCs w:val="28"/>
              </w:rPr>
            </w:pPr>
            <w:r w:rsidRPr="004E4545">
              <w:rPr>
                <w:rFonts w:ascii="Times New Roman" w:hAnsi="Times New Roman"/>
                <w:b/>
                <w:bCs/>
                <w:color w:val="000000"/>
                <w:sz w:val="28"/>
                <w:szCs w:val="28"/>
              </w:rPr>
              <w:t>9. Требования к полученным в конечном итоге результатам работ/услуг.</w:t>
            </w:r>
          </w:p>
        </w:tc>
      </w:tr>
      <w:tr w:rsidR="004E4545" w:rsidRPr="004E4545" w:rsidTr="004E4545">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E4545">
              <w:rPr>
                <w:rFonts w:ascii="Times New Roman" w:hAnsi="Times New Roman"/>
                <w:sz w:val="28"/>
                <w:szCs w:val="28"/>
              </w:rPr>
              <w:t>Р</w:t>
            </w:r>
            <w:proofErr w:type="gramEnd"/>
            <w:r w:rsidRPr="004E4545">
              <w:rPr>
                <w:rFonts w:ascii="Times New Roman" w:hAnsi="Times New Roman"/>
                <w:sz w:val="28"/>
                <w:szCs w:val="28"/>
              </w:rPr>
              <w:t xml:space="preserve"> ИСО 9001-2011</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color w:val="000000"/>
                <w:sz w:val="28"/>
                <w:szCs w:val="28"/>
              </w:rPr>
            </w:pPr>
            <w:r w:rsidRPr="004E4545">
              <w:rPr>
                <w:rFonts w:ascii="Times New Roman" w:hAnsi="Times New Roman"/>
                <w:b/>
                <w:bCs/>
                <w:color w:val="000000"/>
                <w:sz w:val="28"/>
                <w:szCs w:val="28"/>
              </w:rPr>
              <w:t>10. Требования к гарантии на выполненные работы.</w:t>
            </w:r>
          </w:p>
        </w:tc>
      </w:tr>
      <w:tr w:rsidR="004E4545" w:rsidRPr="004E4545" w:rsidTr="004E4545">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color w:val="000000"/>
                <w:sz w:val="28"/>
                <w:szCs w:val="28"/>
              </w:rPr>
            </w:pPr>
            <w:r w:rsidRPr="004E4545">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4E4545" w:rsidRPr="004E4545" w:rsidTr="004E4545">
        <w:trPr>
          <w:trHeight w:val="15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Ежедневно предоставлять отчет о ходе выполнения работ;</w:t>
            </w:r>
            <w:r w:rsidRPr="004E4545">
              <w:rPr>
                <w:rFonts w:ascii="Times New Roman" w:hAnsi="Times New Roman"/>
                <w:sz w:val="28"/>
                <w:szCs w:val="28"/>
              </w:rPr>
              <w:br/>
              <w:t xml:space="preserve">Еженедельно </w:t>
            </w:r>
            <w:proofErr w:type="gramStart"/>
            <w:r w:rsidRPr="004E4545">
              <w:rPr>
                <w:rFonts w:ascii="Times New Roman" w:hAnsi="Times New Roman"/>
                <w:sz w:val="28"/>
                <w:szCs w:val="28"/>
              </w:rPr>
              <w:t>-о</w:t>
            </w:r>
            <w:proofErr w:type="gramEnd"/>
            <w:r w:rsidRPr="004E4545">
              <w:rPr>
                <w:rFonts w:ascii="Times New Roman" w:hAnsi="Times New Roman"/>
                <w:sz w:val="28"/>
                <w:szCs w:val="28"/>
              </w:rPr>
              <w:t>тчет по плану выполнения работ;</w:t>
            </w:r>
            <w:r w:rsidRPr="004E4545">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4E4545">
              <w:rPr>
                <w:rFonts w:ascii="Times New Roman" w:hAnsi="Times New Roman"/>
                <w:sz w:val="28"/>
                <w:szCs w:val="28"/>
              </w:rPr>
              <w:br/>
              <w:t>Ежемесячно - отчет по используемой технике.</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color w:val="000000"/>
                <w:sz w:val="28"/>
                <w:szCs w:val="28"/>
              </w:rPr>
            </w:pPr>
            <w:r w:rsidRPr="004E4545">
              <w:rPr>
                <w:rFonts w:ascii="Times New Roman" w:hAnsi="Times New Roman"/>
                <w:b/>
                <w:bCs/>
                <w:color w:val="000000"/>
                <w:sz w:val="28"/>
                <w:szCs w:val="28"/>
              </w:rPr>
              <w:t xml:space="preserve">12. </w:t>
            </w:r>
            <w:proofErr w:type="gramStart"/>
            <w:r w:rsidRPr="004E4545">
              <w:rPr>
                <w:rFonts w:ascii="Times New Roman" w:hAnsi="Times New Roman"/>
                <w:b/>
                <w:bCs/>
                <w:color w:val="000000"/>
                <w:sz w:val="28"/>
                <w:szCs w:val="28"/>
              </w:rPr>
              <w:t>Контроль за</w:t>
            </w:r>
            <w:proofErr w:type="gramEnd"/>
            <w:r w:rsidRPr="004E4545">
              <w:rPr>
                <w:rFonts w:ascii="Times New Roman" w:hAnsi="Times New Roman"/>
                <w:b/>
                <w:bCs/>
                <w:color w:val="000000"/>
                <w:sz w:val="28"/>
                <w:szCs w:val="28"/>
              </w:rPr>
              <w:t xml:space="preserve"> качеством выполняемых работ/оказываемых услуг.</w:t>
            </w:r>
          </w:p>
        </w:tc>
      </w:tr>
      <w:tr w:rsidR="004E4545" w:rsidRPr="004E4545" w:rsidTr="004E4545">
        <w:trPr>
          <w:trHeight w:val="1166"/>
        </w:trPr>
        <w:tc>
          <w:tcPr>
            <w:tcW w:w="0" w:type="auto"/>
            <w:tcBorders>
              <w:top w:val="nil"/>
              <w:left w:val="single" w:sz="8"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Контроль качества работ включает в себя проведение следующих контрольных мероприятий:</w:t>
            </w:r>
            <w:r w:rsidRPr="004E4545">
              <w:rPr>
                <w:rFonts w:ascii="Times New Roman" w:hAnsi="Times New Roman"/>
                <w:sz w:val="28"/>
                <w:szCs w:val="28"/>
              </w:rPr>
              <w:br/>
              <w:t>- проверка качества материалов, поставленных для выполнения работ на объекте;</w:t>
            </w:r>
            <w:r w:rsidRPr="004E4545">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4E4545">
              <w:rPr>
                <w:rFonts w:ascii="Times New Roman" w:hAnsi="Times New Roman"/>
                <w:sz w:val="28"/>
                <w:szCs w:val="28"/>
              </w:rPr>
              <w:br/>
            </w:r>
            <w:r w:rsidRPr="004E4545">
              <w:rPr>
                <w:rFonts w:ascii="Times New Roman" w:hAnsi="Times New Roman"/>
                <w:sz w:val="28"/>
                <w:szCs w:val="28"/>
              </w:rPr>
              <w:lastRenderedPageBreak/>
              <w:t>- проверка соблюдения последовательности и состава технологических операций при выполнении работ на объекте;</w:t>
            </w:r>
            <w:r w:rsidRPr="004E4545">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4E4545">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4E4545">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4E4545">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4E4545">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4E4545">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E4545" w:rsidRPr="004E4545" w:rsidTr="004E4545">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rPr>
                <w:rFonts w:ascii="Times New Roman" w:hAnsi="Times New Roman"/>
                <w:b/>
                <w:bCs/>
                <w:color w:val="000000"/>
                <w:sz w:val="28"/>
                <w:szCs w:val="28"/>
              </w:rPr>
            </w:pPr>
            <w:r w:rsidRPr="004E4545">
              <w:rPr>
                <w:rFonts w:ascii="Times New Roman" w:hAnsi="Times New Roman"/>
                <w:b/>
                <w:bCs/>
                <w:color w:val="000000"/>
                <w:sz w:val="28"/>
                <w:szCs w:val="28"/>
              </w:rPr>
              <w:lastRenderedPageBreak/>
              <w:t>13. Порядок контроля, приемки и оформления результатов по выполненным работам/оказанным услугам.</w:t>
            </w:r>
          </w:p>
        </w:tc>
      </w:tr>
      <w:tr w:rsidR="004E4545" w:rsidRPr="004E4545" w:rsidTr="006B2A58">
        <w:trPr>
          <w:trHeight w:val="457"/>
        </w:trPr>
        <w:tc>
          <w:tcPr>
            <w:tcW w:w="0" w:type="auto"/>
            <w:tcBorders>
              <w:top w:val="nil"/>
              <w:left w:val="single" w:sz="8" w:space="0" w:color="auto"/>
              <w:bottom w:val="single" w:sz="8"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w:t>
            </w:r>
          </w:p>
        </w:tc>
        <w:tc>
          <w:tcPr>
            <w:tcW w:w="0" w:type="auto"/>
            <w:tcBorders>
              <w:top w:val="nil"/>
              <w:left w:val="nil"/>
              <w:bottom w:val="single" w:sz="8"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Подрядчик сдает Заказчику ежемесячно не позднее 25 числа каждого отчетного месяца объемы выполненных работ по следующим формам: </w:t>
            </w:r>
            <w:r w:rsidRPr="004E4545">
              <w:rPr>
                <w:rFonts w:ascii="Times New Roman" w:hAnsi="Times New Roman"/>
                <w:sz w:val="28"/>
                <w:szCs w:val="28"/>
              </w:rPr>
              <w:br/>
              <w:t>1. Акт о приёмке выполненных работ формы № КС – 2;</w:t>
            </w:r>
            <w:r w:rsidRPr="004E4545">
              <w:rPr>
                <w:rFonts w:ascii="Times New Roman" w:hAnsi="Times New Roman"/>
                <w:sz w:val="28"/>
                <w:szCs w:val="28"/>
              </w:rPr>
              <w:br/>
              <w:t>2. Справка о стоимости выполненных работ и затрат формы № КС – 3;</w:t>
            </w:r>
            <w:r w:rsidRPr="004E4545">
              <w:rPr>
                <w:rFonts w:ascii="Times New Roman" w:hAnsi="Times New Roman"/>
                <w:sz w:val="28"/>
                <w:szCs w:val="28"/>
              </w:rPr>
              <w:br/>
              <w:t>3. Расшифровка к форме № КС – 3 о стоимости выполненных работ;</w:t>
            </w:r>
            <w:r w:rsidRPr="004E4545">
              <w:rPr>
                <w:rFonts w:ascii="Times New Roman" w:hAnsi="Times New Roman"/>
                <w:sz w:val="28"/>
                <w:szCs w:val="28"/>
              </w:rPr>
              <w:br/>
              <w:t xml:space="preserve">4. Для подтверждения объемов выполненных работ </w:t>
            </w:r>
            <w:proofErr w:type="gramStart"/>
            <w:r w:rsidRPr="004E4545">
              <w:rPr>
                <w:rFonts w:ascii="Times New Roman" w:hAnsi="Times New Roman"/>
                <w:sz w:val="28"/>
                <w:szCs w:val="28"/>
              </w:rPr>
              <w:t>предоставляются следующие документы</w:t>
            </w:r>
            <w:proofErr w:type="gramEnd"/>
            <w:r w:rsidRPr="004E4545">
              <w:rPr>
                <w:rFonts w:ascii="Times New Roman" w:hAnsi="Times New Roman"/>
                <w:sz w:val="28"/>
                <w:szCs w:val="28"/>
              </w:rPr>
              <w:t>:</w:t>
            </w:r>
            <w:r w:rsidRPr="004E4545">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4E4545">
              <w:rPr>
                <w:rFonts w:ascii="Times New Roman" w:hAnsi="Times New Roman"/>
                <w:sz w:val="28"/>
                <w:szCs w:val="28"/>
              </w:rPr>
              <w:br/>
              <w:t xml:space="preserve">- выполненные геодезические и маркшейдерские съемки, подтвержденные маркшейдерской службой </w:t>
            </w:r>
            <w:proofErr w:type="spellStart"/>
            <w:r w:rsidRPr="004E4545">
              <w:rPr>
                <w:rFonts w:ascii="Times New Roman" w:hAnsi="Times New Roman"/>
                <w:sz w:val="28"/>
                <w:szCs w:val="28"/>
              </w:rPr>
              <w:t>Заказчика</w:t>
            </w:r>
            <w:proofErr w:type="gramStart"/>
            <w:r w:rsidRPr="004E4545">
              <w:rPr>
                <w:rFonts w:ascii="Times New Roman" w:hAnsi="Times New Roman"/>
                <w:sz w:val="28"/>
                <w:szCs w:val="28"/>
              </w:rPr>
              <w:t>.В</w:t>
            </w:r>
            <w:proofErr w:type="spellEnd"/>
            <w:proofErr w:type="gramEnd"/>
            <w:r w:rsidRPr="004E4545">
              <w:rPr>
                <w:rFonts w:ascii="Times New Roman" w:hAnsi="Times New Roman"/>
                <w:sz w:val="28"/>
                <w:szCs w:val="28"/>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4E4545">
              <w:rPr>
                <w:rFonts w:ascii="Times New Roman" w:hAnsi="Times New Roman"/>
                <w:sz w:val="28"/>
                <w:szCs w:val="28"/>
              </w:rPr>
              <w:t>Ростехнадзора</w:t>
            </w:r>
            <w:proofErr w:type="spellEnd"/>
            <w:r w:rsidRPr="004E4545">
              <w:rPr>
                <w:rFonts w:ascii="Times New Roman" w:hAnsi="Times New Roman"/>
                <w:sz w:val="28"/>
                <w:szCs w:val="28"/>
              </w:rPr>
              <w:t xml:space="preserve"> и локальными нормативными актами Заказчика. </w:t>
            </w:r>
            <w:r w:rsidRPr="004E4545">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4E4545">
              <w:rPr>
                <w:rFonts w:ascii="Times New Roman" w:hAnsi="Times New Roman"/>
                <w:sz w:val="28"/>
                <w:szCs w:val="28"/>
              </w:rPr>
              <w:br/>
              <w:t xml:space="preserve">Подрядчик сдает работы по акту приемки законченного строительством объекта (форма № КС-11, № КС-14), с заключением инспектирующих </w:t>
            </w:r>
            <w:r w:rsidRPr="004E4545">
              <w:rPr>
                <w:rFonts w:ascii="Times New Roman" w:hAnsi="Times New Roman"/>
                <w:sz w:val="28"/>
                <w:szCs w:val="28"/>
              </w:rPr>
              <w:lastRenderedPageBreak/>
              <w:t>органов.</w:t>
            </w:r>
          </w:p>
        </w:tc>
      </w:tr>
    </w:tbl>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9730DF" w:rsidRP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ayout w:type="fixed"/>
        <w:tblLook w:val="04A0" w:firstRow="1" w:lastRow="0" w:firstColumn="1" w:lastColumn="0" w:noHBand="0" w:noVBand="1"/>
      </w:tblPr>
      <w:tblGrid>
        <w:gridCol w:w="712"/>
        <w:gridCol w:w="3853"/>
        <w:gridCol w:w="2330"/>
        <w:gridCol w:w="2300"/>
        <w:gridCol w:w="1026"/>
      </w:tblGrid>
      <w:tr w:rsidR="004E4545" w:rsidRPr="004E4545" w:rsidTr="004E4545">
        <w:trPr>
          <w:trHeight w:val="750"/>
        </w:trPr>
        <w:tc>
          <w:tcPr>
            <w:tcW w:w="71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 xml:space="preserve">№ </w:t>
            </w:r>
            <w:proofErr w:type="gramStart"/>
            <w:r w:rsidRPr="004E4545">
              <w:rPr>
                <w:rFonts w:ascii="Times New Roman" w:hAnsi="Times New Roman"/>
                <w:b/>
                <w:bCs/>
                <w:sz w:val="28"/>
                <w:szCs w:val="28"/>
              </w:rPr>
              <w:t>п</w:t>
            </w:r>
            <w:proofErr w:type="gramEnd"/>
            <w:r w:rsidRPr="004E4545">
              <w:rPr>
                <w:rFonts w:ascii="Times New Roman" w:hAnsi="Times New Roman"/>
                <w:b/>
                <w:bCs/>
                <w:sz w:val="28"/>
                <w:szCs w:val="28"/>
              </w:rPr>
              <w:t>/п</w:t>
            </w:r>
          </w:p>
        </w:tc>
        <w:tc>
          <w:tcPr>
            <w:tcW w:w="3853" w:type="dxa"/>
            <w:tcBorders>
              <w:top w:val="single" w:sz="4" w:space="0" w:color="auto"/>
              <w:left w:val="nil"/>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Требование (параметр оценки)</w:t>
            </w:r>
          </w:p>
        </w:tc>
        <w:tc>
          <w:tcPr>
            <w:tcW w:w="2330" w:type="dxa"/>
            <w:tcBorders>
              <w:top w:val="single" w:sz="4" w:space="0" w:color="auto"/>
              <w:left w:val="nil"/>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Документы, подтверждающие соответствия требованию</w:t>
            </w:r>
          </w:p>
        </w:tc>
        <w:tc>
          <w:tcPr>
            <w:tcW w:w="2300" w:type="dxa"/>
            <w:tcBorders>
              <w:top w:val="single" w:sz="4" w:space="0" w:color="auto"/>
              <w:left w:val="nil"/>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Ед. изм.</w:t>
            </w:r>
          </w:p>
        </w:tc>
        <w:tc>
          <w:tcPr>
            <w:tcW w:w="1026" w:type="dxa"/>
            <w:tcBorders>
              <w:top w:val="single" w:sz="4" w:space="0" w:color="auto"/>
              <w:left w:val="nil"/>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Условия соответствия</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 xml:space="preserve">1. Общая информация </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both"/>
              <w:rPr>
                <w:rFonts w:ascii="Times New Roman" w:hAnsi="Times New Roman"/>
                <w:sz w:val="28"/>
                <w:szCs w:val="28"/>
              </w:rPr>
            </w:pPr>
            <w:r w:rsidRPr="004E4545">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Копии Свидетельства и приложений к нему.</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наличие/отсутствие</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1.2.</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Согласие на проведение аудита Вашего предприятия</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Письм</w:t>
            </w:r>
            <w:proofErr w:type="gramStart"/>
            <w:r w:rsidRPr="004E4545">
              <w:rPr>
                <w:rFonts w:ascii="Times New Roman" w:hAnsi="Times New Roman"/>
                <w:sz w:val="28"/>
                <w:szCs w:val="28"/>
              </w:rPr>
              <w:t>о-</w:t>
            </w:r>
            <w:proofErr w:type="gramEnd"/>
            <w:r w:rsidRPr="004E4545">
              <w:rPr>
                <w:rFonts w:ascii="Times New Roman" w:hAnsi="Times New Roman"/>
                <w:sz w:val="28"/>
                <w:szCs w:val="28"/>
              </w:rPr>
              <w:t xml:space="preserve"> согласие на проведение аудита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1.3.</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Согласие с условиями типового договора ОАО "СН-МНГ"</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1.4.</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Согласие с требованиями к предмету закупки (техническим заданием)</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Гарантийное письмо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2. Опыт проведения работ</w:t>
            </w:r>
          </w:p>
        </w:tc>
      </w:tr>
      <w:tr w:rsidR="004E4545" w:rsidRPr="004E4545" w:rsidTr="004E4545">
        <w:trPr>
          <w:trHeight w:val="88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2.1.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both"/>
              <w:rPr>
                <w:rFonts w:ascii="Times New Roman" w:hAnsi="Times New Roman"/>
                <w:sz w:val="28"/>
                <w:szCs w:val="28"/>
              </w:rPr>
            </w:pPr>
            <w:r w:rsidRPr="004E4545">
              <w:rPr>
                <w:rFonts w:ascii="Times New Roman" w:hAnsi="Times New Roman"/>
                <w:sz w:val="28"/>
                <w:szCs w:val="28"/>
              </w:rPr>
              <w:t>Наличие опыта выполнения работ по типу сделки</w:t>
            </w: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Справка за подписью руководителя предприятия с указанием перечня договоров с организациями-заказчиками, сумм по договорам, периода </w:t>
            </w:r>
            <w:r w:rsidRPr="004E4545">
              <w:rPr>
                <w:rFonts w:ascii="Times New Roman" w:hAnsi="Times New Roman"/>
                <w:sz w:val="28"/>
                <w:szCs w:val="28"/>
              </w:rPr>
              <w:lastRenderedPageBreak/>
              <w:t>выполнения работ.</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lastRenderedPageBreak/>
              <w:t>лет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3 и более </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2.2.</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proofErr w:type="spellStart"/>
            <w:proofErr w:type="gramStart"/>
            <w:r w:rsidRPr="004E4545">
              <w:rPr>
                <w:rFonts w:ascii="Times New Roman" w:hAnsi="Times New Roman"/>
                <w:sz w:val="28"/>
                <w:szCs w:val="28"/>
              </w:rPr>
              <w:t>шт</w:t>
            </w:r>
            <w:proofErr w:type="spellEnd"/>
            <w:proofErr w:type="gramEnd"/>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3 и более </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lastRenderedPageBreak/>
              <w:t>3. Требование о наличии финансовых ресурсов</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3.1.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both"/>
              <w:rPr>
                <w:rFonts w:ascii="Times New Roman" w:hAnsi="Times New Roman"/>
                <w:sz w:val="28"/>
                <w:szCs w:val="28"/>
              </w:rPr>
            </w:pPr>
            <w:r w:rsidRPr="004E4545">
              <w:rPr>
                <w:rFonts w:ascii="Times New Roman" w:hAnsi="Times New Roman"/>
                <w:sz w:val="28"/>
                <w:szCs w:val="28"/>
              </w:rPr>
              <w:t xml:space="preserve">Среднегодовой оборот подрядной организации </w:t>
            </w:r>
            <w:proofErr w:type="gramStart"/>
            <w:r w:rsidRPr="004E4545">
              <w:rPr>
                <w:rFonts w:ascii="Times New Roman" w:hAnsi="Times New Roman"/>
                <w:sz w:val="28"/>
                <w:szCs w:val="28"/>
              </w:rPr>
              <w:t>за</w:t>
            </w:r>
            <w:proofErr w:type="gramEnd"/>
            <w:r w:rsidRPr="004E4545">
              <w:rPr>
                <w:rFonts w:ascii="Times New Roman" w:hAnsi="Times New Roman"/>
                <w:sz w:val="28"/>
                <w:szCs w:val="28"/>
              </w:rPr>
              <w:t xml:space="preserve"> последние 2 года</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руб.</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250 млн. руб. и более</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Общая численность  предприятия</w:t>
            </w: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Штатное расписание за подписью руководителя или договора возмездного оказания услуг.</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чел.</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100 и более</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4.2.</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геодезической службы (отдела) или специалиста соответствующей квалификации</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наличие/отсутствие</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4.3.</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производственно-технического отдела (ПТО) и сметно-договорного отдела (СДО)</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наличие/отсутствие</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4.4.</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линейных ИТР со стажем более 3-х лет по данному типу сделки (прорабы, мастера)</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чел.</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3 и более</w:t>
            </w:r>
          </w:p>
        </w:tc>
      </w:tr>
      <w:tr w:rsidR="004E4545" w:rsidRPr="004E4545" w:rsidTr="004E4545">
        <w:trPr>
          <w:trHeight w:val="112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4.5.</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чел.</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 и более</w:t>
            </w:r>
          </w:p>
        </w:tc>
      </w:tr>
      <w:tr w:rsidR="004E4545" w:rsidRPr="004E4545" w:rsidTr="004E4545">
        <w:trPr>
          <w:trHeight w:val="150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4.6.</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наличие/отсутствие</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4.7.</w:t>
            </w:r>
          </w:p>
        </w:tc>
        <w:tc>
          <w:tcPr>
            <w:tcW w:w="3853" w:type="dxa"/>
            <w:tcBorders>
              <w:top w:val="nil"/>
              <w:left w:val="nil"/>
              <w:bottom w:val="single" w:sz="4" w:space="0" w:color="auto"/>
              <w:right w:val="single" w:sz="4" w:space="0" w:color="auto"/>
            </w:tcBorders>
            <w:shd w:val="clear" w:color="000000" w:fill="FFFFFF"/>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самосвалов</w:t>
            </w: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Справка о наличии техники с указанием права собственности, </w:t>
            </w:r>
            <w:r w:rsidRPr="004E4545">
              <w:rPr>
                <w:rFonts w:ascii="Times New Roman" w:hAnsi="Times New Roman"/>
                <w:sz w:val="28"/>
                <w:szCs w:val="28"/>
              </w:rPr>
              <w:lastRenderedPageBreak/>
              <w:t>марки техники, года выпуска за подписью руководителя. Копии договоров на арендуемые автотранспортные средства и  оборудование.</w:t>
            </w:r>
          </w:p>
        </w:tc>
        <w:tc>
          <w:tcPr>
            <w:tcW w:w="2300" w:type="dxa"/>
            <w:tcBorders>
              <w:top w:val="nil"/>
              <w:left w:val="nil"/>
              <w:bottom w:val="single" w:sz="4" w:space="0" w:color="auto"/>
              <w:right w:val="single" w:sz="4" w:space="0" w:color="auto"/>
            </w:tcBorders>
            <w:shd w:val="clear" w:color="000000" w:fill="FFFFFF"/>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lastRenderedPageBreak/>
              <w:t>ед.</w:t>
            </w:r>
          </w:p>
        </w:tc>
        <w:tc>
          <w:tcPr>
            <w:tcW w:w="1026" w:type="dxa"/>
            <w:tcBorders>
              <w:top w:val="nil"/>
              <w:left w:val="nil"/>
              <w:bottom w:val="single" w:sz="4" w:space="0" w:color="auto"/>
              <w:right w:val="single" w:sz="4" w:space="0" w:color="auto"/>
            </w:tcBorders>
            <w:shd w:val="clear" w:color="000000" w:fill="FFFFFF"/>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30 и более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4.8.</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экскаваторов</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ед.</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3 и более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4.9.</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бульдозеров</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ед.</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3 и </w:t>
            </w:r>
            <w:r w:rsidRPr="004E4545">
              <w:rPr>
                <w:rFonts w:ascii="Times New Roman" w:hAnsi="Times New Roman"/>
                <w:sz w:val="28"/>
                <w:szCs w:val="28"/>
              </w:rPr>
              <w:lastRenderedPageBreak/>
              <w:t>более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lastRenderedPageBreak/>
              <w:t>4.10.</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мобильных бытовых помещений</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ед.</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10 и более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4.11.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грейдеров</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ед.</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2 и более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4.12.</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автокрана</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ед.</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 и более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4.13.</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техники для валки и трелевки леса</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ед.</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2 и более</w:t>
            </w:r>
          </w:p>
        </w:tc>
      </w:tr>
      <w:tr w:rsidR="004E4545" w:rsidRPr="004E4545" w:rsidTr="004E4545">
        <w:trPr>
          <w:trHeight w:val="3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4.14.</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катков</w:t>
            </w:r>
          </w:p>
        </w:tc>
        <w:tc>
          <w:tcPr>
            <w:tcW w:w="2330" w:type="dxa"/>
            <w:vMerge/>
            <w:tcBorders>
              <w:top w:val="nil"/>
              <w:left w:val="single" w:sz="4" w:space="0" w:color="auto"/>
              <w:bottom w:val="single" w:sz="4" w:space="0" w:color="auto"/>
              <w:right w:val="single" w:sz="4" w:space="0" w:color="auto"/>
            </w:tcBorders>
            <w:vAlign w:val="center"/>
            <w:hideMark/>
          </w:tcPr>
          <w:p w:rsidR="004E4545" w:rsidRPr="004E4545" w:rsidRDefault="004E4545" w:rsidP="004E4545">
            <w:pPr>
              <w:spacing w:before="0"/>
              <w:rPr>
                <w:rFonts w:ascii="Times New Roman" w:hAnsi="Times New Roman"/>
                <w:sz w:val="28"/>
                <w:szCs w:val="28"/>
              </w:rPr>
            </w:pP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ед.</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2 и более</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5. Производственные  мощности</w:t>
            </w:r>
          </w:p>
        </w:tc>
      </w:tr>
      <w:tr w:rsidR="004E4545" w:rsidRPr="004E4545" w:rsidTr="004E4545">
        <w:trPr>
          <w:trHeight w:val="112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5.1.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Среднегодовой объем отсыпки </w:t>
            </w:r>
            <w:proofErr w:type="gramStart"/>
            <w:r w:rsidRPr="004E4545">
              <w:rPr>
                <w:rFonts w:ascii="Times New Roman" w:hAnsi="Times New Roman"/>
                <w:sz w:val="28"/>
                <w:szCs w:val="28"/>
              </w:rPr>
              <w:t>за</w:t>
            </w:r>
            <w:proofErr w:type="gramEnd"/>
            <w:r w:rsidRPr="004E4545">
              <w:rPr>
                <w:rFonts w:ascii="Times New Roman" w:hAnsi="Times New Roman"/>
                <w:sz w:val="28"/>
                <w:szCs w:val="28"/>
              </w:rPr>
              <w:t xml:space="preserve"> последние 3 года</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Справка-перечень сделок с указанием заказчиков, объектов</w:t>
            </w:r>
            <w:proofErr w:type="gramStart"/>
            <w:r w:rsidRPr="004E4545">
              <w:rPr>
                <w:rFonts w:ascii="Times New Roman" w:hAnsi="Times New Roman"/>
                <w:sz w:val="28"/>
                <w:szCs w:val="28"/>
              </w:rPr>
              <w:t xml:space="preserve"> ,</w:t>
            </w:r>
            <w:proofErr w:type="gramEnd"/>
            <w:r w:rsidRPr="004E4545">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тыс</w:t>
            </w:r>
            <w:proofErr w:type="gramStart"/>
            <w:r w:rsidRPr="004E4545">
              <w:rPr>
                <w:rFonts w:ascii="Times New Roman" w:hAnsi="Times New Roman"/>
                <w:sz w:val="28"/>
                <w:szCs w:val="28"/>
              </w:rPr>
              <w:t>.м</w:t>
            </w:r>
            <w:proofErr w:type="gramEnd"/>
            <w:r w:rsidRPr="004E4545">
              <w:rPr>
                <w:rFonts w:ascii="Times New Roman" w:hAnsi="Times New Roman"/>
                <w:sz w:val="28"/>
                <w:szCs w:val="28"/>
              </w:rPr>
              <w:t>3</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300 и более</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5.2.</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Возможность выполнить весь объем работ без привлечения субподрядных организаций</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80 и более</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5.3.</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собственных (арендованных) производственных баз в ХМАО, ЯНАО</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 за подписью руководителя предприятия с указанием местонахождения базы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наличие/отсутствие</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5.4.</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Гарантийное письмо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6B2A58">
        <w:trPr>
          <w:trHeight w:val="1733"/>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lastRenderedPageBreak/>
              <w:t>5.5.</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договор на поставку  или гарантийное письмо о возможности приобретения песка, с указанием объема и периода поставки, месторасположения карьера и наименования его собственника, также обязательно предоставить письменное подтверждение  собственника карьера о возможности отгрузки песка </w:t>
            </w:r>
            <w:r w:rsidRPr="004E4545">
              <w:rPr>
                <w:rFonts w:ascii="Times New Roman" w:hAnsi="Times New Roman"/>
                <w:sz w:val="28"/>
                <w:szCs w:val="28"/>
              </w:rPr>
              <w:lastRenderedPageBreak/>
              <w:t>предприятию, участвующему в данной закупочной процедуре.</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lastRenderedPageBreak/>
              <w:t>наличие/отсутствие</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lastRenderedPageBreak/>
              <w:t xml:space="preserve">6.Организация и обеспечение транспортной безопасности </w:t>
            </w:r>
          </w:p>
        </w:tc>
      </w:tr>
      <w:tr w:rsidR="004E4545" w:rsidRPr="004E4545" w:rsidTr="004E4545">
        <w:trPr>
          <w:trHeight w:val="112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6.1.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собственного или арендованного транспорта</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наличие/отсутствие</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наличие</w:t>
            </w:r>
          </w:p>
        </w:tc>
      </w:tr>
      <w:tr w:rsidR="004E4545" w:rsidRPr="004E4545" w:rsidTr="004E4545">
        <w:trPr>
          <w:trHeight w:val="150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6.2.</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Обеспечение прохождения </w:t>
            </w:r>
            <w:proofErr w:type="spellStart"/>
            <w:r w:rsidRPr="004E4545">
              <w:rPr>
                <w:rFonts w:ascii="Times New Roman" w:hAnsi="Times New Roman"/>
                <w:sz w:val="28"/>
                <w:szCs w:val="28"/>
              </w:rPr>
              <w:t>предрейсовых</w:t>
            </w:r>
            <w:proofErr w:type="spellEnd"/>
            <w:r w:rsidRPr="004E4545">
              <w:rPr>
                <w:rFonts w:ascii="Times New Roman" w:hAnsi="Times New Roman"/>
                <w:sz w:val="28"/>
                <w:szCs w:val="28"/>
              </w:rPr>
              <w:t xml:space="preserve"> медицинских осмотров.</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Копии договоров с </w:t>
            </w:r>
            <w:proofErr w:type="spellStart"/>
            <w:r w:rsidRPr="004E4545">
              <w:rPr>
                <w:rFonts w:ascii="Times New Roman" w:hAnsi="Times New Roman"/>
                <w:sz w:val="28"/>
                <w:szCs w:val="28"/>
              </w:rPr>
              <w:t>мед</w:t>
            </w:r>
            <w:proofErr w:type="gramStart"/>
            <w:r w:rsidRPr="004E4545">
              <w:rPr>
                <w:rFonts w:ascii="Times New Roman" w:hAnsi="Times New Roman"/>
                <w:sz w:val="28"/>
                <w:szCs w:val="28"/>
              </w:rPr>
              <w:t>.у</w:t>
            </w:r>
            <w:proofErr w:type="gramEnd"/>
            <w:r w:rsidRPr="004E4545">
              <w:rPr>
                <w:rFonts w:ascii="Times New Roman" w:hAnsi="Times New Roman"/>
                <w:sz w:val="28"/>
                <w:szCs w:val="28"/>
              </w:rPr>
              <w:t>чреждением</w:t>
            </w:r>
            <w:proofErr w:type="spellEnd"/>
            <w:r w:rsidRPr="004E4545">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6.3.</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100</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7.Охрана труда, промышленная и пожарная безопасность</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7.1.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Наличие службы  ОТ, ПБ, ООС и БД </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Штатное расписание за подписью руководителя или договора возмездного оказания услуг.</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lastRenderedPageBreak/>
              <w:t>7.2.</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Гарантии обеспечения </w:t>
            </w:r>
            <w:proofErr w:type="gramStart"/>
            <w:r w:rsidRPr="004E4545">
              <w:rPr>
                <w:rFonts w:ascii="Times New Roman" w:hAnsi="Times New Roman"/>
                <w:sz w:val="28"/>
                <w:szCs w:val="28"/>
              </w:rPr>
              <w:t>СИЗ</w:t>
            </w:r>
            <w:proofErr w:type="gramEnd"/>
            <w:r w:rsidRPr="004E4545">
              <w:rPr>
                <w:rFonts w:ascii="Times New Roman" w:hAnsi="Times New Roman"/>
                <w:sz w:val="28"/>
                <w:szCs w:val="28"/>
              </w:rPr>
              <w:t xml:space="preserve"> персонала согласно требований Законодательства РФ</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4E4545">
        <w:trPr>
          <w:trHeight w:val="750"/>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7.3.</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4E4545">
              <w:rPr>
                <w:rFonts w:ascii="Times New Roman" w:hAnsi="Times New Roman"/>
                <w:sz w:val="28"/>
                <w:szCs w:val="28"/>
              </w:rPr>
              <w:t>т.ч</w:t>
            </w:r>
            <w:proofErr w:type="spellEnd"/>
            <w:r w:rsidRPr="004E4545">
              <w:rPr>
                <w:rFonts w:ascii="Times New Roman" w:hAnsi="Times New Roman"/>
                <w:sz w:val="28"/>
                <w:szCs w:val="28"/>
              </w:rPr>
              <w:t>. принятых в ОАО "СН-МНГ"</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Гарантийное письмо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да/нет</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 xml:space="preserve">да </w:t>
            </w:r>
          </w:p>
        </w:tc>
      </w:tr>
      <w:tr w:rsidR="004E4545" w:rsidRPr="004E4545" w:rsidTr="004E4545">
        <w:trPr>
          <w:trHeight w:val="375"/>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E4545" w:rsidRPr="004E4545" w:rsidRDefault="004E4545" w:rsidP="004E4545">
            <w:pPr>
              <w:spacing w:before="0"/>
              <w:jc w:val="center"/>
              <w:rPr>
                <w:rFonts w:ascii="Times New Roman" w:hAnsi="Times New Roman"/>
                <w:b/>
                <w:bCs/>
                <w:sz w:val="28"/>
                <w:szCs w:val="28"/>
              </w:rPr>
            </w:pPr>
            <w:r w:rsidRPr="004E4545">
              <w:rPr>
                <w:rFonts w:ascii="Times New Roman" w:hAnsi="Times New Roman"/>
                <w:b/>
                <w:bCs/>
                <w:sz w:val="28"/>
                <w:szCs w:val="28"/>
              </w:rPr>
              <w:t>8. Опыт работы в ОАО "СН-МНГ"</w:t>
            </w:r>
          </w:p>
        </w:tc>
      </w:tr>
      <w:tr w:rsidR="004E4545" w:rsidRPr="004E4545" w:rsidTr="004E4545">
        <w:trPr>
          <w:trHeight w:val="1875"/>
        </w:trPr>
        <w:tc>
          <w:tcPr>
            <w:tcW w:w="712" w:type="dxa"/>
            <w:tcBorders>
              <w:top w:val="nil"/>
              <w:left w:val="single" w:sz="4" w:space="0" w:color="auto"/>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8.1.</w:t>
            </w:r>
          </w:p>
        </w:tc>
        <w:tc>
          <w:tcPr>
            <w:tcW w:w="3853"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233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rPr>
                <w:rFonts w:ascii="Times New Roman" w:hAnsi="Times New Roman"/>
                <w:sz w:val="28"/>
                <w:szCs w:val="28"/>
              </w:rPr>
            </w:pPr>
            <w:r w:rsidRPr="004E4545">
              <w:rPr>
                <w:rFonts w:ascii="Times New Roman" w:hAnsi="Times New Roman"/>
                <w:sz w:val="28"/>
                <w:szCs w:val="28"/>
              </w:rPr>
              <w:t>Справка-подтверждение за подписью руководителя предприятия.</w:t>
            </w:r>
          </w:p>
        </w:tc>
        <w:tc>
          <w:tcPr>
            <w:tcW w:w="2300"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Нет</w:t>
            </w:r>
            <w:proofErr w:type="gramStart"/>
            <w:r w:rsidRPr="004E4545">
              <w:rPr>
                <w:rFonts w:ascii="Times New Roman" w:hAnsi="Times New Roman"/>
                <w:sz w:val="28"/>
                <w:szCs w:val="28"/>
              </w:rPr>
              <w:t>/Д</w:t>
            </w:r>
            <w:proofErr w:type="gramEnd"/>
            <w:r w:rsidRPr="004E4545">
              <w:rPr>
                <w:rFonts w:ascii="Times New Roman" w:hAnsi="Times New Roman"/>
                <w:sz w:val="28"/>
                <w:szCs w:val="28"/>
              </w:rPr>
              <w:t>а/Работы для нужд</w:t>
            </w:r>
            <w:r w:rsidRPr="004E4545">
              <w:rPr>
                <w:rFonts w:ascii="Times New Roman" w:hAnsi="Times New Roman"/>
                <w:sz w:val="28"/>
                <w:szCs w:val="28"/>
              </w:rPr>
              <w:br/>
              <w:t xml:space="preserve">ОАО "СН-МНГ" </w:t>
            </w:r>
            <w:r w:rsidRPr="004E4545">
              <w:rPr>
                <w:rFonts w:ascii="Times New Roman" w:hAnsi="Times New Roman"/>
                <w:sz w:val="28"/>
                <w:szCs w:val="28"/>
              </w:rPr>
              <w:br/>
              <w:t xml:space="preserve">ранее не </w:t>
            </w:r>
            <w:r w:rsidRPr="004E4545">
              <w:rPr>
                <w:rFonts w:ascii="Times New Roman" w:hAnsi="Times New Roman"/>
                <w:sz w:val="28"/>
                <w:szCs w:val="28"/>
              </w:rPr>
              <w:br/>
              <w:t>выполнялись</w:t>
            </w:r>
          </w:p>
        </w:tc>
        <w:tc>
          <w:tcPr>
            <w:tcW w:w="1026" w:type="dxa"/>
            <w:tcBorders>
              <w:top w:val="nil"/>
              <w:left w:val="nil"/>
              <w:bottom w:val="single" w:sz="4" w:space="0" w:color="auto"/>
              <w:right w:val="single" w:sz="4" w:space="0" w:color="auto"/>
            </w:tcBorders>
            <w:shd w:val="clear" w:color="auto" w:fill="auto"/>
            <w:vAlign w:val="center"/>
            <w:hideMark/>
          </w:tcPr>
          <w:p w:rsidR="004E4545" w:rsidRPr="004E4545" w:rsidRDefault="004E4545" w:rsidP="004E4545">
            <w:pPr>
              <w:spacing w:before="0"/>
              <w:jc w:val="center"/>
              <w:rPr>
                <w:rFonts w:ascii="Times New Roman" w:hAnsi="Times New Roman"/>
                <w:sz w:val="28"/>
                <w:szCs w:val="28"/>
              </w:rPr>
            </w:pPr>
            <w:r w:rsidRPr="004E4545">
              <w:rPr>
                <w:rFonts w:ascii="Times New Roman" w:hAnsi="Times New Roman"/>
                <w:sz w:val="28"/>
                <w:szCs w:val="28"/>
              </w:rPr>
              <w:t>Нет/Работы для нужд</w:t>
            </w:r>
            <w:r w:rsidRPr="004E4545">
              <w:rPr>
                <w:rFonts w:ascii="Times New Roman" w:hAnsi="Times New Roman"/>
                <w:sz w:val="28"/>
                <w:szCs w:val="28"/>
              </w:rPr>
              <w:br/>
              <w:t xml:space="preserve">ОАО "СН-МНГ" </w:t>
            </w:r>
            <w:r w:rsidRPr="004E4545">
              <w:rPr>
                <w:rFonts w:ascii="Times New Roman" w:hAnsi="Times New Roman"/>
                <w:sz w:val="28"/>
                <w:szCs w:val="28"/>
              </w:rPr>
              <w:br/>
              <w:t xml:space="preserve">ранее не </w:t>
            </w:r>
            <w:r w:rsidRPr="004E4545">
              <w:rPr>
                <w:rFonts w:ascii="Times New Roman" w:hAnsi="Times New Roman"/>
                <w:sz w:val="28"/>
                <w:szCs w:val="28"/>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4E4545" w:rsidRDefault="004E4545" w:rsidP="00182010">
      <w:pPr>
        <w:rPr>
          <w:rFonts w:ascii="Times New Roman" w:hAnsi="Times New Roman"/>
          <w:b/>
          <w:sz w:val="24"/>
        </w:rPr>
      </w:pPr>
    </w:p>
    <w:p w:rsidR="006B2A58" w:rsidRDefault="006B2A58" w:rsidP="00182010">
      <w:pPr>
        <w:rPr>
          <w:rFonts w:ascii="Times New Roman" w:hAnsi="Times New Roman"/>
          <w:b/>
          <w:sz w:val="24"/>
        </w:rPr>
      </w:pPr>
    </w:p>
    <w:p w:rsidR="006B2A58" w:rsidRDefault="006B2A58" w:rsidP="00182010">
      <w:pPr>
        <w:rPr>
          <w:rFonts w:ascii="Times New Roman" w:hAnsi="Times New Roman"/>
          <w:b/>
          <w:sz w:val="24"/>
        </w:rPr>
      </w:pPr>
    </w:p>
    <w:p w:rsidR="006B2A58" w:rsidRDefault="006B2A58" w:rsidP="00182010">
      <w:pPr>
        <w:rPr>
          <w:rFonts w:ascii="Times New Roman" w:hAnsi="Times New Roman"/>
          <w:b/>
          <w:sz w:val="24"/>
        </w:rPr>
      </w:pPr>
    </w:p>
    <w:p w:rsidR="006B2A58" w:rsidRDefault="006B2A58" w:rsidP="00182010">
      <w:pPr>
        <w:rPr>
          <w:rFonts w:ascii="Times New Roman" w:hAnsi="Times New Roman"/>
          <w:b/>
          <w:sz w:val="24"/>
        </w:rPr>
      </w:pPr>
    </w:p>
    <w:p w:rsidR="006B2A58" w:rsidRDefault="006B2A58" w:rsidP="00182010">
      <w:pPr>
        <w:rPr>
          <w:rFonts w:ascii="Times New Roman" w:hAnsi="Times New Roman"/>
          <w:b/>
          <w:sz w:val="24"/>
        </w:rPr>
      </w:pPr>
    </w:p>
    <w:p w:rsidR="006B2A58" w:rsidRDefault="006B2A58" w:rsidP="00182010">
      <w:pPr>
        <w:rPr>
          <w:rFonts w:ascii="Times New Roman" w:hAnsi="Times New Roman"/>
          <w:b/>
          <w:sz w:val="24"/>
        </w:rPr>
      </w:pPr>
    </w:p>
    <w:p w:rsidR="006B2A58" w:rsidRDefault="006B2A58" w:rsidP="00182010">
      <w:pPr>
        <w:rPr>
          <w:rFonts w:ascii="Times New Roman" w:hAnsi="Times New Roman"/>
          <w:b/>
          <w:sz w:val="24"/>
        </w:rPr>
      </w:pPr>
    </w:p>
    <w:p w:rsidR="006B2A58" w:rsidRDefault="006B2A58" w:rsidP="00182010">
      <w:pPr>
        <w:rPr>
          <w:rFonts w:ascii="Times New Roman" w:hAnsi="Times New Roman"/>
          <w:b/>
          <w:sz w:val="24"/>
        </w:rPr>
      </w:pPr>
    </w:p>
    <w:p w:rsidR="00F47EFE" w:rsidRDefault="00F47EFE" w:rsidP="00182010">
      <w:pPr>
        <w:rPr>
          <w:rFonts w:ascii="Times New Roman" w:hAnsi="Times New Roman"/>
          <w:b/>
          <w:sz w:val="24"/>
        </w:rPr>
      </w:pPr>
    </w:p>
    <w:p w:rsidR="00F47EFE" w:rsidRDefault="00F47EFE" w:rsidP="00182010">
      <w:pPr>
        <w:rPr>
          <w:rFonts w:ascii="Times New Roman" w:hAnsi="Times New Roman"/>
          <w:b/>
          <w:sz w:val="24"/>
        </w:rPr>
      </w:pPr>
    </w:p>
    <w:p w:rsidR="00F47EFE" w:rsidRDefault="00F47EFE" w:rsidP="00182010">
      <w:pPr>
        <w:rPr>
          <w:rFonts w:ascii="Times New Roman" w:hAnsi="Times New Roman"/>
          <w:b/>
          <w:sz w:val="24"/>
        </w:rPr>
      </w:pPr>
    </w:p>
    <w:p w:rsidR="00F47EFE" w:rsidRDefault="00F47EFE" w:rsidP="00182010">
      <w:pPr>
        <w:rPr>
          <w:rFonts w:ascii="Times New Roman" w:hAnsi="Times New Roman"/>
          <w:b/>
          <w:sz w:val="24"/>
        </w:rPr>
      </w:pPr>
    </w:p>
    <w:p w:rsidR="006B2A58" w:rsidRDefault="006B2A58" w:rsidP="00182010">
      <w:pPr>
        <w:rPr>
          <w:rFonts w:ascii="Times New Roman" w:hAnsi="Times New Roman"/>
          <w:b/>
          <w:sz w:val="24"/>
        </w:rPr>
      </w:pPr>
    </w:p>
    <w:p w:rsidR="004E4545" w:rsidRDefault="004E4545"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13D13" w:rsidRDefault="00713D13" w:rsidP="00B44758">
      <w:pPr>
        <w:jc w:val="right"/>
        <w:rPr>
          <w:rFonts w:ascii="Times New Roman" w:hAnsi="Times New Roman"/>
          <w:b/>
          <w:sz w:val="24"/>
        </w:rPr>
      </w:pPr>
    </w:p>
    <w:p w:rsidR="006B2A58" w:rsidRDefault="006B2A58" w:rsidP="00B44758">
      <w:pPr>
        <w:jc w:val="right"/>
        <w:rPr>
          <w:rFonts w:ascii="Times New Roman" w:hAnsi="Times New Roman"/>
          <w:b/>
          <w:sz w:val="24"/>
        </w:rPr>
      </w:pPr>
    </w:p>
    <w:p w:rsidR="006B2A58" w:rsidRDefault="006B2A58" w:rsidP="00B44758">
      <w:pPr>
        <w:jc w:val="right"/>
        <w:rPr>
          <w:rFonts w:ascii="Times New Roman" w:hAnsi="Times New Roman"/>
          <w:b/>
          <w:sz w:val="24"/>
        </w:rPr>
      </w:pPr>
    </w:p>
    <w:p w:rsidR="00A60E4E" w:rsidRDefault="00A60E4E" w:rsidP="00B44758">
      <w:pPr>
        <w:jc w:val="right"/>
        <w:rPr>
          <w:rFonts w:ascii="Times New Roman" w:hAnsi="Times New Roman"/>
          <w:b/>
          <w:sz w:val="24"/>
        </w:rPr>
      </w:pPr>
    </w:p>
    <w:p w:rsidR="00A60E4E" w:rsidRDefault="00A60E4E"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A60E4E">
      <w:headerReference w:type="default" r:id="rId17"/>
      <w:pgSz w:w="11906" w:h="16838"/>
      <w:pgMar w:top="0" w:right="1133"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464" w:rsidRDefault="00961464">
      <w:pPr>
        <w:spacing w:before="0"/>
      </w:pPr>
      <w:r>
        <w:separator/>
      </w:r>
    </w:p>
  </w:endnote>
  <w:endnote w:type="continuationSeparator" w:id="0">
    <w:p w:rsidR="00961464" w:rsidRDefault="0096146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464" w:rsidRDefault="00961464">
      <w:pPr>
        <w:spacing w:before="0"/>
      </w:pPr>
      <w:r>
        <w:separator/>
      </w:r>
    </w:p>
  </w:footnote>
  <w:footnote w:type="continuationSeparator" w:id="0">
    <w:p w:rsidR="00961464" w:rsidRDefault="0096146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94C" w:rsidRDefault="0041494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71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42D"/>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07AD5"/>
    <w:rsid w:val="00212D76"/>
    <w:rsid w:val="0021409E"/>
    <w:rsid w:val="002216AA"/>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7C46"/>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47B65"/>
    <w:rsid w:val="003516F3"/>
    <w:rsid w:val="0035792F"/>
    <w:rsid w:val="00365D5A"/>
    <w:rsid w:val="00372910"/>
    <w:rsid w:val="00381637"/>
    <w:rsid w:val="00381783"/>
    <w:rsid w:val="00383162"/>
    <w:rsid w:val="00386DF8"/>
    <w:rsid w:val="00387336"/>
    <w:rsid w:val="0039112B"/>
    <w:rsid w:val="003A16AA"/>
    <w:rsid w:val="003A5CFF"/>
    <w:rsid w:val="003A5E14"/>
    <w:rsid w:val="003A72EF"/>
    <w:rsid w:val="003C0123"/>
    <w:rsid w:val="003C1C2F"/>
    <w:rsid w:val="003E12E3"/>
    <w:rsid w:val="003F0B4B"/>
    <w:rsid w:val="003F1714"/>
    <w:rsid w:val="003F42A6"/>
    <w:rsid w:val="003F6DE4"/>
    <w:rsid w:val="00404678"/>
    <w:rsid w:val="0041000F"/>
    <w:rsid w:val="0041494C"/>
    <w:rsid w:val="00432D6E"/>
    <w:rsid w:val="00436169"/>
    <w:rsid w:val="004377EE"/>
    <w:rsid w:val="0045450B"/>
    <w:rsid w:val="0045684D"/>
    <w:rsid w:val="004633D4"/>
    <w:rsid w:val="004634EB"/>
    <w:rsid w:val="0046411F"/>
    <w:rsid w:val="004661D9"/>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4545"/>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6E0B"/>
    <w:rsid w:val="00623BC5"/>
    <w:rsid w:val="006408C2"/>
    <w:rsid w:val="00643A99"/>
    <w:rsid w:val="0065642D"/>
    <w:rsid w:val="00661004"/>
    <w:rsid w:val="0066428C"/>
    <w:rsid w:val="0067339F"/>
    <w:rsid w:val="00677808"/>
    <w:rsid w:val="00682F30"/>
    <w:rsid w:val="00684F7F"/>
    <w:rsid w:val="00687838"/>
    <w:rsid w:val="00690ED5"/>
    <w:rsid w:val="00692B1B"/>
    <w:rsid w:val="006A2394"/>
    <w:rsid w:val="006A616D"/>
    <w:rsid w:val="006A7582"/>
    <w:rsid w:val="006B2A58"/>
    <w:rsid w:val="006C5C5E"/>
    <w:rsid w:val="006D1EB0"/>
    <w:rsid w:val="006D3077"/>
    <w:rsid w:val="006D35A5"/>
    <w:rsid w:val="006D6812"/>
    <w:rsid w:val="006D6E8B"/>
    <w:rsid w:val="006F41F6"/>
    <w:rsid w:val="006F6FC9"/>
    <w:rsid w:val="006F73CA"/>
    <w:rsid w:val="00705A4A"/>
    <w:rsid w:val="00710444"/>
    <w:rsid w:val="00711C8A"/>
    <w:rsid w:val="00713D13"/>
    <w:rsid w:val="00720E2A"/>
    <w:rsid w:val="00723773"/>
    <w:rsid w:val="0072510A"/>
    <w:rsid w:val="007265DE"/>
    <w:rsid w:val="00730DAA"/>
    <w:rsid w:val="00735450"/>
    <w:rsid w:val="007370ED"/>
    <w:rsid w:val="00737CBF"/>
    <w:rsid w:val="00742946"/>
    <w:rsid w:val="007434FB"/>
    <w:rsid w:val="00744C61"/>
    <w:rsid w:val="007550C2"/>
    <w:rsid w:val="00756523"/>
    <w:rsid w:val="00760969"/>
    <w:rsid w:val="00764440"/>
    <w:rsid w:val="007666CD"/>
    <w:rsid w:val="007843CD"/>
    <w:rsid w:val="0079266A"/>
    <w:rsid w:val="00794F67"/>
    <w:rsid w:val="007A4982"/>
    <w:rsid w:val="007A4B57"/>
    <w:rsid w:val="007D25A7"/>
    <w:rsid w:val="007D2A8B"/>
    <w:rsid w:val="007D7C41"/>
    <w:rsid w:val="007E6C3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A2313"/>
    <w:rsid w:val="008B6AA4"/>
    <w:rsid w:val="008B78F0"/>
    <w:rsid w:val="008C030B"/>
    <w:rsid w:val="008C25E9"/>
    <w:rsid w:val="008D18FF"/>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1464"/>
    <w:rsid w:val="00964944"/>
    <w:rsid w:val="009730DF"/>
    <w:rsid w:val="00974A6F"/>
    <w:rsid w:val="00976A2B"/>
    <w:rsid w:val="009806E4"/>
    <w:rsid w:val="00984060"/>
    <w:rsid w:val="009A35A4"/>
    <w:rsid w:val="009A46EA"/>
    <w:rsid w:val="009B0D43"/>
    <w:rsid w:val="009B2F26"/>
    <w:rsid w:val="009B2FE1"/>
    <w:rsid w:val="009B45A5"/>
    <w:rsid w:val="009B6033"/>
    <w:rsid w:val="009C1057"/>
    <w:rsid w:val="009C2A2C"/>
    <w:rsid w:val="009C79EC"/>
    <w:rsid w:val="009D29E7"/>
    <w:rsid w:val="009D5508"/>
    <w:rsid w:val="009D5FC5"/>
    <w:rsid w:val="009E527F"/>
    <w:rsid w:val="009F4192"/>
    <w:rsid w:val="00A05C2B"/>
    <w:rsid w:val="00A06321"/>
    <w:rsid w:val="00A06531"/>
    <w:rsid w:val="00A1237D"/>
    <w:rsid w:val="00A46744"/>
    <w:rsid w:val="00A52997"/>
    <w:rsid w:val="00A60E4E"/>
    <w:rsid w:val="00A64528"/>
    <w:rsid w:val="00A672AE"/>
    <w:rsid w:val="00A67748"/>
    <w:rsid w:val="00A67D52"/>
    <w:rsid w:val="00A7245C"/>
    <w:rsid w:val="00A810D6"/>
    <w:rsid w:val="00A840CB"/>
    <w:rsid w:val="00A96EAD"/>
    <w:rsid w:val="00AB5439"/>
    <w:rsid w:val="00AC5343"/>
    <w:rsid w:val="00AE1BC7"/>
    <w:rsid w:val="00AF0675"/>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09EF"/>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25C8C"/>
    <w:rsid w:val="00C3199D"/>
    <w:rsid w:val="00C577EB"/>
    <w:rsid w:val="00C64FBD"/>
    <w:rsid w:val="00C85F87"/>
    <w:rsid w:val="00C93FB2"/>
    <w:rsid w:val="00CA2743"/>
    <w:rsid w:val="00CA2762"/>
    <w:rsid w:val="00CB5121"/>
    <w:rsid w:val="00CB541E"/>
    <w:rsid w:val="00CB6DD1"/>
    <w:rsid w:val="00CD1E8F"/>
    <w:rsid w:val="00CE0497"/>
    <w:rsid w:val="00CE1283"/>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C5E03"/>
    <w:rsid w:val="00EC6929"/>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47EFE"/>
    <w:rsid w:val="00F552DC"/>
    <w:rsid w:val="00F572A3"/>
    <w:rsid w:val="00F607B9"/>
    <w:rsid w:val="00F64B84"/>
    <w:rsid w:val="00F6755E"/>
    <w:rsid w:val="00F730EB"/>
    <w:rsid w:val="00F75B77"/>
    <w:rsid w:val="00F833B0"/>
    <w:rsid w:val="00F84372"/>
    <w:rsid w:val="00F845AB"/>
    <w:rsid w:val="00F91AE7"/>
    <w:rsid w:val="00FA2F0A"/>
    <w:rsid w:val="00FA58CF"/>
    <w:rsid w:val="00FB425F"/>
    <w:rsid w:val="00FB6296"/>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8941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9754088">
      <w:bodyDiv w:val="1"/>
      <w:marLeft w:val="0"/>
      <w:marRight w:val="0"/>
      <w:marTop w:val="0"/>
      <w:marBottom w:val="0"/>
      <w:divBdr>
        <w:top w:val="none" w:sz="0" w:space="0" w:color="auto"/>
        <w:left w:val="none" w:sz="0" w:space="0" w:color="auto"/>
        <w:bottom w:val="none" w:sz="0" w:space="0" w:color="auto"/>
        <w:right w:val="none" w:sz="0" w:space="0" w:color="auto"/>
      </w:divBdr>
    </w:div>
    <w:div w:id="45961884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305237560">
      <w:bodyDiv w:val="1"/>
      <w:marLeft w:val="0"/>
      <w:marRight w:val="0"/>
      <w:marTop w:val="0"/>
      <w:marBottom w:val="0"/>
      <w:divBdr>
        <w:top w:val="none" w:sz="0" w:space="0" w:color="auto"/>
        <w:left w:val="none" w:sz="0" w:space="0" w:color="auto"/>
        <w:bottom w:val="none" w:sz="0" w:space="0" w:color="auto"/>
        <w:right w:val="none" w:sz="0" w:space="0" w:color="auto"/>
      </w:divBdr>
    </w:div>
    <w:div w:id="143805764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91195790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7E61A-25D5-4EE2-9A5C-338F83F1F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2212</TotalTime>
  <Pages>22</Pages>
  <Words>6270</Words>
  <Characters>35739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278</cp:revision>
  <cp:lastPrinted>2015-11-09T09:24:00Z</cp:lastPrinted>
  <dcterms:created xsi:type="dcterms:W3CDTF">2014-07-17T07:15:00Z</dcterms:created>
  <dcterms:modified xsi:type="dcterms:W3CDTF">2016-05-16T09:05:00Z</dcterms:modified>
</cp:coreProperties>
</file>