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6C" w:rsidRPr="000127F9" w:rsidRDefault="00A71E6C" w:rsidP="00A71E6C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A71E6C" w:rsidRPr="000127F9" w:rsidRDefault="00A71E6C" w:rsidP="00A71E6C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УТВЕРЖДЕНО</w:t>
            </w:r>
          </w:p>
        </w:tc>
      </w:tr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Протокол  № ______</w:t>
            </w:r>
            <w:r w:rsidR="000A5D71">
              <w:t>420</w:t>
            </w:r>
            <w:r w:rsidRPr="000127F9">
              <w:t>_________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«_</w:t>
            </w:r>
            <w:r w:rsidR="000A5D71">
              <w:t>15</w:t>
            </w:r>
            <w:r w:rsidRPr="000127F9">
              <w:t>___» _____</w:t>
            </w:r>
            <w:r w:rsidR="000A5D71">
              <w:t>09</w:t>
            </w:r>
            <w:r w:rsidRPr="000127F9">
              <w:t>_______  __</w:t>
            </w:r>
            <w:r w:rsidR="000A5D71">
              <w:t>2015</w:t>
            </w:r>
            <w:r w:rsidRPr="000127F9">
              <w:t>_____ г.</w:t>
            </w:r>
          </w:p>
        </w:tc>
      </w:tr>
    </w:tbl>
    <w:p w:rsidR="00A71E6C" w:rsidRPr="000127F9" w:rsidRDefault="00A71E6C" w:rsidP="00A71E6C">
      <w:pPr>
        <w:jc w:val="both"/>
        <w:rPr>
          <w:b/>
          <w:vanish/>
        </w:rPr>
      </w:pPr>
    </w:p>
    <w:p w:rsidR="00A71E6C" w:rsidRPr="001C558D" w:rsidRDefault="00A71E6C" w:rsidP="00A71E6C"/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26453E">
        <w:rPr>
          <w:b/>
        </w:rPr>
        <w:t xml:space="preserve"> 605</w:t>
      </w:r>
      <w:r>
        <w:rPr>
          <w:b/>
        </w:rPr>
        <w:t>/</w:t>
      </w:r>
      <w:r w:rsidRPr="00E61BBD">
        <w:rPr>
          <w:b/>
        </w:rPr>
        <w:t>ТК/20</w:t>
      </w:r>
      <w:r w:rsidR="00767823">
        <w:rPr>
          <w:b/>
        </w:rPr>
        <w:t xml:space="preserve">15 </w:t>
      </w:r>
      <w:r w:rsidRPr="00E61BBD">
        <w:rPr>
          <w:b/>
        </w:rPr>
        <w:t xml:space="preserve"> от </w:t>
      </w:r>
      <w:r>
        <w:rPr>
          <w:b/>
        </w:rPr>
        <w:t>«_</w:t>
      </w:r>
      <w:r w:rsidR="000A5D71">
        <w:rPr>
          <w:b/>
        </w:rPr>
        <w:t>15</w:t>
      </w:r>
      <w:r>
        <w:rPr>
          <w:b/>
        </w:rPr>
        <w:t>_»_________</w:t>
      </w:r>
      <w:r w:rsidR="000A5D71">
        <w:rPr>
          <w:b/>
        </w:rPr>
        <w:t>09</w:t>
      </w:r>
      <w:r>
        <w:rPr>
          <w:b/>
        </w:rPr>
        <w:t>________  20</w:t>
      </w:r>
      <w:r w:rsidR="00767823">
        <w:rPr>
          <w:b/>
        </w:rPr>
        <w:t>15</w:t>
      </w:r>
      <w:r>
        <w:rPr>
          <w:b/>
        </w:rPr>
        <w:t>г</w:t>
      </w:r>
      <w:r w:rsidRPr="005A0C17">
        <w:rPr>
          <w:b/>
        </w:rPr>
        <w:t>.</w:t>
      </w: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/>
    <w:p w:rsidR="00A71E6C" w:rsidRPr="005A0C17" w:rsidRDefault="00A71E6C" w:rsidP="00A71E6C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</w:p>
    <w:p w:rsidR="00A71E6C" w:rsidRPr="005A0C17" w:rsidRDefault="00A71E6C" w:rsidP="00A71E6C">
      <w:pPr>
        <w:jc w:val="both"/>
      </w:pPr>
    </w:p>
    <w:p w:rsidR="00A71E6C" w:rsidRPr="005A0C17" w:rsidRDefault="00A71E6C" w:rsidP="00A71E6C">
      <w:pPr>
        <w:jc w:val="both"/>
      </w:pPr>
    </w:p>
    <w:p w:rsidR="00A71E6C" w:rsidRPr="005A0C17" w:rsidRDefault="00A71E6C" w:rsidP="00A71E6C">
      <w:pPr>
        <w:ind w:firstLine="720"/>
        <w:jc w:val="both"/>
        <w:rPr>
          <w:b/>
        </w:rPr>
      </w:pPr>
      <w:r w:rsidRPr="005A0C17">
        <w:rPr>
          <w:b/>
        </w:rPr>
        <w:t>ОАО «СН-МНГ»</w:t>
      </w:r>
      <w:r w:rsidRPr="005A0C17">
        <w:t xml:space="preserve"> приглашает вас сделать предложение (оферту) на выполнение работ по </w:t>
      </w:r>
      <w:r w:rsidRPr="005A0C17">
        <w:rPr>
          <w:b/>
        </w:rPr>
        <w:t>типу сделки</w:t>
      </w:r>
      <w:r w:rsidR="00D5212D">
        <w:rPr>
          <w:b/>
        </w:rPr>
        <w:t xml:space="preserve"> 320</w:t>
      </w:r>
      <w:r>
        <w:rPr>
          <w:b/>
        </w:rPr>
        <w:t xml:space="preserve"> </w:t>
      </w:r>
      <w:r w:rsidRPr="005A0C17">
        <w:rPr>
          <w:b/>
        </w:rPr>
        <w:t>«</w:t>
      </w:r>
      <w:r w:rsidR="00D5212D">
        <w:rPr>
          <w:b/>
        </w:rPr>
        <w:t>Проведение вертикального сейсмического профилирования</w:t>
      </w:r>
      <w:r w:rsidRPr="005A0C17">
        <w:rPr>
          <w:b/>
        </w:rPr>
        <w:t>»</w:t>
      </w:r>
      <w:r w:rsidRPr="00C93FB6">
        <w:t xml:space="preserve"> </w:t>
      </w:r>
      <w:r w:rsidRPr="005A0C17">
        <w:t>на месторождениях ОАО «СН-МНГ»</w:t>
      </w:r>
      <w:r w:rsidRPr="005A0C17">
        <w:rPr>
          <w:b/>
        </w:rPr>
        <w:t>.</w:t>
      </w:r>
    </w:p>
    <w:p w:rsidR="00A71E6C" w:rsidRPr="005A0C17" w:rsidRDefault="00A71E6C" w:rsidP="00A71E6C">
      <w:pPr>
        <w:jc w:val="both"/>
      </w:pPr>
    </w:p>
    <w:p w:rsidR="00A71E6C" w:rsidRDefault="00A71E6C" w:rsidP="00A71E6C">
      <w:pPr>
        <w:ind w:firstLine="720"/>
        <w:jc w:val="both"/>
      </w:pPr>
      <w:r w:rsidRPr="005A0C17">
        <w:t>По результатам рассмотрения предложений ОАО «СН-МНГ»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 xml:space="preserve">) будет заключен договор на выполнение работ. </w:t>
      </w:r>
      <w:r w:rsidR="00265393">
        <w:t xml:space="preserve">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 в </w:t>
      </w:r>
      <w:r w:rsidRPr="005A0C17">
        <w:t xml:space="preserve"> соответствии с </w:t>
      </w:r>
      <w:r w:rsidR="00EE6851">
        <w:t>Форм</w:t>
      </w:r>
      <w:r w:rsidR="001D0DD7">
        <w:t>ами</w:t>
      </w:r>
      <w:r w:rsidR="00EE6851">
        <w:t xml:space="preserve"> 4</w:t>
      </w:r>
      <w:r w:rsidR="001D0DD7">
        <w:t>, 4.1.</w:t>
      </w:r>
      <w:r w:rsidR="00EE6851">
        <w:t xml:space="preserve"> </w:t>
      </w:r>
      <w:proofErr w:type="gramStart"/>
      <w:r w:rsidR="00EE6851">
        <w:t>(</w:t>
      </w:r>
      <w:r w:rsidR="00EE6851" w:rsidRPr="00EE6851">
        <w:t>Календарн</w:t>
      </w:r>
      <w:r w:rsidR="001D0DD7">
        <w:t>ые</w:t>
      </w:r>
      <w:r w:rsidR="00EE6851" w:rsidRPr="00EE6851">
        <w:t xml:space="preserve"> план</w:t>
      </w:r>
      <w:r w:rsidR="001D0DD7">
        <w:t>ы</w:t>
      </w:r>
      <w:r w:rsidR="00EE6851" w:rsidRPr="00EE6851">
        <w:t xml:space="preserve"> на выполнение работ</w:t>
      </w:r>
      <w:r w:rsidR="001D0DD7">
        <w:t xml:space="preserve"> </w:t>
      </w:r>
      <w:r w:rsidR="001D0DD7" w:rsidRPr="001D0DD7">
        <w:t xml:space="preserve">«Микросейсмический мониторинг многостадийного </w:t>
      </w:r>
      <w:proofErr w:type="spellStart"/>
      <w:r w:rsidR="001D0DD7" w:rsidRPr="001D0DD7">
        <w:t>гидроразрыва</w:t>
      </w:r>
      <w:proofErr w:type="spellEnd"/>
      <w:r w:rsidR="001D0DD7" w:rsidRPr="001D0DD7">
        <w:t xml:space="preserve"> пласта (МГРП)»</w:t>
      </w:r>
      <w:r w:rsidR="001D0DD7">
        <w:t xml:space="preserve"> </w:t>
      </w:r>
      <w:r w:rsidR="00EE6851">
        <w:t xml:space="preserve"> и Формой 3 (Предложение о заключении Договора).</w:t>
      </w:r>
      <w:proofErr w:type="gramEnd"/>
    </w:p>
    <w:p w:rsidR="00A71E6C" w:rsidRPr="000127F9" w:rsidRDefault="00A71E6C" w:rsidP="00A71E6C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</w:t>
      </w:r>
      <w:r w:rsidR="00EE6851">
        <w:t xml:space="preserve"> с Приложением №1</w:t>
      </w:r>
      <w:r w:rsidR="001D0DD7">
        <w:t>, №2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A71E6C" w:rsidRDefault="00A71E6C" w:rsidP="00A71E6C">
      <w:pPr>
        <w:ind w:firstLine="720"/>
        <w:jc w:val="both"/>
      </w:pPr>
      <w:r w:rsidRPr="005A0C17"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A71E6C" w:rsidRPr="00EE6851" w:rsidRDefault="00A71E6C" w:rsidP="00A71E6C">
      <w:pPr>
        <w:ind w:firstLine="284"/>
        <w:jc w:val="both"/>
        <w:rPr>
          <w:b/>
        </w:rPr>
      </w:pPr>
      <w:r>
        <w:t xml:space="preserve">       </w:t>
      </w:r>
      <w:r w:rsidRPr="00EE6851">
        <w:rPr>
          <w:b/>
        </w:rPr>
        <w:t>Отбор проводится в два этапа: оценка технической части оферт и оценка коммерческой части оферт.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A71E6C" w:rsidRPr="005A0C17" w:rsidRDefault="00A71E6C" w:rsidP="00A71E6C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EE6851">
        <w:t>01</w:t>
      </w:r>
      <w:r w:rsidRPr="005A0C17">
        <w:t>.20</w:t>
      </w:r>
      <w:r w:rsidR="00EE6851">
        <w:t>16</w:t>
      </w:r>
      <w:r w:rsidRPr="005A0C17">
        <w:t>г. включительно, соответствовать всем условиям, указанным в настоящем сообщении.</w:t>
      </w:r>
    </w:p>
    <w:p w:rsidR="00A71E6C" w:rsidRPr="00EE6851" w:rsidRDefault="00A71E6C" w:rsidP="00A71E6C">
      <w:pPr>
        <w:ind w:firstLine="720"/>
        <w:jc w:val="both"/>
        <w:rPr>
          <w:b/>
          <w:u w:val="single"/>
        </w:rPr>
      </w:pPr>
      <w:r w:rsidRPr="00EE6851">
        <w:rPr>
          <w:b/>
          <w:u w:val="single"/>
        </w:rPr>
        <w:t xml:space="preserve">Офертой контрагента будет считаться </w:t>
      </w:r>
      <w:r w:rsidR="00EE6851" w:rsidRPr="00EE6851">
        <w:rPr>
          <w:b/>
          <w:u w:val="single"/>
        </w:rPr>
        <w:t>следующий комплект документов</w:t>
      </w:r>
      <w:r w:rsidRPr="00EE6851">
        <w:rPr>
          <w:b/>
          <w:u w:val="single"/>
        </w:rPr>
        <w:t>:</w:t>
      </w:r>
    </w:p>
    <w:p w:rsidR="00A71E6C" w:rsidRPr="005A0C17" w:rsidRDefault="00A71E6C" w:rsidP="00EE6851">
      <w:pPr>
        <w:numPr>
          <w:ilvl w:val="0"/>
          <w:numId w:val="6"/>
        </w:numPr>
        <w:jc w:val="both"/>
      </w:pPr>
      <w:r w:rsidRPr="005A0C17">
        <w:t>заполненное извещение о согласии сделать оферту (Форма 2);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A71E6C" w:rsidRDefault="00A71E6C" w:rsidP="00EE68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D67B56">
        <w:lastRenderedPageBreak/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 w:rsidR="00EE6851" w:rsidRPr="00EE6851">
        <w:t>Календарный план</w:t>
      </w:r>
      <w:r w:rsidR="00392544">
        <w:t xml:space="preserve"> №1</w:t>
      </w:r>
      <w:r w:rsidR="00EE6851" w:rsidRPr="00EE6851">
        <w:t xml:space="preserve"> на выполнение работ «Микросейсмический мониторинг многостадийного </w:t>
      </w:r>
      <w:proofErr w:type="spellStart"/>
      <w:r w:rsidR="00EE6851" w:rsidRPr="00EE6851">
        <w:t>гидроразрыва</w:t>
      </w:r>
      <w:proofErr w:type="spellEnd"/>
      <w:r w:rsidR="00EE6851" w:rsidRPr="00EE6851">
        <w:t xml:space="preserve"> пласта (МГРП)» </w:t>
      </w:r>
      <w:r w:rsidRPr="00EE6851">
        <w:rPr>
          <w:szCs w:val="16"/>
        </w:rPr>
        <w:t>(Форма 4</w:t>
      </w:r>
      <w:r w:rsidR="00EE6851">
        <w:rPr>
          <w:szCs w:val="16"/>
        </w:rPr>
        <w:t>), в соответствии с Требованиями к предмету оферты (Форма 5);</w:t>
      </w:r>
    </w:p>
    <w:p w:rsidR="00392544" w:rsidRPr="00392544" w:rsidRDefault="00392544" w:rsidP="00392544">
      <w:pPr>
        <w:pStyle w:val="a5"/>
        <w:numPr>
          <w:ilvl w:val="0"/>
          <w:numId w:val="6"/>
        </w:numPr>
        <w:jc w:val="both"/>
        <w:rPr>
          <w:szCs w:val="16"/>
        </w:rPr>
      </w:pPr>
      <w:r w:rsidRPr="00392544">
        <w:rPr>
          <w:szCs w:val="16"/>
        </w:rPr>
        <w:t>заполненный, подписанный Календарный план</w:t>
      </w:r>
      <w:r>
        <w:rPr>
          <w:szCs w:val="16"/>
        </w:rPr>
        <w:t xml:space="preserve"> №2 </w:t>
      </w:r>
      <w:r w:rsidRPr="00392544">
        <w:rPr>
          <w:szCs w:val="16"/>
        </w:rPr>
        <w:t xml:space="preserve"> на выполнение работ «Микросейсмический мониторинг многостадийного </w:t>
      </w:r>
      <w:proofErr w:type="spellStart"/>
      <w:r w:rsidRPr="00392544">
        <w:rPr>
          <w:szCs w:val="16"/>
        </w:rPr>
        <w:t>гидроразрыва</w:t>
      </w:r>
      <w:proofErr w:type="spellEnd"/>
      <w:r w:rsidRPr="00392544">
        <w:rPr>
          <w:szCs w:val="16"/>
        </w:rPr>
        <w:t xml:space="preserve"> пласта (МГРП)» (Форма 4</w:t>
      </w:r>
      <w:r>
        <w:rPr>
          <w:szCs w:val="16"/>
        </w:rPr>
        <w:t>.1.</w:t>
      </w:r>
      <w:r w:rsidRPr="00392544">
        <w:rPr>
          <w:szCs w:val="16"/>
        </w:rPr>
        <w:t>), в соответствии с Требованиями к предмету оферты (Форма 5);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0B2ACB">
        <w:t>перечень аффилированных организаций (Форма 7);</w:t>
      </w:r>
    </w:p>
    <w:p w:rsidR="000C575D" w:rsidRDefault="000C575D" w:rsidP="000C575D">
      <w:pPr>
        <w:numPr>
          <w:ilvl w:val="0"/>
          <w:numId w:val="6"/>
        </w:numPr>
        <w:jc w:val="both"/>
      </w:pPr>
      <w:r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>
        <w:t>,</w:t>
      </w:r>
      <w:proofErr w:type="gramEnd"/>
      <w:r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</w:t>
      </w:r>
    </w:p>
    <w:p w:rsidR="000C575D" w:rsidRDefault="000C575D" w:rsidP="000C575D">
      <w:pPr>
        <w:numPr>
          <w:ilvl w:val="0"/>
          <w:numId w:val="6"/>
        </w:numPr>
        <w:jc w:val="both"/>
      </w:pPr>
      <w:r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>
        <w:t>скан-копии</w:t>
      </w:r>
      <w:proofErr w:type="gramEnd"/>
      <w:r>
        <w:t xml:space="preserve"> данных документов;</w:t>
      </w:r>
    </w:p>
    <w:p w:rsidR="001D451B" w:rsidRDefault="00A71E6C" w:rsidP="001D451B">
      <w:pPr>
        <w:pStyle w:val="a5"/>
        <w:numPr>
          <w:ilvl w:val="0"/>
          <w:numId w:val="6"/>
        </w:numPr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1D451B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Pr="001D451B">
        <w:rPr>
          <w:szCs w:val="16"/>
        </w:rPr>
        <w:t xml:space="preserve">(Форма </w:t>
      </w:r>
      <w:r w:rsidR="000C575D">
        <w:rPr>
          <w:szCs w:val="16"/>
        </w:rPr>
        <w:t>10</w:t>
      </w:r>
      <w:r w:rsidRPr="001D451B">
        <w:rPr>
          <w:szCs w:val="16"/>
        </w:rPr>
        <w:t>)</w:t>
      </w:r>
      <w:r w:rsidR="001D451B">
        <w:rPr>
          <w:szCs w:val="16"/>
        </w:rPr>
        <w:t xml:space="preserve">, </w:t>
      </w:r>
      <w:r w:rsidR="001D451B" w:rsidRPr="001D451B">
        <w:t xml:space="preserve"> </w:t>
      </w:r>
      <w:r w:rsidR="001D451B" w:rsidRPr="001D451B">
        <w:rPr>
          <w:szCs w:val="16"/>
        </w:rPr>
        <w:t>Перечень (расшифровка) материалов, применяемых при</w:t>
      </w:r>
      <w:r w:rsidR="001D451B">
        <w:rPr>
          <w:szCs w:val="16"/>
        </w:rPr>
        <w:t xml:space="preserve"> п</w:t>
      </w:r>
      <w:r w:rsidR="001D451B" w:rsidRPr="001D451B">
        <w:rPr>
          <w:szCs w:val="16"/>
        </w:rPr>
        <w:t xml:space="preserve">роизводстве работ (Приложение 1 к Форме </w:t>
      </w:r>
      <w:r w:rsidR="000C575D">
        <w:rPr>
          <w:szCs w:val="16"/>
        </w:rPr>
        <w:t>10</w:t>
      </w:r>
      <w:r w:rsidR="001D451B" w:rsidRPr="001D451B">
        <w:rPr>
          <w:szCs w:val="16"/>
        </w:rPr>
        <w:t>).</w:t>
      </w:r>
    </w:p>
    <w:p w:rsidR="00A71E6C" w:rsidRPr="001D451B" w:rsidRDefault="00A71E6C" w:rsidP="00EE6851">
      <w:pPr>
        <w:numPr>
          <w:ilvl w:val="0"/>
          <w:numId w:val="6"/>
        </w:numPr>
        <w:jc w:val="both"/>
      </w:pPr>
      <w:r>
        <w:t xml:space="preserve">Документы, подтверждающие соответствие </w:t>
      </w:r>
      <w:r w:rsidR="00186983" w:rsidRPr="00F4555A">
        <w:t xml:space="preserve">«Критериям технической оценки оферт участников закупки </w:t>
      </w:r>
      <w:r w:rsidR="00186983">
        <w:t xml:space="preserve">для оценки и выбора подрядных организаций на проведение работ </w:t>
      </w:r>
      <w:r w:rsidR="00186983" w:rsidRPr="00F4555A">
        <w:t xml:space="preserve">по типу сделки </w:t>
      </w:r>
      <w:r w:rsidR="00186983">
        <w:t xml:space="preserve"> № </w:t>
      </w:r>
      <w:r w:rsidR="00D5212D">
        <w:t>320</w:t>
      </w:r>
      <w:r w:rsidRPr="00D67B56">
        <w:t xml:space="preserve"> «</w:t>
      </w:r>
      <w:r w:rsidR="00D5212D" w:rsidRPr="00D5212D">
        <w:t>Проведение вертикального сейсмического профилирования</w:t>
      </w:r>
      <w:proofErr w:type="gramStart"/>
      <w:r w:rsidRPr="00D67B56">
        <w:t>»</w:t>
      </w:r>
      <w:r w:rsidR="00FF7006">
        <w:t>(</w:t>
      </w:r>
      <w:proofErr w:type="gramEnd"/>
      <w:r w:rsidR="00FF7006">
        <w:t xml:space="preserve">на выполнение работ по микросейсмическому мониторингу многостадийного </w:t>
      </w:r>
      <w:proofErr w:type="spellStart"/>
      <w:r w:rsidR="00FF7006">
        <w:t>гидроразрыва</w:t>
      </w:r>
      <w:proofErr w:type="spellEnd"/>
      <w:r w:rsidR="00FF7006">
        <w:t xml:space="preserve"> пласта (МГРП))</w:t>
      </w:r>
      <w:r w:rsidRPr="00D67B56">
        <w:t xml:space="preserve"> </w:t>
      </w:r>
      <w:r>
        <w:t xml:space="preserve">(Форма </w:t>
      </w:r>
      <w:r w:rsidR="000C575D">
        <w:t>11</w:t>
      </w:r>
      <w:r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0C575D">
        <w:t>11</w:t>
      </w:r>
      <w:r>
        <w:t>)</w:t>
      </w:r>
      <w:r w:rsidRPr="00F4555A">
        <w:rPr>
          <w:iCs/>
          <w:szCs w:val="16"/>
        </w:rPr>
        <w:t>.</w:t>
      </w:r>
    </w:p>
    <w:p w:rsidR="001D451B" w:rsidRPr="000C575D" w:rsidRDefault="001D451B" w:rsidP="00EE6851">
      <w:pPr>
        <w:numPr>
          <w:ilvl w:val="0"/>
          <w:numId w:val="6"/>
        </w:numPr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</w:t>
      </w:r>
      <w:proofErr w:type="spellStart"/>
      <w:r>
        <w:rPr>
          <w:iCs/>
          <w:szCs w:val="16"/>
        </w:rPr>
        <w:t>флеш</w:t>
      </w:r>
      <w:proofErr w:type="spellEnd"/>
      <w:r>
        <w:rPr>
          <w:iCs/>
          <w:szCs w:val="16"/>
        </w:rPr>
        <w:t xml:space="preserve">-накопитель со скан-образами оригиналов </w:t>
      </w:r>
      <w:r w:rsidR="000C575D">
        <w:rPr>
          <w:iCs/>
          <w:szCs w:val="16"/>
        </w:rPr>
        <w:t xml:space="preserve">и электронными версиями. </w:t>
      </w:r>
      <w:r>
        <w:rPr>
          <w:iCs/>
          <w:szCs w:val="16"/>
        </w:rPr>
        <w:t>всех выше перечисленных документов</w:t>
      </w:r>
      <w:r w:rsidR="000C575D">
        <w:rPr>
          <w:iCs/>
          <w:szCs w:val="16"/>
        </w:rPr>
        <w:t xml:space="preserve">. </w:t>
      </w:r>
    </w:p>
    <w:p w:rsidR="000C575D" w:rsidRPr="00556572" w:rsidRDefault="000C575D" w:rsidP="000C575D">
      <w:pPr>
        <w:ind w:left="1428"/>
        <w:jc w:val="both"/>
      </w:pPr>
    </w:p>
    <w:p w:rsidR="000C575D" w:rsidRPr="000C575D" w:rsidRDefault="000C575D" w:rsidP="000C575D">
      <w:pPr>
        <w:ind w:firstLine="708"/>
        <w:jc w:val="both"/>
        <w:rPr>
          <w:b/>
        </w:rPr>
      </w:pPr>
      <w:r>
        <w:rPr>
          <w:b/>
        </w:rPr>
        <w:t>ОАО «СН-МНГ»</w:t>
      </w:r>
      <w:r w:rsidRPr="000C575D">
        <w:rPr>
          <w:b/>
        </w:rPr>
        <w:t xml:space="preserve"> оставляет за собой право изменять общее количество объема оказываемых услуг</w:t>
      </w:r>
      <w:r>
        <w:rPr>
          <w:b/>
        </w:rPr>
        <w:t>/выполняемых работ</w:t>
      </w:r>
      <w:r w:rsidRPr="000C575D">
        <w:rPr>
          <w:b/>
        </w:rPr>
        <w:t xml:space="preserve"> в пределах согласованного в Приложении к Договору опциона.</w:t>
      </w:r>
    </w:p>
    <w:p w:rsidR="000C575D" w:rsidRPr="000C575D" w:rsidRDefault="000C575D" w:rsidP="000C575D">
      <w:pPr>
        <w:jc w:val="both"/>
        <w:rPr>
          <w:b/>
        </w:rPr>
      </w:pPr>
      <w:r w:rsidRPr="000C575D">
        <w:rPr>
          <w:b/>
        </w:rPr>
        <w:tab/>
        <w:t>Под опционом понимается право Заказчика уменьшать</w:t>
      </w:r>
      <w:proofErr w:type="gramStart"/>
      <w:r w:rsidRPr="000C575D">
        <w:rPr>
          <w:b/>
        </w:rPr>
        <w:t xml:space="preserve"> (-) </w:t>
      </w:r>
      <w:proofErr w:type="gramEnd"/>
      <w:r w:rsidRPr="000C575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0C575D" w:rsidRDefault="000C575D" w:rsidP="000C575D">
      <w:pPr>
        <w:jc w:val="both"/>
      </w:pPr>
    </w:p>
    <w:p w:rsidR="00A71E6C" w:rsidRPr="000C575D" w:rsidRDefault="000C575D" w:rsidP="00A71E6C">
      <w:pPr>
        <w:jc w:val="both"/>
        <w:rPr>
          <w:b/>
        </w:rPr>
      </w:pPr>
      <w:r>
        <w:t xml:space="preserve">         </w:t>
      </w:r>
      <w:r w:rsidRPr="000C575D">
        <w:rPr>
          <w:b/>
        </w:rPr>
        <w:t xml:space="preserve"> </w:t>
      </w:r>
      <w:r w:rsidR="00A71E6C" w:rsidRPr="000C575D">
        <w:rPr>
          <w:b/>
        </w:rPr>
        <w:t>Оферта предоставляется на русском языке.</w:t>
      </w:r>
    </w:p>
    <w:p w:rsidR="00A71E6C" w:rsidRPr="000C575D" w:rsidRDefault="00A71E6C" w:rsidP="00A71E6C">
      <w:pPr>
        <w:ind w:firstLine="708"/>
        <w:jc w:val="both"/>
        <w:rPr>
          <w:b/>
          <w:sz w:val="10"/>
          <w:szCs w:val="10"/>
        </w:rPr>
      </w:pP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 </w:t>
      </w:r>
      <w:r w:rsidR="000A5D71">
        <w:rPr>
          <w:b/>
        </w:rPr>
        <w:t>15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________</w:t>
      </w:r>
      <w:r w:rsidR="000A5D71">
        <w:rPr>
          <w:b/>
        </w:rPr>
        <w:t>09</w:t>
      </w:r>
      <w:r>
        <w:rPr>
          <w:b/>
        </w:rPr>
        <w:t xml:space="preserve">_________ </w:t>
      </w:r>
      <w:r w:rsidRPr="009C58FF">
        <w:rPr>
          <w:b/>
        </w:rPr>
        <w:t>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  </w:t>
      </w:r>
      <w:r w:rsidR="000A5D71">
        <w:rPr>
          <w:b/>
        </w:rPr>
        <w:t>28</w:t>
      </w:r>
      <w:r>
        <w:rPr>
          <w:b/>
        </w:rPr>
        <w:t xml:space="preserve">      </w:t>
      </w:r>
      <w:r w:rsidRPr="009C58FF">
        <w:rPr>
          <w:b/>
        </w:rPr>
        <w:t xml:space="preserve">» </w:t>
      </w:r>
      <w:r>
        <w:rPr>
          <w:b/>
        </w:rPr>
        <w:t>_____</w:t>
      </w:r>
      <w:r w:rsidR="000A5D71">
        <w:rPr>
          <w:b/>
        </w:rPr>
        <w:t>09</w:t>
      </w:r>
      <w:r>
        <w:rPr>
          <w:b/>
        </w:rPr>
        <w:t xml:space="preserve">_______ </w:t>
      </w:r>
      <w:r w:rsidRPr="009C58FF">
        <w:rPr>
          <w:b/>
        </w:rPr>
        <w:t xml:space="preserve"> 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0C575D">
        <w:rPr>
          <w:b/>
        </w:rPr>
        <w:t xml:space="preserve">января </w:t>
      </w:r>
      <w:r w:rsidRPr="009C58FF">
        <w:rPr>
          <w:b/>
        </w:rPr>
        <w:t xml:space="preserve"> 20</w:t>
      </w:r>
      <w:r w:rsidR="000C575D">
        <w:rPr>
          <w:b/>
        </w:rPr>
        <w:t>16</w:t>
      </w:r>
      <w:r w:rsidRPr="009C58FF">
        <w:rPr>
          <w:b/>
        </w:rPr>
        <w:t xml:space="preserve"> года.</w:t>
      </w:r>
    </w:p>
    <w:p w:rsidR="00A71E6C" w:rsidRPr="00D302C2" w:rsidRDefault="00A71E6C" w:rsidP="00A71E6C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A71E6C" w:rsidRDefault="00A71E6C" w:rsidP="00A71E6C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0C575D" w:rsidRPr="00EB10D7" w:rsidRDefault="000C575D" w:rsidP="00A71E6C">
      <w:pPr>
        <w:spacing w:line="276" w:lineRule="auto"/>
        <w:ind w:firstLine="708"/>
        <w:jc w:val="both"/>
      </w:pP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71E6C" w:rsidRDefault="00A71E6C" w:rsidP="00A71E6C">
      <w:pPr>
        <w:spacing w:line="276" w:lineRule="auto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7" w:history="1">
        <w:r>
          <w:rPr>
            <w:rStyle w:val="a3"/>
            <w:b/>
          </w:rPr>
          <w:t>http://www.sn-mng.ru/supplier/</w:t>
        </w:r>
        <w:r w:rsidRPr="00181ED9">
          <w:rPr>
            <w:rStyle w:val="a3"/>
            <w:b/>
          </w:rPr>
          <w:t>procurement/</w:t>
        </w:r>
      </w:hyperlink>
      <w:r>
        <w:rPr>
          <w:rFonts w:eastAsia="Calibri"/>
          <w:color w:val="0000FF"/>
          <w:u w:val="single"/>
          <w:lang w:eastAsia="en-US"/>
        </w:rPr>
        <w:t>.</w:t>
      </w: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71E6C" w:rsidRPr="00D302C2" w:rsidRDefault="00A71E6C" w:rsidP="00A71E6C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A71E6C" w:rsidRPr="000509F7" w:rsidRDefault="00A71E6C" w:rsidP="00A71E6C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509F7">
        <w:rPr>
          <w:b/>
        </w:rPr>
        <w:t xml:space="preserve">«Предложение на № </w:t>
      </w:r>
      <w:r w:rsidR="0026453E">
        <w:rPr>
          <w:b/>
        </w:rPr>
        <w:t>605</w:t>
      </w:r>
      <w:r w:rsidRPr="000509F7">
        <w:rPr>
          <w:b/>
        </w:rPr>
        <w:t>/ТК/20</w:t>
      </w:r>
      <w:r w:rsidR="000C575D">
        <w:rPr>
          <w:b/>
        </w:rPr>
        <w:t>15</w:t>
      </w:r>
      <w:r w:rsidRPr="000509F7">
        <w:rPr>
          <w:b/>
        </w:rPr>
        <w:t xml:space="preserve"> </w:t>
      </w:r>
      <w:r w:rsidRPr="00D67B56">
        <w:rPr>
          <w:b/>
        </w:rPr>
        <w:t>от «_</w:t>
      </w:r>
      <w:r w:rsidR="000A5D71">
        <w:rPr>
          <w:b/>
        </w:rPr>
        <w:t>15</w:t>
      </w:r>
      <w:r w:rsidRPr="00D67B56">
        <w:rPr>
          <w:b/>
        </w:rPr>
        <w:t>_»_______</w:t>
      </w:r>
      <w:r w:rsidR="000A5D71">
        <w:rPr>
          <w:b/>
        </w:rPr>
        <w:t>09</w:t>
      </w:r>
      <w:r w:rsidRPr="00D67B56">
        <w:rPr>
          <w:b/>
        </w:rPr>
        <w:t>__________  20</w:t>
      </w:r>
      <w:r w:rsidR="000C575D">
        <w:rPr>
          <w:b/>
        </w:rPr>
        <w:t>15</w:t>
      </w:r>
      <w:r w:rsidRPr="00D67B56">
        <w:rPr>
          <w:b/>
        </w:rPr>
        <w:t>г.</w:t>
      </w:r>
      <w:r w:rsidRPr="000509F7">
        <w:rPr>
          <w:b/>
        </w:rPr>
        <w:t>».</w:t>
      </w:r>
    </w:p>
    <w:p w:rsidR="00A71E6C" w:rsidRPr="000C575D" w:rsidRDefault="00A71E6C" w:rsidP="00A71E6C">
      <w:pPr>
        <w:spacing w:line="276" w:lineRule="auto"/>
        <w:ind w:firstLine="708"/>
        <w:jc w:val="both"/>
        <w:rPr>
          <w:b/>
          <w:u w:val="single"/>
        </w:rPr>
      </w:pPr>
      <w:r w:rsidRPr="00B838C5">
        <w:rPr>
          <w:b/>
        </w:rPr>
        <w:t>Техническая (без указания сумм, цен и т.п.) и коммерческая части оферты подаются в разных конвертах.</w:t>
      </w:r>
      <w:r w:rsidRPr="001A0905">
        <w:t xml:space="preserve"> </w:t>
      </w:r>
      <w:r w:rsidRPr="000C575D">
        <w:rPr>
          <w:b/>
          <w:u w:val="single"/>
        </w:rPr>
        <w:t>В каждом конверте должен находится прошитый пакет документов</w:t>
      </w:r>
      <w:r w:rsidR="000C575D">
        <w:rPr>
          <w:b/>
          <w:u w:val="single"/>
        </w:rPr>
        <w:t xml:space="preserve"> с описью и </w:t>
      </w:r>
      <w:r w:rsidR="000C575D">
        <w:rPr>
          <w:b/>
          <w:u w:val="single"/>
          <w:lang w:val="en-US"/>
        </w:rPr>
        <w:t>CD</w:t>
      </w:r>
      <w:r w:rsidR="000C575D" w:rsidRPr="000C575D">
        <w:rPr>
          <w:b/>
          <w:u w:val="single"/>
        </w:rPr>
        <w:t>-</w:t>
      </w:r>
      <w:r w:rsidR="000C575D">
        <w:rPr>
          <w:b/>
          <w:u w:val="single"/>
        </w:rPr>
        <w:t>диск либо</w:t>
      </w:r>
      <w:r w:rsidR="000C575D" w:rsidRPr="000C575D">
        <w:rPr>
          <w:b/>
          <w:u w:val="single"/>
        </w:rPr>
        <w:t xml:space="preserve"> </w:t>
      </w:r>
      <w:r w:rsidR="000C575D">
        <w:rPr>
          <w:b/>
          <w:u w:val="single"/>
          <w:lang w:val="en-US"/>
        </w:rPr>
        <w:t>USB</w:t>
      </w:r>
      <w:r w:rsidR="000C575D">
        <w:rPr>
          <w:b/>
          <w:u w:val="single"/>
        </w:rPr>
        <w:t xml:space="preserve"> </w:t>
      </w:r>
      <w:proofErr w:type="spellStart"/>
      <w:r w:rsidR="000C575D">
        <w:rPr>
          <w:b/>
          <w:u w:val="single"/>
        </w:rPr>
        <w:t>флеш</w:t>
      </w:r>
      <w:proofErr w:type="spellEnd"/>
      <w:r w:rsidR="000C575D">
        <w:rPr>
          <w:b/>
          <w:u w:val="single"/>
        </w:rPr>
        <w:t xml:space="preserve">-накопитель </w:t>
      </w:r>
      <w:r w:rsidR="000C575D" w:rsidRPr="000C575D">
        <w:rPr>
          <w:b/>
          <w:u w:val="single"/>
        </w:rPr>
        <w:t xml:space="preserve">со </w:t>
      </w:r>
      <w:proofErr w:type="gramStart"/>
      <w:r w:rsidR="000C575D" w:rsidRPr="000C575D">
        <w:rPr>
          <w:b/>
          <w:u w:val="single"/>
        </w:rPr>
        <w:t>скан-образами</w:t>
      </w:r>
      <w:proofErr w:type="gramEnd"/>
      <w:r w:rsidR="000C575D" w:rsidRPr="000C575D">
        <w:rPr>
          <w:b/>
          <w:u w:val="single"/>
        </w:rPr>
        <w:t xml:space="preserve"> оригиналов и электронными версиями</w:t>
      </w:r>
      <w:r w:rsidR="000C575D">
        <w:rPr>
          <w:b/>
          <w:u w:val="single"/>
        </w:rPr>
        <w:t xml:space="preserve"> </w:t>
      </w:r>
      <w:r w:rsidR="00B838C5">
        <w:rPr>
          <w:b/>
          <w:u w:val="single"/>
        </w:rPr>
        <w:t xml:space="preserve"> документов вложенных в конверт.</w:t>
      </w:r>
    </w:p>
    <w:p w:rsidR="00A71E6C" w:rsidRDefault="00A71E6C" w:rsidP="00B838C5">
      <w:pPr>
        <w:pStyle w:val="a5"/>
        <w:numPr>
          <w:ilvl w:val="0"/>
          <w:numId w:val="7"/>
        </w:numPr>
        <w:spacing w:line="276" w:lineRule="auto"/>
        <w:jc w:val="both"/>
      </w:pPr>
      <w:r w:rsidRPr="000127F9">
        <w:t xml:space="preserve">Участник передает </w:t>
      </w:r>
      <w:r w:rsidR="00B838C5" w:rsidRPr="00B838C5">
        <w:rPr>
          <w:b/>
        </w:rPr>
        <w:t xml:space="preserve">два </w:t>
      </w:r>
      <w:r w:rsidRPr="00B838C5">
        <w:rPr>
          <w:b/>
        </w:rPr>
        <w:t xml:space="preserve"> конверта</w:t>
      </w:r>
      <w:r w:rsidRPr="000127F9">
        <w:t xml:space="preserve"> документов: </w:t>
      </w:r>
    </w:p>
    <w:p w:rsidR="00B838C5" w:rsidRPr="00B838C5" w:rsidRDefault="00B838C5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>
        <w:rPr>
          <w:b/>
        </w:rPr>
        <w:t>П</w:t>
      </w:r>
      <w:r w:rsidR="00A71E6C" w:rsidRPr="00B838C5">
        <w:rPr>
          <w:b/>
        </w:rPr>
        <w:t>ервый</w:t>
      </w:r>
      <w:r w:rsidR="00A71E6C">
        <w:t xml:space="preserve"> конверт</w:t>
      </w:r>
      <w:r w:rsidR="00A71E6C" w:rsidRPr="000127F9">
        <w:t xml:space="preserve"> </w:t>
      </w:r>
      <w:r w:rsidR="00A71E6C" w:rsidRPr="00E47781">
        <w:t>(техническая часть),</w:t>
      </w:r>
      <w:r w:rsidR="00A71E6C">
        <w:t xml:space="preserve"> который </w:t>
      </w:r>
      <w:r w:rsidR="00A71E6C" w:rsidRPr="000127F9">
        <w:t>содержит</w:t>
      </w:r>
    </w:p>
    <w:p w:rsidR="00B838C5" w:rsidRDefault="00A71E6C" w:rsidP="009821A1">
      <w:pPr>
        <w:pStyle w:val="a5"/>
        <w:numPr>
          <w:ilvl w:val="0"/>
          <w:numId w:val="10"/>
        </w:numPr>
        <w:spacing w:line="276" w:lineRule="auto"/>
        <w:jc w:val="both"/>
        <w:rPr>
          <w:b/>
        </w:rPr>
      </w:pPr>
      <w:proofErr w:type="gramStart"/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 xml:space="preserve">«Критериям технической оценки оферт участников закупки </w:t>
      </w:r>
      <w:r w:rsidR="00B838C5" w:rsidRPr="00B838C5">
        <w:t>для оценки и выбора подрядных организаций на проведение работ по типу сделки</w:t>
      </w:r>
      <w:r w:rsidR="00B838C5">
        <w:t xml:space="preserve"> </w:t>
      </w:r>
      <w:r w:rsidRPr="00F4555A">
        <w:t xml:space="preserve">№ </w:t>
      </w:r>
      <w:r w:rsidR="00D5212D">
        <w:t>320</w:t>
      </w:r>
      <w:r w:rsidRPr="00F4555A">
        <w:t xml:space="preserve"> «</w:t>
      </w:r>
      <w:r w:rsidR="00D5212D" w:rsidRPr="00D5212D">
        <w:t>Проведение вертикального сейсмического профилирования</w:t>
      </w:r>
      <w:r w:rsidRPr="00F4555A">
        <w:t>»</w:t>
      </w:r>
      <w:r w:rsidR="009821A1">
        <w:t xml:space="preserve"> (на </w:t>
      </w:r>
      <w:r w:rsidR="00B838C5" w:rsidRPr="00B838C5">
        <w:t xml:space="preserve">выполнение работ по микросейсмическому мониторингу многостадийного </w:t>
      </w:r>
      <w:proofErr w:type="spellStart"/>
      <w:r w:rsidR="00B838C5" w:rsidRPr="00B838C5">
        <w:t>гидроразрыва</w:t>
      </w:r>
      <w:proofErr w:type="spellEnd"/>
      <w:r w:rsidR="00B838C5" w:rsidRPr="00B838C5">
        <w:t xml:space="preserve"> пласта (МГРП)</w:t>
      </w:r>
      <w:r w:rsidR="009821A1">
        <w:t>)</w:t>
      </w:r>
      <w:r w:rsidR="00D5212D">
        <w:t xml:space="preserve"> </w:t>
      </w:r>
      <w:r w:rsidRPr="004D1CD2">
        <w:t xml:space="preserve">(Форма </w:t>
      </w:r>
      <w:r w:rsidR="00B838C5">
        <w:t>11</w:t>
      </w:r>
      <w:r w:rsidRPr="004D1CD2">
        <w:t>)</w:t>
      </w:r>
      <w:r w:rsidR="009821A1">
        <w:t xml:space="preserve">, </w:t>
      </w:r>
      <w:r w:rsidRPr="004D1CD2">
        <w:t xml:space="preserve">с заполненной и подписанной анкетой соответствия критериям технической оценки оферт участников закупки </w:t>
      </w:r>
      <w:r w:rsidR="009821A1">
        <w:t xml:space="preserve"> </w:t>
      </w:r>
      <w:r w:rsidRPr="004D1CD2">
        <w:t>(Приложение 1</w:t>
      </w:r>
      <w:proofErr w:type="gramEnd"/>
      <w:r w:rsidRPr="004D1CD2">
        <w:t xml:space="preserve"> к Форме </w:t>
      </w:r>
      <w:r w:rsidR="00B838C5">
        <w:t>11</w:t>
      </w:r>
      <w:r w:rsidRPr="004D1CD2">
        <w:t xml:space="preserve">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B838C5">
        <w:rPr>
          <w:b/>
        </w:rPr>
        <w:t xml:space="preserve"> </w:t>
      </w:r>
    </w:p>
    <w:p w:rsidR="00B838C5" w:rsidRPr="009821A1" w:rsidRDefault="009821A1" w:rsidP="009821A1">
      <w:pPr>
        <w:pStyle w:val="a5"/>
        <w:numPr>
          <w:ilvl w:val="0"/>
          <w:numId w:val="10"/>
        </w:numPr>
        <w:spacing w:line="276" w:lineRule="auto"/>
        <w:jc w:val="both"/>
      </w:pPr>
      <w:r w:rsidRPr="009821A1">
        <w:t xml:space="preserve">CD-диск либо USB </w:t>
      </w:r>
      <w:proofErr w:type="spellStart"/>
      <w:r w:rsidRPr="009821A1">
        <w:t>флеш</w:t>
      </w:r>
      <w:proofErr w:type="spellEnd"/>
      <w:r w:rsidRPr="009821A1">
        <w:t xml:space="preserve">-накопитель со </w:t>
      </w:r>
      <w:proofErr w:type="gramStart"/>
      <w:r w:rsidRPr="009821A1">
        <w:t>скан-образами</w:t>
      </w:r>
      <w:proofErr w:type="gramEnd"/>
      <w:r w:rsidRPr="009821A1">
        <w:t xml:space="preserve"> оригиналов </w:t>
      </w:r>
      <w:r>
        <w:t xml:space="preserve">или </w:t>
      </w:r>
      <w:r w:rsidRPr="009821A1">
        <w:t xml:space="preserve"> надлежащим образом заверенн</w:t>
      </w:r>
      <w:r>
        <w:t>ых</w:t>
      </w:r>
      <w:r w:rsidRPr="009821A1">
        <w:t xml:space="preserve"> коп</w:t>
      </w:r>
      <w:r>
        <w:t>ий</w:t>
      </w:r>
      <w:r w:rsidRPr="009821A1">
        <w:t>, подтверждающ</w:t>
      </w:r>
      <w:r>
        <w:t>их</w:t>
      </w:r>
      <w:r w:rsidRPr="009821A1">
        <w:t xml:space="preserve"> соответствие подрядной организации «Критериям технической оценки оферт участников закупки для оценки и выбора подрядных организаций на проведение работ по типу сделки № 320 «Проведение вертикального сейсмического профилирования» (на выполнение работ по микросейсмическому мониторингу многостадийного </w:t>
      </w:r>
      <w:proofErr w:type="spellStart"/>
      <w:r w:rsidRPr="009821A1">
        <w:t>гидроразрыва</w:t>
      </w:r>
      <w:proofErr w:type="spellEnd"/>
      <w:r w:rsidRPr="009821A1">
        <w:t xml:space="preserve"> пласта (МГРП))</w:t>
      </w:r>
      <w:r>
        <w:t>.</w:t>
      </w:r>
    </w:p>
    <w:p w:rsidR="009821A1" w:rsidRPr="009821A1" w:rsidRDefault="009821A1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 w:rsidRPr="009821A1">
        <w:rPr>
          <w:b/>
        </w:rPr>
        <w:t>В</w:t>
      </w:r>
      <w:r w:rsidR="00A71E6C" w:rsidRPr="009821A1">
        <w:rPr>
          <w:b/>
        </w:rPr>
        <w:t>торой</w:t>
      </w:r>
      <w:r>
        <w:t xml:space="preserve"> конверт</w:t>
      </w:r>
      <w:r w:rsidR="00A71E6C" w:rsidRPr="009821A1">
        <w:rPr>
          <w:b/>
          <w:bCs/>
        </w:rPr>
        <w:t xml:space="preserve"> </w:t>
      </w:r>
      <w:r w:rsidR="00A71E6C" w:rsidRPr="009821A1">
        <w:rPr>
          <w:bCs/>
        </w:rPr>
        <w:t>(</w:t>
      </w:r>
      <w:r w:rsidRPr="009821A1">
        <w:rPr>
          <w:bCs/>
        </w:rPr>
        <w:t>коммерческая часть)</w:t>
      </w:r>
      <w:r w:rsidR="00A71E6C" w:rsidRPr="009821A1">
        <w:t>,</w:t>
      </w:r>
      <w:r w:rsidR="00A71E6C" w:rsidRPr="00D302C2">
        <w:t xml:space="preserve"> </w:t>
      </w:r>
      <w:r>
        <w:t xml:space="preserve">который содержит </w:t>
      </w:r>
      <w:r w:rsidR="00A71E6C" w:rsidRPr="00D302C2">
        <w:t xml:space="preserve">оригиналы </w:t>
      </w:r>
      <w:r>
        <w:t xml:space="preserve">следующих </w:t>
      </w:r>
      <w:r w:rsidR="00A71E6C" w:rsidRPr="00D302C2">
        <w:t xml:space="preserve">документов: </w:t>
      </w:r>
    </w:p>
    <w:p w:rsidR="009821A1" w:rsidRPr="005A0C17" w:rsidRDefault="009821A1" w:rsidP="009821A1">
      <w:pPr>
        <w:pStyle w:val="a5"/>
        <w:numPr>
          <w:ilvl w:val="0"/>
          <w:numId w:val="12"/>
        </w:numPr>
        <w:jc w:val="both"/>
      </w:pPr>
      <w:r w:rsidRPr="005A0C17">
        <w:t>заполненное извещение о согласии сделать оферту (Форма 2);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9821A1" w:rsidRDefault="009821A1" w:rsidP="009821A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 w:rsidRPr="00EE6851">
        <w:t>Календарный план</w:t>
      </w:r>
      <w:r w:rsidR="00392544">
        <w:t xml:space="preserve"> №1 </w:t>
      </w:r>
      <w:r w:rsidRPr="00EE6851">
        <w:t xml:space="preserve">на выполнение работ «Микросейсмический мониторинг многостадийного </w:t>
      </w:r>
      <w:proofErr w:type="spellStart"/>
      <w:r w:rsidRPr="00EE6851">
        <w:t>гидроразрыва</w:t>
      </w:r>
      <w:proofErr w:type="spellEnd"/>
      <w:r w:rsidRPr="00EE6851">
        <w:t xml:space="preserve"> пласта (МГРП)» </w:t>
      </w:r>
      <w:r w:rsidRPr="00EE6851">
        <w:rPr>
          <w:szCs w:val="16"/>
        </w:rPr>
        <w:t>(Форма 4</w:t>
      </w:r>
      <w:r>
        <w:rPr>
          <w:szCs w:val="16"/>
        </w:rPr>
        <w:t>), в соответствии с Требованиями к предмету оферты (Форма 5);</w:t>
      </w:r>
    </w:p>
    <w:p w:rsidR="00392544" w:rsidRPr="00392544" w:rsidRDefault="00392544" w:rsidP="009821A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392544">
        <w:rPr>
          <w:szCs w:val="16"/>
        </w:rPr>
        <w:t xml:space="preserve">заполненный, подписанный Календарный план №2  на выполнение работ «Микросейсмический мониторинг многостадийного </w:t>
      </w:r>
      <w:proofErr w:type="spellStart"/>
      <w:r w:rsidRPr="00392544">
        <w:rPr>
          <w:szCs w:val="16"/>
        </w:rPr>
        <w:t>гидроразрыва</w:t>
      </w:r>
      <w:proofErr w:type="spellEnd"/>
      <w:r w:rsidRPr="00392544">
        <w:rPr>
          <w:szCs w:val="16"/>
        </w:rPr>
        <w:t xml:space="preserve"> пласта (МГРП)» (Форма 4.1.), в соответствии с Требованиями к предмету оферты (Форма 5);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0B2ACB">
        <w:lastRenderedPageBreak/>
        <w:t>перечень аффилированных организаций (Форма 7);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>
        <w:t>,</w:t>
      </w:r>
      <w:proofErr w:type="gramEnd"/>
      <w:r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>
        <w:t>скан-копии</w:t>
      </w:r>
      <w:proofErr w:type="gramEnd"/>
      <w:r>
        <w:t xml:space="preserve"> данных документов;</w:t>
      </w:r>
    </w:p>
    <w:p w:rsidR="009821A1" w:rsidRDefault="009821A1" w:rsidP="009821A1">
      <w:pPr>
        <w:pStyle w:val="a5"/>
        <w:numPr>
          <w:ilvl w:val="0"/>
          <w:numId w:val="6"/>
        </w:numPr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1D451B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Pr="001D451B">
        <w:rPr>
          <w:szCs w:val="16"/>
        </w:rPr>
        <w:t xml:space="preserve">(Форма </w:t>
      </w:r>
      <w:r>
        <w:rPr>
          <w:szCs w:val="16"/>
        </w:rPr>
        <w:t>10</w:t>
      </w:r>
      <w:r w:rsidRPr="001D451B">
        <w:rPr>
          <w:szCs w:val="16"/>
        </w:rPr>
        <w:t>)</w:t>
      </w:r>
      <w:r>
        <w:rPr>
          <w:szCs w:val="16"/>
        </w:rPr>
        <w:t xml:space="preserve">, </w:t>
      </w:r>
      <w:r w:rsidRPr="001D451B">
        <w:t xml:space="preserve"> </w:t>
      </w:r>
      <w:r w:rsidRPr="001D451B">
        <w:rPr>
          <w:szCs w:val="16"/>
        </w:rPr>
        <w:t>Перечень (расшифровка) материалов, применяемых при</w:t>
      </w:r>
      <w:r>
        <w:rPr>
          <w:szCs w:val="16"/>
        </w:rPr>
        <w:t xml:space="preserve"> п</w:t>
      </w:r>
      <w:r w:rsidRPr="001D451B">
        <w:rPr>
          <w:szCs w:val="16"/>
        </w:rPr>
        <w:t xml:space="preserve">роизводстве работ (Приложение 1 к Форме </w:t>
      </w:r>
      <w:r>
        <w:rPr>
          <w:szCs w:val="16"/>
        </w:rPr>
        <w:t>10</w:t>
      </w:r>
      <w:r w:rsidRPr="001D451B">
        <w:rPr>
          <w:szCs w:val="16"/>
        </w:rPr>
        <w:t>).</w:t>
      </w:r>
    </w:p>
    <w:p w:rsidR="00BA3DD9" w:rsidRDefault="00BA3DD9" w:rsidP="00BA3DD9">
      <w:pPr>
        <w:pStyle w:val="a5"/>
        <w:numPr>
          <w:ilvl w:val="0"/>
          <w:numId w:val="6"/>
        </w:numPr>
        <w:jc w:val="both"/>
        <w:rPr>
          <w:szCs w:val="16"/>
        </w:rPr>
      </w:pPr>
      <w:r w:rsidRPr="00BA3DD9">
        <w:rPr>
          <w:szCs w:val="16"/>
        </w:rPr>
        <w:t xml:space="preserve">CD-диск либо USB </w:t>
      </w:r>
      <w:proofErr w:type="spellStart"/>
      <w:r w:rsidRPr="00BA3DD9">
        <w:rPr>
          <w:szCs w:val="16"/>
        </w:rPr>
        <w:t>флеш</w:t>
      </w:r>
      <w:proofErr w:type="spellEnd"/>
      <w:r w:rsidRPr="00BA3DD9">
        <w:rPr>
          <w:szCs w:val="16"/>
        </w:rPr>
        <w:t xml:space="preserve">-накопитель со </w:t>
      </w:r>
      <w:proofErr w:type="gramStart"/>
      <w:r w:rsidRPr="00BA3DD9">
        <w:rPr>
          <w:szCs w:val="16"/>
        </w:rPr>
        <w:t>скан-образами</w:t>
      </w:r>
      <w:proofErr w:type="gramEnd"/>
      <w:r w:rsidRPr="00BA3DD9">
        <w:rPr>
          <w:szCs w:val="16"/>
        </w:rPr>
        <w:t xml:space="preserve"> оригиналов и электронными версиями  документов вложенных в конверт.</w:t>
      </w:r>
    </w:p>
    <w:p w:rsidR="00450DB8" w:rsidRDefault="00450DB8" w:rsidP="00A71E6C">
      <w:pPr>
        <w:ind w:firstLine="708"/>
        <w:jc w:val="both"/>
        <w:rPr>
          <w:b/>
          <w:color w:val="000000"/>
        </w:rPr>
      </w:pPr>
    </w:p>
    <w:p w:rsidR="00A71E6C" w:rsidRPr="00450DB8" w:rsidRDefault="00A71E6C" w:rsidP="00A71E6C">
      <w:pPr>
        <w:ind w:firstLine="708"/>
        <w:jc w:val="both"/>
        <w:rPr>
          <w:b/>
          <w:color w:val="000000"/>
          <w:u w:val="single"/>
        </w:rPr>
      </w:pPr>
      <w:r w:rsidRPr="00450DB8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A71E6C" w:rsidRPr="000127F9" w:rsidRDefault="00A71E6C" w:rsidP="00A71E6C">
      <w:pPr>
        <w:jc w:val="both"/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</w:t>
      </w:r>
      <w:r w:rsidR="00450DB8">
        <w:rPr>
          <w:b/>
        </w:rPr>
        <w:t xml:space="preserve"> </w:t>
      </w:r>
      <w:r w:rsidRPr="000127F9">
        <w:rPr>
          <w:b/>
        </w:rPr>
        <w:t xml:space="preserve">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</w:t>
      </w:r>
      <w:r w:rsidR="00450DB8">
        <w:rPr>
          <w:b/>
        </w:rPr>
        <w:t xml:space="preserve"> </w:t>
      </w:r>
      <w:r w:rsidRPr="000127F9">
        <w:rPr>
          <w:b/>
        </w:rPr>
        <w:t xml:space="preserve">или заказным письмом с уведомлением о вручении по адресу: </w:t>
      </w:r>
      <w:proofErr w:type="gramStart"/>
      <w:r w:rsidRPr="000127F9">
        <w:rPr>
          <w:b/>
        </w:rPr>
        <w:t xml:space="preserve">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</w:t>
      </w:r>
      <w:r w:rsidR="00450DB8">
        <w:rPr>
          <w:b/>
        </w:rPr>
        <w:t>ах</w:t>
      </w:r>
      <w:r w:rsidRPr="000127F9">
        <w:rPr>
          <w:b/>
        </w:rPr>
        <w:t xml:space="preserve"> с оригиналами докуме</w:t>
      </w:r>
      <w:r w:rsidR="00450DB8">
        <w:rPr>
          <w:b/>
        </w:rPr>
        <w:t>нтов делается пометка «Техническая часть (оригинал)», «Коммерческая часть (оригинал).</w:t>
      </w:r>
      <w:proofErr w:type="gramEnd"/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A71E6C" w:rsidRPr="00702DC1" w:rsidRDefault="00A71E6C" w:rsidP="00A71E6C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Pr="00C4321F">
        <w:rPr>
          <w:u w:val="single"/>
        </w:rPr>
        <w:t xml:space="preserve"> </w:t>
      </w:r>
      <w:r w:rsidR="000A5D71">
        <w:rPr>
          <w:u w:val="single"/>
        </w:rPr>
        <w:t>23</w:t>
      </w:r>
      <w:r>
        <w:rPr>
          <w:u w:val="single"/>
        </w:rPr>
        <w:t>__</w:t>
      </w:r>
      <w:r w:rsidRPr="000127F9">
        <w:rPr>
          <w:b/>
        </w:rPr>
        <w:t xml:space="preserve">» </w:t>
      </w:r>
      <w:r w:rsidRPr="001510F2">
        <w:rPr>
          <w:b/>
        </w:rPr>
        <w:t>________</w:t>
      </w:r>
      <w:r w:rsidR="000A5D71">
        <w:rPr>
          <w:b/>
        </w:rPr>
        <w:t>09</w:t>
      </w:r>
      <w:r w:rsidRPr="001510F2">
        <w:rPr>
          <w:b/>
        </w:rPr>
        <w:t>_________</w:t>
      </w:r>
      <w:r>
        <w:rPr>
          <w:b/>
        </w:rPr>
        <w:t xml:space="preserve"> </w:t>
      </w:r>
      <w:r w:rsidRPr="000127F9">
        <w:rPr>
          <w:b/>
        </w:rPr>
        <w:t>20</w:t>
      </w:r>
      <w:r w:rsidR="00450DB8">
        <w:rPr>
          <w:b/>
        </w:rPr>
        <w:t xml:space="preserve">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71E6C" w:rsidRPr="000127F9" w:rsidRDefault="00A71E6C" w:rsidP="00A71E6C">
      <w:pPr>
        <w:jc w:val="both"/>
        <w:rPr>
          <w:b/>
        </w:rPr>
      </w:pPr>
    </w:p>
    <w:p w:rsidR="00A71E6C" w:rsidRPr="005A0C17" w:rsidRDefault="00A71E6C" w:rsidP="00A71E6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B33325" w:rsidRDefault="00B33325" w:rsidP="00D5212D">
      <w:pPr>
        <w:ind w:firstLine="708"/>
        <w:jc w:val="both"/>
        <w:rPr>
          <w:rFonts w:eastAsia="Calibri"/>
        </w:rPr>
      </w:pPr>
    </w:p>
    <w:p w:rsidR="00D5212D" w:rsidRPr="0084618B" w:rsidRDefault="00D5212D" w:rsidP="00D5212D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 </w:t>
      </w:r>
      <w:r w:rsidR="00450DB8">
        <w:rPr>
          <w:rFonts w:eastAsia="Calibri"/>
        </w:rPr>
        <w:t>Департамента геологии и недропользования</w:t>
      </w:r>
    </w:p>
    <w:p w:rsidR="00450DB8" w:rsidRDefault="00450DB8" w:rsidP="00D5212D">
      <w:pPr>
        <w:ind w:firstLine="708"/>
        <w:jc w:val="both"/>
        <w:rPr>
          <w:rFonts w:eastAsia="Calibri"/>
        </w:rPr>
      </w:pPr>
      <w:r w:rsidRPr="00450DB8">
        <w:rPr>
          <w:rFonts w:eastAsia="Calibri"/>
        </w:rPr>
        <w:t>Старицын Максим Федорович</w:t>
      </w:r>
    </w:p>
    <w:p w:rsidR="00D5212D" w:rsidRDefault="00D5212D" w:rsidP="00D5212D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тел. 8-(34643) 46-</w:t>
      </w:r>
      <w:r w:rsidR="00450DB8">
        <w:rPr>
          <w:rFonts w:eastAsia="Calibri"/>
        </w:rPr>
        <w:t>911</w:t>
      </w:r>
      <w:r w:rsidRPr="00F3564F">
        <w:rPr>
          <w:rFonts w:eastAsia="Calibri"/>
        </w:rPr>
        <w:t xml:space="preserve">, </w:t>
      </w:r>
      <w:hyperlink r:id="rId8" w:history="1">
        <w:r w:rsidR="00450DB8" w:rsidRPr="00D80920">
          <w:rPr>
            <w:rStyle w:val="a3"/>
            <w:rFonts w:eastAsia="Calibri"/>
          </w:rPr>
          <w:t>StaricynMF@mng.slavneft.ru</w:t>
        </w:r>
      </w:hyperlink>
    </w:p>
    <w:p w:rsidR="00450DB8" w:rsidRPr="00F3564F" w:rsidRDefault="00450DB8" w:rsidP="00D5212D">
      <w:pPr>
        <w:ind w:firstLine="708"/>
        <w:jc w:val="both"/>
        <w:rPr>
          <w:rFonts w:eastAsia="Calibri"/>
        </w:rPr>
      </w:pPr>
    </w:p>
    <w:p w:rsidR="00B33325" w:rsidRDefault="00B33325" w:rsidP="00D5212D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Начальник </w:t>
      </w:r>
      <w:r w:rsidRPr="00B33325">
        <w:rPr>
          <w:rFonts w:eastAsia="Calibri"/>
        </w:rPr>
        <w:t>Отдел</w:t>
      </w:r>
      <w:r>
        <w:rPr>
          <w:rFonts w:eastAsia="Calibri"/>
        </w:rPr>
        <w:t xml:space="preserve">а </w:t>
      </w:r>
      <w:r w:rsidRPr="00B33325">
        <w:rPr>
          <w:rFonts w:eastAsia="Calibri"/>
        </w:rPr>
        <w:t xml:space="preserve"> геологического сопровождения бурения и ЗБС</w:t>
      </w:r>
    </w:p>
    <w:p w:rsidR="00B33325" w:rsidRDefault="00B33325" w:rsidP="00D5212D">
      <w:pPr>
        <w:ind w:firstLine="708"/>
        <w:jc w:val="both"/>
        <w:rPr>
          <w:rFonts w:eastAsia="Calibri"/>
        </w:rPr>
      </w:pPr>
      <w:proofErr w:type="spellStart"/>
      <w:r w:rsidRPr="00B33325">
        <w:rPr>
          <w:rFonts w:eastAsia="Calibri"/>
        </w:rPr>
        <w:t>Гиззатуллин</w:t>
      </w:r>
      <w:proofErr w:type="spellEnd"/>
      <w:r w:rsidRPr="00B33325">
        <w:rPr>
          <w:rFonts w:eastAsia="Calibri"/>
        </w:rPr>
        <w:t xml:space="preserve"> Радик </w:t>
      </w:r>
      <w:proofErr w:type="spellStart"/>
      <w:r w:rsidRPr="00B33325">
        <w:rPr>
          <w:rFonts w:eastAsia="Calibri"/>
        </w:rPr>
        <w:t>Аликович</w:t>
      </w:r>
      <w:proofErr w:type="spellEnd"/>
    </w:p>
    <w:p w:rsidR="00D5212D" w:rsidRDefault="00D5212D" w:rsidP="00D5212D">
      <w:pPr>
        <w:ind w:firstLine="708"/>
        <w:jc w:val="both"/>
      </w:pPr>
      <w:r w:rsidRPr="00F3564F">
        <w:rPr>
          <w:rFonts w:eastAsia="Calibri"/>
        </w:rPr>
        <w:t>тел. 8-(34643) 46-</w:t>
      </w:r>
      <w:r w:rsidR="00C56E75">
        <w:rPr>
          <w:rFonts w:eastAsia="Calibri"/>
        </w:rPr>
        <w:t>610</w:t>
      </w:r>
      <w:r w:rsidRPr="00F3564F">
        <w:rPr>
          <w:rFonts w:eastAsia="Calibri"/>
        </w:rPr>
        <w:t xml:space="preserve">, </w:t>
      </w:r>
      <w:hyperlink r:id="rId9" w:history="1">
        <w:r w:rsidR="00C56E75" w:rsidRPr="00620875">
          <w:rPr>
            <w:rStyle w:val="a3"/>
          </w:rPr>
          <w:t>GizzatullinRA@mng.slavneft.ru</w:t>
        </w:r>
      </w:hyperlink>
    </w:p>
    <w:p w:rsidR="00C56E75" w:rsidRPr="0084618B" w:rsidRDefault="00C56E75" w:rsidP="00D5212D">
      <w:pPr>
        <w:ind w:firstLine="708"/>
        <w:jc w:val="both"/>
        <w:rPr>
          <w:rFonts w:eastAsia="Calibri"/>
          <w:b/>
        </w:rPr>
      </w:pPr>
    </w:p>
    <w:p w:rsidR="00A71E6C" w:rsidRPr="006936BF" w:rsidRDefault="00C56E75" w:rsidP="00A71E6C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Главный </w:t>
      </w:r>
      <w:r w:rsidR="00A71E6C" w:rsidRPr="006936BF">
        <w:rPr>
          <w:rFonts w:eastAsia="Calibri"/>
        </w:rPr>
        <w:t>специалист ОЗУВР</w:t>
      </w:r>
    </w:p>
    <w:p w:rsidR="00C56E75" w:rsidRDefault="00C56E75" w:rsidP="00A71E6C">
      <w:pPr>
        <w:ind w:firstLine="708"/>
        <w:jc w:val="both"/>
        <w:rPr>
          <w:rFonts w:eastAsia="Calibri"/>
        </w:rPr>
      </w:pPr>
      <w:r w:rsidRPr="00C56E75">
        <w:rPr>
          <w:rFonts w:eastAsia="Calibri"/>
        </w:rPr>
        <w:t xml:space="preserve">Шохин </w:t>
      </w:r>
      <w:r>
        <w:rPr>
          <w:rFonts w:eastAsia="Calibri"/>
        </w:rPr>
        <w:t>Александр Ефимович</w:t>
      </w:r>
    </w:p>
    <w:p w:rsidR="00A71E6C" w:rsidRDefault="00A71E6C" w:rsidP="00A71E6C">
      <w:pPr>
        <w:ind w:firstLine="708"/>
        <w:jc w:val="both"/>
        <w:rPr>
          <w:rStyle w:val="a3"/>
          <w:rFonts w:eastAsia="Calibri"/>
        </w:rPr>
      </w:pPr>
      <w:r w:rsidRPr="006936BF">
        <w:rPr>
          <w:rFonts w:eastAsia="Calibri"/>
        </w:rPr>
        <w:t xml:space="preserve">тел. (34643) </w:t>
      </w:r>
      <w:r w:rsidR="00C56E75">
        <w:rPr>
          <w:rFonts w:eastAsia="Calibri"/>
        </w:rPr>
        <w:t>47-147</w:t>
      </w:r>
      <w:r w:rsidRPr="006936BF">
        <w:rPr>
          <w:rFonts w:eastAsia="Calibri"/>
        </w:rPr>
        <w:t xml:space="preserve">, </w:t>
      </w:r>
      <w:hyperlink r:id="rId10" w:history="1">
        <w:r w:rsidR="00C56E75" w:rsidRPr="00620875">
          <w:rPr>
            <w:rStyle w:val="a3"/>
            <w:rFonts w:eastAsia="Calibri"/>
            <w:lang w:val="en-US"/>
          </w:rPr>
          <w:t>ShohinAE</w:t>
        </w:r>
        <w:r w:rsidR="00C56E75" w:rsidRPr="0026453E">
          <w:rPr>
            <w:rStyle w:val="a3"/>
            <w:rFonts w:eastAsia="Calibri"/>
          </w:rPr>
          <w:t>@</w:t>
        </w:r>
        <w:r w:rsidR="00C56E75" w:rsidRPr="00620875">
          <w:rPr>
            <w:rStyle w:val="a3"/>
            <w:rFonts w:eastAsia="Calibri"/>
            <w:lang w:val="en-US"/>
          </w:rPr>
          <w:t>mng</w:t>
        </w:r>
        <w:r w:rsidR="00C56E75" w:rsidRPr="0026453E">
          <w:rPr>
            <w:rStyle w:val="a3"/>
            <w:rFonts w:eastAsia="Calibri"/>
          </w:rPr>
          <w:t>.</w:t>
        </w:r>
        <w:r w:rsidR="00C56E75" w:rsidRPr="00620875">
          <w:rPr>
            <w:rStyle w:val="a3"/>
            <w:rFonts w:eastAsia="Calibri"/>
            <w:lang w:val="en-US"/>
          </w:rPr>
          <w:t>slavneft</w:t>
        </w:r>
        <w:r w:rsidR="00C56E75" w:rsidRPr="0026453E">
          <w:rPr>
            <w:rStyle w:val="a3"/>
            <w:rFonts w:eastAsia="Calibri"/>
          </w:rPr>
          <w:t>.</w:t>
        </w:r>
        <w:proofErr w:type="spellStart"/>
        <w:r w:rsidR="00C56E75" w:rsidRPr="00620875">
          <w:rPr>
            <w:rStyle w:val="a3"/>
            <w:rFonts w:eastAsia="Calibri"/>
            <w:lang w:val="en-US"/>
          </w:rPr>
          <w:t>ru</w:t>
        </w:r>
        <w:proofErr w:type="spellEnd"/>
      </w:hyperlink>
    </w:p>
    <w:p w:rsidR="00C56E75" w:rsidRPr="00C56E75" w:rsidRDefault="00C56E75" w:rsidP="00A71E6C">
      <w:pPr>
        <w:ind w:firstLine="708"/>
        <w:jc w:val="both"/>
        <w:rPr>
          <w:rFonts w:eastAsia="Calibri"/>
          <w:b/>
        </w:rPr>
      </w:pPr>
    </w:p>
    <w:p w:rsidR="00450DB8" w:rsidRPr="00450DB8" w:rsidRDefault="00450DB8" w:rsidP="00450DB8">
      <w:pPr>
        <w:jc w:val="both"/>
        <w:rPr>
          <w:rFonts w:eastAsia="Calibri"/>
          <w:b/>
        </w:rPr>
      </w:pPr>
      <w:r w:rsidRPr="00450DB8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450DB8" w:rsidRPr="00450DB8" w:rsidRDefault="00450DB8" w:rsidP="00450DB8">
      <w:pPr>
        <w:ind w:firstLine="708"/>
        <w:jc w:val="both"/>
        <w:rPr>
          <w:rFonts w:eastAsia="Calibri"/>
        </w:rPr>
      </w:pPr>
    </w:p>
    <w:p w:rsidR="00450DB8" w:rsidRPr="00450DB8" w:rsidRDefault="00450DB8" w:rsidP="00450DB8">
      <w:pPr>
        <w:ind w:firstLine="708"/>
        <w:jc w:val="both"/>
        <w:rPr>
          <w:rFonts w:eastAsia="Calibri"/>
        </w:rPr>
      </w:pPr>
      <w:r w:rsidRPr="00450DB8">
        <w:rPr>
          <w:rFonts w:eastAsia="Calibri"/>
        </w:rPr>
        <w:t>Заместитель Руководителя Тендерного Комитета</w:t>
      </w:r>
    </w:p>
    <w:p w:rsidR="00450DB8" w:rsidRPr="00450DB8" w:rsidRDefault="00450DB8" w:rsidP="00450DB8">
      <w:pPr>
        <w:ind w:firstLine="708"/>
        <w:jc w:val="both"/>
        <w:rPr>
          <w:rFonts w:eastAsia="Calibri"/>
        </w:rPr>
      </w:pPr>
      <w:r w:rsidRPr="00450DB8">
        <w:rPr>
          <w:rFonts w:eastAsia="Calibri"/>
        </w:rPr>
        <w:t>Дмитриченко Оксана Анатольевна</w:t>
      </w:r>
    </w:p>
    <w:p w:rsidR="00450DB8" w:rsidRPr="00450DB8" w:rsidRDefault="00450DB8" w:rsidP="00450DB8">
      <w:pPr>
        <w:ind w:firstLine="708"/>
        <w:jc w:val="both"/>
        <w:rPr>
          <w:rFonts w:eastAsia="Calibri"/>
          <w:u w:val="single"/>
        </w:rPr>
      </w:pPr>
      <w:r w:rsidRPr="00450DB8">
        <w:rPr>
          <w:rFonts w:eastAsia="Calibri"/>
        </w:rPr>
        <w:t xml:space="preserve">тел. (34643) 46-502, </w:t>
      </w:r>
      <w:hyperlink r:id="rId11" w:history="1">
        <w:r w:rsidRPr="00450DB8">
          <w:rPr>
            <w:rFonts w:eastAsia="Calibri"/>
            <w:color w:val="0000FF"/>
            <w:u w:val="single"/>
            <w:lang w:val="en-US"/>
          </w:rPr>
          <w:t>Tender</w:t>
        </w:r>
        <w:r w:rsidRPr="00450DB8">
          <w:rPr>
            <w:rFonts w:eastAsia="Calibri"/>
            <w:color w:val="0000FF"/>
            <w:u w:val="single"/>
          </w:rPr>
          <w:t>@</w:t>
        </w:r>
        <w:proofErr w:type="spellStart"/>
        <w:r w:rsidRPr="00450DB8">
          <w:rPr>
            <w:rFonts w:eastAsia="Calibri"/>
            <w:color w:val="0000FF"/>
            <w:u w:val="single"/>
            <w:lang w:val="en-US"/>
          </w:rPr>
          <w:t>mng</w:t>
        </w:r>
        <w:proofErr w:type="spellEnd"/>
        <w:r w:rsidRPr="00450DB8">
          <w:rPr>
            <w:rFonts w:eastAsia="Calibri"/>
            <w:color w:val="0000FF"/>
            <w:u w:val="single"/>
          </w:rPr>
          <w:t>.</w:t>
        </w:r>
        <w:proofErr w:type="spellStart"/>
        <w:r w:rsidRPr="00450DB8">
          <w:rPr>
            <w:rFonts w:eastAsia="Calibri"/>
            <w:color w:val="0000FF"/>
            <w:u w:val="single"/>
            <w:lang w:val="en-US"/>
          </w:rPr>
          <w:t>slavneft</w:t>
        </w:r>
        <w:proofErr w:type="spellEnd"/>
        <w:r w:rsidRPr="00450DB8">
          <w:rPr>
            <w:rFonts w:eastAsia="Calibri"/>
            <w:color w:val="0000FF"/>
            <w:u w:val="single"/>
          </w:rPr>
          <w:t>.</w:t>
        </w:r>
        <w:proofErr w:type="spellStart"/>
        <w:r w:rsidRPr="00450DB8">
          <w:rPr>
            <w:rFonts w:eastAsia="Calibri"/>
            <w:color w:val="0000FF"/>
            <w:u w:val="single"/>
            <w:lang w:val="en-US"/>
          </w:rPr>
          <w:t>ru</w:t>
        </w:r>
        <w:proofErr w:type="spellEnd"/>
      </w:hyperlink>
    </w:p>
    <w:p w:rsidR="00A71E6C" w:rsidRPr="006936BF" w:rsidRDefault="00A71E6C" w:rsidP="00A71E6C">
      <w:pPr>
        <w:ind w:firstLine="708"/>
        <w:jc w:val="both"/>
        <w:rPr>
          <w:rFonts w:eastAsia="Calibri"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3"/>
          </w:rPr>
          <w:t>http://www.sn-mng.ru/supplier/tenders/</w:t>
        </w:r>
      </w:hyperlink>
      <w:r w:rsidRPr="000127F9">
        <w:t>.</w:t>
      </w:r>
    </w:p>
    <w:p w:rsidR="00A71E6C" w:rsidRDefault="00A71E6C" w:rsidP="00A71E6C">
      <w:pPr>
        <w:ind w:firstLine="708"/>
        <w:jc w:val="both"/>
        <w:rPr>
          <w:b/>
        </w:rPr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71E6C" w:rsidRDefault="00A71E6C" w:rsidP="00A71E6C">
      <w:pPr>
        <w:ind w:firstLine="708"/>
        <w:jc w:val="both"/>
        <w:rPr>
          <w:b/>
          <w:u w:val="single"/>
        </w:rPr>
      </w:pPr>
      <w:r w:rsidRPr="00A0094F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C56E75" w:rsidRPr="00A0094F" w:rsidRDefault="00C56E75" w:rsidP="00A71E6C">
      <w:pPr>
        <w:ind w:firstLine="708"/>
        <w:jc w:val="both"/>
        <w:rPr>
          <w:b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A71E6C" w:rsidRDefault="00A71E6C" w:rsidP="00A71E6C">
      <w:pPr>
        <w:jc w:val="right"/>
        <w:rPr>
          <w:b/>
          <w:i/>
        </w:rPr>
      </w:pPr>
    </w:p>
    <w:p w:rsidR="00A71E6C" w:rsidRDefault="00A71E6C" w:rsidP="00A71E6C">
      <w:pPr>
        <w:jc w:val="right"/>
        <w:rPr>
          <w:b/>
          <w:i/>
        </w:rPr>
      </w:pPr>
    </w:p>
    <w:p w:rsidR="00A71E6C" w:rsidRPr="00C45FAC" w:rsidRDefault="00A71E6C" w:rsidP="00A71E6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A71E6C" w:rsidRPr="00C45FA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</w:p>
    <w:p w:rsidR="00A71E6C" w:rsidRPr="005A0C17" w:rsidRDefault="00A71E6C" w:rsidP="00A71E6C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A71E6C" w:rsidRPr="005A0C17" w:rsidRDefault="00A71E6C" w:rsidP="00A71E6C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A71E6C" w:rsidRPr="005A0C17" w:rsidRDefault="00A71E6C" w:rsidP="00A71E6C">
      <w:pPr>
        <w:rPr>
          <w:sz w:val="22"/>
          <w:szCs w:val="22"/>
        </w:rPr>
      </w:pPr>
    </w:p>
    <w:p w:rsidR="00A71E6C" w:rsidRPr="0046443B" w:rsidRDefault="00A71E6C" w:rsidP="00A71E6C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26453E">
        <w:rPr>
          <w:b/>
          <w:sz w:val="22"/>
          <w:szCs w:val="22"/>
        </w:rPr>
        <w:t>605</w:t>
      </w:r>
      <w:r w:rsidRPr="000A24D5">
        <w:rPr>
          <w:b/>
          <w:sz w:val="22"/>
          <w:szCs w:val="22"/>
        </w:rPr>
        <w:t>/ТК/20</w:t>
      </w:r>
      <w:r w:rsidR="00C56E75">
        <w:rPr>
          <w:b/>
          <w:sz w:val="22"/>
          <w:szCs w:val="22"/>
        </w:rPr>
        <w:t>15</w:t>
      </w:r>
      <w:r w:rsidRPr="000A24D5">
        <w:rPr>
          <w:b/>
          <w:sz w:val="22"/>
          <w:szCs w:val="22"/>
        </w:rPr>
        <w:t xml:space="preserve"> </w:t>
      </w:r>
      <w:r w:rsidRPr="00D96FC8">
        <w:rPr>
          <w:b/>
          <w:sz w:val="22"/>
          <w:szCs w:val="22"/>
        </w:rPr>
        <w:t>от «_</w:t>
      </w:r>
      <w:r w:rsidR="000A5D71">
        <w:rPr>
          <w:b/>
          <w:sz w:val="22"/>
          <w:szCs w:val="22"/>
        </w:rPr>
        <w:t>15</w:t>
      </w:r>
      <w:r w:rsidRPr="00D96FC8">
        <w:rPr>
          <w:b/>
          <w:sz w:val="22"/>
          <w:szCs w:val="22"/>
        </w:rPr>
        <w:t>_»______</w:t>
      </w:r>
      <w:r w:rsidR="000A5D71">
        <w:rPr>
          <w:b/>
          <w:sz w:val="22"/>
          <w:szCs w:val="22"/>
        </w:rPr>
        <w:t>09</w:t>
      </w:r>
      <w:r w:rsidRPr="00D96FC8">
        <w:rPr>
          <w:b/>
          <w:sz w:val="22"/>
          <w:szCs w:val="22"/>
        </w:rPr>
        <w:t>_________  20</w:t>
      </w:r>
      <w:r w:rsidR="00C56E75">
        <w:rPr>
          <w:b/>
          <w:sz w:val="22"/>
          <w:szCs w:val="22"/>
        </w:rPr>
        <w:t>15</w:t>
      </w:r>
      <w:r w:rsidRPr="00D96FC8">
        <w:rPr>
          <w:b/>
          <w:sz w:val="22"/>
          <w:szCs w:val="22"/>
        </w:rPr>
        <w:t>г</w:t>
      </w:r>
      <w:r w:rsidR="00C56E75">
        <w:rPr>
          <w:b/>
          <w:sz w:val="22"/>
          <w:szCs w:val="22"/>
        </w:rPr>
        <w:t>.</w:t>
      </w:r>
      <w:r w:rsidRPr="00D96FC8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A71E6C" w:rsidRPr="006F7034" w:rsidRDefault="00A71E6C" w:rsidP="00A71E6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6F7034">
        <w:rPr>
          <w:sz w:val="22"/>
          <w:szCs w:val="22"/>
        </w:rPr>
        <w:t>(подпись)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>
        <w:rPr>
          <w:sz w:val="22"/>
          <w:szCs w:val="22"/>
        </w:rPr>
        <w:t>вный бухгалтер</w:t>
      </w:r>
      <w:r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A71E6C" w:rsidRPr="006F7034" w:rsidRDefault="00A71E6C" w:rsidP="00A71E6C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A71E6C" w:rsidRPr="006F7034" w:rsidRDefault="00A71E6C" w:rsidP="00A71E6C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317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УЧАСТНИКА ЗАКУПКИ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УЧАСТНИКА ЗАКУПКИ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A71E6C" w:rsidRPr="006F7034" w:rsidRDefault="00A71E6C" w:rsidP="00A71E6C">
      <w:pPr>
        <w:ind w:left="6120"/>
        <w:jc w:val="both"/>
        <w:rPr>
          <w:sz w:val="22"/>
          <w:szCs w:val="22"/>
        </w:rPr>
      </w:pPr>
    </w:p>
    <w:p w:rsidR="00A71E6C" w:rsidRPr="00FF7006" w:rsidRDefault="00A71E6C" w:rsidP="00C56E75">
      <w:pPr>
        <w:autoSpaceDE w:val="0"/>
        <w:autoSpaceDN w:val="0"/>
        <w:adjustRightInd w:val="0"/>
        <w:ind w:left="420"/>
        <w:jc w:val="both"/>
        <w:rPr>
          <w:b/>
        </w:rPr>
      </w:pPr>
      <w:r w:rsidRPr="00FF7006">
        <w:t xml:space="preserve">___________________________________________________ направляет настоящую оферту ОАО «СН-МНГ» с целью заключения </w:t>
      </w:r>
      <w:r w:rsidR="00565111" w:rsidRPr="00FF7006">
        <w:t xml:space="preserve">Договора </w:t>
      </w:r>
      <w:r w:rsidR="00C56E75" w:rsidRPr="00FF7006">
        <w:rPr>
          <w:b/>
        </w:rPr>
        <w:t xml:space="preserve">на выполнение работ по микросейсмическому мониторингу многостадийного </w:t>
      </w:r>
      <w:proofErr w:type="spellStart"/>
      <w:r w:rsidR="00C56E75" w:rsidRPr="00FF7006">
        <w:rPr>
          <w:b/>
        </w:rPr>
        <w:t>гидроразрыва</w:t>
      </w:r>
      <w:proofErr w:type="spellEnd"/>
      <w:r w:rsidR="00C56E75" w:rsidRPr="00FF7006">
        <w:rPr>
          <w:b/>
        </w:rPr>
        <w:t xml:space="preserve"> пласта (МГРП) </w:t>
      </w:r>
      <w:r w:rsidR="00B14B57" w:rsidRPr="00FF7006">
        <w:rPr>
          <w:b/>
          <w:color w:val="000000"/>
        </w:rPr>
        <w:t xml:space="preserve"> </w:t>
      </w:r>
      <w:r w:rsidRPr="00FF7006">
        <w:t>на следующих условиях:</w:t>
      </w:r>
    </w:p>
    <w:p w:rsidR="00A71E6C" w:rsidRPr="005719FC" w:rsidRDefault="00A71E6C" w:rsidP="00A71E6C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F7006" w:rsidRDefault="00565111" w:rsidP="00565111">
            <w:pPr>
              <w:pStyle w:val="a4"/>
              <w:jc w:val="center"/>
              <w:rPr>
                <w:rFonts w:ascii="Times New Roman" w:hAnsi="Times New Roman"/>
              </w:rPr>
            </w:pPr>
            <w:r w:rsidRPr="00FF7006">
              <w:rPr>
                <w:rFonts w:ascii="Times New Roman" w:hAnsi="Times New Roman"/>
                <w:b/>
              </w:rPr>
              <w:t xml:space="preserve">выполнение работ по микросейсмическому мониторингу многостадийного </w:t>
            </w:r>
            <w:proofErr w:type="spellStart"/>
            <w:r w:rsidRPr="00FF7006">
              <w:rPr>
                <w:rFonts w:ascii="Times New Roman" w:hAnsi="Times New Roman"/>
                <w:b/>
              </w:rPr>
              <w:t>гидроразрыва</w:t>
            </w:r>
            <w:proofErr w:type="spellEnd"/>
            <w:r w:rsidRPr="00FF7006">
              <w:rPr>
                <w:rFonts w:ascii="Times New Roman" w:hAnsi="Times New Roman"/>
                <w:b/>
              </w:rPr>
              <w:t xml:space="preserve"> пласта (МГРП)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565111" w:rsidRPr="00565111">
              <w:rPr>
                <w:rFonts w:ascii="Times New Roman" w:eastAsia="Times New Roman" w:hAnsi="Times New Roman"/>
                <w:sz w:val="24"/>
                <w:szCs w:val="24"/>
              </w:rPr>
              <w:t xml:space="preserve">01.11.2015 – 31.12.2016г.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E1A2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565111">
            <w:r w:rsidRPr="00565111">
              <w:t>Увеличение (+</w:t>
            </w:r>
            <w:r w:rsidR="00565111" w:rsidRPr="00565111">
              <w:t>30%</w:t>
            </w:r>
            <w:r w:rsidRPr="00565111">
              <w:t>)/уменьшение (-</w:t>
            </w:r>
            <w:r w:rsidR="00565111" w:rsidRPr="00565111">
              <w:t>30%</w:t>
            </w:r>
            <w:r w:rsidRPr="00565111">
              <w:t>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56511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6511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565111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</w:t>
      </w:r>
      <w:r w:rsidR="00565111">
        <w:rPr>
          <w:rFonts w:ascii="Times New Roman" w:hAnsi="Times New Roman"/>
        </w:rPr>
        <w:t>16</w:t>
      </w:r>
      <w:r w:rsidRPr="005719FC">
        <w:rPr>
          <w:rFonts w:ascii="Times New Roman" w:hAnsi="Times New Roman"/>
        </w:rPr>
        <w:t xml:space="preserve"> г.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A71E6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A71E6C" w:rsidRPr="006F7034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A71E6C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</w:t>
      </w:r>
      <w:r w:rsidR="00714CCA">
        <w:rPr>
          <w:sz w:val="22"/>
          <w:szCs w:val="22"/>
        </w:rPr>
        <w:t xml:space="preserve">                             </w:t>
      </w: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A71E6C" w:rsidRPr="00714CCA" w:rsidRDefault="00A71E6C" w:rsidP="00A71E6C">
      <w:pPr>
        <w:jc w:val="right"/>
      </w:pPr>
      <w:r w:rsidRPr="00714CCA">
        <w:t>Форма 5 «Техническое задание»</w:t>
      </w:r>
    </w:p>
    <w:p w:rsidR="00A71E6C" w:rsidRPr="00714CCA" w:rsidRDefault="00A71E6C" w:rsidP="00A71E6C">
      <w:pPr>
        <w:jc w:val="right"/>
      </w:pPr>
      <w:r w:rsidRPr="00714CCA">
        <w:tab/>
      </w:r>
    </w:p>
    <w:p w:rsidR="00D5212D" w:rsidRDefault="00D5212D" w:rsidP="00D5212D">
      <w:pPr>
        <w:spacing w:line="360" w:lineRule="auto"/>
        <w:jc w:val="center"/>
        <w:rPr>
          <w:b/>
        </w:rPr>
      </w:pPr>
    </w:p>
    <w:p w:rsidR="00565111" w:rsidRPr="00565111" w:rsidRDefault="00565111" w:rsidP="00565111">
      <w:pPr>
        <w:spacing w:line="360" w:lineRule="auto"/>
        <w:jc w:val="center"/>
        <w:rPr>
          <w:b/>
        </w:rPr>
      </w:pPr>
      <w:r w:rsidRPr="00565111">
        <w:rPr>
          <w:b/>
        </w:rPr>
        <w:t>ТЕХНИЧЕСКОЕ ЗАДАНИЕ</w:t>
      </w:r>
    </w:p>
    <w:p w:rsidR="00565111" w:rsidRPr="00565111" w:rsidRDefault="00565111" w:rsidP="00565111">
      <w:pPr>
        <w:spacing w:line="360" w:lineRule="auto"/>
        <w:jc w:val="center"/>
        <w:rPr>
          <w:b/>
        </w:rPr>
      </w:pPr>
      <w:r w:rsidRPr="00565111">
        <w:rPr>
          <w:b/>
        </w:rPr>
        <w:t>на выполнение работ по микросейсмическому мониторингу</w:t>
      </w:r>
    </w:p>
    <w:p w:rsidR="00565111" w:rsidRPr="00565111" w:rsidRDefault="00565111" w:rsidP="00565111">
      <w:pPr>
        <w:spacing w:line="360" w:lineRule="auto"/>
        <w:jc w:val="center"/>
        <w:rPr>
          <w:b/>
        </w:rPr>
      </w:pPr>
      <w:r w:rsidRPr="00565111">
        <w:rPr>
          <w:b/>
        </w:rPr>
        <w:t xml:space="preserve">многостадийного </w:t>
      </w:r>
      <w:proofErr w:type="spellStart"/>
      <w:r w:rsidRPr="00565111">
        <w:rPr>
          <w:b/>
        </w:rPr>
        <w:t>гидроразрыва</w:t>
      </w:r>
      <w:proofErr w:type="spellEnd"/>
      <w:r w:rsidRPr="00565111">
        <w:rPr>
          <w:b/>
        </w:rPr>
        <w:t xml:space="preserve"> пласта (МГРП).</w:t>
      </w:r>
    </w:p>
    <w:p w:rsidR="00565111" w:rsidRPr="00565111" w:rsidRDefault="00565111" w:rsidP="00565111">
      <w:pPr>
        <w:spacing w:line="360" w:lineRule="auto"/>
        <w:ind w:firstLine="709"/>
        <w:jc w:val="both"/>
      </w:pPr>
    </w:p>
    <w:p w:rsidR="00565111" w:rsidRPr="005660C2" w:rsidRDefault="005660C2" w:rsidP="00565111">
      <w:pPr>
        <w:numPr>
          <w:ilvl w:val="0"/>
          <w:numId w:val="13"/>
        </w:numPr>
        <w:spacing w:line="360" w:lineRule="auto"/>
        <w:ind w:left="0" w:hanging="284"/>
        <w:jc w:val="both"/>
        <w:rPr>
          <w:b/>
          <w:i/>
        </w:rPr>
      </w:pPr>
      <w:r w:rsidRPr="005660C2">
        <w:rPr>
          <w:b/>
          <w:i/>
        </w:rPr>
        <w:t>Общие положения</w:t>
      </w:r>
    </w:p>
    <w:p w:rsidR="005660C2" w:rsidRPr="00565111" w:rsidRDefault="005660C2" w:rsidP="005660C2">
      <w:pPr>
        <w:spacing w:line="360" w:lineRule="auto"/>
        <w:jc w:val="both"/>
        <w:rPr>
          <w:b/>
        </w:rPr>
      </w:pPr>
      <w:r>
        <w:rPr>
          <w:b/>
        </w:rPr>
        <w:t xml:space="preserve">Тип сделки: </w:t>
      </w:r>
      <w:r w:rsidRPr="005660C2">
        <w:rPr>
          <w:b/>
        </w:rPr>
        <w:t>320 «Проведение вертикального сейсмического профилирования»</w:t>
      </w:r>
    </w:p>
    <w:p w:rsidR="00565111" w:rsidRPr="005660C2" w:rsidRDefault="00565111" w:rsidP="00565111">
      <w:pPr>
        <w:spacing w:line="360" w:lineRule="auto"/>
        <w:jc w:val="both"/>
        <w:rPr>
          <w:b/>
          <w:i/>
        </w:rPr>
      </w:pPr>
      <w:r w:rsidRPr="005660C2">
        <w:rPr>
          <w:b/>
          <w:i/>
        </w:rPr>
        <w:t>Наименование работ</w:t>
      </w:r>
    </w:p>
    <w:p w:rsidR="00565111" w:rsidRPr="00565111" w:rsidRDefault="00565111" w:rsidP="00565111">
      <w:pPr>
        <w:spacing w:line="360" w:lineRule="auto"/>
        <w:jc w:val="both"/>
      </w:pPr>
      <w:r w:rsidRPr="00565111">
        <w:t xml:space="preserve">Работы по микросейсмическому мониторингу многостадийного </w:t>
      </w:r>
      <w:proofErr w:type="spellStart"/>
      <w:r w:rsidRPr="00565111">
        <w:t>гидроразрыва</w:t>
      </w:r>
      <w:proofErr w:type="spellEnd"/>
      <w:r w:rsidRPr="00565111">
        <w:t xml:space="preserve"> пласта (МГРП)</w:t>
      </w:r>
    </w:p>
    <w:p w:rsidR="00565111" w:rsidRPr="00343872" w:rsidRDefault="00565111" w:rsidP="0056511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hanging="284"/>
        <w:contextualSpacing/>
        <w:jc w:val="both"/>
        <w:rPr>
          <w:b/>
          <w:i/>
        </w:rPr>
      </w:pPr>
      <w:r w:rsidRPr="00343872">
        <w:rPr>
          <w:b/>
          <w:i/>
        </w:rPr>
        <w:t>Место выполнения работ</w:t>
      </w:r>
    </w:p>
    <w:p w:rsidR="00565111" w:rsidRPr="00565111" w:rsidRDefault="00565111" w:rsidP="00392544">
      <w:pPr>
        <w:pStyle w:val="a5"/>
        <w:numPr>
          <w:ilvl w:val="1"/>
          <w:numId w:val="13"/>
        </w:numPr>
        <w:spacing w:line="360" w:lineRule="auto"/>
        <w:jc w:val="both"/>
      </w:pPr>
      <w:r w:rsidRPr="00565111">
        <w:t xml:space="preserve">Объекты производственной деятельности ОАО “СН-МНГ” </w:t>
      </w:r>
    </w:p>
    <w:p w:rsidR="00565111" w:rsidRPr="00343872" w:rsidRDefault="00565111" w:rsidP="0056511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42" w:hanging="426"/>
        <w:contextualSpacing/>
        <w:jc w:val="both"/>
        <w:rPr>
          <w:b/>
          <w:i/>
        </w:rPr>
      </w:pPr>
      <w:r w:rsidRPr="00343872">
        <w:rPr>
          <w:b/>
          <w:i/>
        </w:rPr>
        <w:t>Сроки выполнения работ</w:t>
      </w:r>
    </w:p>
    <w:p w:rsidR="00565111" w:rsidRPr="00565111" w:rsidRDefault="00565111" w:rsidP="00565111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</w:pPr>
      <w:r w:rsidRPr="00565111">
        <w:t>Сроки проведения полевых работ – 01.11.2015 - 31.12.2015 года.</w:t>
      </w:r>
    </w:p>
    <w:p w:rsidR="00565111" w:rsidRPr="00565111" w:rsidRDefault="00565111" w:rsidP="00565111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</w:pPr>
      <w:r w:rsidRPr="00565111">
        <w:t xml:space="preserve"> Сроки выполнения камеральных работ – 01.01.2016-31.12.2016г. </w:t>
      </w:r>
    </w:p>
    <w:p w:rsidR="00565111" w:rsidRDefault="00565111" w:rsidP="0056511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42" w:hanging="426"/>
        <w:contextualSpacing/>
        <w:jc w:val="both"/>
        <w:rPr>
          <w:b/>
        </w:rPr>
      </w:pPr>
      <w:r w:rsidRPr="00343872">
        <w:rPr>
          <w:b/>
          <w:i/>
        </w:rPr>
        <w:t>Условия выполнения работ</w:t>
      </w:r>
      <w:r w:rsidRPr="00565111">
        <w:rPr>
          <w:b/>
        </w:rPr>
        <w:t>. Сезонность</w:t>
      </w:r>
    </w:p>
    <w:p w:rsidR="005660C2" w:rsidRPr="00343872" w:rsidRDefault="00392544" w:rsidP="005660C2">
      <w:pPr>
        <w:widowControl w:val="0"/>
        <w:tabs>
          <w:tab w:val="left" w:pos="-284"/>
        </w:tabs>
        <w:autoSpaceDE w:val="0"/>
        <w:autoSpaceDN w:val="0"/>
        <w:adjustRightInd w:val="0"/>
        <w:spacing w:line="360" w:lineRule="auto"/>
        <w:ind w:left="-284"/>
        <w:contextualSpacing/>
        <w:jc w:val="both"/>
        <w:rPr>
          <w:b/>
          <w:i/>
        </w:rPr>
      </w:pPr>
      <w:r>
        <w:rPr>
          <w:b/>
        </w:rPr>
        <w:t>5</w:t>
      </w:r>
      <w:r w:rsidR="005660C2">
        <w:rPr>
          <w:b/>
        </w:rPr>
        <w:t xml:space="preserve">. </w:t>
      </w:r>
      <w:r w:rsidR="005660C2">
        <w:rPr>
          <w:b/>
        </w:rPr>
        <w:tab/>
        <w:t xml:space="preserve"> </w:t>
      </w:r>
      <w:r w:rsidR="005660C2" w:rsidRPr="00343872">
        <w:rPr>
          <w:b/>
          <w:i/>
        </w:rPr>
        <w:t>Стартовая стоимость Договора (в рублях без учета НДС 18%)</w:t>
      </w:r>
    </w:p>
    <w:p w:rsidR="005660C2" w:rsidRPr="005660C2" w:rsidRDefault="005660C2" w:rsidP="005660C2">
      <w:pPr>
        <w:widowControl w:val="0"/>
        <w:autoSpaceDE w:val="0"/>
        <w:autoSpaceDN w:val="0"/>
        <w:adjustRightInd w:val="0"/>
        <w:spacing w:line="360" w:lineRule="auto"/>
        <w:ind w:left="142"/>
        <w:contextualSpacing/>
        <w:jc w:val="both"/>
      </w:pPr>
      <w:r w:rsidRPr="005660C2">
        <w:t xml:space="preserve">Календарный план №1 </w:t>
      </w:r>
      <w:r w:rsidR="00FF7006">
        <w:t xml:space="preserve">(5 </w:t>
      </w:r>
      <w:proofErr w:type="spellStart"/>
      <w:r w:rsidR="00FF7006">
        <w:t>скв</w:t>
      </w:r>
      <w:proofErr w:type="spellEnd"/>
      <w:r w:rsidR="00FF7006">
        <w:t xml:space="preserve">.) </w:t>
      </w:r>
      <w:r w:rsidRPr="005660C2">
        <w:t xml:space="preserve">– </w:t>
      </w:r>
      <w:r>
        <w:t>без объявления стартовой стоимости;</w:t>
      </w:r>
    </w:p>
    <w:p w:rsidR="005660C2" w:rsidRDefault="005660C2" w:rsidP="005660C2">
      <w:pPr>
        <w:widowControl w:val="0"/>
        <w:autoSpaceDE w:val="0"/>
        <w:autoSpaceDN w:val="0"/>
        <w:adjustRightInd w:val="0"/>
        <w:spacing w:line="360" w:lineRule="auto"/>
        <w:ind w:left="142"/>
        <w:contextualSpacing/>
        <w:jc w:val="both"/>
      </w:pPr>
      <w:r w:rsidRPr="005660C2">
        <w:t>Календарный план №2</w:t>
      </w:r>
      <w:r w:rsidR="00FF7006">
        <w:t xml:space="preserve"> (5 скв.)</w:t>
      </w:r>
      <w:r w:rsidRPr="005660C2">
        <w:t xml:space="preserve"> – </w:t>
      </w:r>
      <w:r>
        <w:t>без объявления стартовой стоимости.</w:t>
      </w:r>
    </w:p>
    <w:p w:rsidR="00343872" w:rsidRPr="00343872" w:rsidRDefault="00343872" w:rsidP="005660C2">
      <w:pPr>
        <w:widowControl w:val="0"/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b/>
          <w:i/>
        </w:rPr>
      </w:pPr>
      <w:r w:rsidRPr="00343872">
        <w:rPr>
          <w:i/>
        </w:rPr>
        <w:t>Порядок оплаты:</w:t>
      </w:r>
    </w:p>
    <w:p w:rsidR="00392544" w:rsidRDefault="00343872" w:rsidP="00392544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b/>
        </w:rPr>
      </w:pPr>
      <w:r>
        <w:tab/>
      </w:r>
      <w:r w:rsidRPr="00565111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65111">
        <w:t>с даты получения</w:t>
      </w:r>
      <w:proofErr w:type="gramEnd"/>
      <w:r w:rsidRPr="00565111">
        <w:t xml:space="preserve"> от Подрядчика оригиналов документов</w:t>
      </w:r>
    </w:p>
    <w:p w:rsidR="00565111" w:rsidRPr="00392544" w:rsidRDefault="00392544" w:rsidP="00392544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hanging="284"/>
        <w:contextualSpacing/>
        <w:jc w:val="both"/>
        <w:rPr>
          <w:b/>
        </w:rPr>
      </w:pPr>
      <w:r>
        <w:rPr>
          <w:b/>
        </w:rPr>
        <w:t xml:space="preserve">6. </w:t>
      </w:r>
      <w:r w:rsidR="00565111" w:rsidRPr="00392544">
        <w:rPr>
          <w:b/>
          <w:i/>
        </w:rPr>
        <w:t>Требования к безопасности выполнения работ и полученных в конечном итоге результатов работ</w:t>
      </w:r>
    </w:p>
    <w:p w:rsidR="00565111" w:rsidRPr="00565111" w:rsidRDefault="00565111" w:rsidP="0039254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142"/>
        <w:contextualSpacing/>
        <w:jc w:val="both"/>
      </w:pPr>
      <w:r w:rsidRPr="00565111"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565111" w:rsidRPr="00565111" w:rsidRDefault="00565111" w:rsidP="00392544">
      <w:pPr>
        <w:numPr>
          <w:ilvl w:val="0"/>
          <w:numId w:val="17"/>
        </w:numPr>
        <w:shd w:val="clear" w:color="auto" w:fill="FFFFFF"/>
        <w:tabs>
          <w:tab w:val="left" w:pos="426"/>
        </w:tabs>
        <w:spacing w:line="360" w:lineRule="auto"/>
        <w:jc w:val="both"/>
        <w:rPr>
          <w:bCs/>
          <w:spacing w:val="4"/>
        </w:rPr>
      </w:pPr>
      <w:r w:rsidRPr="00565111">
        <w:rPr>
          <w:bCs/>
          <w:spacing w:val="4"/>
        </w:rPr>
        <w:t>Смерть в результате несчастного случая;</w:t>
      </w:r>
    </w:p>
    <w:p w:rsidR="00565111" w:rsidRPr="00565111" w:rsidRDefault="00565111" w:rsidP="00392544">
      <w:pPr>
        <w:numPr>
          <w:ilvl w:val="0"/>
          <w:numId w:val="17"/>
        </w:numPr>
        <w:shd w:val="clear" w:color="auto" w:fill="FFFFFF"/>
        <w:tabs>
          <w:tab w:val="left" w:pos="426"/>
        </w:tabs>
        <w:spacing w:line="360" w:lineRule="auto"/>
        <w:jc w:val="both"/>
        <w:rPr>
          <w:bCs/>
          <w:spacing w:val="4"/>
        </w:rPr>
      </w:pPr>
      <w:r w:rsidRPr="00565111"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 w:rsidRPr="00565111">
        <w:rPr>
          <w:bCs/>
          <w:spacing w:val="4"/>
          <w:lang w:val="en-US"/>
        </w:rPr>
        <w:t>I</w:t>
      </w:r>
      <w:r w:rsidRPr="00565111">
        <w:rPr>
          <w:bCs/>
          <w:spacing w:val="4"/>
        </w:rPr>
        <w:t xml:space="preserve">, </w:t>
      </w:r>
      <w:r w:rsidRPr="00565111">
        <w:rPr>
          <w:bCs/>
          <w:spacing w:val="4"/>
          <w:lang w:val="en-US"/>
        </w:rPr>
        <w:t>II</w:t>
      </w:r>
      <w:r w:rsidRPr="00565111">
        <w:rPr>
          <w:bCs/>
          <w:spacing w:val="4"/>
        </w:rPr>
        <w:t xml:space="preserve">, </w:t>
      </w:r>
      <w:r w:rsidRPr="00565111">
        <w:rPr>
          <w:bCs/>
          <w:spacing w:val="4"/>
          <w:lang w:val="en-US"/>
        </w:rPr>
        <w:t>III</w:t>
      </w:r>
      <w:r w:rsidRPr="00565111">
        <w:rPr>
          <w:bCs/>
          <w:spacing w:val="4"/>
        </w:rPr>
        <w:t xml:space="preserve"> групп инвалидности.</w:t>
      </w:r>
    </w:p>
    <w:p w:rsidR="00565111" w:rsidRPr="00565111" w:rsidRDefault="00565111" w:rsidP="00392544">
      <w:pPr>
        <w:shd w:val="clear" w:color="auto" w:fill="FFFFFF"/>
        <w:tabs>
          <w:tab w:val="left" w:pos="426"/>
        </w:tabs>
        <w:spacing w:line="360" w:lineRule="auto"/>
        <w:ind w:left="1418"/>
        <w:jc w:val="both"/>
        <w:rPr>
          <w:bCs/>
          <w:spacing w:val="4"/>
          <w:u w:val="single"/>
        </w:rPr>
      </w:pPr>
      <w:r w:rsidRPr="00565111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565111" w:rsidRPr="00565111" w:rsidRDefault="00565111" w:rsidP="00565111">
      <w:pPr>
        <w:spacing w:line="360" w:lineRule="auto"/>
        <w:ind w:firstLine="360"/>
        <w:jc w:val="both"/>
        <w:rPr>
          <w:b/>
        </w:rPr>
      </w:pPr>
    </w:p>
    <w:p w:rsidR="0052342E" w:rsidRDefault="0052342E" w:rsidP="00D5212D">
      <w:pPr>
        <w:shd w:val="clear" w:color="auto" w:fill="FFFFFF"/>
        <w:tabs>
          <w:tab w:val="left" w:pos="426"/>
        </w:tabs>
        <w:spacing w:line="360" w:lineRule="auto"/>
        <w:jc w:val="both"/>
        <w:rPr>
          <w:bCs/>
          <w:spacing w:val="4"/>
          <w:u w:val="single"/>
        </w:rPr>
      </w:pPr>
    </w:p>
    <w:p w:rsidR="00186983" w:rsidRDefault="00186983" w:rsidP="00D5212D">
      <w:pPr>
        <w:shd w:val="clear" w:color="auto" w:fill="FFFFFF"/>
        <w:tabs>
          <w:tab w:val="left" w:pos="426"/>
        </w:tabs>
        <w:spacing w:line="360" w:lineRule="auto"/>
        <w:jc w:val="both"/>
        <w:rPr>
          <w:bCs/>
          <w:i/>
          <w:spacing w:val="4"/>
          <w:u w:val="single"/>
        </w:rPr>
      </w:pPr>
      <w:r w:rsidRPr="0052342E">
        <w:rPr>
          <w:bCs/>
          <w:i/>
          <w:spacing w:val="4"/>
          <w:u w:val="single"/>
        </w:rPr>
        <w:t>Приложени</w:t>
      </w:r>
      <w:r w:rsidR="00343872">
        <w:rPr>
          <w:bCs/>
          <w:i/>
          <w:spacing w:val="4"/>
          <w:u w:val="single"/>
        </w:rPr>
        <w:t>я</w:t>
      </w:r>
      <w:r w:rsidRPr="0052342E">
        <w:rPr>
          <w:bCs/>
          <w:i/>
          <w:spacing w:val="4"/>
          <w:u w:val="single"/>
        </w:rPr>
        <w:t xml:space="preserve"> к Форме 5:</w:t>
      </w:r>
    </w:p>
    <w:p w:rsidR="00D5212D" w:rsidRPr="00343872" w:rsidRDefault="00343872" w:rsidP="00343872">
      <w:pPr>
        <w:shd w:val="clear" w:color="auto" w:fill="FFFFFF"/>
        <w:tabs>
          <w:tab w:val="left" w:pos="426"/>
        </w:tabs>
        <w:spacing w:line="360" w:lineRule="auto"/>
        <w:jc w:val="both"/>
        <w:rPr>
          <w:bCs/>
          <w:i/>
          <w:spacing w:val="4"/>
        </w:rPr>
      </w:pPr>
      <w:r>
        <w:rPr>
          <w:bCs/>
          <w:i/>
          <w:spacing w:val="4"/>
        </w:rPr>
        <w:lastRenderedPageBreak/>
        <w:t xml:space="preserve">Приложение 1. </w:t>
      </w:r>
      <w:r w:rsidRPr="00343872">
        <w:rPr>
          <w:bCs/>
          <w:i/>
          <w:spacing w:val="4"/>
        </w:rPr>
        <w:t xml:space="preserve">Техническое задание на выполнение работ по микросейсмическому мониторингу многостадийного </w:t>
      </w:r>
      <w:proofErr w:type="spellStart"/>
      <w:r w:rsidRPr="00343872">
        <w:rPr>
          <w:bCs/>
          <w:i/>
          <w:spacing w:val="4"/>
        </w:rPr>
        <w:t>гидроразрыва</w:t>
      </w:r>
      <w:proofErr w:type="spellEnd"/>
      <w:r w:rsidRPr="00343872">
        <w:rPr>
          <w:bCs/>
          <w:i/>
          <w:spacing w:val="4"/>
        </w:rPr>
        <w:t xml:space="preserve"> пласта (МГРП) с Приложением №1 (</w:t>
      </w:r>
      <w:r w:rsidR="0052342E" w:rsidRPr="00343872">
        <w:rPr>
          <w:bCs/>
          <w:i/>
          <w:spacing w:val="4"/>
        </w:rPr>
        <w:t>Перечень материалов, необходимых для выполнения работы по микросейсмическому мониторингу многостади</w:t>
      </w:r>
      <w:r>
        <w:rPr>
          <w:bCs/>
          <w:i/>
          <w:spacing w:val="4"/>
        </w:rPr>
        <w:t xml:space="preserve">йного </w:t>
      </w:r>
      <w:proofErr w:type="spellStart"/>
      <w:r>
        <w:rPr>
          <w:bCs/>
          <w:i/>
          <w:spacing w:val="4"/>
        </w:rPr>
        <w:t>гидроразрыва</w:t>
      </w:r>
      <w:proofErr w:type="spellEnd"/>
      <w:r>
        <w:rPr>
          <w:bCs/>
          <w:i/>
          <w:spacing w:val="4"/>
        </w:rPr>
        <w:t xml:space="preserve"> пласта (МГРП))</w:t>
      </w:r>
      <w:r w:rsidRPr="00343872">
        <w:rPr>
          <w:bCs/>
          <w:i/>
          <w:spacing w:val="4"/>
        </w:rPr>
        <w:t xml:space="preserve"> к Календарному плану №1.</w:t>
      </w:r>
    </w:p>
    <w:p w:rsidR="00343872" w:rsidRPr="00343872" w:rsidRDefault="00343872" w:rsidP="00343872">
      <w:pPr>
        <w:spacing w:line="360" w:lineRule="auto"/>
        <w:rPr>
          <w:bCs/>
          <w:i/>
          <w:spacing w:val="4"/>
        </w:rPr>
      </w:pPr>
      <w:r>
        <w:rPr>
          <w:bCs/>
          <w:i/>
          <w:spacing w:val="4"/>
        </w:rPr>
        <w:t xml:space="preserve">Приложение 2. </w:t>
      </w:r>
      <w:r w:rsidRPr="00343872">
        <w:rPr>
          <w:bCs/>
          <w:i/>
          <w:spacing w:val="4"/>
        </w:rPr>
        <w:t xml:space="preserve">Техническое задание на выполнение работ по микросейсмическому мониторингу многостадийного </w:t>
      </w:r>
      <w:proofErr w:type="spellStart"/>
      <w:r w:rsidRPr="00343872">
        <w:rPr>
          <w:bCs/>
          <w:i/>
          <w:spacing w:val="4"/>
        </w:rPr>
        <w:t>гидроразрыва</w:t>
      </w:r>
      <w:proofErr w:type="spellEnd"/>
      <w:r w:rsidRPr="00343872">
        <w:rPr>
          <w:bCs/>
          <w:i/>
          <w:spacing w:val="4"/>
        </w:rPr>
        <w:t xml:space="preserve"> пласта (МГРП) с Приложением №1 (Перечень материалов, необходимых для выполнения работы по микросейсмическому мониторингу многостадийного </w:t>
      </w:r>
      <w:proofErr w:type="spellStart"/>
      <w:r w:rsidRPr="00343872">
        <w:rPr>
          <w:bCs/>
          <w:i/>
          <w:spacing w:val="4"/>
        </w:rPr>
        <w:t>гидроразрыва</w:t>
      </w:r>
      <w:proofErr w:type="spellEnd"/>
      <w:r w:rsidRPr="00343872">
        <w:rPr>
          <w:bCs/>
          <w:i/>
          <w:spacing w:val="4"/>
        </w:rPr>
        <w:t xml:space="preserve"> пласта (МГРП)</w:t>
      </w:r>
      <w:r>
        <w:rPr>
          <w:bCs/>
          <w:i/>
          <w:spacing w:val="4"/>
        </w:rPr>
        <w:t xml:space="preserve">) </w:t>
      </w:r>
      <w:r w:rsidRPr="00343872">
        <w:rPr>
          <w:bCs/>
          <w:i/>
          <w:spacing w:val="4"/>
        </w:rPr>
        <w:t xml:space="preserve"> к Календарному плану №2.</w:t>
      </w:r>
    </w:p>
    <w:p w:rsidR="00343872" w:rsidRPr="00343872" w:rsidRDefault="00343872" w:rsidP="00343872">
      <w:pPr>
        <w:pStyle w:val="a5"/>
        <w:shd w:val="clear" w:color="auto" w:fill="FFFFFF"/>
        <w:tabs>
          <w:tab w:val="left" w:pos="426"/>
        </w:tabs>
        <w:spacing w:line="360" w:lineRule="auto"/>
        <w:jc w:val="both"/>
        <w:rPr>
          <w:bCs/>
          <w:i/>
          <w:spacing w:val="4"/>
        </w:rPr>
      </w:pPr>
    </w:p>
    <w:p w:rsidR="00D5212D" w:rsidRDefault="00D5212D" w:rsidP="00D5212D">
      <w:pPr>
        <w:spacing w:line="360" w:lineRule="auto"/>
        <w:ind w:firstLine="360"/>
        <w:jc w:val="both"/>
      </w:pPr>
    </w:p>
    <w:p w:rsidR="00A71E6C" w:rsidRDefault="00A71E6C" w:rsidP="00A71E6C">
      <w:pPr>
        <w:jc w:val="right"/>
      </w:pP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E6C" w:rsidRDefault="00A71E6C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D5212D" w:rsidRDefault="00842476" w:rsidP="0084247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</w:t>
      </w: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0A5D71" w:rsidRDefault="000A5D71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842476" w:rsidRPr="00A205A5" w:rsidRDefault="00842476" w:rsidP="00EB6F0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842476" w:rsidRPr="006F7034" w:rsidRDefault="00842476" w:rsidP="00842476">
      <w:pPr>
        <w:ind w:firstLine="708"/>
        <w:jc w:val="right"/>
        <w:rPr>
          <w:b/>
          <w:sz w:val="22"/>
          <w:szCs w:val="22"/>
        </w:rPr>
      </w:pPr>
    </w:p>
    <w:p w:rsidR="00842476" w:rsidRPr="00C85869" w:rsidRDefault="00842476" w:rsidP="0084247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842476" w:rsidRPr="006F7034" w:rsidRDefault="00842476" w:rsidP="008424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842476" w:rsidRPr="006F7034" w:rsidTr="0071773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42476" w:rsidRDefault="00842476" w:rsidP="00842476">
      <w:pPr>
        <w:jc w:val="right"/>
        <w:rPr>
          <w:sz w:val="22"/>
        </w:rPr>
      </w:pPr>
    </w:p>
    <w:p w:rsidR="00842476" w:rsidRPr="006F7034" w:rsidRDefault="00842476" w:rsidP="00842476">
      <w:pPr>
        <w:rPr>
          <w:sz w:val="22"/>
          <w:szCs w:val="22"/>
        </w:rPr>
      </w:pPr>
    </w:p>
    <w:p w:rsidR="00842476" w:rsidRPr="006F7034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842476" w:rsidRPr="006A0E23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842476" w:rsidRDefault="00842476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Pr="0052342E" w:rsidRDefault="0052342E" w:rsidP="0052342E">
      <w:pPr>
        <w:contextualSpacing/>
        <w:jc w:val="right"/>
        <w:rPr>
          <w:b/>
          <w:sz w:val="22"/>
          <w:szCs w:val="22"/>
        </w:rPr>
      </w:pPr>
      <w:r w:rsidRPr="0052342E">
        <w:rPr>
          <w:b/>
          <w:sz w:val="22"/>
          <w:szCs w:val="22"/>
        </w:rPr>
        <w:lastRenderedPageBreak/>
        <w:t>Форма 8</w:t>
      </w:r>
    </w:p>
    <w:p w:rsidR="0052342E" w:rsidRPr="0052342E" w:rsidRDefault="0052342E" w:rsidP="0052342E">
      <w:pPr>
        <w:contextualSpacing/>
        <w:jc w:val="right"/>
        <w:rPr>
          <w:sz w:val="22"/>
          <w:szCs w:val="22"/>
        </w:rPr>
      </w:pPr>
      <w:r w:rsidRPr="0052342E">
        <w:rPr>
          <w:sz w:val="22"/>
          <w:szCs w:val="22"/>
        </w:rPr>
        <w:t>(на фирменном бланке предприятия)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52342E">
        <w:rPr>
          <w:sz w:val="20"/>
          <w:szCs w:val="20"/>
        </w:rPr>
        <w:t>______________________________________</w:t>
      </w:r>
      <w:r w:rsidRPr="0052342E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52342E" w:rsidRPr="0052342E" w:rsidRDefault="0052342E" w:rsidP="0052342E">
      <w:pPr>
        <w:jc w:val="both"/>
        <w:rPr>
          <w:b/>
        </w:rPr>
      </w:pP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Приложение:</w:t>
      </w: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-</w:t>
      </w:r>
      <w:r w:rsidRPr="0052342E">
        <w:rPr>
          <w:b/>
        </w:rPr>
        <w:tab/>
      </w:r>
      <w:r w:rsidRPr="0052342E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52342E">
        <w:rPr>
          <w:b/>
        </w:rPr>
        <w:t xml:space="preserve">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>
      <w:r w:rsidRPr="0052342E">
        <w:br w:type="page"/>
      </w:r>
    </w:p>
    <w:p w:rsidR="0052342E" w:rsidRPr="0052342E" w:rsidRDefault="0052342E" w:rsidP="0052342E">
      <w:pPr>
        <w:keepNext/>
        <w:widowControl w:val="0"/>
        <w:autoSpaceDE w:val="0"/>
        <w:autoSpaceDN w:val="0"/>
        <w:adjustRightInd w:val="0"/>
        <w:spacing w:line="360" w:lineRule="auto"/>
        <w:ind w:left="7800" w:right="-765" w:firstLine="708"/>
        <w:jc w:val="both"/>
        <w:outlineLvl w:val="3"/>
        <w:rPr>
          <w:szCs w:val="20"/>
        </w:rPr>
      </w:pPr>
      <w:r w:rsidRPr="0052342E">
        <w:rPr>
          <w:b/>
          <w:szCs w:val="20"/>
        </w:rPr>
        <w:lastRenderedPageBreak/>
        <w:t>Форма 8.1</w:t>
      </w:r>
      <w:r w:rsidRPr="0052342E">
        <w:rPr>
          <w:szCs w:val="20"/>
        </w:rPr>
        <w:t>.</w:t>
      </w:r>
    </w:p>
    <w:p w:rsidR="0052342E" w:rsidRPr="0052342E" w:rsidRDefault="0052342E" w:rsidP="0052342E">
      <w:pPr>
        <w:ind w:left="4963" w:firstLine="709"/>
      </w:pPr>
      <w:r w:rsidRPr="0052342E">
        <w:rPr>
          <w:szCs w:val="20"/>
        </w:rPr>
        <w:t>(на фирменном бланке предприятия)</w:t>
      </w:r>
    </w:p>
    <w:p w:rsidR="0052342E" w:rsidRPr="0052342E" w:rsidRDefault="0052342E" w:rsidP="0052342E">
      <w:pPr>
        <w:jc w:val="both"/>
      </w:pP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</w:pPr>
      <w:r w:rsidRPr="0052342E">
        <w:t xml:space="preserve">не является для Общества крупной и/или с заинтересованностью.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/>
    <w:p w:rsidR="0052342E" w:rsidRPr="0052342E" w:rsidRDefault="0052342E" w:rsidP="0052342E"/>
    <w:p w:rsidR="0052342E" w:rsidRPr="0052342E" w:rsidRDefault="0052342E" w:rsidP="0052342E">
      <w:pPr>
        <w:sectPr w:rsidR="0052342E" w:rsidRPr="0052342E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52342E" w:rsidRPr="0052342E" w:rsidRDefault="0052342E" w:rsidP="0052342E">
      <w:pPr>
        <w:rPr>
          <w:b/>
        </w:rPr>
      </w:pPr>
      <w:r w:rsidRPr="0052342E">
        <w:lastRenderedPageBreak/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rPr>
          <w:b/>
        </w:rPr>
        <w:t>Форма 9</w:t>
      </w:r>
    </w:p>
    <w:p w:rsidR="0052342E" w:rsidRPr="0052342E" w:rsidRDefault="0052342E" w:rsidP="0052342E">
      <w:pPr>
        <w:rPr>
          <w:b/>
        </w:rPr>
      </w:pP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 xml:space="preserve">Перечень обязательных документов, </w:t>
      </w: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>предоставляемых подрядными организациями в ОАО «СН-МНГ»</w:t>
      </w:r>
    </w:p>
    <w:p w:rsidR="0052342E" w:rsidRPr="0052342E" w:rsidRDefault="0052342E" w:rsidP="0052342E">
      <w:pPr>
        <w:jc w:val="center"/>
        <w:rPr>
          <w:b/>
        </w:rPr>
      </w:pPr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proofErr w:type="gramStart"/>
      <w:r w:rsidRPr="0052342E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52342E">
        <w:rPr>
          <w:lang w:val="en-US"/>
        </w:rPr>
        <w:t>e</w:t>
      </w:r>
      <w:r w:rsidRPr="0052342E">
        <w:t>-</w:t>
      </w:r>
      <w:r w:rsidRPr="0052342E">
        <w:rPr>
          <w:lang w:val="en-US"/>
        </w:rPr>
        <w:t>mail</w:t>
      </w:r>
      <w:r w:rsidRPr="0052342E">
        <w:t>, подписанной руководителем и главным бухгалтером контрагента с образцами подписей и оттиском печати;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уполномоченным органом или лицом копии учредительных документов потенциального контрагента;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выписка из реестра регистрации (учета) юридических лиц;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 xml:space="preserve">документы, подтверждающие полномочия руководителя и/или представителя контрагента; 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иные документы с учетом специфики заключаемого договора и места регистрации контрагента.</w:t>
      </w:r>
    </w:p>
    <w:p w:rsidR="0052342E" w:rsidRPr="0052342E" w:rsidRDefault="0052342E" w:rsidP="0052342E">
      <w:pPr>
        <w:tabs>
          <w:tab w:val="left" w:pos="5220"/>
        </w:tabs>
        <w:ind w:firstLine="709"/>
        <w:jc w:val="both"/>
      </w:pPr>
    </w:p>
    <w:p w:rsidR="0052342E" w:rsidRPr="0052342E" w:rsidRDefault="0052342E" w:rsidP="0052342E">
      <w:pPr>
        <w:jc w:val="center"/>
        <w:rPr>
          <w:b/>
        </w:rPr>
      </w:pPr>
    </w:p>
    <w:p w:rsidR="0052342E" w:rsidRPr="006A0E23" w:rsidRDefault="0052342E" w:rsidP="00842476">
      <w:pPr>
        <w:jc w:val="right"/>
        <w:rPr>
          <w:sz w:val="22"/>
          <w:szCs w:val="22"/>
        </w:rPr>
      </w:pPr>
    </w:p>
    <w:p w:rsidR="00842476" w:rsidRDefault="00842476" w:rsidP="00A71E6C">
      <w:pPr>
        <w:jc w:val="right"/>
      </w:pPr>
    </w:p>
    <w:sectPr w:rsidR="00842476" w:rsidSect="00A71E6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757510D"/>
    <w:multiLevelType w:val="multilevel"/>
    <w:tmpl w:val="5FD609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32263"/>
    <w:multiLevelType w:val="hybridMultilevel"/>
    <w:tmpl w:val="F594E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C0E29"/>
    <w:multiLevelType w:val="multilevel"/>
    <w:tmpl w:val="93CC737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341A05"/>
    <w:multiLevelType w:val="hybridMultilevel"/>
    <w:tmpl w:val="0C8A57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D6F1444"/>
    <w:multiLevelType w:val="multilevel"/>
    <w:tmpl w:val="81A871E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42871B0"/>
    <w:multiLevelType w:val="multilevel"/>
    <w:tmpl w:val="A0A69EA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4D1458"/>
    <w:multiLevelType w:val="hybridMultilevel"/>
    <w:tmpl w:val="492EBF7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">
    <w:nsid w:val="595B319E"/>
    <w:multiLevelType w:val="multilevel"/>
    <w:tmpl w:val="414096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04C0562"/>
    <w:multiLevelType w:val="hybridMultilevel"/>
    <w:tmpl w:val="860ABDE0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26B668E"/>
    <w:multiLevelType w:val="multilevel"/>
    <w:tmpl w:val="4446BE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4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0F52939"/>
    <w:multiLevelType w:val="hybridMultilevel"/>
    <w:tmpl w:val="6EA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01B16"/>
    <w:multiLevelType w:val="hybridMultilevel"/>
    <w:tmpl w:val="BD8AE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7C103302"/>
    <w:multiLevelType w:val="hybridMultilevel"/>
    <w:tmpl w:val="2F9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7"/>
  </w:num>
  <w:num w:numId="6">
    <w:abstractNumId w:val="18"/>
  </w:num>
  <w:num w:numId="7">
    <w:abstractNumId w:val="14"/>
  </w:num>
  <w:num w:numId="8">
    <w:abstractNumId w:val="12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19"/>
  </w:num>
  <w:num w:numId="17">
    <w:abstractNumId w:val="0"/>
  </w:num>
  <w:num w:numId="18">
    <w:abstractNumId w:val="1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32"/>
    <w:rsid w:val="000A5D71"/>
    <w:rsid w:val="000C575D"/>
    <w:rsid w:val="00186983"/>
    <w:rsid w:val="001C6BC8"/>
    <w:rsid w:val="001D0DD7"/>
    <w:rsid w:val="001D451B"/>
    <w:rsid w:val="0026453E"/>
    <w:rsid w:val="00265393"/>
    <w:rsid w:val="00292332"/>
    <w:rsid w:val="00343872"/>
    <w:rsid w:val="00367F78"/>
    <w:rsid w:val="00392544"/>
    <w:rsid w:val="00450DB8"/>
    <w:rsid w:val="0052342E"/>
    <w:rsid w:val="00565111"/>
    <w:rsid w:val="005660C2"/>
    <w:rsid w:val="00582D06"/>
    <w:rsid w:val="005A2E2A"/>
    <w:rsid w:val="00714CCA"/>
    <w:rsid w:val="00767823"/>
    <w:rsid w:val="007E2D60"/>
    <w:rsid w:val="00842476"/>
    <w:rsid w:val="009821A1"/>
    <w:rsid w:val="00A71E6C"/>
    <w:rsid w:val="00AF4749"/>
    <w:rsid w:val="00B14B57"/>
    <w:rsid w:val="00B33325"/>
    <w:rsid w:val="00B67611"/>
    <w:rsid w:val="00B838C5"/>
    <w:rsid w:val="00BA3DD9"/>
    <w:rsid w:val="00C56E75"/>
    <w:rsid w:val="00D5212D"/>
    <w:rsid w:val="00EB6F0F"/>
    <w:rsid w:val="00EE6851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icynMF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n-mng.ru/supplier/procurement/" TargetMode="Externa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hohinAE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zzatullinR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E42FE-AF7A-49A0-912B-87FD4B0A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3754</Words>
  <Characters>21401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Светлана Владимировна Морозова</cp:lastModifiedBy>
  <cp:revision>19</cp:revision>
  <cp:lastPrinted>2014-12-22T08:27:00Z</cp:lastPrinted>
  <dcterms:created xsi:type="dcterms:W3CDTF">2014-12-20T07:21:00Z</dcterms:created>
  <dcterms:modified xsi:type="dcterms:W3CDTF">2015-09-15T08:13:00Z</dcterms:modified>
</cp:coreProperties>
</file>