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Протокол  № ______</w:t>
            </w:r>
            <w:r w:rsidR="001F58D9">
              <w:t>359</w:t>
            </w:r>
            <w:r w:rsidRPr="0020549C">
              <w:t>_________</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«__</w:t>
            </w:r>
            <w:r w:rsidR="001F58D9">
              <w:t>15</w:t>
            </w:r>
            <w:r w:rsidRPr="0020549C">
              <w:t>__» ___</w:t>
            </w:r>
            <w:r w:rsidR="001F58D9">
              <w:t>июня</w:t>
            </w:r>
            <w:r w:rsidRPr="0020549C">
              <w:t>_________  ___</w:t>
            </w:r>
            <w:r w:rsidR="001F58D9">
              <w:t>2016</w:t>
            </w:r>
            <w:r w:rsidRPr="0020549C">
              <w:t>____ г.</w:t>
            </w:r>
          </w:p>
        </w:tc>
      </w:tr>
    </w:tbl>
    <w:p w:rsidR="00816912" w:rsidRPr="0020549C" w:rsidRDefault="00816912" w:rsidP="00816912">
      <w:pPr>
        <w:jc w:val="both"/>
        <w:rPr>
          <w:b/>
          <w:vanish/>
        </w:rPr>
      </w:pPr>
    </w:p>
    <w:p w:rsidR="00010018" w:rsidRPr="0020549C" w:rsidRDefault="00010018" w:rsidP="00010018"/>
    <w:p w:rsidR="007F107C" w:rsidRPr="0020549C" w:rsidRDefault="007F107C" w:rsidP="001C558D">
      <w:pPr>
        <w:autoSpaceDE w:val="0"/>
        <w:autoSpaceDN w:val="0"/>
        <w:adjustRightInd w:val="0"/>
        <w:rPr>
          <w:b/>
        </w:rPr>
      </w:pPr>
    </w:p>
    <w:p w:rsidR="001C558D" w:rsidRPr="0020549C" w:rsidRDefault="00816912" w:rsidP="001C558D">
      <w:pPr>
        <w:autoSpaceDE w:val="0"/>
        <w:autoSpaceDN w:val="0"/>
        <w:adjustRightInd w:val="0"/>
        <w:rPr>
          <w:b/>
        </w:rPr>
      </w:pPr>
      <w:r w:rsidRPr="0020549C">
        <w:rPr>
          <w:b/>
        </w:rPr>
        <w:t xml:space="preserve">ПДО </w:t>
      </w:r>
      <w:r w:rsidRPr="007F05ED">
        <w:rPr>
          <w:b/>
        </w:rPr>
        <w:t>№</w:t>
      </w:r>
      <w:r w:rsidR="00E57288" w:rsidRPr="007F05ED">
        <w:rPr>
          <w:b/>
        </w:rPr>
        <w:t xml:space="preserve"> </w:t>
      </w:r>
      <w:r w:rsidR="00F2712F">
        <w:rPr>
          <w:b/>
        </w:rPr>
        <w:t>243</w:t>
      </w:r>
      <w:r w:rsidR="00AE0D5B" w:rsidRPr="007F05ED">
        <w:rPr>
          <w:b/>
        </w:rPr>
        <w:t>/</w:t>
      </w:r>
      <w:r w:rsidR="00917FDF" w:rsidRPr="007F05ED">
        <w:rPr>
          <w:b/>
        </w:rPr>
        <w:t>ТК</w:t>
      </w:r>
      <w:r w:rsidR="00AE0D5B" w:rsidRPr="007F05ED">
        <w:rPr>
          <w:b/>
        </w:rPr>
        <w:t>/201</w:t>
      </w:r>
      <w:r w:rsidR="007F05ED" w:rsidRPr="007F05ED">
        <w:rPr>
          <w:b/>
        </w:rPr>
        <w:t>6</w:t>
      </w:r>
      <w:r w:rsidR="001C558D" w:rsidRPr="007F05ED">
        <w:rPr>
          <w:b/>
        </w:rPr>
        <w:t xml:space="preserve"> от</w:t>
      </w:r>
      <w:r w:rsidR="001C558D" w:rsidRPr="0020549C">
        <w:rPr>
          <w:b/>
        </w:rPr>
        <w:t xml:space="preserve"> </w:t>
      </w:r>
      <w:r w:rsidR="00D67B56" w:rsidRPr="0020549C">
        <w:rPr>
          <w:b/>
        </w:rPr>
        <w:t>«_</w:t>
      </w:r>
      <w:r w:rsidR="001F58D9">
        <w:rPr>
          <w:b/>
        </w:rPr>
        <w:t>15_»__июня</w:t>
      </w:r>
      <w:r w:rsidR="00D67B56" w:rsidRPr="0020549C">
        <w:rPr>
          <w:b/>
        </w:rPr>
        <w:t>__</w:t>
      </w:r>
      <w:r w:rsidR="00C0340A" w:rsidRPr="0020549C">
        <w:rPr>
          <w:b/>
        </w:rPr>
        <w:t xml:space="preserve">  </w:t>
      </w:r>
      <w:r w:rsidR="00B5448B" w:rsidRPr="0020549C">
        <w:rPr>
          <w:b/>
        </w:rPr>
        <w:t>201</w:t>
      </w:r>
      <w:r w:rsidR="004E5024">
        <w:rPr>
          <w:b/>
        </w:rPr>
        <w:t>6</w:t>
      </w:r>
      <w:r w:rsidR="00B5448B" w:rsidRPr="0020549C">
        <w:rPr>
          <w:b/>
        </w:rPr>
        <w:t>г</w:t>
      </w:r>
      <w:r w:rsidR="001C558D" w:rsidRPr="0020549C">
        <w:rPr>
          <w:b/>
        </w:rPr>
        <w:t>.</w:t>
      </w:r>
    </w:p>
    <w:p w:rsidR="00103BF0" w:rsidRPr="0020549C" w:rsidRDefault="00103BF0" w:rsidP="001C558D">
      <w:pPr>
        <w:autoSpaceDE w:val="0"/>
        <w:autoSpaceDN w:val="0"/>
        <w:adjustRightInd w:val="0"/>
        <w:rPr>
          <w:b/>
        </w:rPr>
      </w:pPr>
    </w:p>
    <w:p w:rsidR="00892C37" w:rsidRPr="0020549C" w:rsidRDefault="00892C37" w:rsidP="001C558D">
      <w:pPr>
        <w:autoSpaceDE w:val="0"/>
        <w:autoSpaceDN w:val="0"/>
        <w:adjustRightInd w:val="0"/>
        <w:rPr>
          <w:b/>
        </w:rPr>
      </w:pP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F71A26" w:rsidRDefault="00010018" w:rsidP="00010018">
      <w:pPr>
        <w:ind w:firstLine="720"/>
        <w:jc w:val="both"/>
        <w:rPr>
          <w:b/>
        </w:rPr>
      </w:pPr>
      <w:r w:rsidRPr="00F71A26">
        <w:rPr>
          <w:b/>
        </w:rPr>
        <w:t>ОАО «</w:t>
      </w:r>
      <w:r w:rsidR="000C4DC9" w:rsidRPr="00F71A26">
        <w:rPr>
          <w:b/>
        </w:rPr>
        <w:t>СН-МНГ</w:t>
      </w:r>
      <w:r w:rsidRPr="00F71A26">
        <w:rPr>
          <w:b/>
        </w:rPr>
        <w:t>»</w:t>
      </w:r>
      <w:r w:rsidRPr="00F71A26">
        <w:t xml:space="preserve"> приглашает вас сделать предложение (оферту) на выполне</w:t>
      </w:r>
      <w:r w:rsidR="00527387" w:rsidRPr="00F71A26">
        <w:t>ние рабо</w:t>
      </w:r>
      <w:r w:rsidR="00B836A5" w:rsidRPr="00F71A26">
        <w:t xml:space="preserve">т по </w:t>
      </w:r>
      <w:r w:rsidR="00411ECE" w:rsidRPr="00F71A26">
        <w:rPr>
          <w:b/>
        </w:rPr>
        <w:t xml:space="preserve">типу </w:t>
      </w:r>
      <w:r w:rsidR="00411ECE" w:rsidRPr="00711292">
        <w:rPr>
          <w:b/>
        </w:rPr>
        <w:t xml:space="preserve">сделки </w:t>
      </w:r>
      <w:r w:rsidR="00062510" w:rsidRPr="00711292">
        <w:rPr>
          <w:b/>
        </w:rPr>
        <w:t>42</w:t>
      </w:r>
      <w:r w:rsidR="00EC4160">
        <w:rPr>
          <w:b/>
        </w:rPr>
        <w:t>6</w:t>
      </w:r>
      <w:r w:rsidR="00062510" w:rsidRPr="00711292">
        <w:rPr>
          <w:b/>
        </w:rPr>
        <w:t xml:space="preserve">  «</w:t>
      </w:r>
      <w:r w:rsidR="0000450D" w:rsidRPr="00711292">
        <w:rPr>
          <w:b/>
        </w:rPr>
        <w:t>Подготовка планов работ по месторождениям</w:t>
      </w:r>
      <w:r w:rsidR="00062510" w:rsidRPr="00711292">
        <w:rPr>
          <w:b/>
        </w:rPr>
        <w:t>»</w:t>
      </w:r>
      <w:r w:rsidR="00D13FB4" w:rsidRPr="00711292">
        <w:t xml:space="preserve"> </w:t>
      </w:r>
      <w:r w:rsidR="00B836A5" w:rsidRPr="00711292">
        <w:t>на месторождениях ОАО «СН-МНГ»</w:t>
      </w:r>
      <w:r w:rsidR="00B836A5" w:rsidRPr="00711292">
        <w:rPr>
          <w:b/>
        </w:rPr>
        <w:t>.</w:t>
      </w:r>
    </w:p>
    <w:p w:rsidR="00010018" w:rsidRPr="00F71A26" w:rsidRDefault="00010018" w:rsidP="00010018">
      <w:pPr>
        <w:jc w:val="both"/>
      </w:pPr>
    </w:p>
    <w:p w:rsidR="0080164A" w:rsidRPr="00F71A26" w:rsidRDefault="00010018" w:rsidP="0080164A">
      <w:pPr>
        <w:ind w:firstLine="720"/>
        <w:jc w:val="both"/>
      </w:pPr>
      <w:proofErr w:type="gramStart"/>
      <w:r w:rsidRPr="00F71A26">
        <w:t>По результатам рассмотрения предложений ОАО «</w:t>
      </w:r>
      <w:r w:rsidR="000C4DC9" w:rsidRPr="00F71A26">
        <w:t>СН-МНГ</w:t>
      </w:r>
      <w:r w:rsidRPr="00F71A26">
        <w:t>» определит контрагента (</w:t>
      </w:r>
      <w:proofErr w:type="spellStart"/>
      <w:r w:rsidRPr="00F71A26">
        <w:t>ов</w:t>
      </w:r>
      <w:proofErr w:type="spellEnd"/>
      <w:r w:rsidRPr="00F71A26">
        <w:t xml:space="preserve">), </w:t>
      </w:r>
      <w:r w:rsidR="007C176D" w:rsidRPr="00F71A26">
        <w:t>предложившего наилучшие условия в соответствии с Коммерческим предложением</w:t>
      </w:r>
      <w:r w:rsidR="008B4D2E" w:rsidRPr="00F71A26">
        <w:t xml:space="preserve">, </w:t>
      </w:r>
      <w:r w:rsidR="007C176D" w:rsidRPr="00F71A26">
        <w:t xml:space="preserve"> при выполнении Требований к предмету оферты</w:t>
      </w:r>
      <w:r w:rsidR="00F6212E" w:rsidRPr="00F71A26">
        <w:t>: соответствие предложения претендента условиям лот</w:t>
      </w:r>
      <w:r w:rsidR="003B001E" w:rsidRPr="00F71A26">
        <w:t>а</w:t>
      </w:r>
      <w:r w:rsidR="00F6212E" w:rsidRPr="00F71A26">
        <w:t>, техническ</w:t>
      </w:r>
      <w:r w:rsidR="003B001E" w:rsidRPr="00F71A26">
        <w:t>им</w:t>
      </w:r>
      <w:r w:rsidR="00F6212E" w:rsidRPr="00F71A26">
        <w:t xml:space="preserve"> задани</w:t>
      </w:r>
      <w:r w:rsidR="003B001E" w:rsidRPr="00F71A26">
        <w:t>ем</w:t>
      </w:r>
      <w:r w:rsidR="00F6212E" w:rsidRPr="00F71A26">
        <w:t>, критериям технической оценки оферт претендент</w:t>
      </w:r>
      <w:r w:rsidR="008B4D2E" w:rsidRPr="00F71A26">
        <w:t>ов</w:t>
      </w:r>
      <w:r w:rsidR="00F6212E" w:rsidRPr="00F71A26">
        <w:t xml:space="preserve">; наименьшая стоимость </w:t>
      </w:r>
      <w:r w:rsidR="002404CF" w:rsidRPr="00F71A26">
        <w:t xml:space="preserve">коммерческого предложения </w:t>
      </w:r>
      <w:r w:rsidR="00F6212E" w:rsidRPr="00F71A26">
        <w:t>в соответствии с Форм</w:t>
      </w:r>
      <w:r w:rsidR="000B3722" w:rsidRPr="00F71A26">
        <w:t>ой</w:t>
      </w:r>
      <w:r w:rsidR="00F6212E" w:rsidRPr="00F71A26">
        <w:t xml:space="preserve"> </w:t>
      </w:r>
      <w:r w:rsidR="00A32F2E" w:rsidRPr="00F71A26">
        <w:t>4</w:t>
      </w:r>
      <w:r w:rsidR="00F71A26" w:rsidRPr="00F71A26">
        <w:t xml:space="preserve"> </w:t>
      </w:r>
      <w:r w:rsidR="008B4D2E" w:rsidRPr="00F71A26">
        <w:t>(Лот</w:t>
      </w:r>
      <w:r w:rsidR="00CD739F" w:rsidRPr="00F71A26">
        <w:t xml:space="preserve"> </w:t>
      </w:r>
      <w:r w:rsidR="008B4D2E" w:rsidRPr="00F71A26">
        <w:t xml:space="preserve"> № </w:t>
      </w:r>
      <w:r w:rsidR="00F71A26" w:rsidRPr="00F71A26">
        <w:t>42</w:t>
      </w:r>
      <w:r w:rsidR="0000450D">
        <w:t>6</w:t>
      </w:r>
      <w:r w:rsidR="00CD739F" w:rsidRPr="00F71A26">
        <w:t xml:space="preserve">) </w:t>
      </w:r>
      <w:r w:rsidR="00A32F2E" w:rsidRPr="00F71A26">
        <w:t>и Форм</w:t>
      </w:r>
      <w:r w:rsidR="00F71A26" w:rsidRPr="00F71A26">
        <w:t>ой</w:t>
      </w:r>
      <w:r w:rsidR="00A32F2E" w:rsidRPr="00F71A26">
        <w:t xml:space="preserve"> 3 (Предложение о заключении Договора).</w:t>
      </w:r>
      <w:proofErr w:type="gramEnd"/>
    </w:p>
    <w:p w:rsidR="0080164A" w:rsidRPr="00F71A26" w:rsidRDefault="0080164A" w:rsidP="0080164A">
      <w:pPr>
        <w:ind w:firstLine="708"/>
        <w:jc w:val="both"/>
      </w:pPr>
      <w:r w:rsidRPr="00F71A26">
        <w:t>Подробное техническое задание изложено в Требованиях к предмету оферты (Форма 5</w:t>
      </w:r>
      <w:r w:rsidR="00320BC7" w:rsidRPr="00F71A26">
        <w:t xml:space="preserve"> с приложени</w:t>
      </w:r>
      <w:r w:rsidR="00F70390" w:rsidRPr="00F71A26">
        <w:t>е</w:t>
      </w:r>
      <w:r w:rsidR="00320BC7" w:rsidRPr="00F71A26">
        <w:t xml:space="preserve">м № </w:t>
      </w:r>
      <w:r w:rsidR="008B4D2E" w:rsidRPr="00F71A26">
        <w:t>1</w:t>
      </w:r>
      <w:r w:rsidR="00320BC7" w:rsidRPr="00F71A26">
        <w:t>)</w:t>
      </w:r>
      <w:r w:rsidRPr="00F71A26">
        <w:t>, существенные условия (</w:t>
      </w:r>
      <w:r w:rsidR="008333E6" w:rsidRPr="00F71A26">
        <w:t xml:space="preserve">сумма, </w:t>
      </w:r>
      <w:r w:rsidRPr="00F71A26">
        <w:t>цена, сроки и объем исполнения работ,</w:t>
      </w:r>
      <w:r w:rsidR="008333E6" w:rsidRPr="00F71A26">
        <w:t xml:space="preserve"> обязательства сторон, гарантии, ответственность, </w:t>
      </w:r>
      <w:r w:rsidRPr="00F71A26">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F71A26">
        <w:rPr>
          <w:b/>
        </w:rPr>
        <w:t>Условия проекта договора (Форм</w:t>
      </w:r>
      <w:r w:rsidR="00F70390" w:rsidRPr="00F71A26">
        <w:rPr>
          <w:b/>
        </w:rPr>
        <w:t>а</w:t>
      </w:r>
      <w:r w:rsidRPr="00F71A26">
        <w:rPr>
          <w:b/>
        </w:rPr>
        <w:t xml:space="preserve"> 6) являются окончательными и не подлежат каким-либо изменениям в процессе его заключения. В случае получения</w:t>
      </w:r>
      <w:r w:rsidRPr="008333E6">
        <w:rPr>
          <w:b/>
        </w:rPr>
        <w:t xml:space="preserve">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33E6" w:rsidRDefault="008333E6" w:rsidP="008333E6">
      <w:pPr>
        <w:ind w:firstLine="708"/>
        <w:jc w:val="both"/>
      </w:pPr>
      <w:r w:rsidRPr="008333E6">
        <w:t>ОАО «СН-МНГ»</w:t>
      </w:r>
      <w:r>
        <w:t xml:space="preserve"> оставляет за собой право изменять объем выполняемых работ /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AF49D0">
        <w:t xml:space="preserve">ОАО «СН-МНГ»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t>соответствия технической части оферты участника закупки</w:t>
      </w:r>
      <w:proofErr w:type="gramEnd"/>
      <w:r>
        <w:t xml:space="preserve">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lastRenderedPageBreak/>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Default="00886469" w:rsidP="00886469">
      <w:pPr>
        <w:ind w:firstLine="708"/>
        <w:jc w:val="both"/>
      </w:pPr>
      <w:r>
        <w:t>Общество оставляет за собой право акцептовать любое из поступивших предложений, либо не акцептовать ни одно из них.</w:t>
      </w:r>
    </w:p>
    <w:p w:rsidR="008333E6" w:rsidRPr="0020549C" w:rsidRDefault="00886469" w:rsidP="00EA5815">
      <w:pPr>
        <w:ind w:firstLine="708"/>
        <w:jc w:val="both"/>
      </w:pPr>
      <w: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5132B2">
        <w:t>3</w:t>
      </w:r>
      <w:r w:rsidR="00F71A26">
        <w:t>1</w:t>
      </w:r>
      <w:r w:rsidR="00FA5FBD">
        <w:t>.0</w:t>
      </w:r>
      <w:r w:rsidR="00F71A26">
        <w:t>8</w:t>
      </w:r>
      <w:r w:rsidR="00FA5FBD">
        <w:t>.20</w:t>
      </w:r>
      <w:r w:rsidR="00A13A4A">
        <w:t>16</w:t>
      </w:r>
      <w:r w:rsidR="00FA5FBD">
        <w:t xml:space="preserve">г. </w:t>
      </w:r>
      <w:r>
        <w:t>включительно,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5F781F" w:rsidRDefault="00010018" w:rsidP="00010018">
      <w:pPr>
        <w:ind w:firstLine="720"/>
        <w:jc w:val="both"/>
        <w:rPr>
          <w:b/>
          <w:u w:val="single"/>
        </w:rPr>
      </w:pPr>
      <w:r w:rsidRPr="005F781F">
        <w:rPr>
          <w:b/>
          <w:u w:val="single"/>
        </w:rPr>
        <w:t xml:space="preserve">Офертой контрагента будет считаться </w:t>
      </w:r>
      <w:r w:rsidR="005F781F" w:rsidRPr="005F781F">
        <w:rPr>
          <w:b/>
          <w:u w:val="single"/>
        </w:rPr>
        <w:t>следующий комплект документов</w:t>
      </w:r>
      <w:r w:rsidRPr="005F781F">
        <w:rPr>
          <w:b/>
          <w:u w:val="single"/>
        </w:rPr>
        <w:t>:</w:t>
      </w:r>
    </w:p>
    <w:p w:rsidR="00010018" w:rsidRPr="0020549C" w:rsidRDefault="00010018" w:rsidP="00300F66">
      <w:pPr>
        <w:numPr>
          <w:ilvl w:val="0"/>
          <w:numId w:val="4"/>
        </w:numPr>
        <w:tabs>
          <w:tab w:val="clear" w:pos="1428"/>
          <w:tab w:val="num" w:pos="1080"/>
        </w:tabs>
        <w:ind w:left="1080"/>
        <w:jc w:val="both"/>
      </w:pPr>
      <w:r w:rsidRPr="0020549C">
        <w:t>заполненное извещение о согласии сделать оферту (Форма 2);</w:t>
      </w:r>
    </w:p>
    <w:p w:rsidR="00010018" w:rsidRPr="00711292" w:rsidRDefault="00010018" w:rsidP="00300F66">
      <w:pPr>
        <w:numPr>
          <w:ilvl w:val="0"/>
          <w:numId w:val="4"/>
        </w:numPr>
        <w:tabs>
          <w:tab w:val="clear" w:pos="1428"/>
          <w:tab w:val="num" w:pos="1080"/>
        </w:tabs>
        <w:ind w:left="1080"/>
        <w:jc w:val="both"/>
      </w:pPr>
      <w:r w:rsidRPr="0020549C">
        <w:t xml:space="preserve">предложение о заключении </w:t>
      </w:r>
      <w:r w:rsidRPr="00711292">
        <w:t>договора (Форма 3);</w:t>
      </w:r>
    </w:p>
    <w:p w:rsidR="00A70365" w:rsidRPr="00711292" w:rsidRDefault="00925D20" w:rsidP="00FC0DC2">
      <w:pPr>
        <w:numPr>
          <w:ilvl w:val="0"/>
          <w:numId w:val="33"/>
        </w:numPr>
        <w:tabs>
          <w:tab w:val="clear" w:pos="1428"/>
          <w:tab w:val="num" w:pos="1134"/>
        </w:tabs>
        <w:autoSpaceDE w:val="0"/>
        <w:autoSpaceDN w:val="0"/>
        <w:adjustRightInd w:val="0"/>
        <w:ind w:left="1134" w:hanging="425"/>
        <w:jc w:val="both"/>
        <w:rPr>
          <w:szCs w:val="16"/>
        </w:rPr>
      </w:pPr>
      <w:r w:rsidRPr="00711292">
        <w:t>заполненн</w:t>
      </w:r>
      <w:r w:rsidR="00D00A3D" w:rsidRPr="00711292">
        <w:t>ы</w:t>
      </w:r>
      <w:r w:rsidR="005132B2" w:rsidRPr="00711292">
        <w:t>й</w:t>
      </w:r>
      <w:r w:rsidRPr="00711292">
        <w:t>, подписанн</w:t>
      </w:r>
      <w:r w:rsidR="00230467" w:rsidRPr="00711292">
        <w:t>ы</w:t>
      </w:r>
      <w:r w:rsidR="005132B2" w:rsidRPr="00711292">
        <w:t>й</w:t>
      </w:r>
      <w:r w:rsidR="003B001E" w:rsidRPr="00711292">
        <w:t xml:space="preserve"> </w:t>
      </w:r>
      <w:r w:rsidR="00D00A3D" w:rsidRPr="00711292">
        <w:t>Лот</w:t>
      </w:r>
      <w:r w:rsidRPr="00711292">
        <w:t xml:space="preserve"> </w:t>
      </w:r>
      <w:r w:rsidR="005132B2" w:rsidRPr="00711292">
        <w:t xml:space="preserve">№ </w:t>
      </w:r>
      <w:r w:rsidR="00F71A26" w:rsidRPr="00711292">
        <w:t>42</w:t>
      </w:r>
      <w:r w:rsidR="000C7807" w:rsidRPr="00711292">
        <w:t xml:space="preserve">6 </w:t>
      </w:r>
      <w:r w:rsidR="00A70365" w:rsidRPr="00711292">
        <w:rPr>
          <w:szCs w:val="16"/>
        </w:rPr>
        <w:t>(Форм</w:t>
      </w:r>
      <w:r w:rsidR="005132B2" w:rsidRPr="00711292">
        <w:rPr>
          <w:szCs w:val="16"/>
        </w:rPr>
        <w:t>а 4</w:t>
      </w:r>
      <w:r w:rsidR="00320BC7" w:rsidRPr="00711292">
        <w:rPr>
          <w:szCs w:val="16"/>
        </w:rPr>
        <w:t>)</w:t>
      </w:r>
      <w:r w:rsidR="00A70365" w:rsidRPr="00711292">
        <w:rPr>
          <w:szCs w:val="16"/>
        </w:rPr>
        <w:t>;</w:t>
      </w:r>
      <w:r w:rsidR="00320BC7" w:rsidRPr="00711292">
        <w:rPr>
          <w:szCs w:val="16"/>
        </w:rPr>
        <w:t xml:space="preserve"> </w:t>
      </w:r>
    </w:p>
    <w:p w:rsidR="00593067" w:rsidRPr="0020549C" w:rsidRDefault="00AA67FB" w:rsidP="00BB7EFD">
      <w:pPr>
        <w:numPr>
          <w:ilvl w:val="0"/>
          <w:numId w:val="33"/>
        </w:numPr>
        <w:tabs>
          <w:tab w:val="clear" w:pos="1428"/>
          <w:tab w:val="num" w:pos="1134"/>
        </w:tabs>
        <w:ind w:hanging="719"/>
        <w:jc w:val="both"/>
      </w:pPr>
      <w:r w:rsidRPr="0020549C">
        <w:t>п</w:t>
      </w:r>
      <w:r w:rsidR="005F5597" w:rsidRPr="0020549C">
        <w:t xml:space="preserve">еречень аффилированных организаций (Форма </w:t>
      </w:r>
      <w:r w:rsidR="005B5CA6" w:rsidRPr="0020549C">
        <w:t>7</w:t>
      </w:r>
      <w:r w:rsidR="005F5597" w:rsidRPr="0020549C">
        <w:t>);</w:t>
      </w:r>
    </w:p>
    <w:p w:rsidR="003B001E" w:rsidRDefault="003B001E" w:rsidP="00A6770B">
      <w:pPr>
        <w:numPr>
          <w:ilvl w:val="0"/>
          <w:numId w:val="33"/>
        </w:numPr>
        <w:tabs>
          <w:tab w:val="clear" w:pos="1428"/>
          <w:tab w:val="num" w:pos="1134"/>
        </w:tabs>
        <w:spacing w:before="120"/>
        <w:ind w:left="1134" w:hanging="425"/>
        <w:jc w:val="both"/>
      </w:pPr>
      <w:r w:rsidRPr="00D12CD3">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6770B" w:rsidRPr="00D12CD3" w:rsidRDefault="00A6770B" w:rsidP="00A6770B">
      <w:pPr>
        <w:numPr>
          <w:ilvl w:val="0"/>
          <w:numId w:val="33"/>
        </w:numPr>
        <w:tabs>
          <w:tab w:val="clear" w:pos="1428"/>
          <w:tab w:val="num" w:pos="1134"/>
        </w:tabs>
        <w:spacing w:before="120"/>
        <w:ind w:left="1134" w:hanging="425"/>
        <w:jc w:val="both"/>
      </w:pPr>
      <w:r w:rsidRPr="00D12CD3">
        <w:t>Опись документов коммерческой части оферты (подписанная уполномоченным лицом и заверенная печатью участника закупки).</w:t>
      </w:r>
    </w:p>
    <w:p w:rsidR="00BC0DBB" w:rsidRPr="0020549C" w:rsidRDefault="00BC0DBB" w:rsidP="00BC0DBB">
      <w:pPr>
        <w:numPr>
          <w:ilvl w:val="0"/>
          <w:numId w:val="4"/>
        </w:numPr>
        <w:tabs>
          <w:tab w:val="clear" w:pos="1428"/>
          <w:tab w:val="num" w:pos="1080"/>
        </w:tabs>
        <w:ind w:left="1080"/>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w:t>
      </w:r>
      <w:r w:rsidRPr="0007223A">
        <w:t xml:space="preserve">(Форма </w:t>
      </w:r>
      <w:r w:rsidR="008F249A" w:rsidRPr="0007223A">
        <w:t>8</w:t>
      </w:r>
      <w:r w:rsidRPr="0007223A">
        <w:t>).</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8F249A">
        <w:t>8</w:t>
      </w:r>
      <w:r w:rsidRPr="0020549C">
        <w:t>.1);</w:t>
      </w:r>
    </w:p>
    <w:p w:rsidR="00BC0DBB" w:rsidRDefault="00BC0DBB" w:rsidP="00BC0DBB">
      <w:pPr>
        <w:numPr>
          <w:ilvl w:val="0"/>
          <w:numId w:val="4"/>
        </w:numPr>
        <w:tabs>
          <w:tab w:val="clear" w:pos="1428"/>
          <w:tab w:val="num" w:pos="1080"/>
        </w:tabs>
        <w:ind w:left="1080"/>
        <w:jc w:val="both"/>
      </w:pPr>
      <w:r w:rsidRPr="00281449">
        <w:lastRenderedPageBreak/>
        <w:t>справка, оформленная на фирменном бланке и подписанная руководител</w:t>
      </w:r>
      <w:r w:rsidR="0020549C" w:rsidRPr="00281449">
        <w:t>ем</w:t>
      </w:r>
      <w:r w:rsidRPr="00281449">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8F249A" w:rsidRPr="00281449">
        <w:t>9</w:t>
      </w:r>
      <w:r w:rsidRPr="00281449">
        <w:t>), ранее</w:t>
      </w:r>
      <w:r w:rsidRPr="0020549C">
        <w:t xml:space="preserve"> предоставленных для аккредитации в ОАО «СН-МНГ».  Если на момент направления ПДО  в документы согласно Перечню по Форме </w:t>
      </w:r>
      <w:r w:rsidR="008F249A">
        <w:t>9</w:t>
      </w:r>
      <w:r w:rsidR="00281449">
        <w:t xml:space="preserve"> </w:t>
      </w:r>
      <w:r w:rsidRPr="0020549C">
        <w:t xml:space="preserve">изменения внесены,  необходимо приложить </w:t>
      </w:r>
      <w:proofErr w:type="gramStart"/>
      <w:r w:rsidRPr="0020549C">
        <w:t>скан-копии</w:t>
      </w:r>
      <w:proofErr w:type="gramEnd"/>
      <w:r w:rsidRPr="0020549C">
        <w:t xml:space="preserve"> данных документов;</w:t>
      </w:r>
    </w:p>
    <w:p w:rsidR="00D83E31" w:rsidRPr="00711292" w:rsidRDefault="00D83E31" w:rsidP="00D83E31">
      <w:pPr>
        <w:numPr>
          <w:ilvl w:val="0"/>
          <w:numId w:val="4"/>
        </w:numPr>
        <w:shd w:val="clear" w:color="auto" w:fill="FFFFFF" w:themeFill="background1"/>
        <w:tabs>
          <w:tab w:val="clear" w:pos="1428"/>
          <w:tab w:val="num" w:pos="1134"/>
        </w:tabs>
        <w:ind w:left="1134" w:hanging="425"/>
        <w:jc w:val="both"/>
        <w:rPr>
          <w:u w:val="single"/>
        </w:rPr>
      </w:pPr>
      <w:r w:rsidRPr="00F71A26">
        <w:t>документы, подтверждающие соответс</w:t>
      </w:r>
      <w:r w:rsidR="005132B2" w:rsidRPr="00F71A26">
        <w:t xml:space="preserve">твие «Требованиям к контрагенту» </w:t>
      </w:r>
      <w:r w:rsidRPr="00F71A26">
        <w:t>(Форма</w:t>
      </w:r>
      <w:r w:rsidRPr="00C3514A">
        <w:t xml:space="preserve"> 10), с заполненной и </w:t>
      </w:r>
      <w:r w:rsidRPr="00F71A26">
        <w:t>под</w:t>
      </w:r>
      <w:r w:rsidR="005132B2" w:rsidRPr="00F71A26">
        <w:t>писанной «</w:t>
      </w:r>
      <w:r w:rsidR="005132B2" w:rsidRPr="00711292">
        <w:t>Анкетой соответствия т</w:t>
      </w:r>
      <w:r w:rsidRPr="00711292">
        <w:t>ребованиям к кон</w:t>
      </w:r>
      <w:r w:rsidR="005132B2" w:rsidRPr="00711292">
        <w:t>трагенту для оказания услуг</w:t>
      </w:r>
      <w:r w:rsidRPr="00711292">
        <w:t xml:space="preserve"> по типу сделки </w:t>
      </w:r>
      <w:r w:rsidRPr="00711292">
        <w:rPr>
          <w:b/>
        </w:rPr>
        <w:t xml:space="preserve">№ </w:t>
      </w:r>
      <w:r w:rsidR="00062510" w:rsidRPr="00711292">
        <w:rPr>
          <w:b/>
        </w:rPr>
        <w:t>42</w:t>
      </w:r>
      <w:r w:rsidR="0000450D" w:rsidRPr="00711292">
        <w:rPr>
          <w:b/>
        </w:rPr>
        <w:t>6</w:t>
      </w:r>
      <w:r w:rsidR="00062510" w:rsidRPr="00711292">
        <w:rPr>
          <w:b/>
        </w:rPr>
        <w:t xml:space="preserve">  «</w:t>
      </w:r>
      <w:r w:rsidR="0000450D" w:rsidRPr="00711292">
        <w:rPr>
          <w:b/>
        </w:rPr>
        <w:t>Подготовка планов работ по месторождениям</w:t>
      </w:r>
      <w:r w:rsidR="00062510" w:rsidRPr="00711292">
        <w:rPr>
          <w:b/>
        </w:rPr>
        <w:t xml:space="preserve">» </w:t>
      </w:r>
      <w:r w:rsidR="00CD739F" w:rsidRPr="00711292">
        <w:t xml:space="preserve"> </w:t>
      </w:r>
      <w:r w:rsidRPr="00711292">
        <w:t>(Приложение 1 к Форме 10)</w:t>
      </w:r>
      <w:r w:rsidRPr="00711292">
        <w:rPr>
          <w:iCs/>
          <w:szCs w:val="16"/>
        </w:rPr>
        <w:t xml:space="preserve"> </w:t>
      </w:r>
      <w:r w:rsidRPr="00711292">
        <w:rPr>
          <w:iCs/>
          <w:szCs w:val="16"/>
          <w:u w:val="single"/>
        </w:rPr>
        <w:t>с приложением подтверждающих документов по всем пунктам Анкеты.</w:t>
      </w:r>
    </w:p>
    <w:p w:rsidR="00D83E31" w:rsidRPr="00711292" w:rsidRDefault="00D83E31" w:rsidP="00D83E31">
      <w:pPr>
        <w:numPr>
          <w:ilvl w:val="0"/>
          <w:numId w:val="4"/>
        </w:numPr>
        <w:tabs>
          <w:tab w:val="clear" w:pos="1428"/>
          <w:tab w:val="num" w:pos="709"/>
        </w:tabs>
        <w:ind w:left="1134" w:hanging="425"/>
        <w:jc w:val="both"/>
      </w:pPr>
      <w:r w:rsidRPr="00F71A26">
        <w:t xml:space="preserve">заполненная, подписанная  Калькуляция  стоимости работ (Форма 11) с расшифровкой по статьям </w:t>
      </w:r>
      <w:r w:rsidRPr="00711292">
        <w:t>затрат.</w:t>
      </w:r>
    </w:p>
    <w:p w:rsidR="00D83E31" w:rsidRPr="00711292" w:rsidRDefault="00D83E31" w:rsidP="00D83E31">
      <w:pPr>
        <w:numPr>
          <w:ilvl w:val="0"/>
          <w:numId w:val="4"/>
        </w:numPr>
        <w:tabs>
          <w:tab w:val="clear" w:pos="1428"/>
          <w:tab w:val="num" w:pos="709"/>
        </w:tabs>
        <w:spacing w:before="120"/>
        <w:ind w:left="851" w:hanging="142"/>
        <w:jc w:val="both"/>
      </w:pPr>
      <w:r w:rsidRPr="00711292">
        <w:t xml:space="preserve">     </w:t>
      </w:r>
      <w:proofErr w:type="gramStart"/>
      <w:r w:rsidRPr="00711292">
        <w:t xml:space="preserve">Опись документов технической части оферты (подписанная уполномоченным   </w:t>
      </w:r>
      <w:proofErr w:type="gramEnd"/>
    </w:p>
    <w:p w:rsidR="00D83E31" w:rsidRPr="00711292" w:rsidRDefault="00D83E31" w:rsidP="00D83E31">
      <w:pPr>
        <w:spacing w:before="120"/>
        <w:ind w:left="709"/>
        <w:jc w:val="both"/>
      </w:pPr>
      <w:r w:rsidRPr="00711292">
        <w:t xml:space="preserve">       лицом и </w:t>
      </w:r>
      <w:proofErr w:type="gramStart"/>
      <w:r w:rsidRPr="00711292">
        <w:t>заверенная</w:t>
      </w:r>
      <w:proofErr w:type="gramEnd"/>
      <w:r w:rsidRPr="00711292">
        <w:t xml:space="preserve"> печатью участника закупки).</w:t>
      </w:r>
    </w:p>
    <w:p w:rsidR="00D83E31" w:rsidRPr="00161F58" w:rsidRDefault="00D83E31" w:rsidP="00D83E31">
      <w:pPr>
        <w:numPr>
          <w:ilvl w:val="0"/>
          <w:numId w:val="4"/>
        </w:numPr>
        <w:tabs>
          <w:tab w:val="clear" w:pos="1428"/>
          <w:tab w:val="num" w:pos="1134"/>
        </w:tabs>
        <w:autoSpaceDE w:val="0"/>
        <w:autoSpaceDN w:val="0"/>
        <w:adjustRightInd w:val="0"/>
        <w:ind w:left="1134" w:hanging="425"/>
        <w:jc w:val="both"/>
        <w:rPr>
          <w:b/>
          <w:u w:val="single"/>
        </w:rPr>
      </w:pPr>
      <w:r w:rsidRPr="00711292">
        <w:rPr>
          <w:b/>
          <w:u w:val="single"/>
        </w:rPr>
        <w:t>Все  калькуляции (Форм</w:t>
      </w:r>
      <w:r w:rsidR="00270EB4" w:rsidRPr="00711292">
        <w:rPr>
          <w:b/>
          <w:u w:val="single"/>
        </w:rPr>
        <w:t>а</w:t>
      </w:r>
      <w:r w:rsidRPr="00711292">
        <w:rPr>
          <w:b/>
          <w:u w:val="single"/>
        </w:rPr>
        <w:t xml:space="preserve"> 11)  к Лот</w:t>
      </w:r>
      <w:r w:rsidR="00270EB4" w:rsidRPr="00711292">
        <w:rPr>
          <w:b/>
          <w:u w:val="single"/>
        </w:rPr>
        <w:t>у</w:t>
      </w:r>
      <w:r w:rsidRPr="00711292">
        <w:rPr>
          <w:b/>
          <w:u w:val="single"/>
        </w:rPr>
        <w:t xml:space="preserve"> № </w:t>
      </w:r>
      <w:r w:rsidR="00F71A26" w:rsidRPr="00711292">
        <w:rPr>
          <w:b/>
          <w:u w:val="single"/>
        </w:rPr>
        <w:t>42</w:t>
      </w:r>
      <w:r w:rsidR="0000450D" w:rsidRPr="00711292">
        <w:rPr>
          <w:b/>
          <w:u w:val="single"/>
        </w:rPr>
        <w:t>6</w:t>
      </w:r>
      <w:r w:rsidRPr="00711292">
        <w:rPr>
          <w:szCs w:val="16"/>
        </w:rPr>
        <w:t xml:space="preserve"> </w:t>
      </w:r>
      <w:r w:rsidRPr="00711292">
        <w:rPr>
          <w:b/>
          <w:u w:val="single"/>
        </w:rPr>
        <w:t>(Форма 4</w:t>
      </w:r>
      <w:r w:rsidR="00270EB4" w:rsidRPr="00711292">
        <w:rPr>
          <w:b/>
          <w:u w:val="single"/>
        </w:rPr>
        <w:t xml:space="preserve">) </w:t>
      </w:r>
      <w:r w:rsidRPr="00711292">
        <w:rPr>
          <w:b/>
          <w:u w:val="single"/>
        </w:rPr>
        <w:t>являются обязательными для заполнения и предоставляются</w:t>
      </w:r>
      <w:r w:rsidRPr="00161F58">
        <w:rPr>
          <w:b/>
          <w:u w:val="single"/>
        </w:rPr>
        <w:t xml:space="preserve"> в  формате </w:t>
      </w:r>
      <w:r w:rsidRPr="00161F58">
        <w:rPr>
          <w:b/>
          <w:u w:val="single"/>
          <w:lang w:val="en-US"/>
        </w:rPr>
        <w:t>PDF</w:t>
      </w:r>
      <w:r w:rsidRPr="00161F58">
        <w:rPr>
          <w:b/>
          <w:u w:val="single"/>
        </w:rPr>
        <w:t xml:space="preserve"> и  </w:t>
      </w:r>
      <w:r w:rsidRPr="00161F58">
        <w:rPr>
          <w:b/>
          <w:u w:val="single"/>
          <w:lang w:val="en-US"/>
        </w:rPr>
        <w:t>MS</w:t>
      </w:r>
      <w:r w:rsidRPr="00161F58">
        <w:rPr>
          <w:b/>
          <w:u w:val="single"/>
        </w:rPr>
        <w:t xml:space="preserve"> </w:t>
      </w:r>
      <w:r w:rsidRPr="00161F58">
        <w:rPr>
          <w:b/>
          <w:u w:val="single"/>
          <w:lang w:val="en-US"/>
        </w:rPr>
        <w:t>Excel</w:t>
      </w:r>
      <w:r w:rsidRPr="00161F58">
        <w:rPr>
          <w:b/>
          <w:u w:val="single"/>
        </w:rPr>
        <w:t xml:space="preserve">, </w:t>
      </w:r>
      <w:r w:rsidRPr="00161F58">
        <w:rPr>
          <w:b/>
          <w:u w:val="single"/>
          <w:lang w:val="en-US"/>
        </w:rPr>
        <w:t>MS</w:t>
      </w:r>
      <w:r w:rsidRPr="00161F58">
        <w:rPr>
          <w:b/>
          <w:u w:val="single"/>
        </w:rPr>
        <w:t xml:space="preserve"> </w:t>
      </w:r>
      <w:r w:rsidRPr="00161F58">
        <w:rPr>
          <w:b/>
          <w:u w:val="single"/>
          <w:lang w:val="en-US"/>
        </w:rPr>
        <w:t>Word</w:t>
      </w:r>
      <w:r w:rsidRPr="00161F58">
        <w:rPr>
          <w:b/>
          <w:u w:val="single"/>
        </w:rPr>
        <w:t>).</w:t>
      </w:r>
    </w:p>
    <w:p w:rsidR="00D83E31" w:rsidRPr="00E1798D" w:rsidRDefault="00D83E31" w:rsidP="00D83E31">
      <w:pPr>
        <w:numPr>
          <w:ilvl w:val="0"/>
          <w:numId w:val="4"/>
        </w:numPr>
        <w:tabs>
          <w:tab w:val="clear" w:pos="1428"/>
        </w:tabs>
        <w:ind w:left="1134" w:hanging="425"/>
        <w:jc w:val="both"/>
      </w:pPr>
      <w:r w:rsidRPr="00E1798D">
        <w:t xml:space="preserve">CD-диск либо USB </w:t>
      </w:r>
      <w:proofErr w:type="spellStart"/>
      <w:r w:rsidRPr="00E1798D">
        <w:t>флеш</w:t>
      </w:r>
      <w:proofErr w:type="spellEnd"/>
      <w:r w:rsidRPr="00E1798D">
        <w:t>-накопитель со скан-образами оригиналов и электронными версиями</w:t>
      </w:r>
      <w:proofErr w:type="gramStart"/>
      <w:r w:rsidRPr="00E1798D">
        <w:t>.</w:t>
      </w:r>
      <w:proofErr w:type="gramEnd"/>
      <w:r w:rsidRPr="00E1798D">
        <w:t xml:space="preserve"> </w:t>
      </w:r>
      <w:proofErr w:type="gramStart"/>
      <w:r w:rsidRPr="00E1798D">
        <w:t>в</w:t>
      </w:r>
      <w:proofErr w:type="gramEnd"/>
      <w:r w:rsidRPr="00E1798D">
        <w:t xml:space="preserve">сех выше перечисленных документов. </w:t>
      </w:r>
    </w:p>
    <w:p w:rsidR="00556572" w:rsidRPr="0020549C" w:rsidRDefault="00556572" w:rsidP="00A6770B">
      <w:pPr>
        <w:tabs>
          <w:tab w:val="num" w:pos="1134"/>
        </w:tabs>
        <w:autoSpaceDE w:val="0"/>
        <w:autoSpaceDN w:val="0"/>
        <w:adjustRightInd w:val="0"/>
        <w:ind w:left="1134" w:hanging="284"/>
        <w:jc w:val="both"/>
      </w:pPr>
    </w:p>
    <w:p w:rsidR="00E1798D" w:rsidRPr="00E1798D" w:rsidRDefault="00E1798D" w:rsidP="00E1798D">
      <w:pPr>
        <w:jc w:val="both"/>
      </w:pPr>
    </w:p>
    <w:p w:rsidR="00E1798D" w:rsidRDefault="00E1798D" w:rsidP="00E1798D">
      <w:pPr>
        <w:jc w:val="both"/>
        <w:rPr>
          <w:b/>
        </w:rPr>
      </w:pPr>
      <w:r w:rsidRPr="00E1798D">
        <w:t xml:space="preserve">         </w:t>
      </w:r>
      <w:r w:rsidRPr="00E1798D">
        <w:rPr>
          <w:b/>
        </w:rPr>
        <w:t xml:space="preserve"> Оферта предоставляется на русском языке.</w:t>
      </w:r>
    </w:p>
    <w:p w:rsidR="00FA5FBD" w:rsidRPr="00E1798D" w:rsidRDefault="00FA5FBD" w:rsidP="00E1798D">
      <w:pPr>
        <w:jc w:val="both"/>
        <w:rPr>
          <w:b/>
        </w:rPr>
      </w:pPr>
    </w:p>
    <w:p w:rsidR="00FA5FBD" w:rsidRPr="00FA5FBD" w:rsidRDefault="00FA5FBD" w:rsidP="00FA5FBD">
      <w:pPr>
        <w:spacing w:before="120"/>
        <w:ind w:firstLine="708"/>
        <w:jc w:val="both"/>
      </w:pPr>
      <w:r w:rsidRPr="00FA5FBD">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5FBD" w:rsidRDefault="00FA5FBD" w:rsidP="00FA5FBD">
      <w:pPr>
        <w:widowControl w:val="0"/>
        <w:overflowPunct w:val="0"/>
        <w:autoSpaceDE w:val="0"/>
        <w:autoSpaceDN w:val="0"/>
        <w:adjustRightInd w:val="0"/>
        <w:spacing w:before="120"/>
        <w:ind w:firstLine="708"/>
        <w:jc w:val="both"/>
        <w:rPr>
          <w:kern w:val="28"/>
        </w:rPr>
      </w:pPr>
      <w:r w:rsidRPr="00FA5FBD">
        <w:rPr>
          <w:kern w:val="28"/>
        </w:rPr>
        <w:t>Оферты принимаются только в конвертах. Оферты, направленные по электронной почте, к рассмотрению не принимаются.</w:t>
      </w:r>
    </w:p>
    <w:p w:rsidR="00E1798D" w:rsidRPr="00E1798D" w:rsidRDefault="00E1798D" w:rsidP="00E1798D">
      <w:pPr>
        <w:ind w:firstLine="708"/>
        <w:jc w:val="both"/>
        <w:rPr>
          <w:b/>
          <w:sz w:val="10"/>
          <w:szCs w:val="10"/>
        </w:rPr>
      </w:pPr>
    </w:p>
    <w:p w:rsidR="00E1798D" w:rsidRPr="00F71A26" w:rsidRDefault="00E1798D" w:rsidP="00E1798D">
      <w:pPr>
        <w:spacing w:line="276" w:lineRule="auto"/>
        <w:jc w:val="both"/>
        <w:rPr>
          <w:b/>
        </w:rPr>
      </w:pPr>
      <w:r w:rsidRPr="00F71A26">
        <w:rPr>
          <w:b/>
        </w:rPr>
        <w:t xml:space="preserve">Начало приема оферт – «  </w:t>
      </w:r>
      <w:r w:rsidR="001F58D9">
        <w:rPr>
          <w:b/>
        </w:rPr>
        <w:t>15</w:t>
      </w:r>
      <w:r w:rsidRPr="00F71A26">
        <w:rPr>
          <w:b/>
        </w:rPr>
        <w:t xml:space="preserve">   » _____</w:t>
      </w:r>
      <w:r w:rsidR="001F58D9">
        <w:rPr>
          <w:b/>
        </w:rPr>
        <w:t>июня</w:t>
      </w:r>
      <w:r w:rsidRPr="00F71A26">
        <w:rPr>
          <w:b/>
        </w:rPr>
        <w:t>__ 201</w:t>
      </w:r>
      <w:r w:rsidR="00423156" w:rsidRPr="00F71A26">
        <w:rPr>
          <w:b/>
        </w:rPr>
        <w:t>6</w:t>
      </w:r>
      <w:r w:rsidRPr="00F71A26">
        <w:rPr>
          <w:b/>
        </w:rPr>
        <w:t xml:space="preserve"> года.</w:t>
      </w:r>
    </w:p>
    <w:p w:rsidR="00E1798D" w:rsidRPr="00F71A26" w:rsidRDefault="00E1798D" w:rsidP="00E1798D">
      <w:pPr>
        <w:spacing w:line="276" w:lineRule="auto"/>
        <w:jc w:val="both"/>
        <w:rPr>
          <w:b/>
        </w:rPr>
      </w:pPr>
      <w:r w:rsidRPr="00F71A26">
        <w:rPr>
          <w:b/>
        </w:rPr>
        <w:t xml:space="preserve">Окончание приема оферт –  15:00 </w:t>
      </w:r>
      <w:proofErr w:type="gramStart"/>
      <w:r w:rsidRPr="00F71A26">
        <w:rPr>
          <w:b/>
        </w:rPr>
        <w:t>МСК</w:t>
      </w:r>
      <w:proofErr w:type="gramEnd"/>
      <w:r w:rsidRPr="00F71A26">
        <w:rPr>
          <w:b/>
        </w:rPr>
        <w:t xml:space="preserve">  «  </w:t>
      </w:r>
      <w:r w:rsidR="004D5A9F">
        <w:rPr>
          <w:b/>
        </w:rPr>
        <w:t>28</w:t>
      </w:r>
      <w:bookmarkStart w:id="0" w:name="_GoBack"/>
      <w:bookmarkEnd w:id="0"/>
      <w:r w:rsidRPr="00F71A26">
        <w:rPr>
          <w:b/>
        </w:rPr>
        <w:t xml:space="preserve">   » ___</w:t>
      </w:r>
      <w:r w:rsidR="001F58D9">
        <w:rPr>
          <w:b/>
        </w:rPr>
        <w:t>июня</w:t>
      </w:r>
      <w:r w:rsidRPr="00F71A26">
        <w:rPr>
          <w:b/>
        </w:rPr>
        <w:t>___  201</w:t>
      </w:r>
      <w:r w:rsidR="00423156" w:rsidRPr="00F71A26">
        <w:rPr>
          <w:b/>
        </w:rPr>
        <w:t>6</w:t>
      </w:r>
      <w:r w:rsidRPr="00F71A26">
        <w:rPr>
          <w:b/>
        </w:rPr>
        <w:t xml:space="preserve"> года.</w:t>
      </w:r>
    </w:p>
    <w:p w:rsidR="00E1798D" w:rsidRPr="00E1798D" w:rsidRDefault="00E1798D" w:rsidP="00E1798D">
      <w:pPr>
        <w:spacing w:line="276" w:lineRule="auto"/>
        <w:jc w:val="both"/>
        <w:rPr>
          <w:b/>
        </w:rPr>
      </w:pPr>
      <w:r w:rsidRPr="00F71A26">
        <w:rPr>
          <w:b/>
        </w:rPr>
        <w:t>Срок для определения оферты для акцепта – до «</w:t>
      </w:r>
      <w:r w:rsidR="00CB2B76" w:rsidRPr="00F71A26">
        <w:rPr>
          <w:b/>
        </w:rPr>
        <w:t>3</w:t>
      </w:r>
      <w:r w:rsidR="00F71A26" w:rsidRPr="00F71A26">
        <w:rPr>
          <w:b/>
        </w:rPr>
        <w:t>1</w:t>
      </w:r>
      <w:r w:rsidRPr="00F71A26">
        <w:rPr>
          <w:b/>
        </w:rPr>
        <w:t xml:space="preserve">» </w:t>
      </w:r>
      <w:r w:rsidR="00F71A26" w:rsidRPr="00F71A26">
        <w:rPr>
          <w:b/>
        </w:rPr>
        <w:t>августа</w:t>
      </w:r>
      <w:r w:rsidRPr="00F71A26">
        <w:rPr>
          <w:b/>
        </w:rPr>
        <w:t xml:space="preserve">  20</w:t>
      </w:r>
      <w:r w:rsidR="00A13A4A" w:rsidRPr="00F71A26">
        <w:rPr>
          <w:b/>
        </w:rPr>
        <w:t>16</w:t>
      </w:r>
      <w:r w:rsidRPr="00F71A26">
        <w:rPr>
          <w:b/>
        </w:rPr>
        <w:t xml:space="preserve"> года.</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Default="00D21560" w:rsidP="00D21560">
      <w:pPr>
        <w:spacing w:before="120"/>
        <w:ind w:firstLine="708"/>
        <w:jc w:val="both"/>
        <w:rPr>
          <w:b/>
          <w:color w:val="0000FF"/>
          <w:u w:val="single"/>
        </w:rPr>
      </w:pPr>
      <w:proofErr w:type="gramStart"/>
      <w:r w:rsidRPr="00D21560">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w:t>
      </w:r>
      <w:r w:rsidRPr="00D21560">
        <w:lastRenderedPageBreak/>
        <w:t xml:space="preserve">конверте с пометкой «На аккредитацию» пакет документов на аккредитацию в соответствии с правилами, размещенными на  </w:t>
      </w:r>
      <w:r w:rsidRPr="00E1798D">
        <w:rPr>
          <w:b/>
        </w:rPr>
        <w:t xml:space="preserve"> </w:t>
      </w:r>
      <w:hyperlink r:id="rId9" w:history="1">
        <w:r w:rsidRPr="00E1798D">
          <w:rPr>
            <w:b/>
            <w:color w:val="0000FF"/>
            <w:u w:val="single"/>
          </w:rPr>
          <w:t>http://www.sn-mng.ru/supplier/procurement/</w:t>
        </w:r>
      </w:hyperlink>
    </w:p>
    <w:p w:rsidR="00D21560" w:rsidRPr="00D21560" w:rsidRDefault="00D21560" w:rsidP="00D21560">
      <w:pPr>
        <w:spacing w:before="120"/>
        <w:ind w:firstLine="708"/>
        <w:jc w:val="both"/>
      </w:pPr>
      <w:r w:rsidRPr="00D21560">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711292"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w:t>
      </w:r>
      <w:r w:rsidRPr="00711292">
        <w:t xml:space="preserve">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711292">
        <w:rPr>
          <w:b/>
        </w:rPr>
        <w:t xml:space="preserve">«Предложение на № </w:t>
      </w:r>
      <w:r w:rsidR="00F2712F">
        <w:rPr>
          <w:b/>
        </w:rPr>
        <w:t>243</w:t>
      </w:r>
      <w:r w:rsidR="009164F8" w:rsidRPr="00711292">
        <w:rPr>
          <w:b/>
        </w:rPr>
        <w:t>/ТК/201</w:t>
      </w:r>
      <w:r w:rsidR="007F05ED" w:rsidRPr="00711292">
        <w:rPr>
          <w:b/>
        </w:rPr>
        <w:t>6</w:t>
      </w:r>
      <w:r w:rsidR="009164F8" w:rsidRPr="00711292">
        <w:rPr>
          <w:b/>
        </w:rPr>
        <w:t xml:space="preserve"> </w:t>
      </w:r>
      <w:r w:rsidRPr="00711292">
        <w:rPr>
          <w:b/>
        </w:rPr>
        <w:t>от «_</w:t>
      </w:r>
      <w:r w:rsidR="001F58D9">
        <w:rPr>
          <w:b/>
        </w:rPr>
        <w:t>15</w:t>
      </w:r>
      <w:r w:rsidRPr="00711292">
        <w:rPr>
          <w:b/>
        </w:rPr>
        <w:t>_»_</w:t>
      </w:r>
      <w:r w:rsidR="001F58D9">
        <w:rPr>
          <w:b/>
        </w:rPr>
        <w:t>июня</w:t>
      </w:r>
      <w:r w:rsidRPr="00711292">
        <w:rPr>
          <w:b/>
        </w:rPr>
        <w:t>__  201</w:t>
      </w:r>
      <w:r w:rsidR="004E5024" w:rsidRPr="00711292">
        <w:rPr>
          <w:b/>
        </w:rPr>
        <w:t>6</w:t>
      </w:r>
      <w:r w:rsidRPr="00711292">
        <w:rPr>
          <w:b/>
        </w:rPr>
        <w:t>г.».</w:t>
      </w:r>
    </w:p>
    <w:p w:rsidR="00E1798D" w:rsidRPr="00E1798D" w:rsidRDefault="00E1798D" w:rsidP="00E1798D">
      <w:pPr>
        <w:spacing w:line="276" w:lineRule="auto"/>
        <w:ind w:firstLine="708"/>
        <w:jc w:val="both"/>
        <w:rPr>
          <w:b/>
          <w:u w:val="single"/>
        </w:rPr>
      </w:pPr>
      <w:r w:rsidRPr="00711292">
        <w:rPr>
          <w:b/>
        </w:rPr>
        <w:t>Техническая (без указания сумм, цен и т.п.) и коммерческая</w:t>
      </w:r>
      <w:r w:rsidRPr="00E1798D">
        <w:rPr>
          <w:b/>
        </w:rPr>
        <w:t xml:space="preserve">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Pr="00E1798D">
        <w:rPr>
          <w:b/>
          <w:u w:val="single"/>
        </w:rPr>
        <w:t xml:space="preserve">-диск 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BF4295" w:rsidRPr="00BF4295" w:rsidRDefault="00BF4295" w:rsidP="00BF4295">
      <w:pPr>
        <w:numPr>
          <w:ilvl w:val="0"/>
          <w:numId w:val="34"/>
        </w:numPr>
        <w:spacing w:line="276" w:lineRule="auto"/>
        <w:contextualSpacing/>
        <w:jc w:val="both"/>
      </w:pPr>
      <w:r w:rsidRPr="00BF4295">
        <w:t xml:space="preserve">Участник передает </w:t>
      </w:r>
      <w:r w:rsidRPr="00BF4295">
        <w:rPr>
          <w:b/>
        </w:rPr>
        <w:t>два  конверта</w:t>
      </w:r>
      <w:r w:rsidRPr="00BF4295">
        <w:t xml:space="preserve"> документов: </w:t>
      </w:r>
    </w:p>
    <w:p w:rsidR="00D83E31" w:rsidRPr="00BF4295" w:rsidRDefault="00D83E31" w:rsidP="00D83E31">
      <w:pPr>
        <w:numPr>
          <w:ilvl w:val="0"/>
          <w:numId w:val="35"/>
        </w:numPr>
        <w:spacing w:line="276" w:lineRule="auto"/>
        <w:contextualSpacing/>
        <w:jc w:val="both"/>
        <w:rPr>
          <w:b/>
        </w:rPr>
      </w:pPr>
      <w:r w:rsidRPr="00BF4295">
        <w:rPr>
          <w:b/>
        </w:rPr>
        <w:t>Первый</w:t>
      </w:r>
      <w:r w:rsidRPr="00BF4295">
        <w:t xml:space="preserve"> конверт (техническая часть), который содержит</w:t>
      </w:r>
    </w:p>
    <w:p w:rsidR="00D83E31" w:rsidRPr="00711292" w:rsidRDefault="00D83E31" w:rsidP="00270EB4">
      <w:pPr>
        <w:numPr>
          <w:ilvl w:val="0"/>
          <w:numId w:val="48"/>
        </w:numPr>
        <w:shd w:val="clear" w:color="auto" w:fill="FFFFFF" w:themeFill="background1"/>
        <w:jc w:val="both"/>
        <w:rPr>
          <w:u w:val="single"/>
        </w:rPr>
      </w:pPr>
      <w:r w:rsidRPr="00BF4295">
        <w:t xml:space="preserve">оригиналы документов или надлежащим образом заверенные копии, подтверждающие соответствие подрядной организации </w:t>
      </w:r>
      <w:r w:rsidRPr="00C3514A">
        <w:t xml:space="preserve"> «Требованиям к контрагенту</w:t>
      </w:r>
      <w:r w:rsidR="00270EB4">
        <w:t>»</w:t>
      </w:r>
      <w:r w:rsidRPr="00C3514A">
        <w:t xml:space="preserve"> (Форма 10</w:t>
      </w:r>
      <w:r>
        <w:t xml:space="preserve">) </w:t>
      </w:r>
      <w:r w:rsidRPr="00C3514A">
        <w:t xml:space="preserve">с </w:t>
      </w:r>
      <w:r w:rsidRPr="00711292">
        <w:t xml:space="preserve">заполненной и подписанной </w:t>
      </w:r>
      <w:r w:rsidR="00270EB4" w:rsidRPr="00711292">
        <w:t xml:space="preserve">«Анкетой соответствия требованиям к контрагенту для оказания услуг по типу сделки </w:t>
      </w:r>
      <w:r w:rsidR="00270EB4" w:rsidRPr="00711292">
        <w:rPr>
          <w:b/>
        </w:rPr>
        <w:t>№ 4</w:t>
      </w:r>
      <w:r w:rsidR="00F71A26" w:rsidRPr="00711292">
        <w:rPr>
          <w:b/>
        </w:rPr>
        <w:t>2</w:t>
      </w:r>
      <w:r w:rsidR="0000450D" w:rsidRPr="00711292">
        <w:rPr>
          <w:b/>
        </w:rPr>
        <w:t>6</w:t>
      </w:r>
      <w:r w:rsidR="00270EB4" w:rsidRPr="00711292">
        <w:rPr>
          <w:b/>
        </w:rPr>
        <w:t xml:space="preserve">  </w:t>
      </w:r>
      <w:r w:rsidR="00F71A26" w:rsidRPr="00711292">
        <w:rPr>
          <w:b/>
        </w:rPr>
        <w:t>«</w:t>
      </w:r>
      <w:r w:rsidR="0000450D" w:rsidRPr="00711292">
        <w:rPr>
          <w:b/>
        </w:rPr>
        <w:t>Подготовка планов работ по месторождениям</w:t>
      </w:r>
      <w:r w:rsidR="00F71A26" w:rsidRPr="00711292">
        <w:rPr>
          <w:b/>
        </w:rPr>
        <w:t>»</w:t>
      </w:r>
      <w:r w:rsidR="00270EB4" w:rsidRPr="00711292">
        <w:t xml:space="preserve"> </w:t>
      </w:r>
      <w:r w:rsidRPr="00711292">
        <w:t>(Приложение 1 к Форме 10)</w:t>
      </w:r>
      <w:r w:rsidRPr="00711292">
        <w:rPr>
          <w:iCs/>
          <w:szCs w:val="16"/>
        </w:rPr>
        <w:t xml:space="preserve"> </w:t>
      </w:r>
      <w:r w:rsidRPr="00711292">
        <w:rPr>
          <w:iCs/>
          <w:szCs w:val="16"/>
          <w:u w:val="single"/>
        </w:rPr>
        <w:t>с приложением подтверждающих документов по всем пунктам Анкеты.</w:t>
      </w:r>
    </w:p>
    <w:p w:rsidR="00270EB4" w:rsidRPr="00711292" w:rsidRDefault="00D83E31" w:rsidP="00270EB4">
      <w:pPr>
        <w:shd w:val="clear" w:color="auto" w:fill="FFFFFF" w:themeFill="background1"/>
        <w:autoSpaceDE w:val="0"/>
        <w:autoSpaceDN w:val="0"/>
        <w:adjustRightInd w:val="0"/>
        <w:spacing w:line="276" w:lineRule="auto"/>
        <w:ind w:left="720"/>
        <w:contextualSpacing/>
        <w:jc w:val="both"/>
      </w:pPr>
      <w:r w:rsidRPr="00711292">
        <w:t xml:space="preserve">CD-диск либо USB </w:t>
      </w:r>
      <w:proofErr w:type="spellStart"/>
      <w:r w:rsidRPr="00711292">
        <w:t>флеш</w:t>
      </w:r>
      <w:proofErr w:type="spellEnd"/>
      <w:r w:rsidRPr="00711292">
        <w:t xml:space="preserve">-накопитель со </w:t>
      </w:r>
      <w:proofErr w:type="gramStart"/>
      <w:r w:rsidRPr="00711292">
        <w:t>скан-образами</w:t>
      </w:r>
      <w:proofErr w:type="gramEnd"/>
      <w:r w:rsidRPr="00711292">
        <w:t xml:space="preserve"> оригиналов или  надлежащим образом заверенных копий, подтверждающих соответствие «Требованиям к контрагенту для оценки и выбора подрядных организаций по типу сделки </w:t>
      </w:r>
      <w:r w:rsidR="00270EB4" w:rsidRPr="00711292">
        <w:rPr>
          <w:b/>
        </w:rPr>
        <w:t xml:space="preserve">№ </w:t>
      </w:r>
      <w:r w:rsidR="00F71A26" w:rsidRPr="00711292">
        <w:rPr>
          <w:b/>
        </w:rPr>
        <w:t>42</w:t>
      </w:r>
      <w:r w:rsidR="0000450D" w:rsidRPr="00711292">
        <w:rPr>
          <w:b/>
        </w:rPr>
        <w:t>6</w:t>
      </w:r>
      <w:r w:rsidR="00F71A26" w:rsidRPr="00711292">
        <w:rPr>
          <w:b/>
        </w:rPr>
        <w:t xml:space="preserve">  </w:t>
      </w:r>
      <w:r w:rsidR="0000450D" w:rsidRPr="00711292">
        <w:rPr>
          <w:b/>
        </w:rPr>
        <w:t xml:space="preserve">  «Подготовка планов работ по месторождениям»</w:t>
      </w:r>
    </w:p>
    <w:p w:rsidR="00BF4295" w:rsidRPr="00BF4295" w:rsidRDefault="00BF4295" w:rsidP="00270EB4">
      <w:pPr>
        <w:shd w:val="clear" w:color="auto" w:fill="FFFFFF" w:themeFill="background1"/>
        <w:autoSpaceDE w:val="0"/>
        <w:autoSpaceDN w:val="0"/>
        <w:adjustRightInd w:val="0"/>
        <w:spacing w:line="276" w:lineRule="auto"/>
        <w:ind w:left="720"/>
        <w:contextualSpacing/>
        <w:jc w:val="both"/>
        <w:rPr>
          <w:b/>
        </w:rPr>
      </w:pPr>
      <w:r w:rsidRPr="00711292">
        <w:rPr>
          <w:b/>
        </w:rPr>
        <w:t>Второй</w:t>
      </w:r>
      <w:r w:rsidRPr="00711292">
        <w:t xml:space="preserve"> конверт</w:t>
      </w:r>
      <w:r w:rsidRPr="00711292">
        <w:rPr>
          <w:b/>
          <w:bCs/>
        </w:rPr>
        <w:t xml:space="preserve"> </w:t>
      </w:r>
      <w:r w:rsidRPr="00711292">
        <w:rPr>
          <w:bCs/>
        </w:rPr>
        <w:t>(коммерческая часть)</w:t>
      </w:r>
      <w:r w:rsidRPr="00711292">
        <w:t>, который содержит оригиналы</w:t>
      </w:r>
      <w:r w:rsidRPr="00BF4295">
        <w:t xml:space="preserve"> следующих документов: </w:t>
      </w:r>
    </w:p>
    <w:p w:rsidR="00BF4295" w:rsidRPr="0020549C" w:rsidRDefault="00BF4295" w:rsidP="00BF4295">
      <w:pPr>
        <w:numPr>
          <w:ilvl w:val="0"/>
          <w:numId w:val="4"/>
        </w:numPr>
        <w:tabs>
          <w:tab w:val="clear" w:pos="1428"/>
          <w:tab w:val="num" w:pos="1080"/>
        </w:tabs>
        <w:ind w:left="1080"/>
        <w:jc w:val="both"/>
      </w:pPr>
      <w:r w:rsidRPr="0020549C">
        <w:t>заполненное извещение о согласии сделать оферту (Форма 2);</w:t>
      </w:r>
    </w:p>
    <w:p w:rsidR="00BF4295" w:rsidRPr="0020549C" w:rsidRDefault="00BF4295" w:rsidP="00BF4295">
      <w:pPr>
        <w:numPr>
          <w:ilvl w:val="0"/>
          <w:numId w:val="4"/>
        </w:numPr>
        <w:tabs>
          <w:tab w:val="clear" w:pos="1428"/>
          <w:tab w:val="num" w:pos="1080"/>
        </w:tabs>
        <w:ind w:left="1080"/>
        <w:jc w:val="both"/>
      </w:pPr>
      <w:r w:rsidRPr="0020549C">
        <w:t>предложение о заключении договора (Форма 3);</w:t>
      </w:r>
    </w:p>
    <w:p w:rsidR="00BF4295" w:rsidRPr="0020549C" w:rsidRDefault="00BF4295" w:rsidP="00A6770B">
      <w:pPr>
        <w:numPr>
          <w:ilvl w:val="0"/>
          <w:numId w:val="33"/>
        </w:numPr>
        <w:tabs>
          <w:tab w:val="clear" w:pos="1428"/>
          <w:tab w:val="num" w:pos="1134"/>
        </w:tabs>
        <w:autoSpaceDE w:val="0"/>
        <w:autoSpaceDN w:val="0"/>
        <w:adjustRightInd w:val="0"/>
        <w:ind w:left="1134" w:hanging="425"/>
        <w:jc w:val="both"/>
        <w:rPr>
          <w:szCs w:val="16"/>
        </w:rPr>
      </w:pPr>
      <w:r w:rsidRPr="0020549C">
        <w:t>заполненны</w:t>
      </w:r>
      <w:r w:rsidR="00270EB4">
        <w:t>й</w:t>
      </w:r>
      <w:r w:rsidRPr="0020549C">
        <w:t>, подписанн</w:t>
      </w:r>
      <w:r>
        <w:t>ы</w:t>
      </w:r>
      <w:r w:rsidR="00270EB4">
        <w:t>й</w:t>
      </w:r>
      <w:r>
        <w:t xml:space="preserve"> </w:t>
      </w:r>
      <w:r w:rsidRPr="0020549C">
        <w:t xml:space="preserve">Лот № </w:t>
      </w:r>
      <w:r w:rsidR="00F71A26">
        <w:t>42</w:t>
      </w:r>
      <w:r w:rsidR="0000450D">
        <w:t>6</w:t>
      </w:r>
      <w:r w:rsidR="00F71A26">
        <w:t xml:space="preserve"> </w:t>
      </w:r>
      <w:r w:rsidRPr="0020549C">
        <w:rPr>
          <w:szCs w:val="16"/>
        </w:rPr>
        <w:t>(Форм</w:t>
      </w:r>
      <w:r w:rsidR="00270EB4">
        <w:rPr>
          <w:szCs w:val="16"/>
        </w:rPr>
        <w:t>а</w:t>
      </w:r>
      <w:r>
        <w:rPr>
          <w:szCs w:val="16"/>
        </w:rPr>
        <w:t xml:space="preserve"> </w:t>
      </w:r>
      <w:r w:rsidR="00270EB4">
        <w:t>4</w:t>
      </w:r>
      <w:r>
        <w:rPr>
          <w:szCs w:val="16"/>
        </w:rPr>
        <w:t>);</w:t>
      </w:r>
    </w:p>
    <w:p w:rsidR="00BF4295" w:rsidRPr="0020549C" w:rsidRDefault="00BF4295" w:rsidP="00BF4295">
      <w:pPr>
        <w:numPr>
          <w:ilvl w:val="0"/>
          <w:numId w:val="33"/>
        </w:numPr>
        <w:tabs>
          <w:tab w:val="clear" w:pos="1428"/>
          <w:tab w:val="num" w:pos="1134"/>
        </w:tabs>
        <w:ind w:hanging="719"/>
        <w:jc w:val="both"/>
      </w:pPr>
      <w:r w:rsidRPr="0020549C">
        <w:t>перечень аффилированных организаций (Форма 7);</w:t>
      </w:r>
    </w:p>
    <w:p w:rsidR="00BF4295" w:rsidRPr="0020549C" w:rsidRDefault="00BF4295" w:rsidP="00BF4295">
      <w:pPr>
        <w:numPr>
          <w:ilvl w:val="0"/>
          <w:numId w:val="4"/>
        </w:numPr>
        <w:tabs>
          <w:tab w:val="clear" w:pos="1428"/>
          <w:tab w:val="num" w:pos="1080"/>
        </w:tabs>
        <w:ind w:left="1080"/>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A6770B">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A6770B">
        <w:t>8</w:t>
      </w:r>
      <w:r w:rsidRPr="0020549C">
        <w:t>.1);</w:t>
      </w:r>
    </w:p>
    <w:p w:rsidR="00BF4295" w:rsidRDefault="00BF4295" w:rsidP="00BF4295">
      <w:pPr>
        <w:numPr>
          <w:ilvl w:val="0"/>
          <w:numId w:val="4"/>
        </w:numPr>
        <w:tabs>
          <w:tab w:val="clear" w:pos="1428"/>
          <w:tab w:val="num" w:pos="1080"/>
        </w:tabs>
        <w:ind w:left="1080"/>
        <w:jc w:val="both"/>
      </w:pPr>
      <w:r w:rsidRPr="0020549C">
        <w:t>справка, оформленная на фирменном бланке и подписанная руководител</w:t>
      </w:r>
      <w:r>
        <w:t>ем</w:t>
      </w:r>
      <w:r w:rsidRPr="0020549C">
        <w:t xml:space="preserve"> предприятия, подтверждающая отсутствие изменений и дополнений в </w:t>
      </w:r>
      <w:r w:rsidRPr="0020549C">
        <w:lastRenderedPageBreak/>
        <w:t xml:space="preserve">учредительных и иных документах юридического и финансового характера (согласно Перечню по Форме </w:t>
      </w:r>
      <w:r w:rsidR="00A6770B">
        <w:t>9</w:t>
      </w:r>
      <w:r w:rsidRPr="0020549C">
        <w:t xml:space="preserve">), ранее предоставленных для аккредитации в ОАО «СН-МНГ».  Если на момент направления ПДО  в документы согласно Перечню по Форме </w:t>
      </w:r>
      <w:r w:rsidR="00A6770B">
        <w:t>9</w:t>
      </w:r>
      <w:r>
        <w:t xml:space="preserve">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D83E31" w:rsidRPr="000928F4" w:rsidRDefault="00D83E31" w:rsidP="00D83E31">
      <w:pPr>
        <w:numPr>
          <w:ilvl w:val="0"/>
          <w:numId w:val="4"/>
        </w:numPr>
        <w:jc w:val="both"/>
      </w:pPr>
      <w:r w:rsidRPr="000928F4">
        <w:t>заполненная, подписанная  К</w:t>
      </w:r>
      <w:r>
        <w:t>алькуляция  стоимости работ (Форма 11) с расшифровкой по статьям затрат.</w:t>
      </w:r>
    </w:p>
    <w:p w:rsidR="00D83E31" w:rsidRPr="0083266B" w:rsidRDefault="00D83E31" w:rsidP="00D83E31">
      <w:pPr>
        <w:numPr>
          <w:ilvl w:val="0"/>
          <w:numId w:val="4"/>
        </w:numPr>
        <w:jc w:val="both"/>
      </w:pPr>
      <w:r w:rsidRPr="0083266B">
        <w:t xml:space="preserve">CD-диск либо USB </w:t>
      </w:r>
      <w:proofErr w:type="spellStart"/>
      <w:r w:rsidRPr="0083266B">
        <w:t>флеш</w:t>
      </w:r>
      <w:proofErr w:type="spellEnd"/>
      <w:r w:rsidRPr="0083266B">
        <w:t xml:space="preserve">-накопитель со </w:t>
      </w:r>
      <w:proofErr w:type="gramStart"/>
      <w:r w:rsidRPr="0083266B">
        <w:t>скан-образами</w:t>
      </w:r>
      <w:proofErr w:type="gramEnd"/>
      <w:r w:rsidRPr="0083266B">
        <w:t xml:space="preserve"> оригиналов и электронными версиями  документов вложенных в конверт.</w:t>
      </w:r>
    </w:p>
    <w:p w:rsidR="00BF4295" w:rsidRPr="00BF4295" w:rsidRDefault="00BF4295" w:rsidP="005760F1">
      <w:pPr>
        <w:tabs>
          <w:tab w:val="num" w:pos="993"/>
        </w:tabs>
        <w:ind w:left="993" w:hanging="284"/>
        <w:jc w:val="both"/>
        <w:rPr>
          <w:b/>
          <w:color w:val="000000"/>
        </w:rPr>
      </w:pPr>
    </w:p>
    <w:p w:rsidR="005760F1" w:rsidRPr="005760F1" w:rsidRDefault="005760F1" w:rsidP="005760F1">
      <w:pPr>
        <w:ind w:firstLine="708"/>
        <w:jc w:val="both"/>
        <w:rPr>
          <w:b/>
          <w:color w:val="000000"/>
          <w:u w:val="single"/>
        </w:rPr>
      </w:pPr>
      <w:r w:rsidRPr="005760F1">
        <w:rPr>
          <w:b/>
          <w:color w:val="000000"/>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t xml:space="preserve">Конверты доставляются представителем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Российская Федерация, 628684 г. Мегион, Ханты-Мансийский автономный округ-Югра, ул. </w:t>
      </w:r>
      <w:proofErr w:type="spellStart"/>
      <w:r w:rsidR="00291F3C">
        <w:rPr>
          <w:b/>
        </w:rPr>
        <w:t>Нефтеразведочная</w:t>
      </w:r>
      <w:proofErr w:type="spellEnd"/>
      <w:r w:rsidRPr="005760F1">
        <w:rPr>
          <w:b/>
        </w:rPr>
        <w:t xml:space="preserve">, дом </w:t>
      </w:r>
      <w:r w:rsidR="00291F3C">
        <w:rPr>
          <w:b/>
        </w:rPr>
        <w:t>2</w:t>
      </w:r>
      <w:r w:rsidRPr="005760F1">
        <w:rPr>
          <w:b/>
        </w:rPr>
        <w:t xml:space="preserve"> в Тендерный комитет, на конвертах с оригиналами документов делается пометка «Техническая часть (оригинал)», «Коммерческая часть (оригинал).</w:t>
      </w:r>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w:t>
      </w:r>
      <w:proofErr w:type="spellStart"/>
      <w:r w:rsidRPr="005760F1">
        <w:rPr>
          <w:rFonts w:cs="Arial"/>
          <w:szCs w:val="22"/>
        </w:rPr>
        <w:t>Славнефть</w:t>
      </w:r>
      <w:proofErr w:type="spellEnd"/>
      <w:r w:rsidRPr="005760F1">
        <w:rPr>
          <w:rFonts w:cs="Arial"/>
          <w:szCs w:val="22"/>
        </w:rPr>
        <w:t>-Мегионнефтегаз»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w:t>
      </w:r>
      <w:proofErr w:type="spellStart"/>
      <w:r w:rsidRPr="005760F1">
        <w:t>Славнефть</w:t>
      </w:r>
      <w:proofErr w:type="spellEnd"/>
      <w:r w:rsidRPr="005760F1">
        <w:t xml:space="preserve">-Мегионнефтегаз» ответит на Ваши письменные запросы, касающиеся разъяснений настоящего предложения, полученные не позднее, </w:t>
      </w:r>
      <w:r w:rsidRPr="005760F1">
        <w:rPr>
          <w:b/>
        </w:rPr>
        <w:t>«</w:t>
      </w:r>
      <w:r w:rsidRPr="005760F1">
        <w:rPr>
          <w:u w:val="single"/>
        </w:rPr>
        <w:t xml:space="preserve"> </w:t>
      </w:r>
      <w:r w:rsidR="001F58D9" w:rsidRPr="001F58D9">
        <w:rPr>
          <w:b/>
          <w:u w:val="single"/>
        </w:rPr>
        <w:t>22</w:t>
      </w:r>
      <w:r w:rsidRPr="005760F1">
        <w:rPr>
          <w:u w:val="single"/>
        </w:rPr>
        <w:t>__</w:t>
      </w:r>
      <w:r w:rsidRPr="005760F1">
        <w:rPr>
          <w:b/>
        </w:rPr>
        <w:t>» ___</w:t>
      </w:r>
      <w:r w:rsidR="001F58D9">
        <w:rPr>
          <w:b/>
        </w:rPr>
        <w:t>июня</w:t>
      </w:r>
      <w:r w:rsidRPr="005760F1">
        <w:rPr>
          <w:b/>
        </w:rPr>
        <w:t>___ 20</w:t>
      </w:r>
      <w:r w:rsidR="001F58D9">
        <w:rPr>
          <w:b/>
        </w:rPr>
        <w:t>16</w:t>
      </w:r>
      <w:r w:rsidRPr="005760F1">
        <w:rPr>
          <w:b/>
        </w:rPr>
        <w:t xml:space="preserve"> 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70390" w:rsidRPr="005A0C17" w:rsidRDefault="00F70390" w:rsidP="00F70390">
      <w:pPr>
        <w:jc w:val="both"/>
        <w:rPr>
          <w:b/>
        </w:rPr>
      </w:pPr>
      <w:r w:rsidRPr="005A0C17">
        <w:rPr>
          <w:b/>
        </w:rPr>
        <w:t>По вопросам технического характера обращаться:</w:t>
      </w:r>
    </w:p>
    <w:p w:rsidR="00F70390" w:rsidRPr="00213FC6" w:rsidRDefault="00F70390" w:rsidP="00F70390">
      <w:pPr>
        <w:ind w:left="426"/>
        <w:jc w:val="both"/>
        <w:rPr>
          <w:rFonts w:eastAsia="Calibri"/>
        </w:rPr>
      </w:pPr>
      <w:r w:rsidRPr="00213FC6">
        <w:rPr>
          <w:rFonts w:eastAsia="Calibri"/>
        </w:rPr>
        <w:t xml:space="preserve">Начальник </w:t>
      </w:r>
      <w:r w:rsidR="00E57B2E" w:rsidRPr="00213FC6">
        <w:rPr>
          <w:rFonts w:eastAsia="Calibri"/>
        </w:rPr>
        <w:t xml:space="preserve">геологического отдела </w:t>
      </w:r>
      <w:r w:rsidRPr="00213FC6">
        <w:rPr>
          <w:rFonts w:eastAsia="Calibri"/>
        </w:rPr>
        <w:t xml:space="preserve"> </w:t>
      </w:r>
    </w:p>
    <w:p w:rsidR="00F70390" w:rsidRPr="00213FC6" w:rsidRDefault="00E57B2E" w:rsidP="00F70390">
      <w:pPr>
        <w:ind w:left="426"/>
        <w:jc w:val="both"/>
        <w:rPr>
          <w:rFonts w:eastAsia="Calibri"/>
        </w:rPr>
      </w:pPr>
      <w:proofErr w:type="spellStart"/>
      <w:r w:rsidRPr="00213FC6">
        <w:rPr>
          <w:rFonts w:eastAsia="Calibri"/>
        </w:rPr>
        <w:t>Маннанов</w:t>
      </w:r>
      <w:proofErr w:type="spellEnd"/>
      <w:r w:rsidRPr="00213FC6">
        <w:rPr>
          <w:rFonts w:eastAsia="Calibri"/>
        </w:rPr>
        <w:t xml:space="preserve"> Руслан </w:t>
      </w:r>
      <w:proofErr w:type="spellStart"/>
      <w:r w:rsidRPr="00213FC6">
        <w:rPr>
          <w:rFonts w:eastAsia="Calibri"/>
        </w:rPr>
        <w:t>Флюсович</w:t>
      </w:r>
      <w:proofErr w:type="spellEnd"/>
    </w:p>
    <w:p w:rsidR="00F70390" w:rsidRPr="00213FC6" w:rsidRDefault="00F70390" w:rsidP="00F70390">
      <w:pPr>
        <w:ind w:left="426"/>
        <w:jc w:val="both"/>
        <w:rPr>
          <w:rStyle w:val="af4"/>
          <w:rFonts w:eastAsia="Calibri"/>
        </w:rPr>
      </w:pPr>
      <w:r w:rsidRPr="00213FC6">
        <w:rPr>
          <w:rFonts w:eastAsia="Calibri"/>
        </w:rPr>
        <w:t>Тел.8-34643-</w:t>
      </w:r>
      <w:r w:rsidR="00E57B2E" w:rsidRPr="00213FC6">
        <w:rPr>
          <w:rFonts w:eastAsia="Calibri"/>
        </w:rPr>
        <w:t>41-844</w:t>
      </w:r>
      <w:r w:rsidRPr="00213FC6">
        <w:rPr>
          <w:rFonts w:eastAsia="Calibri"/>
        </w:rPr>
        <w:t xml:space="preserve">, </w:t>
      </w:r>
      <w:hyperlink r:id="rId10" w:history="1">
        <w:r w:rsidR="00E57B2E" w:rsidRPr="00213FC6">
          <w:rPr>
            <w:rStyle w:val="af4"/>
            <w:rFonts w:eastAsia="Calibri"/>
            <w:lang w:val="en-US"/>
          </w:rPr>
          <w:t>MannanovRF</w:t>
        </w:r>
        <w:r w:rsidR="00E57B2E" w:rsidRPr="00213FC6">
          <w:rPr>
            <w:rStyle w:val="af4"/>
            <w:rFonts w:eastAsia="Calibri"/>
          </w:rPr>
          <w:t>@mng.slavneft.ru</w:t>
        </w:r>
      </w:hyperlink>
    </w:p>
    <w:p w:rsidR="00E57B2E" w:rsidRPr="00213FC6" w:rsidRDefault="00E57B2E" w:rsidP="00F70390">
      <w:pPr>
        <w:ind w:left="426"/>
        <w:jc w:val="both"/>
        <w:rPr>
          <w:rStyle w:val="af4"/>
          <w:rFonts w:eastAsia="Calibri"/>
        </w:rPr>
      </w:pPr>
    </w:p>
    <w:p w:rsidR="00E57B2E" w:rsidRPr="00213FC6" w:rsidRDefault="00E57B2E" w:rsidP="00E57B2E">
      <w:pPr>
        <w:jc w:val="both"/>
        <w:rPr>
          <w:rFonts w:eastAsia="Calibri"/>
        </w:rPr>
      </w:pPr>
      <w:r w:rsidRPr="00213FC6">
        <w:rPr>
          <w:rFonts w:eastAsia="Calibri"/>
        </w:rPr>
        <w:t xml:space="preserve">       </w:t>
      </w:r>
      <w:r w:rsidR="0000450D" w:rsidRPr="00213FC6">
        <w:rPr>
          <w:rFonts w:eastAsia="Calibri"/>
        </w:rPr>
        <w:t>Ведущий геолог</w:t>
      </w:r>
    </w:p>
    <w:p w:rsidR="00E57B2E" w:rsidRPr="00213FC6" w:rsidRDefault="00E57B2E" w:rsidP="00E57B2E">
      <w:pPr>
        <w:jc w:val="both"/>
        <w:rPr>
          <w:rFonts w:eastAsia="Calibri"/>
        </w:rPr>
      </w:pPr>
      <w:r w:rsidRPr="00213FC6">
        <w:rPr>
          <w:rFonts w:eastAsia="Calibri"/>
        </w:rPr>
        <w:t xml:space="preserve">       </w:t>
      </w:r>
      <w:proofErr w:type="spellStart"/>
      <w:r w:rsidR="0000450D" w:rsidRPr="00213FC6">
        <w:rPr>
          <w:rFonts w:eastAsia="Calibri"/>
        </w:rPr>
        <w:t>Букаева</w:t>
      </w:r>
      <w:proofErr w:type="spellEnd"/>
      <w:r w:rsidR="0000450D" w:rsidRPr="00213FC6">
        <w:rPr>
          <w:rFonts w:eastAsia="Calibri"/>
        </w:rPr>
        <w:t xml:space="preserve"> </w:t>
      </w:r>
      <w:proofErr w:type="spellStart"/>
      <w:r w:rsidR="0000450D" w:rsidRPr="00213FC6">
        <w:rPr>
          <w:rFonts w:eastAsia="Calibri"/>
        </w:rPr>
        <w:t>Виталина</w:t>
      </w:r>
      <w:proofErr w:type="spellEnd"/>
      <w:r w:rsidR="0000450D" w:rsidRPr="00213FC6">
        <w:rPr>
          <w:rFonts w:eastAsia="Calibri"/>
        </w:rPr>
        <w:t xml:space="preserve"> </w:t>
      </w:r>
      <w:r w:rsidR="00711292" w:rsidRPr="00213FC6">
        <w:rPr>
          <w:rFonts w:eastAsia="Calibri"/>
        </w:rPr>
        <w:t>Николаевна</w:t>
      </w:r>
    </w:p>
    <w:p w:rsidR="00E57B2E" w:rsidRPr="00711292" w:rsidRDefault="00E57B2E" w:rsidP="00E57B2E">
      <w:pPr>
        <w:ind w:left="426"/>
        <w:jc w:val="both"/>
        <w:rPr>
          <w:rStyle w:val="af4"/>
          <w:rFonts w:eastAsia="Calibri"/>
        </w:rPr>
      </w:pPr>
      <w:r w:rsidRPr="00213FC6">
        <w:rPr>
          <w:rFonts w:eastAsia="Calibri"/>
        </w:rPr>
        <w:t>Тел.8-346</w:t>
      </w:r>
      <w:r w:rsidR="00711292" w:rsidRPr="00213FC6">
        <w:rPr>
          <w:rFonts w:eastAsia="Calibri"/>
        </w:rPr>
        <w:t>-</w:t>
      </w:r>
      <w:r w:rsidRPr="00213FC6">
        <w:rPr>
          <w:rFonts w:eastAsia="Calibri"/>
        </w:rPr>
        <w:t>43-4</w:t>
      </w:r>
      <w:r w:rsidR="00711292" w:rsidRPr="00213FC6">
        <w:rPr>
          <w:rFonts w:eastAsia="Calibri"/>
        </w:rPr>
        <w:t>3</w:t>
      </w:r>
      <w:r w:rsidRPr="00213FC6">
        <w:rPr>
          <w:rFonts w:eastAsia="Calibri"/>
        </w:rPr>
        <w:t>-</w:t>
      </w:r>
      <w:r w:rsidR="00711292" w:rsidRPr="00213FC6">
        <w:rPr>
          <w:rFonts w:eastAsia="Calibri"/>
        </w:rPr>
        <w:t>104</w:t>
      </w:r>
      <w:r w:rsidRPr="00213FC6">
        <w:rPr>
          <w:rFonts w:eastAsia="Calibri"/>
        </w:rPr>
        <w:t xml:space="preserve">, </w:t>
      </w:r>
      <w:proofErr w:type="spellStart"/>
      <w:r w:rsidR="00711292" w:rsidRPr="00213FC6">
        <w:rPr>
          <w:rStyle w:val="af4"/>
          <w:rFonts w:eastAsia="Calibri"/>
        </w:rPr>
        <w:t>BukaevaVN</w:t>
      </w:r>
      <w:proofErr w:type="spellEnd"/>
      <w:r w:rsidR="00711292" w:rsidRPr="00213FC6">
        <w:rPr>
          <w:rStyle w:val="af4"/>
          <w:rFonts w:eastAsia="Calibri"/>
        </w:rPr>
        <w:t>@ mng.slavneft.ru</w:t>
      </w:r>
    </w:p>
    <w:p w:rsidR="001151C2" w:rsidRPr="00E57B2E" w:rsidRDefault="001151C2" w:rsidP="001151C2">
      <w:pPr>
        <w:tabs>
          <w:tab w:val="left" w:pos="284"/>
        </w:tabs>
        <w:jc w:val="both"/>
        <w:rPr>
          <w:b/>
        </w:rPr>
      </w:pPr>
    </w:p>
    <w:p w:rsidR="001151C2" w:rsidRPr="0020549C" w:rsidRDefault="001151C2" w:rsidP="001151C2">
      <w:pPr>
        <w:tabs>
          <w:tab w:val="left" w:pos="284"/>
        </w:tabs>
        <w:jc w:val="both"/>
        <w:rPr>
          <w:b/>
        </w:rPr>
      </w:pPr>
      <w:r w:rsidRPr="0020549C">
        <w:rPr>
          <w:b/>
        </w:rPr>
        <w:t xml:space="preserve">По вопросам </w:t>
      </w:r>
      <w:r>
        <w:rPr>
          <w:b/>
        </w:rPr>
        <w:t xml:space="preserve">коммерческой части оферты </w:t>
      </w:r>
      <w:r w:rsidRPr="0020549C">
        <w:rPr>
          <w:b/>
        </w:rPr>
        <w:t xml:space="preserve"> обращаться:</w:t>
      </w:r>
    </w:p>
    <w:p w:rsidR="00171F26" w:rsidRPr="00062510" w:rsidRDefault="00062510" w:rsidP="00171F26">
      <w:pPr>
        <w:rPr>
          <w:rFonts w:eastAsia="Calibri"/>
        </w:rPr>
      </w:pPr>
      <w:r w:rsidRPr="00062510">
        <w:rPr>
          <w:rFonts w:eastAsia="Calibri"/>
        </w:rPr>
        <w:t xml:space="preserve">Главный специалист </w:t>
      </w:r>
      <w:r w:rsidR="00171F26" w:rsidRPr="00062510">
        <w:rPr>
          <w:rFonts w:eastAsia="Calibri"/>
        </w:rPr>
        <w:t xml:space="preserve"> ОЗУВР</w:t>
      </w:r>
    </w:p>
    <w:p w:rsidR="00171F26" w:rsidRPr="00062510" w:rsidRDefault="00062510" w:rsidP="00171F26">
      <w:pPr>
        <w:rPr>
          <w:rFonts w:eastAsia="Calibri"/>
        </w:rPr>
      </w:pPr>
      <w:proofErr w:type="spellStart"/>
      <w:r w:rsidRPr="00062510">
        <w:rPr>
          <w:rFonts w:eastAsia="Calibri"/>
        </w:rPr>
        <w:t>Холостова</w:t>
      </w:r>
      <w:proofErr w:type="spellEnd"/>
      <w:r w:rsidRPr="00062510">
        <w:rPr>
          <w:rFonts w:eastAsia="Calibri"/>
        </w:rPr>
        <w:t xml:space="preserve"> </w:t>
      </w:r>
      <w:r w:rsidR="00270EB4" w:rsidRPr="00062510">
        <w:rPr>
          <w:rFonts w:eastAsia="Calibri"/>
        </w:rPr>
        <w:t xml:space="preserve"> </w:t>
      </w:r>
      <w:r w:rsidRPr="00062510">
        <w:rPr>
          <w:rFonts w:eastAsia="Calibri"/>
        </w:rPr>
        <w:t>Анастасия Сергеевна</w:t>
      </w:r>
      <w:r w:rsidR="00A6770B" w:rsidRPr="00062510">
        <w:rPr>
          <w:rFonts w:eastAsia="Calibri"/>
        </w:rPr>
        <w:t xml:space="preserve"> </w:t>
      </w:r>
      <w:r w:rsidR="00171F26" w:rsidRPr="00062510">
        <w:rPr>
          <w:rFonts w:eastAsia="Calibri"/>
        </w:rPr>
        <w:t xml:space="preserve">,  </w:t>
      </w:r>
      <w:proofErr w:type="spellStart"/>
      <w:r w:rsidRPr="00062510">
        <w:rPr>
          <w:rStyle w:val="af4"/>
          <w:rFonts w:eastAsia="Calibri"/>
          <w:lang w:val="en-US"/>
        </w:rPr>
        <w:t>HolostovaAS</w:t>
      </w:r>
      <w:proofErr w:type="spellEnd"/>
      <w:r w:rsidR="00171F26" w:rsidRPr="00062510">
        <w:rPr>
          <w:rStyle w:val="af4"/>
          <w:rFonts w:eastAsia="Calibri"/>
        </w:rPr>
        <w:t>@mng.slavneft.ru</w:t>
      </w:r>
      <w:r w:rsidR="00171F26" w:rsidRPr="00062510">
        <w:rPr>
          <w:rFonts w:eastAsia="Calibri"/>
        </w:rPr>
        <w:tab/>
      </w:r>
    </w:p>
    <w:p w:rsidR="00F676C7" w:rsidRDefault="00171F26" w:rsidP="00171F26">
      <w:pPr>
        <w:rPr>
          <w:rFonts w:eastAsia="Calibri"/>
        </w:rPr>
      </w:pPr>
      <w:r w:rsidRPr="00062510">
        <w:rPr>
          <w:rFonts w:eastAsia="Calibri"/>
        </w:rPr>
        <w:t>тел. (34643) 4</w:t>
      </w:r>
      <w:r w:rsidR="00062510" w:rsidRPr="00F71A26">
        <w:rPr>
          <w:rFonts w:eastAsia="Calibri"/>
        </w:rPr>
        <w:t>5</w:t>
      </w:r>
      <w:r w:rsidR="00270EB4" w:rsidRPr="00062510">
        <w:rPr>
          <w:rFonts w:eastAsia="Calibri"/>
        </w:rPr>
        <w:t>-</w:t>
      </w:r>
      <w:r w:rsidR="00062510" w:rsidRPr="00F71A26">
        <w:rPr>
          <w:rFonts w:eastAsia="Calibri"/>
        </w:rPr>
        <w:t>861</w:t>
      </w:r>
      <w:r w:rsidRPr="00062510">
        <w:rPr>
          <w:rFonts w:eastAsia="Calibri"/>
        </w:rPr>
        <w:t>.</w:t>
      </w:r>
    </w:p>
    <w:p w:rsidR="00171F26" w:rsidRPr="0020549C" w:rsidRDefault="00171F26" w:rsidP="00171F26">
      <w:pPr>
        <w:rPr>
          <w:rFonts w:eastAsia="Calibri"/>
        </w:rPr>
      </w:pPr>
    </w:p>
    <w:p w:rsidR="006936BF" w:rsidRDefault="006936BF" w:rsidP="00683C98">
      <w:pPr>
        <w:jc w:val="both"/>
        <w:rPr>
          <w:rFonts w:eastAsia="Calibri"/>
          <w:b/>
        </w:rPr>
      </w:pPr>
      <w:r w:rsidRPr="0020549C">
        <w:rPr>
          <w:rFonts w:eastAsia="Calibri"/>
          <w:b/>
        </w:rPr>
        <w:t>По вопросам организационного характера обращаться:</w:t>
      </w:r>
    </w:p>
    <w:p w:rsidR="00F86112" w:rsidRPr="00E57B2E" w:rsidRDefault="00F86112" w:rsidP="00683C98">
      <w:pPr>
        <w:jc w:val="both"/>
        <w:rPr>
          <w:rFonts w:eastAsia="Calibri"/>
        </w:rPr>
      </w:pPr>
      <w:r w:rsidRPr="00E57B2E">
        <w:rPr>
          <w:rFonts w:eastAsia="Calibri"/>
        </w:rPr>
        <w:t>Руководител</w:t>
      </w:r>
      <w:r w:rsidR="002F1764" w:rsidRPr="00E57B2E">
        <w:rPr>
          <w:rFonts w:eastAsia="Calibri"/>
        </w:rPr>
        <w:t>ь</w:t>
      </w:r>
      <w:r w:rsidRPr="00E57B2E">
        <w:rPr>
          <w:rFonts w:eastAsia="Calibri"/>
        </w:rPr>
        <w:t xml:space="preserve"> Тендерного Комитета</w:t>
      </w:r>
    </w:p>
    <w:p w:rsidR="006936BF" w:rsidRPr="00E57B2E" w:rsidRDefault="0080264F" w:rsidP="00683C98">
      <w:pPr>
        <w:jc w:val="both"/>
        <w:rPr>
          <w:rFonts w:eastAsia="Calibri"/>
        </w:rPr>
      </w:pPr>
      <w:r w:rsidRPr="00E57B2E">
        <w:rPr>
          <w:rFonts w:eastAsia="Calibri"/>
        </w:rPr>
        <w:t>Дмитриченко Оксана Анатольевна</w:t>
      </w:r>
      <w:r w:rsidR="00F676C7" w:rsidRPr="00E57B2E">
        <w:rPr>
          <w:rFonts w:eastAsia="Calibri"/>
        </w:rPr>
        <w:t xml:space="preserve">, </w:t>
      </w:r>
      <w:r w:rsidR="00F676C7" w:rsidRPr="00E57B2E">
        <w:t xml:space="preserve"> </w:t>
      </w:r>
      <w:hyperlink r:id="rId11" w:history="1">
        <w:r w:rsidR="00F676C7" w:rsidRPr="00E57B2E">
          <w:rPr>
            <w:rStyle w:val="af4"/>
            <w:rFonts w:eastAsia="Calibri"/>
            <w:lang w:val="en-US"/>
          </w:rPr>
          <w:t>Tender</w:t>
        </w:r>
        <w:r w:rsidR="00F676C7" w:rsidRPr="00E57B2E">
          <w:rPr>
            <w:rStyle w:val="af4"/>
            <w:rFonts w:eastAsia="Calibri"/>
          </w:rPr>
          <w:t>@</w:t>
        </w:r>
        <w:proofErr w:type="spellStart"/>
        <w:r w:rsidR="00F676C7" w:rsidRPr="00E57B2E">
          <w:rPr>
            <w:rStyle w:val="af4"/>
            <w:rFonts w:eastAsia="Calibri"/>
            <w:lang w:val="en-US"/>
          </w:rPr>
          <w:t>mng</w:t>
        </w:r>
        <w:proofErr w:type="spellEnd"/>
        <w:r w:rsidR="00F676C7" w:rsidRPr="00E57B2E">
          <w:rPr>
            <w:rStyle w:val="af4"/>
            <w:rFonts w:eastAsia="Calibri"/>
          </w:rPr>
          <w:t>.</w:t>
        </w:r>
        <w:proofErr w:type="spellStart"/>
        <w:r w:rsidR="00F676C7" w:rsidRPr="00E57B2E">
          <w:rPr>
            <w:rStyle w:val="af4"/>
            <w:rFonts w:eastAsia="Calibri"/>
            <w:lang w:val="en-US"/>
          </w:rPr>
          <w:t>slavneft</w:t>
        </w:r>
        <w:proofErr w:type="spellEnd"/>
        <w:r w:rsidR="00F676C7" w:rsidRPr="00E57B2E">
          <w:rPr>
            <w:rStyle w:val="af4"/>
            <w:rFonts w:eastAsia="Calibri"/>
          </w:rPr>
          <w:t>.</w:t>
        </w:r>
        <w:proofErr w:type="spellStart"/>
        <w:r w:rsidR="00F676C7" w:rsidRPr="00E57B2E">
          <w:rPr>
            <w:rStyle w:val="af4"/>
            <w:rFonts w:eastAsia="Calibri"/>
            <w:lang w:val="en-US"/>
          </w:rPr>
          <w:t>ru</w:t>
        </w:r>
        <w:proofErr w:type="spellEnd"/>
      </w:hyperlink>
    </w:p>
    <w:p w:rsidR="006936BF" w:rsidRPr="0020549C" w:rsidRDefault="00F676C7" w:rsidP="00683C98">
      <w:pPr>
        <w:jc w:val="both"/>
        <w:rPr>
          <w:rFonts w:eastAsia="Calibri"/>
          <w:u w:val="single"/>
        </w:rPr>
      </w:pPr>
      <w:r w:rsidRPr="00E57B2E">
        <w:rPr>
          <w:rFonts w:eastAsia="Calibri"/>
        </w:rPr>
        <w:t>тел. (34643) 46-</w:t>
      </w:r>
      <w:r w:rsidR="0080264F" w:rsidRPr="00E57B2E">
        <w:rPr>
          <w:rFonts w:eastAsia="Calibri"/>
        </w:rPr>
        <w:t>502</w:t>
      </w:r>
      <w:r w:rsidRPr="00E57B2E">
        <w:rPr>
          <w:rFonts w:eastAsia="Calibri"/>
        </w:rPr>
        <w:t>.</w:t>
      </w:r>
    </w:p>
    <w:p w:rsidR="006936BF" w:rsidRPr="0020549C" w:rsidRDefault="006936BF" w:rsidP="006936BF">
      <w:pPr>
        <w:ind w:firstLine="708"/>
        <w:jc w:val="both"/>
        <w:rPr>
          <w:rFonts w:eastAsia="Calibri"/>
          <w:u w:val="single"/>
        </w:rPr>
      </w:pPr>
    </w:p>
    <w:p w:rsidR="00FC0DC2" w:rsidRPr="00D12CD3" w:rsidRDefault="00FC0DC2" w:rsidP="00FC0DC2">
      <w:pPr>
        <w:ind w:firstLine="708"/>
        <w:jc w:val="both"/>
      </w:pPr>
      <w:r w:rsidRPr="00D12CD3">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D12CD3">
          <w:rPr>
            <w:rStyle w:val="af4"/>
          </w:rPr>
          <w:t>http://www.sn-mng.ru/zakupki-i-realizatsiya/zakupki/</w:t>
        </w:r>
      </w:hyperlink>
      <w:r w:rsidRPr="00D12CD3">
        <w:t>.</w:t>
      </w:r>
    </w:p>
    <w:p w:rsidR="00FC0DC2" w:rsidRPr="00D12CD3" w:rsidRDefault="00FC0DC2" w:rsidP="00FC0DC2">
      <w:pPr>
        <w:ind w:firstLine="720"/>
        <w:jc w:val="both"/>
        <w:rPr>
          <w:b/>
        </w:rPr>
      </w:pPr>
      <w:r w:rsidRPr="00D12CD3">
        <w:rPr>
          <w:b/>
        </w:rPr>
        <w:t xml:space="preserve">Внимание: настоящее </w:t>
      </w:r>
      <w:proofErr w:type="gramStart"/>
      <w:r w:rsidRPr="00D12CD3">
        <w:rPr>
          <w:b/>
        </w:rPr>
        <w:t>предложение</w:t>
      </w:r>
      <w:proofErr w:type="gramEnd"/>
      <w:r w:rsidRPr="00D12CD3">
        <w:rPr>
          <w:b/>
        </w:rPr>
        <w:t xml:space="preserve"> ни при </w:t>
      </w:r>
      <w:proofErr w:type="gramStart"/>
      <w:r w:rsidRPr="00D12CD3">
        <w:rPr>
          <w:b/>
        </w:rPr>
        <w:t>каких</w:t>
      </w:r>
      <w:proofErr w:type="gramEnd"/>
      <w:r w:rsidRPr="00D12CD3">
        <w:rPr>
          <w:b/>
        </w:rPr>
        <w:t xml:space="preserve"> обстоятельствах не может расцениваться как публичная оферта. Соответственно, ОАО «СН-МНГ» не </w:t>
      </w:r>
      <w:proofErr w:type="gramStart"/>
      <w:r w:rsidRPr="00D12CD3">
        <w:rPr>
          <w:b/>
        </w:rPr>
        <w:t>несет какой бы то ни было</w:t>
      </w:r>
      <w:proofErr w:type="gramEnd"/>
      <w:r w:rsidRPr="00D12CD3">
        <w:rPr>
          <w:b/>
        </w:rPr>
        <w:t xml:space="preserve"> ответственности за отказ заключить договор с лицами, обратившимися с предложением заключить соответствующую сделку.</w:t>
      </w:r>
    </w:p>
    <w:p w:rsidR="00FC0DC2" w:rsidRPr="00D12CD3" w:rsidRDefault="00FC0DC2" w:rsidP="00FC0DC2">
      <w:pPr>
        <w:ind w:firstLine="708"/>
        <w:jc w:val="both"/>
      </w:pPr>
      <w:proofErr w:type="gramStart"/>
      <w:r w:rsidRPr="00D12CD3">
        <w:lastRenderedPageBreak/>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12CD3">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FC0DC2" w:rsidRPr="00D12CD3" w:rsidRDefault="00FC0DC2" w:rsidP="00FC0DC2">
      <w:pPr>
        <w:ind w:firstLine="708"/>
        <w:jc w:val="both"/>
      </w:pPr>
      <w:r w:rsidRPr="00D12CD3">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C0DC2" w:rsidRPr="00D12CD3" w:rsidRDefault="00FC0DC2" w:rsidP="00FC0DC2">
      <w:pPr>
        <w:numPr>
          <w:ilvl w:val="0"/>
          <w:numId w:val="39"/>
        </w:numPr>
        <w:spacing w:before="120"/>
        <w:ind w:left="1134" w:hanging="425"/>
        <w:jc w:val="both"/>
      </w:pPr>
      <w:r w:rsidRPr="00D12CD3">
        <w:t>не подана ни одна оферта (с учетом оферт, отозванных участниками закупки);</w:t>
      </w:r>
    </w:p>
    <w:p w:rsidR="00FC0DC2" w:rsidRPr="00D12CD3" w:rsidRDefault="00FC0DC2" w:rsidP="00FC0DC2">
      <w:pPr>
        <w:numPr>
          <w:ilvl w:val="0"/>
          <w:numId w:val="39"/>
        </w:numPr>
        <w:spacing w:before="120"/>
        <w:ind w:left="1134" w:hanging="425"/>
        <w:jc w:val="both"/>
      </w:pPr>
      <w:r w:rsidRPr="00D12CD3">
        <w:t>ни одна оферта не соответствует требованиям к предмету оферты, установленным в настоящем предложении делать оферты;</w:t>
      </w:r>
    </w:p>
    <w:p w:rsidR="00FC0DC2" w:rsidRPr="00D12CD3" w:rsidRDefault="00FC0DC2" w:rsidP="00FC0DC2">
      <w:pPr>
        <w:numPr>
          <w:ilvl w:val="0"/>
          <w:numId w:val="39"/>
        </w:numPr>
        <w:spacing w:before="120"/>
        <w:ind w:left="1134" w:hanging="425"/>
        <w:jc w:val="both"/>
      </w:pPr>
      <w:r w:rsidRPr="00D12CD3">
        <w:t>все поданные оферты отклонены.</w:t>
      </w:r>
    </w:p>
    <w:p w:rsidR="00FC0DC2" w:rsidRPr="00D12CD3" w:rsidRDefault="00FC0DC2" w:rsidP="00FC0DC2">
      <w:pPr>
        <w:ind w:firstLine="708"/>
        <w:jc w:val="both"/>
        <w:rPr>
          <w:b/>
        </w:rPr>
      </w:pPr>
      <w:r w:rsidRPr="00D12CD3">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C0DC2" w:rsidRPr="00D12CD3" w:rsidRDefault="00FC0DC2" w:rsidP="00FC0DC2">
      <w:pPr>
        <w:ind w:firstLine="708"/>
        <w:jc w:val="both"/>
        <w:rPr>
          <w:b/>
          <w:color w:val="FF0000"/>
        </w:rPr>
      </w:pPr>
      <w:r w:rsidRPr="00D12CD3">
        <w:rPr>
          <w:b/>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b/>
        </w:rPr>
        <w:t>с даты получения</w:t>
      </w:r>
      <w:proofErr w:type="gramEnd"/>
      <w:r w:rsidRPr="00D12CD3">
        <w:rPr>
          <w:b/>
        </w:rPr>
        <w:t xml:space="preserve"> настоящего предложения, должны пройти аккредитацию в соответствии с правилами, размещенными на  </w:t>
      </w:r>
      <w:r w:rsidRPr="00D12CD3">
        <w:rPr>
          <w:b/>
          <w:color w:val="FF0000"/>
        </w:rPr>
        <w:t>http://www.sn-mng.ru/zakupki-i-realizatsiya/akkreditatsiya/.</w:t>
      </w:r>
    </w:p>
    <w:p w:rsidR="00FC0DC2" w:rsidRPr="00D12CD3" w:rsidRDefault="00FC0DC2" w:rsidP="00FC0DC2">
      <w:pPr>
        <w:ind w:firstLine="708"/>
        <w:jc w:val="both"/>
        <w:rPr>
          <w:b/>
        </w:rPr>
      </w:pPr>
      <w:r w:rsidRPr="00D12CD3">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C0DC2" w:rsidRPr="00D12CD3" w:rsidRDefault="00FC0DC2" w:rsidP="00FC0DC2">
      <w:pPr>
        <w:ind w:firstLine="708"/>
        <w:jc w:val="both"/>
      </w:pPr>
      <w:proofErr w:type="gramStart"/>
      <w:r w:rsidRPr="00D12CD3">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D12CD3">
        <w:rPr>
          <w:b/>
          <w:color w:val="FF0000"/>
        </w:rPr>
        <w:t>http://www.sn-mng.ru/zakupki-i-realizatsiya/akkreditatsiya/.</w:t>
      </w:r>
    </w:p>
    <w:p w:rsidR="00FC0DC2" w:rsidRPr="00D12CD3" w:rsidRDefault="00FC0DC2" w:rsidP="00FC0DC2">
      <w:pPr>
        <w:ind w:firstLine="708"/>
        <w:jc w:val="both"/>
      </w:pPr>
      <w:r w:rsidRPr="00D12CD3">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FC0DC2" w:rsidRPr="00D12CD3" w:rsidRDefault="00FC0DC2" w:rsidP="00FC0DC2">
      <w:pPr>
        <w:ind w:firstLine="708"/>
        <w:jc w:val="both"/>
      </w:pPr>
      <w:proofErr w:type="gramStart"/>
      <w:r w:rsidRPr="00D12CD3">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D12CD3">
        <w:t xml:space="preserve"> </w:t>
      </w:r>
      <w:proofErr w:type="gramStart"/>
      <w:r w:rsidRPr="00D12CD3">
        <w:t>интернет-сайте</w:t>
      </w:r>
      <w:proofErr w:type="gramEnd"/>
      <w:r w:rsidRPr="00D12CD3">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C0DC2" w:rsidRPr="00D12CD3" w:rsidRDefault="00FC0DC2" w:rsidP="00FC0DC2">
      <w:pPr>
        <w:ind w:firstLine="708"/>
        <w:jc w:val="both"/>
      </w:pPr>
      <w:r w:rsidRPr="00D12CD3">
        <w:t xml:space="preserve">Жалоба в письменном виде направляется в Тендерный комитет ОАО «СН-МНГ» по адресу: Российская Федерация, 628684 г. Мегион, Ханты-Мансийский автономный округ-Югра, ул. </w:t>
      </w:r>
      <w:proofErr w:type="spellStart"/>
      <w:r w:rsidR="00291F3C">
        <w:t>Нефтеразведочная</w:t>
      </w:r>
      <w:proofErr w:type="spellEnd"/>
      <w:r w:rsidRPr="00D12CD3">
        <w:t xml:space="preserve">, дом </w:t>
      </w:r>
      <w:r w:rsidR="00291F3C">
        <w:t>2</w:t>
      </w:r>
      <w:r w:rsidRPr="00D12CD3">
        <w:t>.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C0DC2" w:rsidRPr="00D12CD3" w:rsidRDefault="00FC0DC2" w:rsidP="00FC0DC2">
      <w:pPr>
        <w:ind w:firstLine="708"/>
        <w:jc w:val="both"/>
      </w:pPr>
      <w:r w:rsidRPr="00D12CD3">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C0DC2" w:rsidRPr="00D12CD3" w:rsidRDefault="00FC0DC2" w:rsidP="00FC0DC2">
      <w:pPr>
        <w:ind w:firstLine="708"/>
        <w:jc w:val="both"/>
        <w:rPr>
          <w:u w:val="single"/>
        </w:rPr>
      </w:pPr>
      <w:r w:rsidRPr="00D12CD3">
        <w:t>Сообщаем, что в целях выявления и предупреждения фактов коррупции, мошенничества и иных злоупотреблений ОАО «НГК «</w:t>
      </w:r>
      <w:proofErr w:type="spellStart"/>
      <w:r w:rsidRPr="00D12CD3">
        <w:t>Славнефть</w:t>
      </w:r>
      <w:proofErr w:type="spellEnd"/>
      <w:r w:rsidRPr="00D12CD3">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3" w:history="1">
        <w:r w:rsidRPr="00D12CD3">
          <w:rPr>
            <w:u w:val="single"/>
          </w:rPr>
          <w:t>hotline@slavneft.ru.</w:t>
        </w:r>
      </w:hyperlink>
    </w:p>
    <w:p w:rsidR="00BC6F1B" w:rsidRPr="006A0E23" w:rsidRDefault="00BC6F1B" w:rsidP="00735EAF">
      <w:pPr>
        <w:jc w:val="right"/>
        <w:rPr>
          <w:sz w:val="22"/>
          <w:szCs w:val="22"/>
        </w:rPr>
      </w:pPr>
    </w:p>
    <w:sectPr w:rsidR="00BC6F1B" w:rsidRPr="006A0E23" w:rsidSect="00735EAF">
      <w:headerReference w:type="default" r:id="rId14"/>
      <w:headerReference w:type="first" r:id="rId15"/>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7C5" w:rsidRDefault="002D27C5">
      <w:r>
        <w:separator/>
      </w:r>
    </w:p>
  </w:endnote>
  <w:endnote w:type="continuationSeparator" w:id="0">
    <w:p w:rsidR="002D27C5" w:rsidRDefault="002D2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7C5" w:rsidRDefault="002D27C5">
      <w:r>
        <w:separator/>
      </w:r>
    </w:p>
  </w:footnote>
  <w:footnote w:type="continuationSeparator" w:id="0">
    <w:p w:rsidR="002D27C5" w:rsidRDefault="002D27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ED" w:rsidRDefault="002776ED">
    <w:pPr>
      <w:pStyle w:val="af2"/>
      <w:tabs>
        <w:tab w:val="clear" w:pos="4677"/>
        <w:tab w:val="clear" w:pos="9355"/>
        <w:tab w:val="left" w:pos="4020"/>
      </w:tabs>
      <w:rPr>
        <w:i/>
        <w:iCs/>
        <w:sz w:val="22"/>
      </w:rPr>
    </w:pPr>
    <w:r>
      <w:rPr>
        <w:i/>
        <w:iCs/>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ED" w:rsidRDefault="002776ED">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B6136D2"/>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5">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475121"/>
    <w:multiLevelType w:val="hybridMultilevel"/>
    <w:tmpl w:val="8006E3A6"/>
    <w:lvl w:ilvl="0" w:tplc="1D407D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6">
    <w:nsid w:val="304D3DBF"/>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7">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33503038"/>
    <w:multiLevelType w:val="hybridMultilevel"/>
    <w:tmpl w:val="B276DAEC"/>
    <w:lvl w:ilvl="0" w:tplc="118440D6">
      <w:start w:val="1"/>
      <w:numFmt w:val="decimal"/>
      <w:lvlText w:val="%1."/>
      <w:lvlJc w:val="left"/>
      <w:pPr>
        <w:ind w:left="1440" w:hanging="360"/>
      </w:pPr>
      <w:rPr>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3993C19"/>
    <w:multiLevelType w:val="hybridMultilevel"/>
    <w:tmpl w:val="E1D065A6"/>
    <w:lvl w:ilvl="0" w:tplc="1AA0D012">
      <w:start w:val="1"/>
      <w:numFmt w:val="decimal"/>
      <w:lvlText w:val="%1."/>
      <w:lvlJc w:val="left"/>
      <w:pPr>
        <w:tabs>
          <w:tab w:val="num" w:pos="900"/>
        </w:tabs>
        <w:ind w:left="900" w:hanging="360"/>
      </w:pPr>
      <w:rPr>
        <w:rFonts w:hint="default"/>
        <w:b/>
        <w:i w:val="0"/>
        <w:iCs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70E4FB6"/>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1">
    <w:nsid w:val="377F4236"/>
    <w:multiLevelType w:val="hybridMultilevel"/>
    <w:tmpl w:val="11869A56"/>
    <w:lvl w:ilvl="0" w:tplc="969A0C7A">
      <w:start w:val="1"/>
      <w:numFmt w:val="bullet"/>
      <w:suff w:val="space"/>
      <w:lvlText w:val=""/>
      <w:lvlJc w:val="left"/>
      <w:pPr>
        <w:ind w:left="1488"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2">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3A341A05"/>
    <w:multiLevelType w:val="hybridMultilevel"/>
    <w:tmpl w:val="B07E717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nsid w:val="45F17A2B"/>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7">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8">
    <w:nsid w:val="4A2C397C"/>
    <w:multiLevelType w:val="hybridMultilevel"/>
    <w:tmpl w:val="5250564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7AC1E23"/>
    <w:multiLevelType w:val="hybridMultilevel"/>
    <w:tmpl w:val="2A8CBF12"/>
    <w:lvl w:ilvl="0" w:tplc="936E63FA">
      <w:start w:val="1"/>
      <w:numFmt w:val="decimal"/>
      <w:lvlText w:val="%1."/>
      <w:lvlJc w:val="left"/>
      <w:pPr>
        <w:ind w:left="720" w:hanging="360"/>
      </w:pPr>
      <w:rPr>
        <w:rFonts w:ascii="Times New Roman" w:eastAsia="Times New Roman" w:hAnsi="Times New Roman" w:cs="Times New Roman"/>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0">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5"/>
  </w:num>
  <w:num w:numId="2">
    <w:abstractNumId w:val="4"/>
  </w:num>
  <w:num w:numId="3">
    <w:abstractNumId w:val="36"/>
  </w:num>
  <w:num w:numId="4">
    <w:abstractNumId w:val="23"/>
  </w:num>
  <w:num w:numId="5">
    <w:abstractNumId w:val="25"/>
  </w:num>
  <w:num w:numId="6">
    <w:abstractNumId w:val="44"/>
  </w:num>
  <w:num w:numId="7">
    <w:abstractNumId w:val="2"/>
  </w:num>
  <w:num w:numId="8">
    <w:abstractNumId w:val="12"/>
  </w:num>
  <w:num w:numId="9">
    <w:abstractNumId w:val="31"/>
  </w:num>
  <w:num w:numId="10">
    <w:abstractNumId w:val="13"/>
  </w:num>
  <w:num w:numId="11">
    <w:abstractNumId w:val="43"/>
  </w:num>
  <w:num w:numId="12">
    <w:abstractNumId w:val="11"/>
  </w:num>
  <w:num w:numId="13">
    <w:abstractNumId w:val="32"/>
  </w:num>
  <w:num w:numId="14">
    <w:abstractNumId w:val="47"/>
  </w:num>
  <w:num w:numId="15">
    <w:abstractNumId w:val="29"/>
  </w:num>
  <w:num w:numId="16">
    <w:abstractNumId w:val="41"/>
  </w:num>
  <w:num w:numId="17">
    <w:abstractNumId w:val="33"/>
  </w:num>
  <w:num w:numId="18">
    <w:abstractNumId w:val="1"/>
  </w:num>
  <w:num w:numId="19">
    <w:abstractNumId w:val="8"/>
  </w:num>
  <w:num w:numId="20">
    <w:abstractNumId w:val="0"/>
  </w:num>
  <w:num w:numId="21">
    <w:abstractNumId w:val="14"/>
  </w:num>
  <w:num w:numId="22">
    <w:abstractNumId w:val="9"/>
  </w:num>
  <w:num w:numId="23">
    <w:abstractNumId w:val="34"/>
  </w:num>
  <w:num w:numId="24">
    <w:abstractNumId w:val="45"/>
  </w:num>
  <w:num w:numId="25">
    <w:abstractNumId w:val="27"/>
  </w:num>
  <w:num w:numId="26">
    <w:abstractNumId w:val="42"/>
  </w:num>
  <w:num w:numId="27">
    <w:abstractNumId w:val="24"/>
  </w:num>
  <w:num w:numId="28">
    <w:abstractNumId w:val="6"/>
  </w:num>
  <w:num w:numId="29">
    <w:abstractNumId w:val="35"/>
  </w:num>
  <w:num w:numId="30">
    <w:abstractNumId w:val="10"/>
  </w:num>
  <w:num w:numId="31">
    <w:abstractNumId w:val="39"/>
  </w:num>
  <w:num w:numId="32">
    <w:abstractNumId w:val="22"/>
  </w:num>
  <w:num w:numId="33">
    <w:abstractNumId w:val="28"/>
  </w:num>
  <w:num w:numId="34">
    <w:abstractNumId w:val="38"/>
  </w:num>
  <w:num w:numId="35">
    <w:abstractNumId w:val="5"/>
  </w:num>
  <w:num w:numId="36">
    <w:abstractNumId w:val="30"/>
  </w:num>
  <w:num w:numId="37">
    <w:abstractNumId w:val="46"/>
  </w:num>
  <w:num w:numId="38">
    <w:abstractNumId w:val="40"/>
  </w:num>
  <w:num w:numId="39">
    <w:abstractNumId w:val="37"/>
  </w:num>
  <w:num w:numId="40">
    <w:abstractNumId w:val="19"/>
  </w:num>
  <w:num w:numId="41">
    <w:abstractNumId w:val="21"/>
  </w:num>
  <w:num w:numId="42">
    <w:abstractNumId w:val="18"/>
  </w:num>
  <w:num w:numId="43">
    <w:abstractNumId w:val="17"/>
  </w:num>
  <w:num w:numId="44">
    <w:abstractNumId w:val="20"/>
  </w:num>
  <w:num w:numId="45">
    <w:abstractNumId w:val="26"/>
  </w:num>
  <w:num w:numId="46">
    <w:abstractNumId w:val="3"/>
  </w:num>
  <w:num w:numId="47">
    <w:abstractNumId w:val="16"/>
  </w:num>
  <w:num w:numId="4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450D"/>
    <w:rsid w:val="000052F5"/>
    <w:rsid w:val="00005C47"/>
    <w:rsid w:val="00005CB6"/>
    <w:rsid w:val="000061B8"/>
    <w:rsid w:val="00006620"/>
    <w:rsid w:val="00006841"/>
    <w:rsid w:val="00010018"/>
    <w:rsid w:val="00010231"/>
    <w:rsid w:val="00011426"/>
    <w:rsid w:val="00012858"/>
    <w:rsid w:val="0001333B"/>
    <w:rsid w:val="00015F7E"/>
    <w:rsid w:val="00017673"/>
    <w:rsid w:val="0002208D"/>
    <w:rsid w:val="00022ACD"/>
    <w:rsid w:val="00022B8A"/>
    <w:rsid w:val="000246F7"/>
    <w:rsid w:val="0002554C"/>
    <w:rsid w:val="00025DCA"/>
    <w:rsid w:val="00030709"/>
    <w:rsid w:val="00031666"/>
    <w:rsid w:val="00031DBB"/>
    <w:rsid w:val="00032824"/>
    <w:rsid w:val="00032AD3"/>
    <w:rsid w:val="0003387E"/>
    <w:rsid w:val="000345C3"/>
    <w:rsid w:val="0003496E"/>
    <w:rsid w:val="00035B48"/>
    <w:rsid w:val="00037102"/>
    <w:rsid w:val="00037B80"/>
    <w:rsid w:val="0004206E"/>
    <w:rsid w:val="0004243A"/>
    <w:rsid w:val="00042F6D"/>
    <w:rsid w:val="00043054"/>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2510"/>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23A"/>
    <w:rsid w:val="00072B0A"/>
    <w:rsid w:val="0007340E"/>
    <w:rsid w:val="000734F5"/>
    <w:rsid w:val="000739C1"/>
    <w:rsid w:val="0007503B"/>
    <w:rsid w:val="00075127"/>
    <w:rsid w:val="00077044"/>
    <w:rsid w:val="0008040D"/>
    <w:rsid w:val="00080A7C"/>
    <w:rsid w:val="00081625"/>
    <w:rsid w:val="00083313"/>
    <w:rsid w:val="0008396D"/>
    <w:rsid w:val="00083FD5"/>
    <w:rsid w:val="00084F0B"/>
    <w:rsid w:val="000869C4"/>
    <w:rsid w:val="00086BD6"/>
    <w:rsid w:val="00086F4D"/>
    <w:rsid w:val="00087EA6"/>
    <w:rsid w:val="00090706"/>
    <w:rsid w:val="000923D5"/>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2EC0"/>
    <w:rsid w:val="000A333C"/>
    <w:rsid w:val="000A36C1"/>
    <w:rsid w:val="000A384D"/>
    <w:rsid w:val="000A5304"/>
    <w:rsid w:val="000A5BA8"/>
    <w:rsid w:val="000A5D0B"/>
    <w:rsid w:val="000A6546"/>
    <w:rsid w:val="000A6815"/>
    <w:rsid w:val="000A76D0"/>
    <w:rsid w:val="000B1458"/>
    <w:rsid w:val="000B2ACB"/>
    <w:rsid w:val="000B2E1B"/>
    <w:rsid w:val="000B3722"/>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807"/>
    <w:rsid w:val="000C7B05"/>
    <w:rsid w:val="000C7B34"/>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9BC"/>
    <w:rsid w:val="000E6C90"/>
    <w:rsid w:val="000E7513"/>
    <w:rsid w:val="000E7D11"/>
    <w:rsid w:val="000F03D7"/>
    <w:rsid w:val="000F0404"/>
    <w:rsid w:val="000F0741"/>
    <w:rsid w:val="000F194F"/>
    <w:rsid w:val="000F2488"/>
    <w:rsid w:val="000F3821"/>
    <w:rsid w:val="000F4D3C"/>
    <w:rsid w:val="000F4E72"/>
    <w:rsid w:val="000F4FB6"/>
    <w:rsid w:val="000F7ADA"/>
    <w:rsid w:val="001015DC"/>
    <w:rsid w:val="00101FC6"/>
    <w:rsid w:val="001029A9"/>
    <w:rsid w:val="001038CA"/>
    <w:rsid w:val="00103BF0"/>
    <w:rsid w:val="00104FF8"/>
    <w:rsid w:val="0010531D"/>
    <w:rsid w:val="0010745E"/>
    <w:rsid w:val="00107A20"/>
    <w:rsid w:val="00107EC1"/>
    <w:rsid w:val="00107FAB"/>
    <w:rsid w:val="00110078"/>
    <w:rsid w:val="00111767"/>
    <w:rsid w:val="00111B75"/>
    <w:rsid w:val="00113726"/>
    <w:rsid w:val="00113ACC"/>
    <w:rsid w:val="001151C2"/>
    <w:rsid w:val="00115C75"/>
    <w:rsid w:val="001162A6"/>
    <w:rsid w:val="0011643E"/>
    <w:rsid w:val="00116D6B"/>
    <w:rsid w:val="0011714B"/>
    <w:rsid w:val="0012103F"/>
    <w:rsid w:val="001219C7"/>
    <w:rsid w:val="00121D77"/>
    <w:rsid w:val="00122BE4"/>
    <w:rsid w:val="00123831"/>
    <w:rsid w:val="00123E14"/>
    <w:rsid w:val="00126101"/>
    <w:rsid w:val="001262E6"/>
    <w:rsid w:val="00126D97"/>
    <w:rsid w:val="0012750D"/>
    <w:rsid w:val="00127A22"/>
    <w:rsid w:val="001309F3"/>
    <w:rsid w:val="00130EA0"/>
    <w:rsid w:val="00131941"/>
    <w:rsid w:val="00131F0D"/>
    <w:rsid w:val="00132005"/>
    <w:rsid w:val="00134E66"/>
    <w:rsid w:val="00135260"/>
    <w:rsid w:val="00135A48"/>
    <w:rsid w:val="00135D06"/>
    <w:rsid w:val="001362DE"/>
    <w:rsid w:val="00137A98"/>
    <w:rsid w:val="00140EAC"/>
    <w:rsid w:val="00142BAC"/>
    <w:rsid w:val="00142D9F"/>
    <w:rsid w:val="00142EC4"/>
    <w:rsid w:val="00143FE3"/>
    <w:rsid w:val="00144605"/>
    <w:rsid w:val="00144C0C"/>
    <w:rsid w:val="00144F85"/>
    <w:rsid w:val="00145DA2"/>
    <w:rsid w:val="00146037"/>
    <w:rsid w:val="0014639B"/>
    <w:rsid w:val="00146918"/>
    <w:rsid w:val="001472DF"/>
    <w:rsid w:val="001501AB"/>
    <w:rsid w:val="00150683"/>
    <w:rsid w:val="00150811"/>
    <w:rsid w:val="001510F2"/>
    <w:rsid w:val="001511E7"/>
    <w:rsid w:val="00153358"/>
    <w:rsid w:val="001543C6"/>
    <w:rsid w:val="00154470"/>
    <w:rsid w:val="001547CE"/>
    <w:rsid w:val="00155E95"/>
    <w:rsid w:val="00157B12"/>
    <w:rsid w:val="0016289E"/>
    <w:rsid w:val="00162971"/>
    <w:rsid w:val="00162B5F"/>
    <w:rsid w:val="0016341E"/>
    <w:rsid w:val="00166224"/>
    <w:rsid w:val="00166BBC"/>
    <w:rsid w:val="0017119F"/>
    <w:rsid w:val="00171F26"/>
    <w:rsid w:val="00172BB4"/>
    <w:rsid w:val="001740DC"/>
    <w:rsid w:val="00174F70"/>
    <w:rsid w:val="00176148"/>
    <w:rsid w:val="00176610"/>
    <w:rsid w:val="001778FB"/>
    <w:rsid w:val="00182F0B"/>
    <w:rsid w:val="001834B5"/>
    <w:rsid w:val="00183B03"/>
    <w:rsid w:val="00185BCF"/>
    <w:rsid w:val="00186D00"/>
    <w:rsid w:val="00187213"/>
    <w:rsid w:val="001902B7"/>
    <w:rsid w:val="001910CA"/>
    <w:rsid w:val="00191672"/>
    <w:rsid w:val="00193B38"/>
    <w:rsid w:val="00193F28"/>
    <w:rsid w:val="001956F8"/>
    <w:rsid w:val="00195A0F"/>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24A7"/>
    <w:rsid w:val="001B3CFF"/>
    <w:rsid w:val="001B46DC"/>
    <w:rsid w:val="001B6C57"/>
    <w:rsid w:val="001C077C"/>
    <w:rsid w:val="001C1B11"/>
    <w:rsid w:val="001C26BB"/>
    <w:rsid w:val="001C3F39"/>
    <w:rsid w:val="001C474D"/>
    <w:rsid w:val="001C4845"/>
    <w:rsid w:val="001C4B1B"/>
    <w:rsid w:val="001C558D"/>
    <w:rsid w:val="001C55C7"/>
    <w:rsid w:val="001C592C"/>
    <w:rsid w:val="001C5C64"/>
    <w:rsid w:val="001C66AA"/>
    <w:rsid w:val="001C794C"/>
    <w:rsid w:val="001C7C4E"/>
    <w:rsid w:val="001D02E8"/>
    <w:rsid w:val="001D038D"/>
    <w:rsid w:val="001D267C"/>
    <w:rsid w:val="001D47FF"/>
    <w:rsid w:val="001D52BF"/>
    <w:rsid w:val="001D5EC6"/>
    <w:rsid w:val="001D6CA5"/>
    <w:rsid w:val="001D7EF5"/>
    <w:rsid w:val="001E046A"/>
    <w:rsid w:val="001E0652"/>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42DA"/>
    <w:rsid w:val="001F529E"/>
    <w:rsid w:val="001F58D9"/>
    <w:rsid w:val="001F7296"/>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A64"/>
    <w:rsid w:val="00213FC6"/>
    <w:rsid w:val="00216B30"/>
    <w:rsid w:val="00217CB0"/>
    <w:rsid w:val="002205A2"/>
    <w:rsid w:val="00220764"/>
    <w:rsid w:val="0022088A"/>
    <w:rsid w:val="00221A7B"/>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2FF"/>
    <w:rsid w:val="002403A7"/>
    <w:rsid w:val="002404CF"/>
    <w:rsid w:val="00241CBB"/>
    <w:rsid w:val="00244108"/>
    <w:rsid w:val="00244559"/>
    <w:rsid w:val="00245533"/>
    <w:rsid w:val="002455D9"/>
    <w:rsid w:val="0024626F"/>
    <w:rsid w:val="002462C4"/>
    <w:rsid w:val="002463CE"/>
    <w:rsid w:val="00251C90"/>
    <w:rsid w:val="002545DB"/>
    <w:rsid w:val="00254C9E"/>
    <w:rsid w:val="00255726"/>
    <w:rsid w:val="00255F22"/>
    <w:rsid w:val="00257476"/>
    <w:rsid w:val="0025765C"/>
    <w:rsid w:val="002636E0"/>
    <w:rsid w:val="00264FA0"/>
    <w:rsid w:val="002665B4"/>
    <w:rsid w:val="00267185"/>
    <w:rsid w:val="00270096"/>
    <w:rsid w:val="00270EB4"/>
    <w:rsid w:val="002714E6"/>
    <w:rsid w:val="00272271"/>
    <w:rsid w:val="00272B0F"/>
    <w:rsid w:val="002743BA"/>
    <w:rsid w:val="00275CCE"/>
    <w:rsid w:val="00275D61"/>
    <w:rsid w:val="002776ED"/>
    <w:rsid w:val="0028121C"/>
    <w:rsid w:val="00281449"/>
    <w:rsid w:val="00281469"/>
    <w:rsid w:val="002827C2"/>
    <w:rsid w:val="00283406"/>
    <w:rsid w:val="0028448C"/>
    <w:rsid w:val="00284770"/>
    <w:rsid w:val="00286079"/>
    <w:rsid w:val="00291F3C"/>
    <w:rsid w:val="002924DE"/>
    <w:rsid w:val="00292AEB"/>
    <w:rsid w:val="00293DB5"/>
    <w:rsid w:val="002944D0"/>
    <w:rsid w:val="00294C6D"/>
    <w:rsid w:val="00295FAA"/>
    <w:rsid w:val="00296432"/>
    <w:rsid w:val="0029676B"/>
    <w:rsid w:val="002A02F6"/>
    <w:rsid w:val="002A1478"/>
    <w:rsid w:val="002A1610"/>
    <w:rsid w:val="002A37E0"/>
    <w:rsid w:val="002A3ED0"/>
    <w:rsid w:val="002A4860"/>
    <w:rsid w:val="002A56F2"/>
    <w:rsid w:val="002A5CDB"/>
    <w:rsid w:val="002A5DBF"/>
    <w:rsid w:val="002A62BC"/>
    <w:rsid w:val="002A79CA"/>
    <w:rsid w:val="002B0C17"/>
    <w:rsid w:val="002B1E4F"/>
    <w:rsid w:val="002B297D"/>
    <w:rsid w:val="002B3D0E"/>
    <w:rsid w:val="002B55C6"/>
    <w:rsid w:val="002B59D3"/>
    <w:rsid w:val="002B5F2F"/>
    <w:rsid w:val="002C24C6"/>
    <w:rsid w:val="002C3647"/>
    <w:rsid w:val="002C52A7"/>
    <w:rsid w:val="002C5A1F"/>
    <w:rsid w:val="002C6A10"/>
    <w:rsid w:val="002C78C6"/>
    <w:rsid w:val="002C7AA9"/>
    <w:rsid w:val="002D0A3C"/>
    <w:rsid w:val="002D2217"/>
    <w:rsid w:val="002D27C5"/>
    <w:rsid w:val="002D4059"/>
    <w:rsid w:val="002D4B81"/>
    <w:rsid w:val="002E325A"/>
    <w:rsid w:val="002E5381"/>
    <w:rsid w:val="002E570D"/>
    <w:rsid w:val="002E5CFD"/>
    <w:rsid w:val="002E6545"/>
    <w:rsid w:val="002E6EA0"/>
    <w:rsid w:val="002F1764"/>
    <w:rsid w:val="002F1CA5"/>
    <w:rsid w:val="002F2145"/>
    <w:rsid w:val="002F5393"/>
    <w:rsid w:val="002F551F"/>
    <w:rsid w:val="002F69B2"/>
    <w:rsid w:val="002F6CFE"/>
    <w:rsid w:val="002F7217"/>
    <w:rsid w:val="00300961"/>
    <w:rsid w:val="00300F0D"/>
    <w:rsid w:val="00300F66"/>
    <w:rsid w:val="003013C9"/>
    <w:rsid w:val="00301F67"/>
    <w:rsid w:val="0030213A"/>
    <w:rsid w:val="00302A69"/>
    <w:rsid w:val="003032BB"/>
    <w:rsid w:val="00303713"/>
    <w:rsid w:val="0030491F"/>
    <w:rsid w:val="00306A6E"/>
    <w:rsid w:val="0030797D"/>
    <w:rsid w:val="00313F6A"/>
    <w:rsid w:val="00314898"/>
    <w:rsid w:val="00314AE9"/>
    <w:rsid w:val="003150CD"/>
    <w:rsid w:val="0031624D"/>
    <w:rsid w:val="00316705"/>
    <w:rsid w:val="003200CB"/>
    <w:rsid w:val="00320BC7"/>
    <w:rsid w:val="0032259B"/>
    <w:rsid w:val="00323335"/>
    <w:rsid w:val="0032353A"/>
    <w:rsid w:val="003240C0"/>
    <w:rsid w:val="0032431A"/>
    <w:rsid w:val="003247AB"/>
    <w:rsid w:val="003260CD"/>
    <w:rsid w:val="00327D03"/>
    <w:rsid w:val="00332690"/>
    <w:rsid w:val="00332C69"/>
    <w:rsid w:val="00334733"/>
    <w:rsid w:val="00336AEA"/>
    <w:rsid w:val="00336B65"/>
    <w:rsid w:val="00340ADE"/>
    <w:rsid w:val="00340EA7"/>
    <w:rsid w:val="0034348D"/>
    <w:rsid w:val="00343F00"/>
    <w:rsid w:val="00344E93"/>
    <w:rsid w:val="00345479"/>
    <w:rsid w:val="00346AF7"/>
    <w:rsid w:val="003472B0"/>
    <w:rsid w:val="003500A1"/>
    <w:rsid w:val="003514BA"/>
    <w:rsid w:val="00351D8C"/>
    <w:rsid w:val="00352AAB"/>
    <w:rsid w:val="00353BED"/>
    <w:rsid w:val="003547B9"/>
    <w:rsid w:val="0035599D"/>
    <w:rsid w:val="00356068"/>
    <w:rsid w:val="0035619D"/>
    <w:rsid w:val="00356C0C"/>
    <w:rsid w:val="003620E0"/>
    <w:rsid w:val="00363361"/>
    <w:rsid w:val="003649A6"/>
    <w:rsid w:val="00364C7E"/>
    <w:rsid w:val="00364F76"/>
    <w:rsid w:val="00365A21"/>
    <w:rsid w:val="00366728"/>
    <w:rsid w:val="003670AF"/>
    <w:rsid w:val="00370F34"/>
    <w:rsid w:val="00371CCA"/>
    <w:rsid w:val="00373435"/>
    <w:rsid w:val="003755F6"/>
    <w:rsid w:val="00375BC1"/>
    <w:rsid w:val="00376BB6"/>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794A"/>
    <w:rsid w:val="003A0DAB"/>
    <w:rsid w:val="003A1209"/>
    <w:rsid w:val="003A12E4"/>
    <w:rsid w:val="003A2614"/>
    <w:rsid w:val="003A3626"/>
    <w:rsid w:val="003A381B"/>
    <w:rsid w:val="003A3927"/>
    <w:rsid w:val="003A6050"/>
    <w:rsid w:val="003A6477"/>
    <w:rsid w:val="003A7807"/>
    <w:rsid w:val="003A7DD5"/>
    <w:rsid w:val="003B001E"/>
    <w:rsid w:val="003B5B1D"/>
    <w:rsid w:val="003B5BDB"/>
    <w:rsid w:val="003B5E30"/>
    <w:rsid w:val="003B7089"/>
    <w:rsid w:val="003C025C"/>
    <w:rsid w:val="003C0CD5"/>
    <w:rsid w:val="003C0F37"/>
    <w:rsid w:val="003C2311"/>
    <w:rsid w:val="003C52B9"/>
    <w:rsid w:val="003C54BF"/>
    <w:rsid w:val="003C6A94"/>
    <w:rsid w:val="003C6B5D"/>
    <w:rsid w:val="003C6BDB"/>
    <w:rsid w:val="003C6E7F"/>
    <w:rsid w:val="003C7861"/>
    <w:rsid w:val="003D0737"/>
    <w:rsid w:val="003D13B9"/>
    <w:rsid w:val="003D2BD8"/>
    <w:rsid w:val="003D2CF9"/>
    <w:rsid w:val="003D3835"/>
    <w:rsid w:val="003D3CC9"/>
    <w:rsid w:val="003D4D57"/>
    <w:rsid w:val="003D5A3D"/>
    <w:rsid w:val="003D683D"/>
    <w:rsid w:val="003D6DD4"/>
    <w:rsid w:val="003D7493"/>
    <w:rsid w:val="003D796A"/>
    <w:rsid w:val="003E12B3"/>
    <w:rsid w:val="003E168C"/>
    <w:rsid w:val="003E2685"/>
    <w:rsid w:val="003E375E"/>
    <w:rsid w:val="003E4981"/>
    <w:rsid w:val="003E4D5E"/>
    <w:rsid w:val="003E5DDC"/>
    <w:rsid w:val="003E6E13"/>
    <w:rsid w:val="003F10C2"/>
    <w:rsid w:val="003F187A"/>
    <w:rsid w:val="003F20FB"/>
    <w:rsid w:val="003F3ACC"/>
    <w:rsid w:val="003F3BA2"/>
    <w:rsid w:val="003F3C44"/>
    <w:rsid w:val="003F3C54"/>
    <w:rsid w:val="003F3E5F"/>
    <w:rsid w:val="003F4DBF"/>
    <w:rsid w:val="003F55CE"/>
    <w:rsid w:val="003F5D0F"/>
    <w:rsid w:val="003F5F77"/>
    <w:rsid w:val="003F6226"/>
    <w:rsid w:val="003F73DC"/>
    <w:rsid w:val="0040017A"/>
    <w:rsid w:val="004001D3"/>
    <w:rsid w:val="004016BB"/>
    <w:rsid w:val="00401E59"/>
    <w:rsid w:val="00402511"/>
    <w:rsid w:val="00403473"/>
    <w:rsid w:val="0040435C"/>
    <w:rsid w:val="00404D4D"/>
    <w:rsid w:val="0040594F"/>
    <w:rsid w:val="00405F44"/>
    <w:rsid w:val="00407EC6"/>
    <w:rsid w:val="00411ECE"/>
    <w:rsid w:val="00415105"/>
    <w:rsid w:val="004158BE"/>
    <w:rsid w:val="00422C3E"/>
    <w:rsid w:val="00423156"/>
    <w:rsid w:val="004257ED"/>
    <w:rsid w:val="00425B25"/>
    <w:rsid w:val="0042784C"/>
    <w:rsid w:val="004328C7"/>
    <w:rsid w:val="00434F10"/>
    <w:rsid w:val="00435473"/>
    <w:rsid w:val="00435F4D"/>
    <w:rsid w:val="004369D3"/>
    <w:rsid w:val="004375E4"/>
    <w:rsid w:val="00437B3E"/>
    <w:rsid w:val="00440CE1"/>
    <w:rsid w:val="00440F30"/>
    <w:rsid w:val="00440F58"/>
    <w:rsid w:val="004426EE"/>
    <w:rsid w:val="00442B88"/>
    <w:rsid w:val="00443221"/>
    <w:rsid w:val="00443337"/>
    <w:rsid w:val="0044365F"/>
    <w:rsid w:val="00443C0E"/>
    <w:rsid w:val="004445F0"/>
    <w:rsid w:val="00446C1C"/>
    <w:rsid w:val="00446E71"/>
    <w:rsid w:val="004478C1"/>
    <w:rsid w:val="0044798D"/>
    <w:rsid w:val="00447CC2"/>
    <w:rsid w:val="00450850"/>
    <w:rsid w:val="004508B0"/>
    <w:rsid w:val="00450C7C"/>
    <w:rsid w:val="00454220"/>
    <w:rsid w:val="0045526D"/>
    <w:rsid w:val="004555F1"/>
    <w:rsid w:val="00462233"/>
    <w:rsid w:val="00462C00"/>
    <w:rsid w:val="00463110"/>
    <w:rsid w:val="0046390F"/>
    <w:rsid w:val="004639C9"/>
    <w:rsid w:val="0046443B"/>
    <w:rsid w:val="00465805"/>
    <w:rsid w:val="00465977"/>
    <w:rsid w:val="00465EF0"/>
    <w:rsid w:val="00471AE5"/>
    <w:rsid w:val="00472CFD"/>
    <w:rsid w:val="00473325"/>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4F0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A1D"/>
    <w:rsid w:val="004B6C20"/>
    <w:rsid w:val="004B7539"/>
    <w:rsid w:val="004C02DC"/>
    <w:rsid w:val="004C070B"/>
    <w:rsid w:val="004C0F2D"/>
    <w:rsid w:val="004C1435"/>
    <w:rsid w:val="004C1583"/>
    <w:rsid w:val="004C1F51"/>
    <w:rsid w:val="004C2938"/>
    <w:rsid w:val="004C2F05"/>
    <w:rsid w:val="004C3ED3"/>
    <w:rsid w:val="004C6733"/>
    <w:rsid w:val="004C694C"/>
    <w:rsid w:val="004C6F94"/>
    <w:rsid w:val="004C73C1"/>
    <w:rsid w:val="004D0FDB"/>
    <w:rsid w:val="004D11B3"/>
    <w:rsid w:val="004D189A"/>
    <w:rsid w:val="004D18D5"/>
    <w:rsid w:val="004D446F"/>
    <w:rsid w:val="004D5A9F"/>
    <w:rsid w:val="004D733B"/>
    <w:rsid w:val="004D7A66"/>
    <w:rsid w:val="004E0319"/>
    <w:rsid w:val="004E1C15"/>
    <w:rsid w:val="004E2C55"/>
    <w:rsid w:val="004E3253"/>
    <w:rsid w:val="004E450A"/>
    <w:rsid w:val="004E4BB7"/>
    <w:rsid w:val="004E5024"/>
    <w:rsid w:val="004E5120"/>
    <w:rsid w:val="004E55F3"/>
    <w:rsid w:val="004E5754"/>
    <w:rsid w:val="004E6611"/>
    <w:rsid w:val="004E69F5"/>
    <w:rsid w:val="004E6CF5"/>
    <w:rsid w:val="004E7EAA"/>
    <w:rsid w:val="004F132C"/>
    <w:rsid w:val="004F3437"/>
    <w:rsid w:val="004F3ADE"/>
    <w:rsid w:val="004F40FD"/>
    <w:rsid w:val="004F4CC2"/>
    <w:rsid w:val="004F578F"/>
    <w:rsid w:val="004F5BC0"/>
    <w:rsid w:val="004F643C"/>
    <w:rsid w:val="004F6C98"/>
    <w:rsid w:val="004F6D21"/>
    <w:rsid w:val="004F7AAA"/>
    <w:rsid w:val="00500139"/>
    <w:rsid w:val="00500AE4"/>
    <w:rsid w:val="00500B50"/>
    <w:rsid w:val="005019BE"/>
    <w:rsid w:val="00501A19"/>
    <w:rsid w:val="00501BA6"/>
    <w:rsid w:val="00503698"/>
    <w:rsid w:val="005050D0"/>
    <w:rsid w:val="00506336"/>
    <w:rsid w:val="00506773"/>
    <w:rsid w:val="00506F21"/>
    <w:rsid w:val="00507165"/>
    <w:rsid w:val="00510075"/>
    <w:rsid w:val="00510AAE"/>
    <w:rsid w:val="00511444"/>
    <w:rsid w:val="00512339"/>
    <w:rsid w:val="00512F6A"/>
    <w:rsid w:val="005132B2"/>
    <w:rsid w:val="005140C2"/>
    <w:rsid w:val="0051493C"/>
    <w:rsid w:val="00514C12"/>
    <w:rsid w:val="005165EC"/>
    <w:rsid w:val="0051675D"/>
    <w:rsid w:val="005174A0"/>
    <w:rsid w:val="00517620"/>
    <w:rsid w:val="005179D0"/>
    <w:rsid w:val="0052055C"/>
    <w:rsid w:val="0052143D"/>
    <w:rsid w:val="0052151A"/>
    <w:rsid w:val="00523589"/>
    <w:rsid w:val="0052533F"/>
    <w:rsid w:val="00525E85"/>
    <w:rsid w:val="00527000"/>
    <w:rsid w:val="0052733F"/>
    <w:rsid w:val="00527387"/>
    <w:rsid w:val="005273B7"/>
    <w:rsid w:val="00530D29"/>
    <w:rsid w:val="00531D56"/>
    <w:rsid w:val="00532DD0"/>
    <w:rsid w:val="00533A75"/>
    <w:rsid w:val="00533F74"/>
    <w:rsid w:val="0053598B"/>
    <w:rsid w:val="00536182"/>
    <w:rsid w:val="005364F4"/>
    <w:rsid w:val="005404B0"/>
    <w:rsid w:val="005414C3"/>
    <w:rsid w:val="00541FB0"/>
    <w:rsid w:val="0054221A"/>
    <w:rsid w:val="00542800"/>
    <w:rsid w:val="005429E1"/>
    <w:rsid w:val="00543540"/>
    <w:rsid w:val="0054598D"/>
    <w:rsid w:val="005462F1"/>
    <w:rsid w:val="005504DD"/>
    <w:rsid w:val="0055103B"/>
    <w:rsid w:val="005529AE"/>
    <w:rsid w:val="005529B0"/>
    <w:rsid w:val="0055576A"/>
    <w:rsid w:val="00556572"/>
    <w:rsid w:val="00556F88"/>
    <w:rsid w:val="00560164"/>
    <w:rsid w:val="005641F4"/>
    <w:rsid w:val="005642BF"/>
    <w:rsid w:val="0056624A"/>
    <w:rsid w:val="005665A5"/>
    <w:rsid w:val="0056697A"/>
    <w:rsid w:val="005671AE"/>
    <w:rsid w:val="00570197"/>
    <w:rsid w:val="0057045A"/>
    <w:rsid w:val="0057144C"/>
    <w:rsid w:val="005719FC"/>
    <w:rsid w:val="005723F6"/>
    <w:rsid w:val="00575092"/>
    <w:rsid w:val="00575E55"/>
    <w:rsid w:val="005760F1"/>
    <w:rsid w:val="005766F8"/>
    <w:rsid w:val="00577F34"/>
    <w:rsid w:val="00581469"/>
    <w:rsid w:val="0058280F"/>
    <w:rsid w:val="00582D79"/>
    <w:rsid w:val="005837C1"/>
    <w:rsid w:val="0058480C"/>
    <w:rsid w:val="00585E52"/>
    <w:rsid w:val="005863F3"/>
    <w:rsid w:val="00586658"/>
    <w:rsid w:val="00586A8B"/>
    <w:rsid w:val="005878CC"/>
    <w:rsid w:val="00587910"/>
    <w:rsid w:val="00587CC5"/>
    <w:rsid w:val="0059154B"/>
    <w:rsid w:val="00591D14"/>
    <w:rsid w:val="00592726"/>
    <w:rsid w:val="00593067"/>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2143"/>
    <w:rsid w:val="005B3502"/>
    <w:rsid w:val="005B3E2F"/>
    <w:rsid w:val="005B441D"/>
    <w:rsid w:val="005B589A"/>
    <w:rsid w:val="005B5CA6"/>
    <w:rsid w:val="005B6004"/>
    <w:rsid w:val="005C024D"/>
    <w:rsid w:val="005C31DD"/>
    <w:rsid w:val="005C3DCC"/>
    <w:rsid w:val="005C3FA7"/>
    <w:rsid w:val="005C421C"/>
    <w:rsid w:val="005C44C7"/>
    <w:rsid w:val="005C5DB6"/>
    <w:rsid w:val="005C6CC8"/>
    <w:rsid w:val="005C6EED"/>
    <w:rsid w:val="005C7409"/>
    <w:rsid w:val="005D195C"/>
    <w:rsid w:val="005D4035"/>
    <w:rsid w:val="005D55B2"/>
    <w:rsid w:val="005D7089"/>
    <w:rsid w:val="005D7A52"/>
    <w:rsid w:val="005D7F70"/>
    <w:rsid w:val="005E12B3"/>
    <w:rsid w:val="005E14D8"/>
    <w:rsid w:val="005E2BD2"/>
    <w:rsid w:val="005E3E29"/>
    <w:rsid w:val="005E4EB9"/>
    <w:rsid w:val="005E5CE5"/>
    <w:rsid w:val="005E6244"/>
    <w:rsid w:val="005E6EDC"/>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151E"/>
    <w:rsid w:val="00601DDC"/>
    <w:rsid w:val="00602918"/>
    <w:rsid w:val="00603679"/>
    <w:rsid w:val="006040BC"/>
    <w:rsid w:val="00604DAC"/>
    <w:rsid w:val="0060533D"/>
    <w:rsid w:val="0060541B"/>
    <w:rsid w:val="00605A96"/>
    <w:rsid w:val="00607E27"/>
    <w:rsid w:val="00610661"/>
    <w:rsid w:val="00610A50"/>
    <w:rsid w:val="00610D01"/>
    <w:rsid w:val="00611586"/>
    <w:rsid w:val="00611B9C"/>
    <w:rsid w:val="00611F26"/>
    <w:rsid w:val="00613006"/>
    <w:rsid w:val="00613295"/>
    <w:rsid w:val="0061560C"/>
    <w:rsid w:val="0061643C"/>
    <w:rsid w:val="00621A75"/>
    <w:rsid w:val="00623B0B"/>
    <w:rsid w:val="00624383"/>
    <w:rsid w:val="0062459E"/>
    <w:rsid w:val="00624825"/>
    <w:rsid w:val="00624C87"/>
    <w:rsid w:val="006259C4"/>
    <w:rsid w:val="006263D3"/>
    <w:rsid w:val="00626B87"/>
    <w:rsid w:val="00632A51"/>
    <w:rsid w:val="00632E3E"/>
    <w:rsid w:val="00632FE2"/>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790C"/>
    <w:rsid w:val="006608E5"/>
    <w:rsid w:val="00661DBB"/>
    <w:rsid w:val="00663A7B"/>
    <w:rsid w:val="00664C1F"/>
    <w:rsid w:val="00665104"/>
    <w:rsid w:val="006652E9"/>
    <w:rsid w:val="00666421"/>
    <w:rsid w:val="00666D19"/>
    <w:rsid w:val="00666EBD"/>
    <w:rsid w:val="00667900"/>
    <w:rsid w:val="00670089"/>
    <w:rsid w:val="006727FC"/>
    <w:rsid w:val="00672D09"/>
    <w:rsid w:val="00672D2E"/>
    <w:rsid w:val="00676AEC"/>
    <w:rsid w:val="00677281"/>
    <w:rsid w:val="00682484"/>
    <w:rsid w:val="006834D6"/>
    <w:rsid w:val="00683C98"/>
    <w:rsid w:val="00683F64"/>
    <w:rsid w:val="006844D9"/>
    <w:rsid w:val="006864C1"/>
    <w:rsid w:val="006874BE"/>
    <w:rsid w:val="00690193"/>
    <w:rsid w:val="00692668"/>
    <w:rsid w:val="006936BF"/>
    <w:rsid w:val="00693C29"/>
    <w:rsid w:val="00695519"/>
    <w:rsid w:val="00697293"/>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475"/>
    <w:rsid w:val="006D1563"/>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7157"/>
    <w:rsid w:val="006F14AC"/>
    <w:rsid w:val="006F14C5"/>
    <w:rsid w:val="006F2580"/>
    <w:rsid w:val="006F467E"/>
    <w:rsid w:val="006F4F20"/>
    <w:rsid w:val="006F5CAE"/>
    <w:rsid w:val="006F7034"/>
    <w:rsid w:val="0070032A"/>
    <w:rsid w:val="0070281A"/>
    <w:rsid w:val="00702DC1"/>
    <w:rsid w:val="00703533"/>
    <w:rsid w:val="007043E2"/>
    <w:rsid w:val="00704533"/>
    <w:rsid w:val="00704CFF"/>
    <w:rsid w:val="007058A8"/>
    <w:rsid w:val="00705CE2"/>
    <w:rsid w:val="007072FE"/>
    <w:rsid w:val="007076E3"/>
    <w:rsid w:val="00711292"/>
    <w:rsid w:val="00711B21"/>
    <w:rsid w:val="0071567C"/>
    <w:rsid w:val="00716645"/>
    <w:rsid w:val="007167DD"/>
    <w:rsid w:val="0071686F"/>
    <w:rsid w:val="00717602"/>
    <w:rsid w:val="007212E4"/>
    <w:rsid w:val="00721803"/>
    <w:rsid w:val="00721C60"/>
    <w:rsid w:val="007235F4"/>
    <w:rsid w:val="0072370A"/>
    <w:rsid w:val="00725962"/>
    <w:rsid w:val="00725DC3"/>
    <w:rsid w:val="007266B2"/>
    <w:rsid w:val="00727C28"/>
    <w:rsid w:val="00731B3B"/>
    <w:rsid w:val="00731F85"/>
    <w:rsid w:val="0073205A"/>
    <w:rsid w:val="0073207A"/>
    <w:rsid w:val="00732C7A"/>
    <w:rsid w:val="007335D7"/>
    <w:rsid w:val="00733938"/>
    <w:rsid w:val="00735EAF"/>
    <w:rsid w:val="0073672B"/>
    <w:rsid w:val="00736738"/>
    <w:rsid w:val="00737F93"/>
    <w:rsid w:val="0074245F"/>
    <w:rsid w:val="00742DF3"/>
    <w:rsid w:val="00742E50"/>
    <w:rsid w:val="007449C0"/>
    <w:rsid w:val="00745612"/>
    <w:rsid w:val="00746832"/>
    <w:rsid w:val="00747254"/>
    <w:rsid w:val="007513E9"/>
    <w:rsid w:val="0075185E"/>
    <w:rsid w:val="00751AB0"/>
    <w:rsid w:val="00751F26"/>
    <w:rsid w:val="00756F03"/>
    <w:rsid w:val="00756F16"/>
    <w:rsid w:val="00757CD6"/>
    <w:rsid w:val="00761B34"/>
    <w:rsid w:val="00762A97"/>
    <w:rsid w:val="00764CA9"/>
    <w:rsid w:val="00765C4D"/>
    <w:rsid w:val="00767B2D"/>
    <w:rsid w:val="00771E0A"/>
    <w:rsid w:val="007742F6"/>
    <w:rsid w:val="00774C9C"/>
    <w:rsid w:val="00774F0C"/>
    <w:rsid w:val="00774FFC"/>
    <w:rsid w:val="007753DF"/>
    <w:rsid w:val="007758ED"/>
    <w:rsid w:val="00775EA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870CD"/>
    <w:rsid w:val="00790452"/>
    <w:rsid w:val="0079122A"/>
    <w:rsid w:val="0079185E"/>
    <w:rsid w:val="00791880"/>
    <w:rsid w:val="00791CDD"/>
    <w:rsid w:val="00791E4A"/>
    <w:rsid w:val="0079513A"/>
    <w:rsid w:val="0079637C"/>
    <w:rsid w:val="007969CE"/>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4FF7"/>
    <w:rsid w:val="007B50F5"/>
    <w:rsid w:val="007B57E3"/>
    <w:rsid w:val="007B5B07"/>
    <w:rsid w:val="007B5C63"/>
    <w:rsid w:val="007B70BD"/>
    <w:rsid w:val="007B711E"/>
    <w:rsid w:val="007C0BFC"/>
    <w:rsid w:val="007C176D"/>
    <w:rsid w:val="007C20B0"/>
    <w:rsid w:val="007C29E7"/>
    <w:rsid w:val="007C2BE9"/>
    <w:rsid w:val="007C2DD2"/>
    <w:rsid w:val="007C494D"/>
    <w:rsid w:val="007C4B0A"/>
    <w:rsid w:val="007C64E9"/>
    <w:rsid w:val="007C64F4"/>
    <w:rsid w:val="007C7A53"/>
    <w:rsid w:val="007D247C"/>
    <w:rsid w:val="007D2658"/>
    <w:rsid w:val="007D3A23"/>
    <w:rsid w:val="007D5E8C"/>
    <w:rsid w:val="007D6905"/>
    <w:rsid w:val="007D7AA2"/>
    <w:rsid w:val="007E1CE2"/>
    <w:rsid w:val="007E2571"/>
    <w:rsid w:val="007E3AAC"/>
    <w:rsid w:val="007E4B87"/>
    <w:rsid w:val="007E5FB1"/>
    <w:rsid w:val="007E65B3"/>
    <w:rsid w:val="007E6A79"/>
    <w:rsid w:val="007E7B2F"/>
    <w:rsid w:val="007F016B"/>
    <w:rsid w:val="007F05ED"/>
    <w:rsid w:val="007F0C41"/>
    <w:rsid w:val="007F107C"/>
    <w:rsid w:val="007F10EF"/>
    <w:rsid w:val="007F23CB"/>
    <w:rsid w:val="007F3867"/>
    <w:rsid w:val="007F3B57"/>
    <w:rsid w:val="007F3F26"/>
    <w:rsid w:val="007F4319"/>
    <w:rsid w:val="007F454A"/>
    <w:rsid w:val="007F45C7"/>
    <w:rsid w:val="007F4D49"/>
    <w:rsid w:val="007F519B"/>
    <w:rsid w:val="007F6998"/>
    <w:rsid w:val="008001A4"/>
    <w:rsid w:val="008011B1"/>
    <w:rsid w:val="0080164A"/>
    <w:rsid w:val="0080264F"/>
    <w:rsid w:val="00804340"/>
    <w:rsid w:val="008047F1"/>
    <w:rsid w:val="008053CE"/>
    <w:rsid w:val="0080663B"/>
    <w:rsid w:val="00806BEF"/>
    <w:rsid w:val="008103A2"/>
    <w:rsid w:val="008103DB"/>
    <w:rsid w:val="0081122F"/>
    <w:rsid w:val="008113A0"/>
    <w:rsid w:val="00813624"/>
    <w:rsid w:val="0081472F"/>
    <w:rsid w:val="00814B04"/>
    <w:rsid w:val="0081635B"/>
    <w:rsid w:val="00816912"/>
    <w:rsid w:val="00817859"/>
    <w:rsid w:val="0082244A"/>
    <w:rsid w:val="00822C3B"/>
    <w:rsid w:val="00825CF2"/>
    <w:rsid w:val="008263EB"/>
    <w:rsid w:val="008266D0"/>
    <w:rsid w:val="0082684E"/>
    <w:rsid w:val="00827DD8"/>
    <w:rsid w:val="00830159"/>
    <w:rsid w:val="00830872"/>
    <w:rsid w:val="00830988"/>
    <w:rsid w:val="00831443"/>
    <w:rsid w:val="0083193B"/>
    <w:rsid w:val="00832A04"/>
    <w:rsid w:val="00832E6F"/>
    <w:rsid w:val="00832FF0"/>
    <w:rsid w:val="008333E6"/>
    <w:rsid w:val="0083505C"/>
    <w:rsid w:val="00835405"/>
    <w:rsid w:val="0083684A"/>
    <w:rsid w:val="0083723E"/>
    <w:rsid w:val="00841517"/>
    <w:rsid w:val="00842F7F"/>
    <w:rsid w:val="008462EC"/>
    <w:rsid w:val="008464ED"/>
    <w:rsid w:val="008465B6"/>
    <w:rsid w:val="0084707A"/>
    <w:rsid w:val="00850495"/>
    <w:rsid w:val="00852BC6"/>
    <w:rsid w:val="008538CE"/>
    <w:rsid w:val="00854487"/>
    <w:rsid w:val="0085490F"/>
    <w:rsid w:val="00855D70"/>
    <w:rsid w:val="008567A3"/>
    <w:rsid w:val="008578BF"/>
    <w:rsid w:val="00857C79"/>
    <w:rsid w:val="0086074C"/>
    <w:rsid w:val="00860D65"/>
    <w:rsid w:val="00861D00"/>
    <w:rsid w:val="00863723"/>
    <w:rsid w:val="0086505F"/>
    <w:rsid w:val="008652AE"/>
    <w:rsid w:val="008652D2"/>
    <w:rsid w:val="008675EF"/>
    <w:rsid w:val="008679B5"/>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5C18"/>
    <w:rsid w:val="00886469"/>
    <w:rsid w:val="00887EB0"/>
    <w:rsid w:val="00887F03"/>
    <w:rsid w:val="008903A5"/>
    <w:rsid w:val="008903A7"/>
    <w:rsid w:val="008908DE"/>
    <w:rsid w:val="00891FE7"/>
    <w:rsid w:val="00892411"/>
    <w:rsid w:val="00892C37"/>
    <w:rsid w:val="0089433F"/>
    <w:rsid w:val="00897277"/>
    <w:rsid w:val="008978F3"/>
    <w:rsid w:val="00897D15"/>
    <w:rsid w:val="008A199B"/>
    <w:rsid w:val="008A1F9F"/>
    <w:rsid w:val="008A210D"/>
    <w:rsid w:val="008A2985"/>
    <w:rsid w:val="008A2CBD"/>
    <w:rsid w:val="008A3B65"/>
    <w:rsid w:val="008A53AC"/>
    <w:rsid w:val="008A57B9"/>
    <w:rsid w:val="008A68B3"/>
    <w:rsid w:val="008A696D"/>
    <w:rsid w:val="008A6D39"/>
    <w:rsid w:val="008B0A5E"/>
    <w:rsid w:val="008B32F9"/>
    <w:rsid w:val="008B4554"/>
    <w:rsid w:val="008B4D2E"/>
    <w:rsid w:val="008B5332"/>
    <w:rsid w:val="008B654D"/>
    <w:rsid w:val="008B6D76"/>
    <w:rsid w:val="008B75A6"/>
    <w:rsid w:val="008C3BD8"/>
    <w:rsid w:val="008C4E04"/>
    <w:rsid w:val="008C63B1"/>
    <w:rsid w:val="008C645B"/>
    <w:rsid w:val="008D0E09"/>
    <w:rsid w:val="008D2A43"/>
    <w:rsid w:val="008D366C"/>
    <w:rsid w:val="008D39C1"/>
    <w:rsid w:val="008D3E1A"/>
    <w:rsid w:val="008D4011"/>
    <w:rsid w:val="008D4499"/>
    <w:rsid w:val="008D46B2"/>
    <w:rsid w:val="008D46E7"/>
    <w:rsid w:val="008D52FD"/>
    <w:rsid w:val="008D6F93"/>
    <w:rsid w:val="008D701B"/>
    <w:rsid w:val="008E199F"/>
    <w:rsid w:val="008E23E9"/>
    <w:rsid w:val="008E2580"/>
    <w:rsid w:val="008E4BCD"/>
    <w:rsid w:val="008E6A18"/>
    <w:rsid w:val="008E6B80"/>
    <w:rsid w:val="008E7EBD"/>
    <w:rsid w:val="008F1A14"/>
    <w:rsid w:val="008F1B7A"/>
    <w:rsid w:val="008F249A"/>
    <w:rsid w:val="008F34F7"/>
    <w:rsid w:val="008F3C0A"/>
    <w:rsid w:val="008F4A66"/>
    <w:rsid w:val="008F4BFD"/>
    <w:rsid w:val="008F5722"/>
    <w:rsid w:val="009009E7"/>
    <w:rsid w:val="00900BF6"/>
    <w:rsid w:val="0090125D"/>
    <w:rsid w:val="0090209C"/>
    <w:rsid w:val="009028C0"/>
    <w:rsid w:val="00906039"/>
    <w:rsid w:val="00906988"/>
    <w:rsid w:val="009074E0"/>
    <w:rsid w:val="0091404E"/>
    <w:rsid w:val="00914D5D"/>
    <w:rsid w:val="009164F8"/>
    <w:rsid w:val="00916B0C"/>
    <w:rsid w:val="009172E6"/>
    <w:rsid w:val="00917FDF"/>
    <w:rsid w:val="0092095D"/>
    <w:rsid w:val="00920D60"/>
    <w:rsid w:val="00920D7A"/>
    <w:rsid w:val="00921D66"/>
    <w:rsid w:val="00924C11"/>
    <w:rsid w:val="00925D20"/>
    <w:rsid w:val="00927236"/>
    <w:rsid w:val="009279F1"/>
    <w:rsid w:val="00927D27"/>
    <w:rsid w:val="009305C7"/>
    <w:rsid w:val="009310DE"/>
    <w:rsid w:val="009341A7"/>
    <w:rsid w:val="0093612E"/>
    <w:rsid w:val="00936349"/>
    <w:rsid w:val="009365E3"/>
    <w:rsid w:val="009374B9"/>
    <w:rsid w:val="009407E7"/>
    <w:rsid w:val="00940F32"/>
    <w:rsid w:val="009411CA"/>
    <w:rsid w:val="00942685"/>
    <w:rsid w:val="009432E9"/>
    <w:rsid w:val="00943C1A"/>
    <w:rsid w:val="00943E84"/>
    <w:rsid w:val="009442D8"/>
    <w:rsid w:val="00946298"/>
    <w:rsid w:val="009462C3"/>
    <w:rsid w:val="00947669"/>
    <w:rsid w:val="0094787F"/>
    <w:rsid w:val="009501BE"/>
    <w:rsid w:val="009508D1"/>
    <w:rsid w:val="009511C1"/>
    <w:rsid w:val="00951C9D"/>
    <w:rsid w:val="009521D9"/>
    <w:rsid w:val="0095382D"/>
    <w:rsid w:val="00957168"/>
    <w:rsid w:val="0095788C"/>
    <w:rsid w:val="00957A66"/>
    <w:rsid w:val="00957D77"/>
    <w:rsid w:val="00964591"/>
    <w:rsid w:val="00966B53"/>
    <w:rsid w:val="009674AB"/>
    <w:rsid w:val="0097069A"/>
    <w:rsid w:val="00970AD4"/>
    <w:rsid w:val="00970B0B"/>
    <w:rsid w:val="00970BC3"/>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3145"/>
    <w:rsid w:val="009842D6"/>
    <w:rsid w:val="0098612A"/>
    <w:rsid w:val="00986C6A"/>
    <w:rsid w:val="009873C8"/>
    <w:rsid w:val="00987CA6"/>
    <w:rsid w:val="00990D91"/>
    <w:rsid w:val="00991402"/>
    <w:rsid w:val="00992F43"/>
    <w:rsid w:val="009933B6"/>
    <w:rsid w:val="0099566E"/>
    <w:rsid w:val="00995C98"/>
    <w:rsid w:val="009961FF"/>
    <w:rsid w:val="009A04AB"/>
    <w:rsid w:val="009A188F"/>
    <w:rsid w:val="009A18EC"/>
    <w:rsid w:val="009A1954"/>
    <w:rsid w:val="009A1CFE"/>
    <w:rsid w:val="009A2042"/>
    <w:rsid w:val="009A2CE0"/>
    <w:rsid w:val="009A4D66"/>
    <w:rsid w:val="009A67EB"/>
    <w:rsid w:val="009B1115"/>
    <w:rsid w:val="009B1333"/>
    <w:rsid w:val="009B2D66"/>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7AE8"/>
    <w:rsid w:val="009D2900"/>
    <w:rsid w:val="009D3514"/>
    <w:rsid w:val="009D57C1"/>
    <w:rsid w:val="009D6E8E"/>
    <w:rsid w:val="009D7BAA"/>
    <w:rsid w:val="009E0569"/>
    <w:rsid w:val="009E1AF9"/>
    <w:rsid w:val="009E1FAC"/>
    <w:rsid w:val="009E31EA"/>
    <w:rsid w:val="009E4510"/>
    <w:rsid w:val="009E6067"/>
    <w:rsid w:val="009E6953"/>
    <w:rsid w:val="009F052C"/>
    <w:rsid w:val="009F1D4F"/>
    <w:rsid w:val="009F1EB0"/>
    <w:rsid w:val="009F1EFB"/>
    <w:rsid w:val="009F2FC1"/>
    <w:rsid w:val="009F3496"/>
    <w:rsid w:val="009F3CAA"/>
    <w:rsid w:val="009F4989"/>
    <w:rsid w:val="009F4C4B"/>
    <w:rsid w:val="009F4FC4"/>
    <w:rsid w:val="009F510C"/>
    <w:rsid w:val="009F5A85"/>
    <w:rsid w:val="009F7742"/>
    <w:rsid w:val="009F79E0"/>
    <w:rsid w:val="00A001DB"/>
    <w:rsid w:val="00A01911"/>
    <w:rsid w:val="00A02210"/>
    <w:rsid w:val="00A02B2E"/>
    <w:rsid w:val="00A03B56"/>
    <w:rsid w:val="00A03C45"/>
    <w:rsid w:val="00A03C82"/>
    <w:rsid w:val="00A04ED3"/>
    <w:rsid w:val="00A05D9B"/>
    <w:rsid w:val="00A105C1"/>
    <w:rsid w:val="00A10F4C"/>
    <w:rsid w:val="00A11BAA"/>
    <w:rsid w:val="00A121DC"/>
    <w:rsid w:val="00A139B7"/>
    <w:rsid w:val="00A13A4A"/>
    <w:rsid w:val="00A14CFE"/>
    <w:rsid w:val="00A15C92"/>
    <w:rsid w:val="00A16FBC"/>
    <w:rsid w:val="00A17C0B"/>
    <w:rsid w:val="00A17EEE"/>
    <w:rsid w:val="00A201CC"/>
    <w:rsid w:val="00A20E81"/>
    <w:rsid w:val="00A233B6"/>
    <w:rsid w:val="00A23A86"/>
    <w:rsid w:val="00A23A90"/>
    <w:rsid w:val="00A24128"/>
    <w:rsid w:val="00A243D0"/>
    <w:rsid w:val="00A248A6"/>
    <w:rsid w:val="00A24F53"/>
    <w:rsid w:val="00A27344"/>
    <w:rsid w:val="00A27565"/>
    <w:rsid w:val="00A307BA"/>
    <w:rsid w:val="00A308A0"/>
    <w:rsid w:val="00A314F3"/>
    <w:rsid w:val="00A3194C"/>
    <w:rsid w:val="00A327C9"/>
    <w:rsid w:val="00A32F2E"/>
    <w:rsid w:val="00A33E69"/>
    <w:rsid w:val="00A34CAF"/>
    <w:rsid w:val="00A35542"/>
    <w:rsid w:val="00A358F5"/>
    <w:rsid w:val="00A412CC"/>
    <w:rsid w:val="00A43EB7"/>
    <w:rsid w:val="00A440BA"/>
    <w:rsid w:val="00A44CBB"/>
    <w:rsid w:val="00A451B0"/>
    <w:rsid w:val="00A454AA"/>
    <w:rsid w:val="00A456BB"/>
    <w:rsid w:val="00A47F01"/>
    <w:rsid w:val="00A527D9"/>
    <w:rsid w:val="00A558D2"/>
    <w:rsid w:val="00A57101"/>
    <w:rsid w:val="00A57C5D"/>
    <w:rsid w:val="00A57EA6"/>
    <w:rsid w:val="00A60558"/>
    <w:rsid w:val="00A63986"/>
    <w:rsid w:val="00A64314"/>
    <w:rsid w:val="00A649BC"/>
    <w:rsid w:val="00A65441"/>
    <w:rsid w:val="00A6544B"/>
    <w:rsid w:val="00A655BF"/>
    <w:rsid w:val="00A66D5D"/>
    <w:rsid w:val="00A66D69"/>
    <w:rsid w:val="00A6770B"/>
    <w:rsid w:val="00A70365"/>
    <w:rsid w:val="00A70F44"/>
    <w:rsid w:val="00A71753"/>
    <w:rsid w:val="00A745F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331D"/>
    <w:rsid w:val="00A955AC"/>
    <w:rsid w:val="00A96629"/>
    <w:rsid w:val="00A97D0D"/>
    <w:rsid w:val="00A97DB4"/>
    <w:rsid w:val="00AA0EB4"/>
    <w:rsid w:val="00AA1DBC"/>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3EA2"/>
    <w:rsid w:val="00AD4889"/>
    <w:rsid w:val="00AD4CDD"/>
    <w:rsid w:val="00AD54B1"/>
    <w:rsid w:val="00AD5905"/>
    <w:rsid w:val="00AE06AC"/>
    <w:rsid w:val="00AE0D32"/>
    <w:rsid w:val="00AE0D5B"/>
    <w:rsid w:val="00AE120D"/>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1C9C"/>
    <w:rsid w:val="00B22A7B"/>
    <w:rsid w:val="00B22D41"/>
    <w:rsid w:val="00B24512"/>
    <w:rsid w:val="00B270BE"/>
    <w:rsid w:val="00B27624"/>
    <w:rsid w:val="00B27D82"/>
    <w:rsid w:val="00B30A01"/>
    <w:rsid w:val="00B30CDD"/>
    <w:rsid w:val="00B32845"/>
    <w:rsid w:val="00B34018"/>
    <w:rsid w:val="00B34164"/>
    <w:rsid w:val="00B35B4F"/>
    <w:rsid w:val="00B36D0C"/>
    <w:rsid w:val="00B37573"/>
    <w:rsid w:val="00B403C5"/>
    <w:rsid w:val="00B413A7"/>
    <w:rsid w:val="00B419E3"/>
    <w:rsid w:val="00B4219B"/>
    <w:rsid w:val="00B43381"/>
    <w:rsid w:val="00B43730"/>
    <w:rsid w:val="00B44603"/>
    <w:rsid w:val="00B44AED"/>
    <w:rsid w:val="00B45278"/>
    <w:rsid w:val="00B465B4"/>
    <w:rsid w:val="00B46A44"/>
    <w:rsid w:val="00B46E90"/>
    <w:rsid w:val="00B4705B"/>
    <w:rsid w:val="00B477E3"/>
    <w:rsid w:val="00B47DA9"/>
    <w:rsid w:val="00B50322"/>
    <w:rsid w:val="00B52135"/>
    <w:rsid w:val="00B52A7E"/>
    <w:rsid w:val="00B5448B"/>
    <w:rsid w:val="00B5456A"/>
    <w:rsid w:val="00B54C02"/>
    <w:rsid w:val="00B54F2B"/>
    <w:rsid w:val="00B561C4"/>
    <w:rsid w:val="00B565DE"/>
    <w:rsid w:val="00B5675B"/>
    <w:rsid w:val="00B609C6"/>
    <w:rsid w:val="00B61C3E"/>
    <w:rsid w:val="00B6298F"/>
    <w:rsid w:val="00B63848"/>
    <w:rsid w:val="00B639CF"/>
    <w:rsid w:val="00B63BC7"/>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84E"/>
    <w:rsid w:val="00B8498D"/>
    <w:rsid w:val="00B86791"/>
    <w:rsid w:val="00B867D8"/>
    <w:rsid w:val="00B86E4F"/>
    <w:rsid w:val="00B87A6B"/>
    <w:rsid w:val="00B87D68"/>
    <w:rsid w:val="00B906F0"/>
    <w:rsid w:val="00B922B2"/>
    <w:rsid w:val="00B92D0F"/>
    <w:rsid w:val="00B937DA"/>
    <w:rsid w:val="00B96C15"/>
    <w:rsid w:val="00B9752E"/>
    <w:rsid w:val="00B97E7C"/>
    <w:rsid w:val="00BA2068"/>
    <w:rsid w:val="00BA2BF9"/>
    <w:rsid w:val="00BA3B94"/>
    <w:rsid w:val="00BA408E"/>
    <w:rsid w:val="00BA52BD"/>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2B0F"/>
    <w:rsid w:val="00BC5D88"/>
    <w:rsid w:val="00BC6F1B"/>
    <w:rsid w:val="00BD2123"/>
    <w:rsid w:val="00BD2330"/>
    <w:rsid w:val="00BD24E3"/>
    <w:rsid w:val="00BD263D"/>
    <w:rsid w:val="00BD4396"/>
    <w:rsid w:val="00BD4895"/>
    <w:rsid w:val="00BD5448"/>
    <w:rsid w:val="00BD5A2D"/>
    <w:rsid w:val="00BD6474"/>
    <w:rsid w:val="00BD6CE9"/>
    <w:rsid w:val="00BD7603"/>
    <w:rsid w:val="00BE04C8"/>
    <w:rsid w:val="00BE2795"/>
    <w:rsid w:val="00BE3094"/>
    <w:rsid w:val="00BE399F"/>
    <w:rsid w:val="00BE3A69"/>
    <w:rsid w:val="00BE3CA1"/>
    <w:rsid w:val="00BE3E89"/>
    <w:rsid w:val="00BE5AAD"/>
    <w:rsid w:val="00BE5C69"/>
    <w:rsid w:val="00BE5E9B"/>
    <w:rsid w:val="00BE724D"/>
    <w:rsid w:val="00BE73B6"/>
    <w:rsid w:val="00BE78A3"/>
    <w:rsid w:val="00BF03A1"/>
    <w:rsid w:val="00BF188D"/>
    <w:rsid w:val="00BF2ABD"/>
    <w:rsid w:val="00BF2C57"/>
    <w:rsid w:val="00BF2E71"/>
    <w:rsid w:val="00BF4295"/>
    <w:rsid w:val="00BF5451"/>
    <w:rsid w:val="00BF5B29"/>
    <w:rsid w:val="00BF7E5D"/>
    <w:rsid w:val="00BF7FBD"/>
    <w:rsid w:val="00C01525"/>
    <w:rsid w:val="00C01F08"/>
    <w:rsid w:val="00C02DB7"/>
    <w:rsid w:val="00C0340A"/>
    <w:rsid w:val="00C042CC"/>
    <w:rsid w:val="00C044A0"/>
    <w:rsid w:val="00C067D4"/>
    <w:rsid w:val="00C070BB"/>
    <w:rsid w:val="00C075AB"/>
    <w:rsid w:val="00C1088E"/>
    <w:rsid w:val="00C1212C"/>
    <w:rsid w:val="00C13AA5"/>
    <w:rsid w:val="00C15EB2"/>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3130"/>
    <w:rsid w:val="00C34A11"/>
    <w:rsid w:val="00C352DA"/>
    <w:rsid w:val="00C360CA"/>
    <w:rsid w:val="00C40AB7"/>
    <w:rsid w:val="00C40C31"/>
    <w:rsid w:val="00C4321F"/>
    <w:rsid w:val="00C434AC"/>
    <w:rsid w:val="00C436E9"/>
    <w:rsid w:val="00C4404D"/>
    <w:rsid w:val="00C45FAC"/>
    <w:rsid w:val="00C464D5"/>
    <w:rsid w:val="00C526B1"/>
    <w:rsid w:val="00C54352"/>
    <w:rsid w:val="00C55CD6"/>
    <w:rsid w:val="00C5650E"/>
    <w:rsid w:val="00C56A82"/>
    <w:rsid w:val="00C60805"/>
    <w:rsid w:val="00C61B80"/>
    <w:rsid w:val="00C61C1B"/>
    <w:rsid w:val="00C62730"/>
    <w:rsid w:val="00C627F5"/>
    <w:rsid w:val="00C62C1E"/>
    <w:rsid w:val="00C62D11"/>
    <w:rsid w:val="00C63517"/>
    <w:rsid w:val="00C64B3A"/>
    <w:rsid w:val="00C64B5D"/>
    <w:rsid w:val="00C64D83"/>
    <w:rsid w:val="00C64FA2"/>
    <w:rsid w:val="00C65146"/>
    <w:rsid w:val="00C65489"/>
    <w:rsid w:val="00C661DF"/>
    <w:rsid w:val="00C67904"/>
    <w:rsid w:val="00C67ED1"/>
    <w:rsid w:val="00C72998"/>
    <w:rsid w:val="00C72F5A"/>
    <w:rsid w:val="00C73624"/>
    <w:rsid w:val="00C73D10"/>
    <w:rsid w:val="00C73E3F"/>
    <w:rsid w:val="00C74CD4"/>
    <w:rsid w:val="00C7508F"/>
    <w:rsid w:val="00C7591B"/>
    <w:rsid w:val="00C76BEE"/>
    <w:rsid w:val="00C770A1"/>
    <w:rsid w:val="00C77239"/>
    <w:rsid w:val="00C77BDC"/>
    <w:rsid w:val="00C77FCB"/>
    <w:rsid w:val="00C83039"/>
    <w:rsid w:val="00C83081"/>
    <w:rsid w:val="00C84ABE"/>
    <w:rsid w:val="00C84ED7"/>
    <w:rsid w:val="00C85869"/>
    <w:rsid w:val="00C860EC"/>
    <w:rsid w:val="00C86471"/>
    <w:rsid w:val="00C867CE"/>
    <w:rsid w:val="00C8702A"/>
    <w:rsid w:val="00C93150"/>
    <w:rsid w:val="00C93AE8"/>
    <w:rsid w:val="00C9409E"/>
    <w:rsid w:val="00C94363"/>
    <w:rsid w:val="00C94CD2"/>
    <w:rsid w:val="00C96179"/>
    <w:rsid w:val="00C96610"/>
    <w:rsid w:val="00C96BA1"/>
    <w:rsid w:val="00CA24B0"/>
    <w:rsid w:val="00CA46B0"/>
    <w:rsid w:val="00CA523B"/>
    <w:rsid w:val="00CA543F"/>
    <w:rsid w:val="00CA6E7D"/>
    <w:rsid w:val="00CA71A2"/>
    <w:rsid w:val="00CB03CF"/>
    <w:rsid w:val="00CB055E"/>
    <w:rsid w:val="00CB2AE3"/>
    <w:rsid w:val="00CB2B76"/>
    <w:rsid w:val="00CB481C"/>
    <w:rsid w:val="00CB5022"/>
    <w:rsid w:val="00CB5B13"/>
    <w:rsid w:val="00CB72E1"/>
    <w:rsid w:val="00CC0896"/>
    <w:rsid w:val="00CC1933"/>
    <w:rsid w:val="00CC578C"/>
    <w:rsid w:val="00CC5F4F"/>
    <w:rsid w:val="00CC6FD9"/>
    <w:rsid w:val="00CC7077"/>
    <w:rsid w:val="00CC775A"/>
    <w:rsid w:val="00CC7F0D"/>
    <w:rsid w:val="00CD0BF7"/>
    <w:rsid w:val="00CD0DFA"/>
    <w:rsid w:val="00CD11DD"/>
    <w:rsid w:val="00CD2456"/>
    <w:rsid w:val="00CD55E1"/>
    <w:rsid w:val="00CD5D29"/>
    <w:rsid w:val="00CD5D4A"/>
    <w:rsid w:val="00CD6CCF"/>
    <w:rsid w:val="00CD6F03"/>
    <w:rsid w:val="00CD7256"/>
    <w:rsid w:val="00CD739F"/>
    <w:rsid w:val="00CE1B00"/>
    <w:rsid w:val="00CE1C3E"/>
    <w:rsid w:val="00CE382D"/>
    <w:rsid w:val="00CE3A32"/>
    <w:rsid w:val="00CE4183"/>
    <w:rsid w:val="00CE45CA"/>
    <w:rsid w:val="00CE4E2E"/>
    <w:rsid w:val="00CE5C37"/>
    <w:rsid w:val="00CE5FC6"/>
    <w:rsid w:val="00CE6665"/>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6E0"/>
    <w:rsid w:val="00D02856"/>
    <w:rsid w:val="00D032CA"/>
    <w:rsid w:val="00D038B9"/>
    <w:rsid w:val="00D03A51"/>
    <w:rsid w:val="00D06027"/>
    <w:rsid w:val="00D06153"/>
    <w:rsid w:val="00D064AE"/>
    <w:rsid w:val="00D069C4"/>
    <w:rsid w:val="00D10676"/>
    <w:rsid w:val="00D106E4"/>
    <w:rsid w:val="00D1075D"/>
    <w:rsid w:val="00D10E32"/>
    <w:rsid w:val="00D10F09"/>
    <w:rsid w:val="00D13FB4"/>
    <w:rsid w:val="00D14243"/>
    <w:rsid w:val="00D15DF2"/>
    <w:rsid w:val="00D1665A"/>
    <w:rsid w:val="00D167D1"/>
    <w:rsid w:val="00D21560"/>
    <w:rsid w:val="00D2157D"/>
    <w:rsid w:val="00D22A4A"/>
    <w:rsid w:val="00D22E1A"/>
    <w:rsid w:val="00D22F00"/>
    <w:rsid w:val="00D23835"/>
    <w:rsid w:val="00D23F02"/>
    <w:rsid w:val="00D23FCE"/>
    <w:rsid w:val="00D24932"/>
    <w:rsid w:val="00D25315"/>
    <w:rsid w:val="00D274D8"/>
    <w:rsid w:val="00D302C2"/>
    <w:rsid w:val="00D32719"/>
    <w:rsid w:val="00D33400"/>
    <w:rsid w:val="00D336A0"/>
    <w:rsid w:val="00D3444C"/>
    <w:rsid w:val="00D3446C"/>
    <w:rsid w:val="00D3522F"/>
    <w:rsid w:val="00D3651D"/>
    <w:rsid w:val="00D37873"/>
    <w:rsid w:val="00D378C8"/>
    <w:rsid w:val="00D40298"/>
    <w:rsid w:val="00D40397"/>
    <w:rsid w:val="00D4083A"/>
    <w:rsid w:val="00D40A19"/>
    <w:rsid w:val="00D41CAA"/>
    <w:rsid w:val="00D42713"/>
    <w:rsid w:val="00D43111"/>
    <w:rsid w:val="00D44014"/>
    <w:rsid w:val="00D44A2D"/>
    <w:rsid w:val="00D45141"/>
    <w:rsid w:val="00D45305"/>
    <w:rsid w:val="00D45FAD"/>
    <w:rsid w:val="00D4722C"/>
    <w:rsid w:val="00D47400"/>
    <w:rsid w:val="00D47E72"/>
    <w:rsid w:val="00D51666"/>
    <w:rsid w:val="00D51EA7"/>
    <w:rsid w:val="00D5234B"/>
    <w:rsid w:val="00D536DE"/>
    <w:rsid w:val="00D5444E"/>
    <w:rsid w:val="00D54B16"/>
    <w:rsid w:val="00D57683"/>
    <w:rsid w:val="00D57858"/>
    <w:rsid w:val="00D60866"/>
    <w:rsid w:val="00D60CE2"/>
    <w:rsid w:val="00D60EEA"/>
    <w:rsid w:val="00D61409"/>
    <w:rsid w:val="00D61787"/>
    <w:rsid w:val="00D61B9E"/>
    <w:rsid w:val="00D62FEA"/>
    <w:rsid w:val="00D63090"/>
    <w:rsid w:val="00D66885"/>
    <w:rsid w:val="00D67A0A"/>
    <w:rsid w:val="00D67B56"/>
    <w:rsid w:val="00D702FD"/>
    <w:rsid w:val="00D7076F"/>
    <w:rsid w:val="00D70C40"/>
    <w:rsid w:val="00D70FC8"/>
    <w:rsid w:val="00D71404"/>
    <w:rsid w:val="00D71473"/>
    <w:rsid w:val="00D71C08"/>
    <w:rsid w:val="00D7387C"/>
    <w:rsid w:val="00D758B9"/>
    <w:rsid w:val="00D76C6E"/>
    <w:rsid w:val="00D77DA6"/>
    <w:rsid w:val="00D8150B"/>
    <w:rsid w:val="00D8342E"/>
    <w:rsid w:val="00D83503"/>
    <w:rsid w:val="00D8351A"/>
    <w:rsid w:val="00D835D3"/>
    <w:rsid w:val="00D83E31"/>
    <w:rsid w:val="00D840F3"/>
    <w:rsid w:val="00D8410C"/>
    <w:rsid w:val="00D84976"/>
    <w:rsid w:val="00D86C9D"/>
    <w:rsid w:val="00D87386"/>
    <w:rsid w:val="00D87F64"/>
    <w:rsid w:val="00D91B12"/>
    <w:rsid w:val="00D92561"/>
    <w:rsid w:val="00D9352C"/>
    <w:rsid w:val="00D94333"/>
    <w:rsid w:val="00D95225"/>
    <w:rsid w:val="00D95CFE"/>
    <w:rsid w:val="00D95DA7"/>
    <w:rsid w:val="00D95F10"/>
    <w:rsid w:val="00D96557"/>
    <w:rsid w:val="00D96FC8"/>
    <w:rsid w:val="00DA045B"/>
    <w:rsid w:val="00DA1043"/>
    <w:rsid w:val="00DA20B2"/>
    <w:rsid w:val="00DA784E"/>
    <w:rsid w:val="00DB1AD2"/>
    <w:rsid w:val="00DB1DBB"/>
    <w:rsid w:val="00DB2B4D"/>
    <w:rsid w:val="00DB2DD2"/>
    <w:rsid w:val="00DB33F6"/>
    <w:rsid w:val="00DB3527"/>
    <w:rsid w:val="00DB42BB"/>
    <w:rsid w:val="00DB44E0"/>
    <w:rsid w:val="00DC4565"/>
    <w:rsid w:val="00DC67FE"/>
    <w:rsid w:val="00DC7508"/>
    <w:rsid w:val="00DC7BAF"/>
    <w:rsid w:val="00DC7E34"/>
    <w:rsid w:val="00DC7ED4"/>
    <w:rsid w:val="00DD0ABA"/>
    <w:rsid w:val="00DD1165"/>
    <w:rsid w:val="00DD19A4"/>
    <w:rsid w:val="00DD2F21"/>
    <w:rsid w:val="00DD48F6"/>
    <w:rsid w:val="00DD4C50"/>
    <w:rsid w:val="00DD63C3"/>
    <w:rsid w:val="00DD720A"/>
    <w:rsid w:val="00DD7A26"/>
    <w:rsid w:val="00DE2F0F"/>
    <w:rsid w:val="00DE30FE"/>
    <w:rsid w:val="00DE411D"/>
    <w:rsid w:val="00DE5374"/>
    <w:rsid w:val="00DE55F9"/>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2043"/>
    <w:rsid w:val="00E03232"/>
    <w:rsid w:val="00E05362"/>
    <w:rsid w:val="00E0578C"/>
    <w:rsid w:val="00E05DA3"/>
    <w:rsid w:val="00E05F72"/>
    <w:rsid w:val="00E07021"/>
    <w:rsid w:val="00E07EFC"/>
    <w:rsid w:val="00E10631"/>
    <w:rsid w:val="00E1798D"/>
    <w:rsid w:val="00E17A85"/>
    <w:rsid w:val="00E2006D"/>
    <w:rsid w:val="00E2267E"/>
    <w:rsid w:val="00E22D74"/>
    <w:rsid w:val="00E23F0A"/>
    <w:rsid w:val="00E24877"/>
    <w:rsid w:val="00E2595B"/>
    <w:rsid w:val="00E2655E"/>
    <w:rsid w:val="00E2659F"/>
    <w:rsid w:val="00E26B6B"/>
    <w:rsid w:val="00E30CE9"/>
    <w:rsid w:val="00E318B8"/>
    <w:rsid w:val="00E319A6"/>
    <w:rsid w:val="00E3589C"/>
    <w:rsid w:val="00E35949"/>
    <w:rsid w:val="00E36460"/>
    <w:rsid w:val="00E37122"/>
    <w:rsid w:val="00E40EA4"/>
    <w:rsid w:val="00E41799"/>
    <w:rsid w:val="00E42014"/>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B6F"/>
    <w:rsid w:val="00E5708C"/>
    <w:rsid w:val="00E57288"/>
    <w:rsid w:val="00E575BF"/>
    <w:rsid w:val="00E57B2E"/>
    <w:rsid w:val="00E57B91"/>
    <w:rsid w:val="00E61A2A"/>
    <w:rsid w:val="00E61BBD"/>
    <w:rsid w:val="00E621C2"/>
    <w:rsid w:val="00E62DEB"/>
    <w:rsid w:val="00E632AF"/>
    <w:rsid w:val="00E64B0E"/>
    <w:rsid w:val="00E65295"/>
    <w:rsid w:val="00E65349"/>
    <w:rsid w:val="00E65F40"/>
    <w:rsid w:val="00E66C1F"/>
    <w:rsid w:val="00E66D35"/>
    <w:rsid w:val="00E67AA2"/>
    <w:rsid w:val="00E7038A"/>
    <w:rsid w:val="00E7237F"/>
    <w:rsid w:val="00E75B2D"/>
    <w:rsid w:val="00E769B0"/>
    <w:rsid w:val="00E80B4A"/>
    <w:rsid w:val="00E81479"/>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1255"/>
    <w:rsid w:val="00EA1881"/>
    <w:rsid w:val="00EA215F"/>
    <w:rsid w:val="00EA2896"/>
    <w:rsid w:val="00EA4884"/>
    <w:rsid w:val="00EA5815"/>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4160"/>
    <w:rsid w:val="00EC554E"/>
    <w:rsid w:val="00EC5E3D"/>
    <w:rsid w:val="00EC644B"/>
    <w:rsid w:val="00EC7185"/>
    <w:rsid w:val="00EC775F"/>
    <w:rsid w:val="00ED1CB0"/>
    <w:rsid w:val="00ED3892"/>
    <w:rsid w:val="00ED5D96"/>
    <w:rsid w:val="00ED792E"/>
    <w:rsid w:val="00EE2BFD"/>
    <w:rsid w:val="00EE5AE3"/>
    <w:rsid w:val="00EF0274"/>
    <w:rsid w:val="00EF0C65"/>
    <w:rsid w:val="00EF15D6"/>
    <w:rsid w:val="00EF1BD2"/>
    <w:rsid w:val="00EF3962"/>
    <w:rsid w:val="00EF6D64"/>
    <w:rsid w:val="00F012C3"/>
    <w:rsid w:val="00F031C5"/>
    <w:rsid w:val="00F04513"/>
    <w:rsid w:val="00F05EA9"/>
    <w:rsid w:val="00F10582"/>
    <w:rsid w:val="00F1238B"/>
    <w:rsid w:val="00F12934"/>
    <w:rsid w:val="00F12C99"/>
    <w:rsid w:val="00F16B28"/>
    <w:rsid w:val="00F16C27"/>
    <w:rsid w:val="00F17191"/>
    <w:rsid w:val="00F17D58"/>
    <w:rsid w:val="00F17EAE"/>
    <w:rsid w:val="00F22509"/>
    <w:rsid w:val="00F23763"/>
    <w:rsid w:val="00F23A45"/>
    <w:rsid w:val="00F26EC6"/>
    <w:rsid w:val="00F2712F"/>
    <w:rsid w:val="00F27E1F"/>
    <w:rsid w:val="00F30FC1"/>
    <w:rsid w:val="00F31D3B"/>
    <w:rsid w:val="00F3427B"/>
    <w:rsid w:val="00F356F5"/>
    <w:rsid w:val="00F3572F"/>
    <w:rsid w:val="00F35812"/>
    <w:rsid w:val="00F358CF"/>
    <w:rsid w:val="00F363CE"/>
    <w:rsid w:val="00F37598"/>
    <w:rsid w:val="00F37E8A"/>
    <w:rsid w:val="00F41056"/>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76F0"/>
    <w:rsid w:val="00F6100E"/>
    <w:rsid w:val="00F6212E"/>
    <w:rsid w:val="00F62279"/>
    <w:rsid w:val="00F62D78"/>
    <w:rsid w:val="00F645CF"/>
    <w:rsid w:val="00F649A0"/>
    <w:rsid w:val="00F654ED"/>
    <w:rsid w:val="00F65CFB"/>
    <w:rsid w:val="00F676C7"/>
    <w:rsid w:val="00F70390"/>
    <w:rsid w:val="00F704AC"/>
    <w:rsid w:val="00F70893"/>
    <w:rsid w:val="00F71A26"/>
    <w:rsid w:val="00F721C1"/>
    <w:rsid w:val="00F7316A"/>
    <w:rsid w:val="00F73836"/>
    <w:rsid w:val="00F73A4B"/>
    <w:rsid w:val="00F73BD7"/>
    <w:rsid w:val="00F7495A"/>
    <w:rsid w:val="00F75E23"/>
    <w:rsid w:val="00F75E43"/>
    <w:rsid w:val="00F81352"/>
    <w:rsid w:val="00F8175A"/>
    <w:rsid w:val="00F818C2"/>
    <w:rsid w:val="00F83110"/>
    <w:rsid w:val="00F83910"/>
    <w:rsid w:val="00F846D7"/>
    <w:rsid w:val="00F8493E"/>
    <w:rsid w:val="00F8556E"/>
    <w:rsid w:val="00F86112"/>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65ED"/>
    <w:rsid w:val="00F96F2E"/>
    <w:rsid w:val="00FA0C81"/>
    <w:rsid w:val="00FA126E"/>
    <w:rsid w:val="00FA1F8F"/>
    <w:rsid w:val="00FA4870"/>
    <w:rsid w:val="00FA4B83"/>
    <w:rsid w:val="00FA5FBD"/>
    <w:rsid w:val="00FA69AE"/>
    <w:rsid w:val="00FA7A24"/>
    <w:rsid w:val="00FB1FED"/>
    <w:rsid w:val="00FB281D"/>
    <w:rsid w:val="00FB327A"/>
    <w:rsid w:val="00FB58BB"/>
    <w:rsid w:val="00FB5F51"/>
    <w:rsid w:val="00FB61F2"/>
    <w:rsid w:val="00FC0DC2"/>
    <w:rsid w:val="00FC1981"/>
    <w:rsid w:val="00FC22C2"/>
    <w:rsid w:val="00FC3180"/>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2EFA"/>
    <w:rsid w:val="00FE353E"/>
    <w:rsid w:val="00FE6A47"/>
    <w:rsid w:val="00FE7022"/>
    <w:rsid w:val="00FF0417"/>
    <w:rsid w:val="00FF10FF"/>
    <w:rsid w:val="00FF13A2"/>
    <w:rsid w:val="00FF1428"/>
    <w:rsid w:val="00FF14B7"/>
    <w:rsid w:val="00FF3948"/>
    <w:rsid w:val="00FF4D83"/>
    <w:rsid w:val="00FF4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B63BC7"/>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uiPriority w:val="10"/>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rsid w:val="00B01503"/>
    <w:pPr>
      <w:spacing w:after="120"/>
    </w:pPr>
  </w:style>
  <w:style w:type="paragraph" w:styleId="afd">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e">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0">
    <w:name w:val="footnote text"/>
    <w:basedOn w:val="a8"/>
    <w:semiHidden/>
    <w:rsid w:val="00587CC5"/>
    <w:rPr>
      <w:rFonts w:ascii="Courier New" w:hAnsi="Courier New"/>
      <w:sz w:val="20"/>
      <w:szCs w:val="20"/>
      <w:lang w:eastAsia="en-US"/>
    </w:rPr>
  </w:style>
  <w:style w:type="paragraph" w:styleId="aff1">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2">
    <w:name w:val="Баллет"/>
    <w:basedOn w:val="a8"/>
    <w:rsid w:val="007E6A79"/>
    <w:pPr>
      <w:tabs>
        <w:tab w:val="num" w:pos="992"/>
      </w:tabs>
      <w:ind w:left="992" w:hanging="283"/>
      <w:jc w:val="both"/>
    </w:pPr>
    <w:rPr>
      <w:sz w:val="22"/>
      <w:szCs w:val="20"/>
    </w:rPr>
  </w:style>
  <w:style w:type="paragraph" w:customStyle="1" w:styleId="aff3">
    <w:name w:val="Буква"/>
    <w:basedOn w:val="aff2"/>
    <w:rsid w:val="007E6A79"/>
    <w:pPr>
      <w:tabs>
        <w:tab w:val="clear" w:pos="992"/>
        <w:tab w:val="num" w:pos="1080"/>
        <w:tab w:val="num" w:pos="3240"/>
      </w:tabs>
      <w:spacing w:before="60"/>
      <w:ind w:left="3240" w:hanging="360"/>
    </w:pPr>
    <w:rPr>
      <w:sz w:val="20"/>
    </w:rPr>
  </w:style>
  <w:style w:type="character" w:styleId="aff4">
    <w:name w:val="footnote reference"/>
    <w:rsid w:val="003F6226"/>
    <w:rPr>
      <w:vertAlign w:val="superscript"/>
    </w:rPr>
  </w:style>
  <w:style w:type="paragraph" w:styleId="aff5">
    <w:name w:val="List Paragraph"/>
    <w:basedOn w:val="a8"/>
    <w:link w:val="aff6"/>
    <w:uiPriority w:val="34"/>
    <w:qFormat/>
    <w:rsid w:val="005E12B3"/>
    <w:pPr>
      <w:ind w:left="720"/>
      <w:contextualSpacing/>
    </w:pPr>
  </w:style>
  <w:style w:type="character" w:customStyle="1" w:styleId="ad">
    <w:name w:val="Название Знак"/>
    <w:link w:val="ac"/>
    <w:uiPriority w:val="10"/>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7">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8">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9">
    <w:name w:val="No Spacing"/>
    <w:uiPriority w:val="1"/>
    <w:qFormat/>
    <w:rsid w:val="0058480C"/>
    <w:rPr>
      <w:rFonts w:ascii="Calibri" w:eastAsia="Calibri" w:hAnsi="Calibri"/>
      <w:sz w:val="22"/>
      <w:szCs w:val="22"/>
    </w:rPr>
  </w:style>
  <w:style w:type="paragraph" w:customStyle="1" w:styleId="a6">
    <w:name w:val="Буллит"/>
    <w:basedOn w:val="a8"/>
    <w:link w:val="affa"/>
    <w:qFormat/>
    <w:rsid w:val="0080164A"/>
    <w:pPr>
      <w:numPr>
        <w:numId w:val="9"/>
      </w:numPr>
      <w:spacing w:before="120"/>
      <w:jc w:val="both"/>
      <w:outlineLvl w:val="1"/>
    </w:pPr>
    <w:rPr>
      <w:rFonts w:ascii="Arial" w:hAnsi="Arial"/>
      <w:sz w:val="22"/>
      <w:szCs w:val="22"/>
    </w:rPr>
  </w:style>
  <w:style w:type="character" w:customStyle="1" w:styleId="affa">
    <w:name w:val="Буллит Знак"/>
    <w:link w:val="a6"/>
    <w:rsid w:val="0080164A"/>
    <w:rPr>
      <w:rFonts w:ascii="Arial" w:hAnsi="Arial" w:cs="Arial"/>
      <w:sz w:val="22"/>
      <w:szCs w:val="22"/>
    </w:rPr>
  </w:style>
  <w:style w:type="paragraph" w:customStyle="1" w:styleId="affb">
    <w:name w:val="Табл. заголовок"/>
    <w:basedOn w:val="a8"/>
    <w:rsid w:val="008F249A"/>
    <w:pPr>
      <w:keepNext/>
      <w:spacing w:before="120" w:line="360" w:lineRule="auto"/>
      <w:jc w:val="center"/>
    </w:pPr>
    <w:rPr>
      <w:rFonts w:ascii="Arial" w:hAnsi="Arial"/>
      <w:b/>
      <w:szCs w:val="20"/>
    </w:rPr>
  </w:style>
  <w:style w:type="paragraph" w:customStyle="1" w:styleId="ConsPlusNormal">
    <w:name w:val="ConsPlusNormal"/>
    <w:rsid w:val="008F249A"/>
    <w:pPr>
      <w:widowControl w:val="0"/>
      <w:autoSpaceDE w:val="0"/>
      <w:autoSpaceDN w:val="0"/>
      <w:adjustRightInd w:val="0"/>
      <w:ind w:firstLine="720"/>
    </w:pPr>
    <w:rPr>
      <w:sz w:val="22"/>
      <w:szCs w:val="22"/>
    </w:rPr>
  </w:style>
  <w:style w:type="character" w:customStyle="1" w:styleId="aff6">
    <w:name w:val="Абзац списка Знак"/>
    <w:link w:val="aff5"/>
    <w:uiPriority w:val="34"/>
    <w:locked/>
    <w:rsid w:val="00FC0DC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zakupk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MannanovRF@mng.slavneft.ru" TargetMode="External"/><Relationship Id="rId4" Type="http://schemas.microsoft.com/office/2007/relationships/stylesWithEffects" Target="stylesWithEffects.xml"/><Relationship Id="rId9" Type="http://schemas.openxmlformats.org/officeDocument/2006/relationships/hyperlink" Target="http://www.sn-mng.ru/supplier/procurement/"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EDB87-82D4-46E8-A0CC-C7D45D2C1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7</Pages>
  <Words>2884</Words>
  <Characters>16441</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19287</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Светлана Владимировна Морозова</cp:lastModifiedBy>
  <cp:revision>25</cp:revision>
  <cp:lastPrinted>2015-09-29T12:11:00Z</cp:lastPrinted>
  <dcterms:created xsi:type="dcterms:W3CDTF">2016-02-08T11:15:00Z</dcterms:created>
  <dcterms:modified xsi:type="dcterms:W3CDTF">2016-06-15T05:15:00Z</dcterms:modified>
</cp:coreProperties>
</file>