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218DC" w:rsidRDefault="00D218DC" w:rsidP="00D218DC">
      <w:pPr>
        <w:numPr>
          <w:ilvl w:val="0"/>
          <w:numId w:val="0"/>
        </w:numPr>
        <w:jc w:val="right"/>
        <w:rPr>
          <w:b/>
        </w:rPr>
      </w:pPr>
      <w:r>
        <w:rPr>
          <w:b/>
        </w:rPr>
        <w:t>Форма 6</w:t>
      </w:r>
    </w:p>
    <w:p w:rsidR="00DD799F" w:rsidRPr="00474A31" w:rsidRDefault="00DD799F" w:rsidP="00474A31">
      <w:pPr>
        <w:numPr>
          <w:ilvl w:val="0"/>
          <w:numId w:val="0"/>
        </w:numPr>
        <w:shd w:val="clear" w:color="auto" w:fill="FFFFFF" w:themeFill="background1"/>
        <w:jc w:val="center"/>
      </w:pPr>
      <w:r w:rsidRPr="0040616A">
        <w:rPr>
          <w:b/>
        </w:rPr>
        <w:t xml:space="preserve">Договор </w:t>
      </w:r>
      <w:r w:rsidRPr="00474A31">
        <w:t xml:space="preserve">№ </w:t>
      </w:r>
      <w:permStart w:id="914445058" w:edGrp="everyone"/>
      <w:r w:rsidRPr="00474A31">
        <w:t>______</w:t>
      </w:r>
      <w:permEnd w:id="914445058"/>
    </w:p>
    <w:p w:rsidR="00DD799F" w:rsidRPr="0040616A" w:rsidRDefault="00DD799F" w:rsidP="0040616A">
      <w:pPr>
        <w:numPr>
          <w:ilvl w:val="0"/>
          <w:numId w:val="0"/>
        </w:numPr>
        <w:jc w:val="center"/>
        <w:rPr>
          <w:b/>
        </w:rPr>
      </w:pPr>
      <w:r w:rsidRPr="0040616A">
        <w:rPr>
          <w:b/>
        </w:rPr>
        <w:t>на оказание услуг по ремонту переключателей скважин многоходовых</w:t>
      </w:r>
      <w:r w:rsidR="00D57DD1">
        <w:rPr>
          <w:b/>
        </w:rPr>
        <w:br/>
      </w:r>
      <w:permStart w:id="420749077" w:edGrp="everyone"/>
      <w:r w:rsidRPr="0040616A">
        <w:rPr>
          <w:b/>
          <w:shd w:val="clear" w:color="auto" w:fill="FABF8F" w:themeFill="accent6" w:themeFillTint="99"/>
        </w:rPr>
        <w:t>групповых замерных установок</w:t>
      </w:r>
      <w:permEnd w:id="420749077"/>
    </w:p>
    <w:p w:rsidR="00DD799F" w:rsidRPr="00DD799F" w:rsidRDefault="00DD799F" w:rsidP="0040616A">
      <w:pPr>
        <w:numPr>
          <w:ilvl w:val="0"/>
          <w:numId w:val="0"/>
        </w:numPr>
      </w:pPr>
    </w:p>
    <w:p w:rsidR="00DD799F" w:rsidRPr="00DD799F" w:rsidRDefault="00DD799F" w:rsidP="0040616A">
      <w:pPr>
        <w:numPr>
          <w:ilvl w:val="0"/>
          <w:numId w:val="0"/>
        </w:numPr>
      </w:pPr>
    </w:p>
    <w:p w:rsidR="00DD799F" w:rsidRPr="00DD799F" w:rsidRDefault="00DD799F" w:rsidP="00D57DD1">
      <w:pPr>
        <w:numPr>
          <w:ilvl w:val="0"/>
          <w:numId w:val="0"/>
        </w:numPr>
        <w:jc w:val="center"/>
      </w:pPr>
      <w:r w:rsidRPr="00DD799F">
        <w:t xml:space="preserve">г. </w:t>
      </w:r>
      <w:permStart w:id="526146419" w:edGrp="everyone"/>
      <w:proofErr w:type="spellStart"/>
      <w:r w:rsidR="00D57DD1">
        <w:rPr>
          <w:shd w:val="clear" w:color="auto" w:fill="FABF8F" w:themeFill="accent6" w:themeFillTint="99"/>
        </w:rPr>
        <w:t>Мегион</w:t>
      </w:r>
      <w:permEnd w:id="526146419"/>
      <w:proofErr w:type="spellEnd"/>
      <w:r w:rsidRPr="00DD799F">
        <w:tab/>
      </w:r>
      <w:r w:rsidRPr="00DD799F">
        <w:tab/>
      </w:r>
      <w:r w:rsidRPr="00DD799F">
        <w:tab/>
      </w:r>
      <w:r w:rsidRPr="00DD799F">
        <w:tab/>
      </w:r>
      <w:r w:rsidR="00D57DD1">
        <w:tab/>
      </w:r>
      <w:r w:rsidR="00D57DD1">
        <w:tab/>
      </w:r>
      <w:r w:rsidR="00D57DD1">
        <w:tab/>
      </w:r>
      <w:r w:rsidR="00D57DD1">
        <w:tab/>
      </w:r>
      <w:r w:rsidR="00D57DD1">
        <w:tab/>
      </w:r>
      <w:r w:rsidRPr="00DD799F">
        <w:tab/>
      </w:r>
      <w:permStart w:id="1103577970" w:edGrp="everyone"/>
      <w:r w:rsidR="00D57DD1" w:rsidRPr="00013F35">
        <w:rPr>
          <w:shd w:val="clear" w:color="auto" w:fill="FABF8F" w:themeFill="accent6" w:themeFillTint="99"/>
        </w:rPr>
        <w:t>__</w:t>
      </w:r>
      <w:r w:rsidRPr="00013F35">
        <w:rPr>
          <w:shd w:val="clear" w:color="auto" w:fill="FABF8F" w:themeFill="accent6" w:themeFillTint="99"/>
        </w:rPr>
        <w:t>_</w:t>
      </w:r>
      <w:r w:rsidRPr="004665AE">
        <w:rPr>
          <w:shd w:val="clear" w:color="auto" w:fill="FABF8F" w:themeFill="accent6" w:themeFillTint="99"/>
        </w:rPr>
        <w:t>_</w:t>
      </w:r>
      <w:permEnd w:id="1103577970"/>
      <w:r w:rsidRPr="00DD799F">
        <w:t xml:space="preserve"> </w:t>
      </w:r>
      <w:permStart w:id="2132880476" w:edGrp="everyone"/>
      <w:r w:rsidRPr="004665AE">
        <w:rPr>
          <w:shd w:val="clear" w:color="auto" w:fill="FABF8F" w:themeFill="accent6" w:themeFillTint="99"/>
        </w:rPr>
        <w:t>____________</w:t>
      </w:r>
      <w:permEnd w:id="2132880476"/>
      <w:r w:rsidRPr="00DD799F">
        <w:t xml:space="preserve"> 20</w:t>
      </w:r>
      <w:permStart w:id="1355576266" w:edGrp="everyone"/>
      <w:r w:rsidRPr="004665AE">
        <w:rPr>
          <w:shd w:val="clear" w:color="auto" w:fill="FABF8F" w:themeFill="accent6" w:themeFillTint="99"/>
        </w:rPr>
        <w:t>__</w:t>
      </w:r>
      <w:permEnd w:id="1355576266"/>
      <w:r w:rsidRPr="00DD799F">
        <w:t xml:space="preserve"> г.</w:t>
      </w:r>
    </w:p>
    <w:p w:rsidR="00DD799F" w:rsidRPr="00DD799F" w:rsidRDefault="00DD799F" w:rsidP="0040616A">
      <w:pPr>
        <w:numPr>
          <w:ilvl w:val="0"/>
          <w:numId w:val="0"/>
        </w:numPr>
      </w:pPr>
    </w:p>
    <w:p w:rsidR="00DD799F" w:rsidRPr="00DD799F" w:rsidRDefault="00DD799F" w:rsidP="00013F35">
      <w:pPr>
        <w:numPr>
          <w:ilvl w:val="0"/>
          <w:numId w:val="0"/>
        </w:numPr>
        <w:spacing w:line="276" w:lineRule="auto"/>
      </w:pPr>
      <w:r w:rsidRPr="00DD799F">
        <w:rPr>
          <w:lang w:eastAsia="ar-SA"/>
        </w:rPr>
        <w:tab/>
      </w:r>
      <w:proofErr w:type="gramStart"/>
      <w:r w:rsidRPr="00DD799F">
        <w:rPr>
          <w:b/>
          <w:lang w:eastAsia="ar-SA"/>
        </w:rPr>
        <w:t>Открытое акционерное общество «Славнефть-Мегионнефтегаз» (ОАО «СН-МНГ»)</w:t>
      </w:r>
      <w:r w:rsidRPr="00DD799F">
        <w:rPr>
          <w:lang w:eastAsia="ar-SA"/>
        </w:rPr>
        <w:t xml:space="preserve">, именуемое в дальнейшем </w:t>
      </w:r>
      <w:r w:rsidRPr="00DD799F">
        <w:rPr>
          <w:b/>
          <w:lang w:eastAsia="ar-SA"/>
        </w:rPr>
        <w:t>«Заказчик»</w:t>
      </w:r>
      <w:r w:rsidRPr="00DD799F">
        <w:rPr>
          <w:lang w:eastAsia="ar-SA"/>
        </w:rPr>
        <w:t>, в лице</w:t>
      </w:r>
      <w:r w:rsidRPr="00DD799F">
        <w:rPr>
          <w:b/>
          <w:lang w:eastAsia="ar-SA"/>
        </w:rPr>
        <w:t xml:space="preserve"> </w:t>
      </w:r>
      <w:permStart w:id="1703047304" w:edGrp="everyone"/>
      <w:r w:rsidRPr="004665AE">
        <w:rPr>
          <w:shd w:val="clear" w:color="auto" w:fill="FABF8F" w:themeFill="accent6" w:themeFillTint="99"/>
          <w:lang w:eastAsia="ar-SA"/>
        </w:rPr>
        <w:t>(</w:t>
      </w:r>
      <w:r w:rsidR="00013F35" w:rsidRPr="00013F35">
        <w:rPr>
          <w:shd w:val="clear" w:color="auto" w:fill="FABF8F" w:themeFill="accent6" w:themeFillTint="99"/>
          <w:lang w:eastAsia="ar-SA"/>
        </w:rPr>
        <w:t>Генерального директора</w:t>
      </w:r>
      <w:r w:rsidR="00013F35" w:rsidRPr="00013F35">
        <w:rPr>
          <w:i/>
          <w:shd w:val="clear" w:color="auto" w:fill="FABF8F" w:themeFill="accent6" w:themeFillTint="99"/>
          <w:lang w:eastAsia="ar-SA"/>
        </w:rPr>
        <w:t xml:space="preserve"> </w:t>
      </w:r>
      <w:r w:rsidR="00013F35">
        <w:rPr>
          <w:i/>
          <w:shd w:val="clear" w:color="auto" w:fill="FABF8F" w:themeFill="accent6" w:themeFillTint="99"/>
          <w:lang w:eastAsia="ar-SA"/>
        </w:rPr>
        <w:t>(</w:t>
      </w:r>
      <w:r w:rsidRPr="00013F35">
        <w:rPr>
          <w:i/>
          <w:shd w:val="clear" w:color="auto" w:fill="FABF8F" w:themeFill="accent6" w:themeFillTint="99"/>
          <w:lang w:eastAsia="ar-SA"/>
        </w:rPr>
        <w:t>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 w:rsidRPr="004665AE">
        <w:rPr>
          <w:shd w:val="clear" w:color="auto" w:fill="FABF8F" w:themeFill="accent6" w:themeFillTint="99"/>
          <w:lang w:eastAsia="ar-SA"/>
        </w:rPr>
        <w:t>)</w:t>
      </w:r>
      <w:permEnd w:id="1703047304"/>
      <w:r w:rsidR="00013F35" w:rsidRPr="00013F35">
        <w:rPr>
          <w:lang w:eastAsia="ar-SA"/>
        </w:rPr>
        <w:t xml:space="preserve">, </w:t>
      </w:r>
      <w:r w:rsidRPr="00DD799F">
        <w:rPr>
          <w:bCs/>
          <w:lang w:eastAsia="ar-SA"/>
        </w:rPr>
        <w:t>действующе</w:t>
      </w:r>
      <w:permStart w:id="1074334131" w:edGrp="everyone"/>
      <w:r w:rsidRPr="004665AE">
        <w:rPr>
          <w:bCs/>
          <w:shd w:val="clear" w:color="auto" w:fill="FABF8F" w:themeFill="accent6" w:themeFillTint="99"/>
          <w:lang w:eastAsia="ar-SA"/>
        </w:rPr>
        <w:t>го</w:t>
      </w:r>
      <w:permEnd w:id="1074334131"/>
      <w:r w:rsidRPr="00DD799F">
        <w:rPr>
          <w:lang w:eastAsia="ar-SA"/>
        </w:rPr>
        <w:t xml:space="preserve"> на основании </w:t>
      </w:r>
      <w:permStart w:id="1250714255" w:edGrp="everyone"/>
      <w:r w:rsidRPr="004665AE">
        <w:rPr>
          <w:shd w:val="clear" w:color="auto" w:fill="FABF8F" w:themeFill="accent6" w:themeFillTint="99"/>
          <w:lang w:eastAsia="ar-SA"/>
        </w:rPr>
        <w:t xml:space="preserve">Устава </w:t>
      </w:r>
      <w:r w:rsidRPr="00013F35">
        <w:rPr>
          <w:i/>
          <w:shd w:val="clear" w:color="auto" w:fill="FABF8F" w:themeFill="accent6" w:themeFillTint="99"/>
          <w:lang w:eastAsia="ar-SA"/>
        </w:rPr>
        <w:t>(в случае подписания договора иным уполномоченным на основании Доверенности</w:t>
      </w:r>
      <w:r w:rsidR="005940BF">
        <w:rPr>
          <w:i/>
          <w:shd w:val="clear" w:color="auto" w:fill="FABF8F" w:themeFill="accent6" w:themeFillTint="99"/>
          <w:lang w:eastAsia="ar-SA"/>
        </w:rPr>
        <w:t xml:space="preserve"> </w:t>
      </w:r>
      <w:r w:rsidRPr="00013F35">
        <w:rPr>
          <w:i/>
          <w:shd w:val="clear" w:color="auto" w:fill="FABF8F" w:themeFill="accent6" w:themeFillTint="99"/>
          <w:lang w:eastAsia="ar-SA"/>
        </w:rPr>
        <w:t>лицом, указать ее номер и дату выдачи</w:t>
      </w:r>
      <w:r w:rsidRPr="004665AE">
        <w:rPr>
          <w:i/>
          <w:sz w:val="16"/>
          <w:szCs w:val="16"/>
          <w:shd w:val="clear" w:color="auto" w:fill="FABF8F" w:themeFill="accent6" w:themeFillTint="99"/>
          <w:lang w:eastAsia="ar-SA"/>
        </w:rPr>
        <w:t>)</w:t>
      </w:r>
      <w:permEnd w:id="1250714255"/>
      <w:r w:rsidR="00013F35">
        <w:rPr>
          <w:lang w:eastAsia="ar-SA"/>
        </w:rPr>
        <w:t>,</w:t>
      </w:r>
      <w:r w:rsidR="00013F35" w:rsidRPr="00013F35">
        <w:rPr>
          <w:lang w:eastAsia="ar-SA"/>
        </w:rPr>
        <w:t xml:space="preserve"> </w:t>
      </w:r>
      <w:r w:rsidRPr="00DD799F">
        <w:rPr>
          <w:lang w:eastAsia="ar-SA"/>
        </w:rPr>
        <w:t>с одной стороны</w:t>
      </w:r>
      <w:proofErr w:type="gramEnd"/>
      <w:r w:rsidRPr="00DD799F">
        <w:rPr>
          <w:lang w:eastAsia="ar-SA"/>
        </w:rPr>
        <w:t xml:space="preserve">, </w:t>
      </w:r>
      <w:proofErr w:type="gramStart"/>
      <w:r w:rsidRPr="00DD799F">
        <w:rPr>
          <w:lang w:eastAsia="ar-SA"/>
        </w:rPr>
        <w:t>и</w:t>
      </w:r>
      <w:r w:rsidRPr="00013F35">
        <w:rPr>
          <w:lang w:eastAsia="ar-SA"/>
        </w:rPr>
        <w:t xml:space="preserve"> </w:t>
      </w:r>
      <w:permStart w:id="108862819" w:edGrp="everyone"/>
      <w:r w:rsidRPr="004665AE">
        <w:rPr>
          <w:shd w:val="clear" w:color="auto" w:fill="FABF8F" w:themeFill="accent6" w:themeFillTint="99"/>
          <w:lang w:eastAsia="ar-SA"/>
        </w:rPr>
        <w:t xml:space="preserve"> (</w:t>
      </w:r>
      <w:r w:rsidRPr="00013F35">
        <w:rPr>
          <w:i/>
          <w:shd w:val="clear" w:color="auto" w:fill="FABF8F" w:themeFill="accent6" w:themeFillTint="99"/>
          <w:lang w:eastAsia="ar-SA"/>
        </w:rPr>
        <w:t>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</w:t>
      </w:r>
      <w:r w:rsidRPr="004665AE">
        <w:rPr>
          <w:shd w:val="clear" w:color="auto" w:fill="FABF8F" w:themeFill="accent6" w:themeFillTint="99"/>
          <w:lang w:eastAsia="ar-SA"/>
        </w:rPr>
        <w:t>)</w:t>
      </w:r>
      <w:permEnd w:id="108862819"/>
      <w:r w:rsidR="00013F35" w:rsidRPr="00013F35">
        <w:rPr>
          <w:lang w:eastAsia="ar-SA"/>
        </w:rPr>
        <w:t xml:space="preserve">, </w:t>
      </w:r>
      <w:r w:rsidRPr="00DD799F">
        <w:rPr>
          <w:lang w:eastAsia="ar-SA"/>
        </w:rPr>
        <w:t xml:space="preserve">именуемое в дальнейшем </w:t>
      </w:r>
      <w:r w:rsidRPr="00DD799F">
        <w:rPr>
          <w:b/>
          <w:lang w:eastAsia="ar-SA"/>
        </w:rPr>
        <w:t>«Исполнитель»</w:t>
      </w:r>
      <w:r w:rsidRPr="00DD799F">
        <w:rPr>
          <w:lang w:eastAsia="ar-SA"/>
        </w:rPr>
        <w:t xml:space="preserve">, в лице </w:t>
      </w:r>
      <w:permStart w:id="855052796" w:edGrp="everyone"/>
      <w:r w:rsidRPr="00013F35">
        <w:rPr>
          <w:shd w:val="clear" w:color="auto" w:fill="FABF8F" w:themeFill="accent6" w:themeFillTint="99"/>
          <w:lang w:eastAsia="ar-SA"/>
        </w:rPr>
        <w:t>генерального директора</w:t>
      </w:r>
      <w:r w:rsidRPr="00013F35">
        <w:rPr>
          <w:i/>
          <w:shd w:val="clear" w:color="auto" w:fill="FABF8F" w:themeFill="accent6" w:themeFillTint="99"/>
          <w:lang w:eastAsia="ar-SA"/>
        </w:rPr>
        <w:t xml:space="preserve"> 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permEnd w:id="855052796"/>
      <w:r w:rsidR="00013F35" w:rsidRPr="00013F35">
        <w:rPr>
          <w:i/>
          <w:lang w:eastAsia="ar-SA"/>
        </w:rPr>
        <w:t>,</w:t>
      </w:r>
      <w:r w:rsidR="00013F35">
        <w:rPr>
          <w:i/>
          <w:lang w:eastAsia="ar-SA"/>
        </w:rPr>
        <w:t xml:space="preserve"> </w:t>
      </w:r>
      <w:r w:rsidRPr="00DD799F">
        <w:t>действующе</w:t>
      </w:r>
      <w:permStart w:id="1326998392" w:edGrp="everyone"/>
      <w:r w:rsidRPr="00013F35">
        <w:rPr>
          <w:shd w:val="clear" w:color="auto" w:fill="FABF8F" w:themeFill="accent6" w:themeFillTint="99"/>
        </w:rPr>
        <w:t>го</w:t>
      </w:r>
      <w:permEnd w:id="1326998392"/>
      <w:r w:rsidRPr="00DD799F">
        <w:t xml:space="preserve"> на основании </w:t>
      </w:r>
      <w:permStart w:id="196935783" w:edGrp="everyone"/>
      <w:r w:rsidRPr="004665AE">
        <w:rPr>
          <w:shd w:val="clear" w:color="auto" w:fill="FABF8F" w:themeFill="accent6" w:themeFillTint="99"/>
        </w:rPr>
        <w:t xml:space="preserve">Устава </w:t>
      </w:r>
      <w:r w:rsidRPr="00013F35">
        <w:rPr>
          <w:i/>
          <w:shd w:val="clear" w:color="auto" w:fill="FABF8F" w:themeFill="accent6" w:themeFillTint="99"/>
        </w:rPr>
        <w:t>(в</w:t>
      </w:r>
      <w:proofErr w:type="gramEnd"/>
      <w:r w:rsidRPr="00013F35">
        <w:rPr>
          <w:i/>
          <w:shd w:val="clear" w:color="auto" w:fill="FABF8F" w:themeFill="accent6" w:themeFillTint="99"/>
        </w:rPr>
        <w:t xml:space="preserve"> </w:t>
      </w:r>
      <w:proofErr w:type="gramStart"/>
      <w:r w:rsidRPr="00013F35">
        <w:rPr>
          <w:i/>
          <w:shd w:val="clear" w:color="auto" w:fill="FABF8F" w:themeFill="accent6" w:themeFillTint="99"/>
        </w:rPr>
        <w:t>случае подписания договора иным уполномоченным на основании Доверенности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4665AE">
        <w:rPr>
          <w:shd w:val="clear" w:color="auto" w:fill="FABF8F" w:themeFill="accent6" w:themeFillTint="99"/>
        </w:rPr>
        <w:t>)</w:t>
      </w:r>
      <w:permEnd w:id="196935783"/>
      <w:r w:rsidRPr="00013F35">
        <w:t>,</w:t>
      </w:r>
      <w:r w:rsidRPr="00DD799F">
        <w:t xml:space="preserve"> с другой стороны, совместно именуемые </w:t>
      </w:r>
      <w:r w:rsidRPr="00DD799F">
        <w:rPr>
          <w:b/>
        </w:rPr>
        <w:t>«Стороны»</w:t>
      </w:r>
      <w:r w:rsidRPr="00DD799F">
        <w:t>, заключили настоящий Договор о</w:t>
      </w:r>
      <w:proofErr w:type="gramEnd"/>
      <w:r w:rsidRPr="00DD799F">
        <w:t xml:space="preserve"> </w:t>
      </w:r>
      <w:proofErr w:type="gramStart"/>
      <w:r w:rsidRPr="00DD799F">
        <w:t>нижеследующем</w:t>
      </w:r>
      <w:proofErr w:type="gramEnd"/>
      <w:r w:rsidRPr="00DD799F">
        <w:t>:</w:t>
      </w:r>
    </w:p>
    <w:p w:rsidR="00DD799F" w:rsidRPr="00461EDF" w:rsidRDefault="00DD799F" w:rsidP="0040616A">
      <w:pPr>
        <w:pStyle w:val="1"/>
      </w:pPr>
      <w:bookmarkStart w:id="0" w:name="_Toc279051074"/>
      <w:r w:rsidRPr="00461EDF">
        <w:t>О</w:t>
      </w:r>
      <w:bookmarkEnd w:id="0"/>
      <w:r w:rsidRPr="00461EDF">
        <w:t>ПРЕДЕЛЕНИЯ</w:t>
      </w:r>
    </w:p>
    <w:p w:rsidR="00DD799F" w:rsidRPr="00DD799F" w:rsidRDefault="00DD799F" w:rsidP="0040616A">
      <w:r w:rsidRPr="00DD799F">
        <w:rPr>
          <w:b/>
        </w:rPr>
        <w:t>Гарантийный срок</w:t>
      </w:r>
      <w:r w:rsidRPr="00DD799F">
        <w:t xml:space="preserve"> - период времени, в котором Исполнитель обеспечивает собственными силами и за свой счет устранение всех недостатков/дефектов, выявленных Заказчиком.</w:t>
      </w:r>
    </w:p>
    <w:p w:rsidR="00DD799F" w:rsidRPr="00DD799F" w:rsidRDefault="00DD799F" w:rsidP="0040616A">
      <w:r w:rsidRPr="00DD799F">
        <w:rPr>
          <w:b/>
        </w:rPr>
        <w:t>Групповая замерная установка (ГЗУ)</w:t>
      </w:r>
      <w:r w:rsidRPr="00DD799F">
        <w:t xml:space="preserve"> – Автоматизированная групповая замерная установка – блочное оборудование, предназначенное для отделения жидкости от газа и измерения расхода жидкости и газовой фазы (опционально), добываемых из скважин, которые подключены к ГЗУ.</w:t>
      </w:r>
    </w:p>
    <w:p w:rsidR="00DD799F" w:rsidRPr="00DD799F" w:rsidRDefault="00DD799F" w:rsidP="0040616A">
      <w:r w:rsidRPr="00DD799F">
        <w:rPr>
          <w:b/>
        </w:rPr>
        <w:t>Дефекты/Недостатки</w:t>
      </w:r>
      <w:r w:rsidRPr="00DD799F"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DD799F" w:rsidRPr="00DD799F" w:rsidRDefault="00DD799F" w:rsidP="0040616A">
      <w:r w:rsidRPr="00DD799F">
        <w:rPr>
          <w:b/>
        </w:rPr>
        <w:t>Каретка ПСМ</w:t>
      </w:r>
      <w:r w:rsidRPr="00DD799F">
        <w:t xml:space="preserve"> – узел подвижной части ПСМ с двумя роликами, в котором закреплено уплотнение, герметизирующее соединение между кареткой и корпусом ПСМ.</w:t>
      </w:r>
    </w:p>
    <w:p w:rsidR="00DD799F" w:rsidRPr="00DD799F" w:rsidRDefault="00DD799F" w:rsidP="0040616A">
      <w:r w:rsidRPr="00DD799F">
        <w:rPr>
          <w:b/>
        </w:rPr>
        <w:t xml:space="preserve">Переключатель скважин многоходовой (ПСМ) </w:t>
      </w:r>
      <w:r w:rsidRPr="00DD799F">
        <w:rPr>
          <w:bCs/>
        </w:rPr>
        <w:t xml:space="preserve">– </w:t>
      </w:r>
      <w:r w:rsidRPr="00DD799F">
        <w:t>техническое устройство, используемое в составе ГЗУ для поочередного направления на замерное устройство продукции скважин, подключенных к ГЗУ.</w:t>
      </w:r>
    </w:p>
    <w:p w:rsidR="00DD799F" w:rsidRPr="00DD799F" w:rsidRDefault="00DD799F" w:rsidP="0040616A">
      <w:r w:rsidRPr="00DD799F">
        <w:rPr>
          <w:b/>
        </w:rPr>
        <w:t>Персонал</w:t>
      </w:r>
      <w:r w:rsidRPr="00DD799F">
        <w:rPr>
          <w:b/>
          <w:bCs/>
        </w:rPr>
        <w:t xml:space="preserve"> Исполнителя</w:t>
      </w:r>
      <w:r w:rsidRPr="00DD799F"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</w:t>
      </w:r>
      <w:r w:rsidRPr="00DD799F">
        <w:lastRenderedPageBreak/>
        <w:t>оказанию услуг (части услуг), а также сопровождающие/обеспечивающие оказание услуг (части услуг) оп</w:t>
      </w:r>
      <w:r w:rsidR="00235A31">
        <w:t>ределенных настоящим Договором.</w:t>
      </w:r>
    </w:p>
    <w:p w:rsidR="00DD799F" w:rsidRPr="00DD799F" w:rsidRDefault="00DD799F" w:rsidP="0040616A">
      <w:pPr>
        <w:numPr>
          <w:ilvl w:val="0"/>
          <w:numId w:val="0"/>
        </w:numPr>
        <w:ind w:left="567"/>
      </w:pPr>
      <w:r w:rsidRPr="00DD799F"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DD799F" w:rsidRPr="00DD799F" w:rsidRDefault="00DD799F" w:rsidP="0040616A">
      <w:r w:rsidRPr="00DD799F">
        <w:rPr>
          <w:b/>
        </w:rPr>
        <w:t xml:space="preserve">Простой - </w:t>
      </w:r>
      <w:r w:rsidRPr="00DD799F">
        <w:t>период времени, в течение которого Исполнитель не может оказывать услуги, временная приостановка оказания услуг по причинам экономического, технологического, технического или организационного характера. В рамках настоящего Договора не является простоем время ожидания оказания услуг со стороны Заказчика или Исполнителя продолжительностью менее двух часов.</w:t>
      </w:r>
    </w:p>
    <w:p w:rsidR="00DD799F" w:rsidRPr="00DD799F" w:rsidRDefault="00DD799F" w:rsidP="0040616A">
      <w:r w:rsidRPr="00DD799F">
        <w:rPr>
          <w:b/>
        </w:rPr>
        <w:t>Предельное состояние</w:t>
      </w:r>
      <w:r w:rsidRPr="00DD799F"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DD799F" w:rsidRPr="00DD799F" w:rsidRDefault="00DD799F" w:rsidP="0040616A">
      <w:r w:rsidRPr="00DD799F">
        <w:rPr>
          <w:b/>
          <w:bCs/>
        </w:rPr>
        <w:t>Ремонт</w:t>
      </w:r>
      <w:r w:rsidRPr="00DD799F">
        <w:rPr>
          <w:bCs/>
        </w:rPr>
        <w:t xml:space="preserve"> </w:t>
      </w:r>
      <w:r w:rsidRPr="00DD799F">
        <w:t>- комплекс операций по восстановлению исправности и работоспособности изделий и восстановлению ресурсов изделий или их составных частей.</w:t>
      </w:r>
    </w:p>
    <w:p w:rsidR="00DD799F" w:rsidRPr="00DD799F" w:rsidRDefault="00DD799F" w:rsidP="0040616A">
      <w:r w:rsidRPr="00DD799F">
        <w:rPr>
          <w:b/>
        </w:rPr>
        <w:t>Ресурс</w:t>
      </w:r>
      <w:r w:rsidRPr="00DD799F">
        <w:t xml:space="preserve"> – суммарная прогнозируемая наработка объекта от начала его эксплуатации или её возобновления после ремонта до перехода в предельное состояние.</w:t>
      </w:r>
    </w:p>
    <w:p w:rsidR="00DD799F" w:rsidRPr="00DD799F" w:rsidRDefault="00DD799F" w:rsidP="0040616A">
      <w:r w:rsidRPr="00DD799F">
        <w:rPr>
          <w:b/>
        </w:rPr>
        <w:t xml:space="preserve">Территория Заказчика </w:t>
      </w:r>
      <w:r w:rsidRPr="00DD799F">
        <w:t>–</w:t>
      </w:r>
      <w:r w:rsidRPr="00DD799F">
        <w:rPr>
          <w:b/>
        </w:rPr>
        <w:t xml:space="preserve"> </w:t>
      </w:r>
      <w:r w:rsidRPr="00DD799F"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DD799F" w:rsidRPr="00DD799F" w:rsidRDefault="00DD799F" w:rsidP="0040616A">
      <w:r w:rsidRPr="00DD799F">
        <w:rPr>
          <w:b/>
        </w:rPr>
        <w:t xml:space="preserve">Субподрядчик - </w:t>
      </w:r>
      <w:r w:rsidRPr="00DD799F"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DD799F" w:rsidRPr="00DD799F" w:rsidRDefault="00DD799F" w:rsidP="0040616A">
      <w:r w:rsidRPr="00DD799F">
        <w:rPr>
          <w:b/>
        </w:rPr>
        <w:t>Уполномоченный п</w:t>
      </w:r>
      <w:r w:rsidRPr="00DD799F">
        <w:rPr>
          <w:b/>
          <w:bCs/>
        </w:rPr>
        <w:t>редставитель Заказчика</w:t>
      </w:r>
      <w:r w:rsidRPr="00DD799F">
        <w:t xml:space="preserve"> – лицо, уполномоченное Заказчиком на совершение от его имени действий в соответствии с Договором.</w:t>
      </w:r>
    </w:p>
    <w:p w:rsidR="00DD799F" w:rsidRPr="00DD799F" w:rsidRDefault="00DD799F" w:rsidP="0040616A">
      <w:r w:rsidRPr="00DD799F">
        <w:rPr>
          <w:b/>
        </w:rPr>
        <w:t>Уполномоченный п</w:t>
      </w:r>
      <w:r w:rsidRPr="00DD799F">
        <w:rPr>
          <w:b/>
          <w:bCs/>
        </w:rPr>
        <w:t>редставитель Исполнителя</w:t>
      </w:r>
      <w:r w:rsidRPr="00DD799F">
        <w:t xml:space="preserve"> – лицо, уполномоченное Исполнителем на совершение от его имени действий в соответствии с Договором.</w:t>
      </w:r>
    </w:p>
    <w:p w:rsidR="00DD799F" w:rsidRPr="00DD799F" w:rsidRDefault="00DD799F" w:rsidP="0040616A">
      <w:pPr>
        <w:pStyle w:val="1"/>
      </w:pPr>
      <w:r w:rsidRPr="00DD799F">
        <w:t>ПРЕДМЕТ ДОГОВОРА</w:t>
      </w:r>
    </w:p>
    <w:p w:rsidR="00DD799F" w:rsidRPr="0040616A" w:rsidRDefault="00DD799F" w:rsidP="0040616A">
      <w:r w:rsidRPr="0040616A">
        <w:t>Заказчик поручает и оплачивает, а Исполнитель принимает на себя обязательства по оказанию следующих услуг:</w:t>
      </w:r>
    </w:p>
    <w:p w:rsidR="00DD799F" w:rsidRPr="00461EDF" w:rsidRDefault="00DD799F" w:rsidP="005C79F8">
      <w:pPr>
        <w:pStyle w:val="a0"/>
      </w:pPr>
      <w:r w:rsidRPr="00461EDF">
        <w:t>Ремонт внутренней поверхности ПСМ на объектах Заказчика,</w:t>
      </w:r>
    </w:p>
    <w:p w:rsidR="00DD799F" w:rsidRPr="00DD799F" w:rsidRDefault="00DD799F" w:rsidP="00926C00">
      <w:pPr>
        <w:numPr>
          <w:ilvl w:val="0"/>
          <w:numId w:val="0"/>
        </w:numPr>
        <w:ind w:firstLine="567"/>
      </w:pPr>
      <w:r w:rsidRPr="00DD799F">
        <w:t>далее именуемых по тексту договора «услуги».</w:t>
      </w:r>
    </w:p>
    <w:p w:rsidR="00DD799F" w:rsidRPr="00DD799F" w:rsidRDefault="00DD799F" w:rsidP="0040616A">
      <w:r w:rsidRPr="00DD799F">
        <w:t xml:space="preserve">Наименование ПСМ, количество и цены на услуги, предусмотренные пунктом 2.1. настоящего договора, определяются Спецификацией, подписанной обеими Сторонами (Приложение № </w:t>
      </w:r>
      <w:permStart w:id="553220391" w:edGrp="everyone"/>
      <w:r w:rsidR="00690198">
        <w:t>1</w:t>
      </w:r>
      <w:permEnd w:id="553220391"/>
      <w:r w:rsidRPr="00DD799F">
        <w:t xml:space="preserve"> к настоящему договору).</w:t>
      </w:r>
    </w:p>
    <w:p w:rsidR="00DD799F" w:rsidRPr="00DD799F" w:rsidRDefault="00DD799F" w:rsidP="0040616A">
      <w:r w:rsidRPr="00DD799F">
        <w:t xml:space="preserve">Услуги по настоящему Договору оказываются на основании заявок Заказчика, оформленных по форме, согласно Приложению № </w:t>
      </w:r>
      <w:permStart w:id="1320622029" w:edGrp="everyone"/>
      <w:r w:rsidR="00690198">
        <w:rPr>
          <w:shd w:val="clear" w:color="auto" w:fill="FABF8F" w:themeFill="accent6" w:themeFillTint="99"/>
        </w:rPr>
        <w:t>2</w:t>
      </w:r>
      <w:permEnd w:id="1320622029"/>
      <w:r w:rsidRPr="00DD799F">
        <w:t xml:space="preserve"> к настоящему Договору. Заявки на оказание услуг принимаются диспетчерской службой Исполнителя ежедневно с </w:t>
      </w:r>
      <w:permStart w:id="1363479510" w:edGrp="everyone"/>
      <w:r w:rsidR="00690198">
        <w:rPr>
          <w:shd w:val="clear" w:color="auto" w:fill="FABF8F" w:themeFill="accent6" w:themeFillTint="99"/>
        </w:rPr>
        <w:t>08:00</w:t>
      </w:r>
      <w:permEnd w:id="1363479510"/>
      <w:r w:rsidRPr="00DD799F">
        <w:t xml:space="preserve"> по </w:t>
      </w:r>
      <w:permStart w:id="1843206097" w:edGrp="everyone"/>
      <w:r w:rsidR="005940BF">
        <w:rPr>
          <w:shd w:val="clear" w:color="auto" w:fill="FABF8F" w:themeFill="accent6" w:themeFillTint="99"/>
        </w:rPr>
        <w:t>17:00</w:t>
      </w:r>
      <w:permEnd w:id="1843206097"/>
      <w:r w:rsidRPr="00DD799F">
        <w:t>.</w:t>
      </w:r>
    </w:p>
    <w:p w:rsidR="00DD799F" w:rsidRPr="00DD799F" w:rsidRDefault="00DD799F" w:rsidP="0040616A">
      <w:pPr>
        <w:pStyle w:val="1"/>
      </w:pPr>
      <w:r w:rsidRPr="00DD799F">
        <w:lastRenderedPageBreak/>
        <w:t>СТОИМОСТЬ УСЛУГ И ПОРЯДОК РАСЧЕТОВ</w:t>
      </w:r>
    </w:p>
    <w:p w:rsidR="00DD799F" w:rsidRPr="00DD799F" w:rsidRDefault="00DD799F" w:rsidP="0040616A">
      <w:r w:rsidRPr="00DD799F">
        <w:t xml:space="preserve">Сумма настоящего договора, согласно прилагаемой Спецификации (Приложение № </w:t>
      </w:r>
      <w:permStart w:id="701302167" w:edGrp="everyone"/>
      <w:r w:rsidR="000B6E10">
        <w:rPr>
          <w:shd w:val="clear" w:color="auto" w:fill="FABF8F" w:themeFill="accent6" w:themeFillTint="99"/>
        </w:rPr>
        <w:t>1</w:t>
      </w:r>
      <w:permEnd w:id="701302167"/>
      <w:r w:rsidRPr="00DD799F">
        <w:t xml:space="preserve"> к настоящему договору) ориентировочно составляет</w:t>
      </w:r>
      <w:proofErr w:type="gramStart"/>
      <w:r w:rsidRPr="00DD799F">
        <w:t>:</w:t>
      </w:r>
      <w:r w:rsidR="004A0293">
        <w:t xml:space="preserve"> </w:t>
      </w:r>
      <w:permStart w:id="1879526604" w:edGrp="everyone"/>
      <w:r w:rsidRPr="000B6E10">
        <w:rPr>
          <w:shd w:val="clear" w:color="auto" w:fill="FABF8F" w:themeFill="accent6" w:themeFillTint="99"/>
        </w:rPr>
        <w:t>___</w:t>
      </w:r>
      <w:r w:rsidR="000B6E10" w:rsidRPr="000B6E10">
        <w:rPr>
          <w:shd w:val="clear" w:color="auto" w:fill="FABF8F" w:themeFill="accent6" w:themeFillTint="99"/>
        </w:rPr>
        <w:t>__</w:t>
      </w:r>
      <w:r w:rsidRPr="000B6E10">
        <w:rPr>
          <w:shd w:val="clear" w:color="auto" w:fill="FABF8F" w:themeFill="accent6" w:themeFillTint="99"/>
        </w:rPr>
        <w:t xml:space="preserve">_____ (_____________) </w:t>
      </w:r>
      <w:proofErr w:type="gramEnd"/>
      <w:r w:rsidRPr="000B6E10">
        <w:rPr>
          <w:shd w:val="clear" w:color="auto" w:fill="FABF8F" w:themeFill="accent6" w:themeFillTint="99"/>
        </w:rPr>
        <w:t>рублей ___ копеек. Кроме того НДС (18%) – ______________ (_______________) рублей ___ копеек. Всего с учетом НДС</w:t>
      </w:r>
      <w:proofErr w:type="gramStart"/>
      <w:r w:rsidRPr="000B6E10">
        <w:rPr>
          <w:shd w:val="clear" w:color="auto" w:fill="FABF8F" w:themeFill="accent6" w:themeFillTint="99"/>
        </w:rPr>
        <w:t xml:space="preserve"> ______________ (_______________) </w:t>
      </w:r>
      <w:proofErr w:type="gramEnd"/>
      <w:r w:rsidRPr="000B6E10">
        <w:rPr>
          <w:shd w:val="clear" w:color="auto" w:fill="FABF8F" w:themeFill="accent6" w:themeFillTint="99"/>
        </w:rPr>
        <w:t>рублей ___ копеек</w:t>
      </w:r>
      <w:permEnd w:id="1879526604"/>
      <w:r w:rsidRPr="00013F35">
        <w:t>.</w:t>
      </w:r>
    </w:p>
    <w:p w:rsidR="00DD799F" w:rsidRPr="00DD799F" w:rsidRDefault="00DD799F" w:rsidP="0040616A">
      <w:r w:rsidRPr="00DD799F">
        <w:t xml:space="preserve">Заказчик обязуется осуществить оплату указанных услуг в течение </w:t>
      </w:r>
      <w:permStart w:id="776863941" w:edGrp="everyone"/>
      <w:r w:rsidRPr="004665AE">
        <w:rPr>
          <w:shd w:val="clear" w:color="auto" w:fill="FABF8F" w:themeFill="accent6" w:themeFillTint="99"/>
        </w:rPr>
        <w:t>90</w:t>
      </w:r>
      <w:permEnd w:id="776863941"/>
      <w:r w:rsidRPr="00DD799F">
        <w:t xml:space="preserve"> календарных дней, но не ранее </w:t>
      </w:r>
      <w:permStart w:id="159329716" w:edGrp="everyone"/>
      <w:r w:rsidRPr="004665AE">
        <w:rPr>
          <w:shd w:val="clear" w:color="auto" w:fill="FABF8F" w:themeFill="accent6" w:themeFillTint="99"/>
        </w:rPr>
        <w:t>60</w:t>
      </w:r>
      <w:permEnd w:id="159329716"/>
      <w:r w:rsidRPr="00DD799F">
        <w:t xml:space="preserve"> дней </w:t>
      </w:r>
      <w:proofErr w:type="gramStart"/>
      <w:r w:rsidRPr="00DD799F">
        <w:t>с даты получения</w:t>
      </w:r>
      <w:proofErr w:type="gramEnd"/>
      <w:r w:rsidRPr="00DD799F">
        <w:t xml:space="preserve"> от Исполнителя оригиналов следующих документов:</w:t>
      </w:r>
    </w:p>
    <w:p w:rsidR="00DD799F" w:rsidRPr="00DD799F" w:rsidRDefault="00DD799F" w:rsidP="0040616A">
      <w:pPr>
        <w:numPr>
          <w:ilvl w:val="0"/>
          <w:numId w:val="0"/>
        </w:numPr>
        <w:ind w:left="567"/>
      </w:pPr>
      <w:r w:rsidRPr="00DD799F">
        <w:t>а) акта приемки оказанных услуг;</w:t>
      </w:r>
    </w:p>
    <w:p w:rsidR="00DD799F" w:rsidRPr="00DD799F" w:rsidRDefault="00DD799F" w:rsidP="0040616A">
      <w:pPr>
        <w:numPr>
          <w:ilvl w:val="0"/>
          <w:numId w:val="0"/>
        </w:numPr>
        <w:ind w:left="567"/>
      </w:pPr>
      <w:r w:rsidRPr="00DD799F">
        <w:t xml:space="preserve">б) </w:t>
      </w:r>
      <w:hyperlink r:id="rId9" w:history="1">
        <w:r w:rsidRPr="00DD799F">
          <w:t>счета-фактуры</w:t>
        </w:r>
      </w:hyperlink>
    </w:p>
    <w:p w:rsidR="00DD799F" w:rsidRPr="00DD799F" w:rsidRDefault="00DD799F" w:rsidP="0040616A">
      <w:r w:rsidRPr="00DD799F">
        <w:t xml:space="preserve"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DD799F" w:rsidRPr="00DD799F" w:rsidRDefault="00DD799F" w:rsidP="0040616A">
      <w:r w:rsidRPr="00DD799F"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за отчетным. </w:t>
      </w:r>
    </w:p>
    <w:p w:rsidR="00DD799F" w:rsidRP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DD799F" w:rsidRP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выполненных работ (оказанных услуг),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DD799F" w:rsidRP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DD799F" w:rsidRP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DD799F" w:rsidRP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</w:t>
      </w:r>
      <w:r w:rsidR="004A0293">
        <w:rPr>
          <w:rFonts w:eastAsia="Calibri"/>
        </w:rPr>
        <w:t xml:space="preserve"> </w:t>
      </w:r>
      <w:r w:rsidRPr="00DD799F">
        <w:rPr>
          <w:rFonts w:eastAsia="Calibri"/>
        </w:rPr>
        <w:t>случаев, когда соответствующие документы были представлены ранее).</w:t>
      </w:r>
    </w:p>
    <w:p w:rsidR="00DD799F" w:rsidRP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DD799F" w:rsidRP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DD799F" w:rsidRDefault="00DD799F" w:rsidP="0040616A">
      <w:pPr>
        <w:rPr>
          <w:rFonts w:eastAsia="Calibri"/>
        </w:rPr>
      </w:pPr>
      <w:r w:rsidRPr="00DD799F">
        <w:rPr>
          <w:rFonts w:eastAsia="Calibri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707ADD" w:rsidRPr="00DD799F" w:rsidRDefault="00707ADD" w:rsidP="0040616A">
      <w:pPr>
        <w:rPr>
          <w:rFonts w:eastAsia="Calibri"/>
        </w:rPr>
      </w:pPr>
      <w:r>
        <w:rPr>
          <w:rFonts w:eastAsia="Calibri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DD799F" w:rsidRPr="00DD799F" w:rsidRDefault="00DD799F" w:rsidP="005C79F8">
      <w:pPr>
        <w:pStyle w:val="1"/>
      </w:pPr>
      <w:r w:rsidRPr="00DD799F">
        <w:t>ПОРЯДОК ОКАЗАНИЯ УСЛУГ</w:t>
      </w:r>
    </w:p>
    <w:p w:rsidR="00DD799F" w:rsidRPr="00DD799F" w:rsidRDefault="00DD799F" w:rsidP="005C79F8">
      <w:r w:rsidRPr="00DD799F">
        <w:t>Исполнителем выполняется ремонт внутренней поверхности ПСМ, установленных в действующих ГЗУ на объектах Заказчика.</w:t>
      </w:r>
    </w:p>
    <w:p w:rsidR="00DD799F" w:rsidRPr="00DD799F" w:rsidRDefault="00DD799F" w:rsidP="0040616A">
      <w:r w:rsidRPr="00DD799F">
        <w:t xml:space="preserve">Сроки оказания услуг определяются Сторонами в заявках с указанием даты готовности к ремонту. Заявки подаются Заказчиком Исполнителю по форме приложения № </w:t>
      </w:r>
      <w:permStart w:id="42762071" w:edGrp="everyone"/>
      <w:r w:rsidR="005940BF">
        <w:t>2</w:t>
      </w:r>
      <w:permEnd w:id="42762071"/>
      <w:r w:rsidRPr="00DD799F">
        <w:t xml:space="preserve"> не позднее </w:t>
      </w:r>
      <w:permStart w:id="2075091013" w:edGrp="everyone"/>
      <w:r w:rsidRPr="004665AE">
        <w:rPr>
          <w:shd w:val="clear" w:color="auto" w:fill="FABF8F" w:themeFill="accent6" w:themeFillTint="99"/>
        </w:rPr>
        <w:t>25</w:t>
      </w:r>
      <w:permEnd w:id="2075091013"/>
      <w:r w:rsidRPr="00DD799F">
        <w:t xml:space="preserve"> числа месяца, предшествующего планируемому.</w:t>
      </w:r>
    </w:p>
    <w:p w:rsidR="00DD799F" w:rsidRPr="00DD799F" w:rsidRDefault="00DD799F" w:rsidP="0040616A">
      <w:r w:rsidRPr="00DD799F">
        <w:t xml:space="preserve">В случае необходимости внеплановых услуг, Заказчиком направляется дополнительная заявка с указанием даты готовности к ремонту. Срок начала оказания таких услуг не более </w:t>
      </w:r>
      <w:permStart w:id="1375223320" w:edGrp="everyone"/>
      <w:r w:rsidR="005940BF">
        <w:rPr>
          <w:shd w:val="clear" w:color="auto" w:fill="FABF8F" w:themeFill="accent6" w:themeFillTint="99"/>
        </w:rPr>
        <w:t>48</w:t>
      </w:r>
      <w:permEnd w:id="1375223320"/>
      <w:r w:rsidRPr="00DD799F">
        <w:t xml:space="preserve"> часов с момента получения заявки Исполнителем по телефонной или факсимильной связи.</w:t>
      </w:r>
    </w:p>
    <w:p w:rsidR="00DD799F" w:rsidRPr="00DD799F" w:rsidRDefault="00DD799F" w:rsidP="0040616A">
      <w:r w:rsidRPr="00DD799F">
        <w:t xml:space="preserve">Заявки на оказание услуг принимаются диспетчерской службой Исполнителя в </w:t>
      </w:r>
      <w:permStart w:id="1366125006" w:edGrp="everyone"/>
      <w:r w:rsidRPr="004665AE">
        <w:rPr>
          <w:shd w:val="clear" w:color="auto" w:fill="FABF8F" w:themeFill="accent6" w:themeFillTint="99"/>
        </w:rPr>
        <w:t>рабочие дни</w:t>
      </w:r>
      <w:permEnd w:id="1366125006"/>
      <w:r w:rsidRPr="00DD799F">
        <w:t xml:space="preserve"> с </w:t>
      </w:r>
      <w:permStart w:id="1357907012" w:edGrp="everyone"/>
      <w:r w:rsidR="005940BF">
        <w:rPr>
          <w:shd w:val="clear" w:color="auto" w:fill="FABF8F" w:themeFill="accent6" w:themeFillTint="99"/>
        </w:rPr>
        <w:t>08:00</w:t>
      </w:r>
      <w:permEnd w:id="1357907012"/>
      <w:r w:rsidRPr="00DD799F">
        <w:t xml:space="preserve"> по </w:t>
      </w:r>
      <w:permStart w:id="591020023" w:edGrp="everyone"/>
      <w:r w:rsidR="005940BF">
        <w:rPr>
          <w:shd w:val="clear" w:color="auto" w:fill="FABF8F" w:themeFill="accent6" w:themeFillTint="99"/>
        </w:rPr>
        <w:t>17:00</w:t>
      </w:r>
      <w:permEnd w:id="591020023"/>
      <w:r w:rsidRPr="00DD799F">
        <w:t xml:space="preserve"> по </w:t>
      </w:r>
      <w:permStart w:id="22228881" w:edGrp="everyone"/>
      <w:r w:rsidRPr="004665AE">
        <w:rPr>
          <w:shd w:val="clear" w:color="auto" w:fill="FABF8F" w:themeFill="accent6" w:themeFillTint="99"/>
        </w:rPr>
        <w:t>телефону ______, факсу __________</w:t>
      </w:r>
      <w:permEnd w:id="22228881"/>
      <w:r w:rsidRPr="00DD799F">
        <w:t xml:space="preserve">. Готовность к ремонту подтверждается </w:t>
      </w:r>
      <w:permStart w:id="1647904056" w:edGrp="everyone"/>
      <w:r w:rsidRPr="004665AE">
        <w:rPr>
          <w:shd w:val="clear" w:color="auto" w:fill="FABF8F" w:themeFill="accent6" w:themeFillTint="99"/>
        </w:rPr>
        <w:t>по телефонной связи</w:t>
      </w:r>
      <w:permEnd w:id="1647904056"/>
      <w:r w:rsidRPr="00DD799F">
        <w:t>.</w:t>
      </w:r>
    </w:p>
    <w:p w:rsidR="00DD799F" w:rsidRPr="00DD799F" w:rsidRDefault="00DD799F" w:rsidP="0040616A">
      <w:r w:rsidRPr="00DD799F">
        <w:t>Срок начала оказания услуг:</w:t>
      </w:r>
    </w:p>
    <w:p w:rsidR="00DD799F" w:rsidRPr="00DD799F" w:rsidRDefault="00DD799F" w:rsidP="005C79F8">
      <w:pPr>
        <w:numPr>
          <w:ilvl w:val="2"/>
          <w:numId w:val="30"/>
        </w:numPr>
      </w:pPr>
      <w:r w:rsidRPr="00DD799F">
        <w:t xml:space="preserve">для ПСМ готовых к ремонту на момент передачи заявки - не более </w:t>
      </w:r>
      <w:permStart w:id="1646229761" w:edGrp="everyone"/>
      <w:r w:rsidR="005940BF">
        <w:rPr>
          <w:shd w:val="clear" w:color="auto" w:fill="FABF8F" w:themeFill="accent6" w:themeFillTint="99"/>
        </w:rPr>
        <w:t>2</w:t>
      </w:r>
      <w:permEnd w:id="1646229761"/>
      <w:r w:rsidRPr="00DD799F">
        <w:t xml:space="preserve"> </w:t>
      </w:r>
      <w:permStart w:id="705042574" w:edGrp="everyone"/>
      <w:r w:rsidRPr="004665AE">
        <w:rPr>
          <w:shd w:val="clear" w:color="auto" w:fill="FABF8F" w:themeFill="accent6" w:themeFillTint="99"/>
        </w:rPr>
        <w:t>рабочих дней</w:t>
      </w:r>
      <w:permEnd w:id="705042574"/>
      <w:r w:rsidRPr="00DD799F">
        <w:t xml:space="preserve"> с момента получения заявки Исполнителем по </w:t>
      </w:r>
      <w:permStart w:id="299659204" w:edGrp="everyone"/>
      <w:r w:rsidRPr="004665AE">
        <w:rPr>
          <w:shd w:val="clear" w:color="auto" w:fill="FABF8F" w:themeFill="accent6" w:themeFillTint="99"/>
        </w:rPr>
        <w:t>факсимильной</w:t>
      </w:r>
      <w:permEnd w:id="299659204"/>
      <w:r w:rsidRPr="00DD799F">
        <w:t xml:space="preserve"> связи;</w:t>
      </w:r>
    </w:p>
    <w:p w:rsidR="00DD799F" w:rsidRPr="00DD799F" w:rsidRDefault="00DD799F" w:rsidP="005C79F8">
      <w:pPr>
        <w:numPr>
          <w:ilvl w:val="2"/>
          <w:numId w:val="30"/>
        </w:numPr>
      </w:pPr>
      <w:r w:rsidRPr="00DD799F">
        <w:t xml:space="preserve">для ПСМ не готовых к ремонту на момент передачи заявки - не более </w:t>
      </w:r>
      <w:permStart w:id="1664635231" w:edGrp="everyone"/>
      <w:r w:rsidR="005940BF">
        <w:rPr>
          <w:shd w:val="clear" w:color="auto" w:fill="FABF8F" w:themeFill="accent6" w:themeFillTint="99"/>
        </w:rPr>
        <w:t>3</w:t>
      </w:r>
      <w:permEnd w:id="1664635231"/>
      <w:r w:rsidRPr="00DD799F">
        <w:t xml:space="preserve"> </w:t>
      </w:r>
      <w:permStart w:id="1846160412" w:edGrp="everyone"/>
      <w:r w:rsidRPr="004665AE">
        <w:rPr>
          <w:shd w:val="clear" w:color="auto" w:fill="FABF8F" w:themeFill="accent6" w:themeFillTint="99"/>
        </w:rPr>
        <w:t>рабочих дней</w:t>
      </w:r>
      <w:permEnd w:id="1846160412"/>
      <w:r w:rsidRPr="00DD799F">
        <w:t>; с момента получения Исполнителем подтверждения о готовности к ремонту, при налич</w:t>
      </w:r>
      <w:proofErr w:type="gramStart"/>
      <w:r w:rsidRPr="00DD799F">
        <w:t>ии у И</w:t>
      </w:r>
      <w:proofErr w:type="gramEnd"/>
      <w:r w:rsidRPr="00DD799F">
        <w:t>сполнителя заявки на момент подтверждения о готовности к ремонту.</w:t>
      </w:r>
    </w:p>
    <w:p w:rsidR="00DD799F" w:rsidRPr="00DD799F" w:rsidRDefault="00DD799F" w:rsidP="0040616A">
      <w:r w:rsidRPr="00DD799F">
        <w:t xml:space="preserve">Время нахождения ПСМ в ремонте не должно превышать </w:t>
      </w:r>
      <w:permStart w:id="296043097" w:edGrp="everyone"/>
      <w:r w:rsidR="005940BF">
        <w:rPr>
          <w:shd w:val="clear" w:color="auto" w:fill="FABF8F" w:themeFill="accent6" w:themeFillTint="99"/>
        </w:rPr>
        <w:t>2</w:t>
      </w:r>
      <w:permEnd w:id="296043097"/>
      <w:r w:rsidRPr="00DD799F">
        <w:t xml:space="preserve"> </w:t>
      </w:r>
      <w:permStart w:id="525279771" w:edGrp="everyone"/>
      <w:r w:rsidRPr="004665AE">
        <w:rPr>
          <w:shd w:val="clear" w:color="auto" w:fill="FABF8F" w:themeFill="accent6" w:themeFillTint="99"/>
        </w:rPr>
        <w:t>(</w:t>
      </w:r>
      <w:r w:rsidR="005940BF">
        <w:rPr>
          <w:shd w:val="clear" w:color="auto" w:fill="FABF8F" w:themeFill="accent6" w:themeFillTint="99"/>
        </w:rPr>
        <w:t>двух</w:t>
      </w:r>
      <w:permEnd w:id="525279771"/>
      <w:r w:rsidRPr="00DD799F">
        <w:t xml:space="preserve">) </w:t>
      </w:r>
      <w:permStart w:id="1921934125" w:edGrp="everyone"/>
      <w:r w:rsidRPr="004665AE">
        <w:rPr>
          <w:shd w:val="clear" w:color="auto" w:fill="FABF8F" w:themeFill="accent6" w:themeFillTint="99"/>
        </w:rPr>
        <w:t>суток</w:t>
      </w:r>
      <w:permEnd w:id="1921934125"/>
      <w:r w:rsidRPr="00DD799F">
        <w:t xml:space="preserve"> с момента начала ремонта.</w:t>
      </w:r>
    </w:p>
    <w:p w:rsidR="00DD799F" w:rsidRPr="00DD799F" w:rsidRDefault="00DD799F" w:rsidP="0040616A">
      <w:r w:rsidRPr="00DD799F">
        <w:t>Услуги должны оказываться персоналом, обученным и аттестованным в установленном порядке.</w:t>
      </w:r>
    </w:p>
    <w:p w:rsidR="00DD799F" w:rsidRPr="00DD799F" w:rsidRDefault="00DD799F" w:rsidP="0040616A">
      <w:r w:rsidRPr="00DD799F">
        <w:t xml:space="preserve">Запасные части и расходные материалы, необходимые для оказания услуг, приобретаются или восстанавливаются Исполнителем за счёт собственных средств. </w:t>
      </w:r>
    </w:p>
    <w:p w:rsidR="00DD799F" w:rsidRPr="00DD799F" w:rsidRDefault="00DD799F" w:rsidP="0040616A">
      <w:r w:rsidRPr="00DD799F">
        <w:t>Вывоз с территории/завоз на территорию Заказчика запасных частей, расходных материалов, узлов, оборудования, приспособлений, инструментов и персонала на объект/с объекта ремонта и обратно осуществляется Исполнителем за счёт собственных сил и средств.</w:t>
      </w:r>
    </w:p>
    <w:p w:rsidR="00DD799F" w:rsidRPr="00DD799F" w:rsidRDefault="00DD799F" w:rsidP="0040616A">
      <w:r w:rsidRPr="00DD799F">
        <w:t>Подготовительные работы к ремонту (</w:t>
      </w:r>
      <w:permStart w:id="400232355" w:edGrp="everyone"/>
      <w:r w:rsidRPr="004665AE">
        <w:rPr>
          <w:shd w:val="clear" w:color="auto" w:fill="FABF8F" w:themeFill="accent6" w:themeFillTint="99"/>
        </w:rPr>
        <w:t xml:space="preserve">вскрытие ПСМ, установка </w:t>
      </w:r>
      <w:proofErr w:type="spellStart"/>
      <w:r w:rsidRPr="004665AE">
        <w:rPr>
          <w:shd w:val="clear" w:color="auto" w:fill="FABF8F" w:themeFill="accent6" w:themeFillTint="99"/>
        </w:rPr>
        <w:t>межфланцевых</w:t>
      </w:r>
      <w:proofErr w:type="spellEnd"/>
      <w:r w:rsidRPr="004665AE">
        <w:rPr>
          <w:shd w:val="clear" w:color="auto" w:fill="FABF8F" w:themeFill="accent6" w:themeFillTint="99"/>
        </w:rPr>
        <w:t xml:space="preserve"> заглушек, уборка остатков рабочей среды</w:t>
      </w:r>
      <w:permEnd w:id="400232355"/>
      <w:r w:rsidRPr="00DD799F">
        <w:t>) выполняются</w:t>
      </w:r>
      <w:r w:rsidRPr="00DD799F">
        <w:rPr>
          <w:shd w:val="clear" w:color="auto" w:fill="FFFFFF"/>
        </w:rPr>
        <w:t xml:space="preserve"> </w:t>
      </w:r>
      <w:permStart w:id="789277510" w:edGrp="everyone"/>
      <w:r w:rsidRPr="004665AE">
        <w:rPr>
          <w:shd w:val="clear" w:color="auto" w:fill="FABF8F" w:themeFill="accent6" w:themeFillTint="99"/>
        </w:rPr>
        <w:t>Заказчиком</w:t>
      </w:r>
      <w:permEnd w:id="789277510"/>
      <w:r w:rsidRPr="00DD799F">
        <w:rPr>
          <w:shd w:val="clear" w:color="auto" w:fill="FFFFFF"/>
        </w:rPr>
        <w:t>.</w:t>
      </w:r>
    </w:p>
    <w:p w:rsidR="00DD799F" w:rsidRPr="00DD799F" w:rsidRDefault="00DD799F" w:rsidP="0040616A">
      <w:r w:rsidRPr="00DD799F">
        <w:t xml:space="preserve">Ремонт осуществляется Исполнителем по технологии, исключающей огневые работы внутри ГЗУ. Ремонту подвергается </w:t>
      </w:r>
      <w:permStart w:id="1168663403" w:edGrp="everyone"/>
      <w:r w:rsidRPr="004665AE">
        <w:rPr>
          <w:shd w:val="clear" w:color="auto" w:fill="FABF8F" w:themeFill="accent6" w:themeFillTint="99"/>
        </w:rPr>
        <w:t>контактная внутренняя поверхность ПСМ и дорожки для</w:t>
      </w:r>
      <w:permEnd w:id="1168663403"/>
      <w:r w:rsidRPr="005940BF">
        <w:t xml:space="preserve"> </w:t>
      </w:r>
      <w:permStart w:id="1436288292" w:edGrp="everyone"/>
      <w:r w:rsidRPr="004665AE">
        <w:rPr>
          <w:shd w:val="clear" w:color="auto" w:fill="FABF8F" w:themeFill="accent6" w:themeFillTint="99"/>
        </w:rPr>
        <w:t>роликов каретки</w:t>
      </w:r>
      <w:permEnd w:id="1436288292"/>
      <w:r w:rsidRPr="00DD799F">
        <w:t xml:space="preserve"> ПСМ. Цель ремонта – восстановление герметичности уплотнения между кареткой и корпусом ПСМ.</w:t>
      </w:r>
    </w:p>
    <w:p w:rsidR="00DD799F" w:rsidRPr="00DD799F" w:rsidRDefault="00DD799F" w:rsidP="0040616A">
      <w:r w:rsidRPr="00DD799F">
        <w:t>Уборка территории по окончании оказания услуг на объекте выполняется Исполнителем за счёт собственных средств.</w:t>
      </w:r>
    </w:p>
    <w:p w:rsidR="00DD799F" w:rsidRPr="00DD799F" w:rsidRDefault="00DD799F" w:rsidP="0040616A">
      <w:r w:rsidRPr="00DD799F">
        <w:t xml:space="preserve">Сборка ПСМ после ремонта выполняется </w:t>
      </w:r>
      <w:permStart w:id="50495392" w:edGrp="everyone"/>
      <w:r w:rsidRPr="004665AE">
        <w:rPr>
          <w:shd w:val="clear" w:color="auto" w:fill="FABF8F" w:themeFill="accent6" w:themeFillTint="99"/>
        </w:rPr>
        <w:t>Заказчиком по согласованию с Исполнителем</w:t>
      </w:r>
      <w:permEnd w:id="50495392"/>
      <w:r w:rsidRPr="00DD799F">
        <w:t>. Подготовка ПСМ к запуску выполняется Заказчиком.</w:t>
      </w:r>
    </w:p>
    <w:p w:rsidR="00DD799F" w:rsidRPr="00DD799F" w:rsidRDefault="00DD799F" w:rsidP="0040616A">
      <w:r w:rsidRPr="00DD799F">
        <w:t xml:space="preserve">Гарантийный срок на корпус ПСМ после проведенного ремонта </w:t>
      </w:r>
      <w:permStart w:id="793577349" w:edGrp="everyone"/>
      <w:r w:rsidRPr="004665AE">
        <w:rPr>
          <w:shd w:val="clear" w:color="auto" w:fill="FABF8F" w:themeFill="accent6" w:themeFillTint="99"/>
        </w:rPr>
        <w:t>24</w:t>
      </w:r>
      <w:permEnd w:id="793577349"/>
      <w:r w:rsidRPr="00DD799F">
        <w:t xml:space="preserve"> </w:t>
      </w:r>
      <w:permStart w:id="1025139486" w:edGrp="everyone"/>
      <w:r w:rsidRPr="004665AE">
        <w:rPr>
          <w:shd w:val="clear" w:color="auto" w:fill="FABF8F" w:themeFill="accent6" w:themeFillTint="99"/>
        </w:rPr>
        <w:t>месяца</w:t>
      </w:r>
      <w:permEnd w:id="1025139486"/>
      <w:r w:rsidRPr="00DD799F">
        <w:t xml:space="preserve"> </w:t>
      </w:r>
      <w:proofErr w:type="gramStart"/>
      <w:r w:rsidRPr="00DD799F">
        <w:t>с даты окончания</w:t>
      </w:r>
      <w:proofErr w:type="gramEnd"/>
      <w:r w:rsidRPr="00DD799F">
        <w:t xml:space="preserve"> ремонта. </w:t>
      </w:r>
      <w:permStart w:id="1169378914" w:edGrp="everyone"/>
      <w:r w:rsidRPr="004665AE">
        <w:rPr>
          <w:shd w:val="clear" w:color="auto" w:fill="FABF8F" w:themeFill="accent6" w:themeFillTint="99"/>
        </w:rPr>
        <w:t>Гарантия не распространяется на дорожки для роликов каретки ПСМ.</w:t>
      </w:r>
      <w:permEnd w:id="1169378914"/>
    </w:p>
    <w:p w:rsidR="00DD799F" w:rsidRPr="00DD799F" w:rsidRDefault="00DD799F" w:rsidP="005C79F8">
      <w:pPr>
        <w:pStyle w:val="1"/>
      </w:pPr>
      <w:r w:rsidRPr="00DD799F">
        <w:t>ПОРЯДОК СДАЧИ И ПРИЕМКИ</w:t>
      </w:r>
      <w:r w:rsidR="004A0293">
        <w:t xml:space="preserve"> </w:t>
      </w:r>
      <w:r w:rsidRPr="00DD799F">
        <w:t>УСЛУГ</w:t>
      </w:r>
    </w:p>
    <w:p w:rsidR="00DD799F" w:rsidRPr="00DD799F" w:rsidRDefault="00DD799F" w:rsidP="0040616A">
      <w:r w:rsidRPr="00DD799F">
        <w:t xml:space="preserve">Сдача-приемка оказанных услуг осуществляется в следующем порядке: </w:t>
      </w:r>
    </w:p>
    <w:p w:rsidR="00DD799F" w:rsidRPr="00DD799F" w:rsidRDefault="00DD799F" w:rsidP="005C79F8">
      <w:pPr>
        <w:pStyle w:val="a0"/>
      </w:pPr>
      <w:r w:rsidRPr="00DD799F">
        <w:t xml:space="preserve">Исполнитель, не позднее </w:t>
      </w:r>
      <w:permStart w:id="103618290" w:edGrp="everyone"/>
      <w:r w:rsidRPr="004665AE">
        <w:rPr>
          <w:shd w:val="clear" w:color="auto" w:fill="FABF8F" w:themeFill="accent6" w:themeFillTint="99"/>
        </w:rPr>
        <w:t>5 (пяти) дней следующих за днем оказания услуг</w:t>
      </w:r>
      <w:permEnd w:id="103618290"/>
      <w:r w:rsidRPr="00DD799F">
        <w:t>, предоставляет Заказчику акт приемки оказанных услуг;</w:t>
      </w:r>
    </w:p>
    <w:p w:rsidR="00DD799F" w:rsidRPr="005C79F8" w:rsidRDefault="00DD799F" w:rsidP="005C79F8">
      <w:pPr>
        <w:pStyle w:val="a0"/>
      </w:pPr>
      <w:r w:rsidRPr="005C79F8">
        <w:t xml:space="preserve">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фактуры; </w:t>
      </w:r>
    </w:p>
    <w:p w:rsidR="00DD799F" w:rsidRPr="00DD799F" w:rsidRDefault="00DD799F" w:rsidP="005C79F8">
      <w:pPr>
        <w:pStyle w:val="a0"/>
      </w:pPr>
      <w:r w:rsidRPr="00DD799F">
        <w:t xml:space="preserve">Исполнитель не позднее </w:t>
      </w:r>
      <w:permStart w:id="368847608" w:edGrp="everyone"/>
      <w:r w:rsidR="005940BF">
        <w:rPr>
          <w:shd w:val="clear" w:color="auto" w:fill="FABF8F" w:themeFill="accent6" w:themeFillTint="99"/>
        </w:rPr>
        <w:t>2</w:t>
      </w:r>
      <w:permEnd w:id="368847608"/>
      <w:r w:rsidRPr="00DD799F">
        <w:t xml:space="preserve"> (</w:t>
      </w:r>
      <w:permStart w:id="887233942" w:edGrp="everyone"/>
      <w:r w:rsidR="005940BF">
        <w:t>двух</w:t>
      </w:r>
      <w:permEnd w:id="887233942"/>
      <w:r w:rsidRPr="00DD799F">
        <w:t>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Исполнителем;</w:t>
      </w:r>
    </w:p>
    <w:p w:rsidR="00DD799F" w:rsidRPr="00DD799F" w:rsidRDefault="00DD799F" w:rsidP="005C79F8">
      <w:pPr>
        <w:pStyle w:val="a0"/>
      </w:pPr>
      <w:r w:rsidRPr="00DD799F">
        <w:t>В случае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DD799F" w:rsidRPr="00DD799F" w:rsidRDefault="00DD799F" w:rsidP="0040616A">
      <w:r w:rsidRPr="00DD799F">
        <w:t>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дневный срок после приостановления услуг,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DD799F" w:rsidRPr="00DD799F" w:rsidRDefault="00DD799F" w:rsidP="005C79F8">
      <w:pPr>
        <w:pStyle w:val="1"/>
      </w:pPr>
      <w:r w:rsidRPr="00DD799F">
        <w:t>ПРАВА И ОБЯЗАННОСТИ СТОРОН</w:t>
      </w:r>
    </w:p>
    <w:p w:rsidR="00DD799F" w:rsidRPr="00CF3793" w:rsidRDefault="00DD799F" w:rsidP="0040616A">
      <w:pPr>
        <w:rPr>
          <w:b/>
        </w:rPr>
      </w:pPr>
      <w:r w:rsidRPr="00CF3793">
        <w:rPr>
          <w:b/>
        </w:rPr>
        <w:t>Заказчик обязан:</w:t>
      </w:r>
    </w:p>
    <w:p w:rsidR="00DD799F" w:rsidRPr="00DD799F" w:rsidRDefault="00DD799F" w:rsidP="005C79F8">
      <w:pPr>
        <w:numPr>
          <w:ilvl w:val="2"/>
          <w:numId w:val="30"/>
        </w:numPr>
      </w:pPr>
      <w:r w:rsidRPr="00DD799F">
        <w:t>Оплатить оказанные Исполнителем услуги в порядке установленном настоящим Договором.</w:t>
      </w:r>
    </w:p>
    <w:p w:rsidR="00DD799F" w:rsidRPr="00DD799F" w:rsidRDefault="00DD799F" w:rsidP="005C79F8">
      <w:pPr>
        <w:numPr>
          <w:ilvl w:val="2"/>
          <w:numId w:val="30"/>
        </w:numPr>
      </w:pPr>
      <w:r w:rsidRPr="00DD799F">
        <w:t>Направить Исполнителю уведомление о назначении своих представителей, с указанием их контактных телефонов.</w:t>
      </w:r>
    </w:p>
    <w:p w:rsidR="00DD799F" w:rsidRPr="00CF3793" w:rsidRDefault="00DD799F" w:rsidP="0040616A">
      <w:pPr>
        <w:rPr>
          <w:b/>
        </w:rPr>
      </w:pPr>
      <w:r w:rsidRPr="00CF3793">
        <w:rPr>
          <w:b/>
        </w:rPr>
        <w:t>Заказчик вправе: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В любое время проверять и контролировать:</w:t>
      </w:r>
    </w:p>
    <w:p w:rsidR="00DD799F" w:rsidRPr="00DD799F" w:rsidRDefault="00DD799F" w:rsidP="00CF3793">
      <w:pPr>
        <w:pStyle w:val="a0"/>
      </w:pPr>
      <w:r w:rsidRPr="00DD799F">
        <w:t>ход и качество услуг;</w:t>
      </w:r>
    </w:p>
    <w:p w:rsidR="00DD799F" w:rsidRPr="00DD799F" w:rsidRDefault="00DD799F" w:rsidP="00CF3793">
      <w:pPr>
        <w:pStyle w:val="a0"/>
      </w:pPr>
      <w:r w:rsidRPr="00DD799F">
        <w:t>сроки оказания услуг;</w:t>
      </w:r>
    </w:p>
    <w:p w:rsidR="00DD799F" w:rsidRPr="00DD799F" w:rsidRDefault="00DD799F" w:rsidP="00CF3793">
      <w:pPr>
        <w:pStyle w:val="a0"/>
      </w:pPr>
      <w:r w:rsidRPr="00DD799F">
        <w:t>объем оказания услуг;</w:t>
      </w:r>
    </w:p>
    <w:p w:rsidR="00DD799F" w:rsidRPr="00DD799F" w:rsidRDefault="00DD799F" w:rsidP="00CF3793">
      <w:pPr>
        <w:pStyle w:val="a0"/>
      </w:pPr>
      <w:r w:rsidRPr="00DD799F">
        <w:t>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DD799F" w:rsidRPr="00DD799F" w:rsidRDefault="00DD799F" w:rsidP="00CF3793">
      <w:pPr>
        <w:pStyle w:val="a0"/>
      </w:pPr>
      <w:r w:rsidRPr="00DD799F">
        <w:t>квалификацию персонала Исполнителя оказывающего услуги;</w:t>
      </w:r>
    </w:p>
    <w:p w:rsidR="00DD799F" w:rsidRPr="00DD799F" w:rsidRDefault="00DD799F" w:rsidP="00CF3793">
      <w:pPr>
        <w:pStyle w:val="a0"/>
      </w:pPr>
      <w:r w:rsidRPr="00DD799F">
        <w:t>выполнение Исполнителем иных требований настоящего Договора.</w:t>
      </w:r>
    </w:p>
    <w:p w:rsidR="00DD799F" w:rsidRPr="00CF3793" w:rsidRDefault="00DD799F" w:rsidP="00CF3793">
      <w:pPr>
        <w:pStyle w:val="af6"/>
      </w:pPr>
      <w:r w:rsidRPr="00CF3793"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Требовать от Исполнителя устранения замечаний и недостатков выявленных Заказчиком, которые могут носить как общий характер, так и касаться конкретных вопросов, относящихся к услугам.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оказание Исполнителем услуг, уведомив об этом Исполнителя.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Отдавать распоряжения, относящиеся к исполнению настоящего Договора и требовать от Исполнителя их исполнения.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Устанавливать сроки устранения Исполнителем недостатков.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DD799F" w:rsidRPr="00DD799F" w:rsidRDefault="00DD799F" w:rsidP="00CF3793">
      <w:pPr>
        <w:pStyle w:val="af6"/>
      </w:pPr>
      <w:r w:rsidRPr="00DD799F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DD799F">
        <w:t>5 (пяти)</w:t>
      </w:r>
      <w:bookmarkEnd w:id="1"/>
      <w:bookmarkEnd w:id="2"/>
      <w:r w:rsidRPr="00DD799F">
        <w:t xml:space="preserve"> дней не по вине Заказчика, неоднократного или длящегося более 1 (одного) месяца нарушения Исполнителем обязательств по Договору,</w:t>
      </w:r>
      <w:r w:rsidRPr="00DD799F">
        <w:rPr>
          <w:rFonts w:ascii="Calibri" w:hAnsi="Calibri"/>
        </w:rPr>
        <w:t xml:space="preserve"> </w:t>
      </w:r>
      <w:r w:rsidRPr="00DD799F">
        <w:t>письменно предупредив об этом Исполнителя не менее чем за 2 (два) календарных дня до даты расторжения Договора.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Без объяснения причин отказать Исполнителю в привлечении последним Субподрядчиков для целей настоящего Договора.</w:t>
      </w:r>
    </w:p>
    <w:p w:rsidR="00DD799F" w:rsidRPr="00CF3793" w:rsidRDefault="00DD799F" w:rsidP="0040616A">
      <w:pPr>
        <w:rPr>
          <w:b/>
        </w:rPr>
      </w:pPr>
      <w:r w:rsidRPr="00CF3793">
        <w:rPr>
          <w:b/>
        </w:rPr>
        <w:t>Исполнитель обязуется: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При получении уведомления Заказчика, полностью или частично приостановить/возобновить оказание услуг.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Для оказания услуг привлекать компетентный, достаточно квалифицированный, профессиональный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контроль за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DD799F" w:rsidRPr="00DD799F" w:rsidRDefault="00DD799F" w:rsidP="00CF3793">
      <w:pPr>
        <w:pStyle w:val="a0"/>
      </w:pPr>
      <w:r w:rsidRPr="00DD799F">
        <w:t xml:space="preserve">аварии (в течение </w:t>
      </w:r>
      <w:permStart w:id="347239875" w:edGrp="everyone"/>
      <w:r w:rsidR="005940BF">
        <w:t>48</w:t>
      </w:r>
      <w:permEnd w:id="347239875"/>
      <w:r w:rsidRPr="00DD799F">
        <w:t xml:space="preserve"> (</w:t>
      </w:r>
      <w:permStart w:id="1579684920" w:edGrp="everyone"/>
      <w:r w:rsidR="005940BF">
        <w:t>сорока восьми</w:t>
      </w:r>
      <w:permEnd w:id="1579684920"/>
      <w:r w:rsidRPr="00DD799F">
        <w:t>) часов);</w:t>
      </w:r>
    </w:p>
    <w:p w:rsidR="00DD799F" w:rsidRPr="00DD799F" w:rsidRDefault="00DD799F" w:rsidP="00CF3793">
      <w:pPr>
        <w:pStyle w:val="a0"/>
      </w:pPr>
      <w:r w:rsidRPr="00DD799F">
        <w:t xml:space="preserve">инциденты (в течение </w:t>
      </w:r>
      <w:permStart w:id="1110794945" w:edGrp="everyone"/>
      <w:r w:rsidR="005940BF">
        <w:t>24</w:t>
      </w:r>
      <w:permEnd w:id="1110794945"/>
      <w:r w:rsidRPr="00DD799F">
        <w:t xml:space="preserve"> (</w:t>
      </w:r>
      <w:permStart w:id="866921782" w:edGrp="everyone"/>
      <w:r w:rsidR="005940BF">
        <w:t>двадцати четырех</w:t>
      </w:r>
      <w:permEnd w:id="866921782"/>
      <w:r w:rsidRPr="00DD799F">
        <w:t>) часов);</w:t>
      </w:r>
    </w:p>
    <w:p w:rsidR="00DD799F" w:rsidRPr="00DD799F" w:rsidRDefault="00DD799F" w:rsidP="00CF3793">
      <w:pPr>
        <w:pStyle w:val="a0"/>
      </w:pPr>
      <w:r w:rsidRPr="00DD799F">
        <w:t xml:space="preserve">несчастные случаи (в течение </w:t>
      </w:r>
      <w:permStart w:id="457449017" w:edGrp="everyone"/>
      <w:r w:rsidR="005940BF">
        <w:t>24</w:t>
      </w:r>
      <w:permEnd w:id="457449017"/>
      <w:r w:rsidRPr="00DD799F">
        <w:t xml:space="preserve"> (</w:t>
      </w:r>
      <w:permStart w:id="1530479715" w:edGrp="everyone"/>
      <w:r w:rsidR="005940BF">
        <w:t>двадцати четырех</w:t>
      </w:r>
      <w:permEnd w:id="1530479715"/>
      <w:r w:rsidRPr="00DD799F">
        <w:t>) часов);</w:t>
      </w:r>
    </w:p>
    <w:p w:rsidR="00DD799F" w:rsidRPr="00DD799F" w:rsidRDefault="00DD799F" w:rsidP="00CF3793">
      <w:pPr>
        <w:pStyle w:val="a0"/>
      </w:pPr>
      <w:r w:rsidRPr="00DD799F">
        <w:t xml:space="preserve">ДТП (в течение </w:t>
      </w:r>
      <w:permStart w:id="1421766375" w:edGrp="everyone"/>
      <w:r w:rsidR="005940BF">
        <w:t>12</w:t>
      </w:r>
      <w:permEnd w:id="1421766375"/>
      <w:r w:rsidRPr="00DD799F">
        <w:t xml:space="preserve"> (</w:t>
      </w:r>
      <w:permStart w:id="104548092" w:edGrp="everyone"/>
      <w:r w:rsidR="005940BF">
        <w:t>двенадцати</w:t>
      </w:r>
      <w:permEnd w:id="104548092"/>
      <w:r w:rsidRPr="00DD799F">
        <w:t xml:space="preserve">) часов). </w:t>
      </w:r>
    </w:p>
    <w:p w:rsidR="00DD799F" w:rsidRPr="00DD799F" w:rsidRDefault="00DD799F" w:rsidP="00CF3793">
      <w:pPr>
        <w:pStyle w:val="a0"/>
      </w:pPr>
      <w:r w:rsidRPr="00DD799F">
        <w:t>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DD799F">
        <w:t>ств Ст</w:t>
      </w:r>
      <w:proofErr w:type="gramEnd"/>
      <w:r w:rsidRPr="00DD799F">
        <w:t xml:space="preserve">орон по нему (в течение </w:t>
      </w:r>
      <w:permStart w:id="1656572021" w:edGrp="everyone"/>
      <w:r w:rsidR="005940BF">
        <w:t>48</w:t>
      </w:r>
      <w:permEnd w:id="1656572021"/>
      <w:r w:rsidRPr="00DD799F">
        <w:t xml:space="preserve"> (</w:t>
      </w:r>
      <w:permStart w:id="1407600970" w:edGrp="everyone"/>
      <w:r w:rsidR="005940BF">
        <w:t>сорока восьми</w:t>
      </w:r>
      <w:permEnd w:id="1407600970"/>
      <w:r w:rsidRPr="00DD799F">
        <w:t>) часов).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 xml:space="preserve">Соблюдать и выполнять требования действующих нормативно правовых актов РФ, включая, но не ограничиваясь: </w:t>
      </w:r>
    </w:p>
    <w:p w:rsidR="00DD799F" w:rsidRPr="004123E2" w:rsidRDefault="00DD799F" w:rsidP="00CF3793">
      <w:pPr>
        <w:pStyle w:val="a0"/>
      </w:pPr>
      <w:permStart w:id="85027706" w:edGrp="everyone"/>
      <w:r w:rsidRPr="004123E2">
        <w:t>ФЗ-116 «О промышленной безопасности опасных производственных объектов»,</w:t>
      </w:r>
    </w:p>
    <w:p w:rsidR="00DD799F" w:rsidRPr="004123E2" w:rsidRDefault="00DD799F" w:rsidP="00CF3793">
      <w:pPr>
        <w:pStyle w:val="a0"/>
      </w:pPr>
      <w:r w:rsidRPr="004123E2">
        <w:t xml:space="preserve">Технический регламент Таможенного союза </w:t>
      </w:r>
      <w:proofErr w:type="gramStart"/>
      <w:r w:rsidRPr="004123E2">
        <w:t>ТР</w:t>
      </w:r>
      <w:proofErr w:type="gramEnd"/>
      <w:r w:rsidRPr="004123E2">
        <w:t xml:space="preserve"> ТС 010/2011 «О безопасности машин и оборудования», утвержденный Решением Комиссии Таможенного союза от 18.10.2011г №823,</w:t>
      </w:r>
    </w:p>
    <w:p w:rsidR="00DD799F" w:rsidRPr="00DD799F" w:rsidRDefault="00DD799F" w:rsidP="00CF3793">
      <w:pPr>
        <w:pStyle w:val="a0"/>
      </w:pPr>
      <w:r w:rsidRPr="004123E2">
        <w:t xml:space="preserve">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4123E2">
        <w:t>Ростехнадзора</w:t>
      </w:r>
      <w:proofErr w:type="spellEnd"/>
      <w:r w:rsidRPr="004123E2">
        <w:t xml:space="preserve"> от 12.03.2013 N 101.</w:t>
      </w:r>
      <w:permEnd w:id="85027706"/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Соблюдать и выполнять требования следующих локальных нормативных актов</w:t>
      </w:r>
      <w:r w:rsidRPr="00DD799F">
        <w:rPr>
          <w:b/>
        </w:rPr>
        <w:t xml:space="preserve"> </w:t>
      </w:r>
      <w:r w:rsidRPr="00DD799F">
        <w:t>Заказчика:</w:t>
      </w:r>
    </w:p>
    <w:p w:rsidR="00DD799F" w:rsidRPr="004123E2" w:rsidRDefault="00DD799F" w:rsidP="00CF3793">
      <w:pPr>
        <w:pStyle w:val="a0"/>
      </w:pPr>
      <w:permStart w:id="1613303417" w:edGrp="everyone"/>
      <w:r w:rsidRPr="004123E2">
        <w:t>Положение о контрольно-пропускных</w:t>
      </w:r>
      <w:r w:rsidR="004A0293">
        <w:t xml:space="preserve"> </w:t>
      </w:r>
      <w:r w:rsidRPr="004123E2">
        <w:t>пунктах открытого акционерного общества «</w:t>
      </w:r>
      <w:proofErr w:type="spellStart"/>
      <w:r w:rsidRPr="004123E2">
        <w:t>Славнефть</w:t>
      </w:r>
      <w:proofErr w:type="spellEnd"/>
      <w:r w:rsidRPr="004123E2">
        <w:t>-Мегионнефтегаз»;</w:t>
      </w:r>
    </w:p>
    <w:p w:rsidR="00DD799F" w:rsidRPr="004123E2" w:rsidRDefault="00DD799F" w:rsidP="00CF3793">
      <w:pPr>
        <w:pStyle w:val="a0"/>
      </w:pPr>
      <w:r w:rsidRPr="004123E2"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4123E2">
        <w:t>Славнефть</w:t>
      </w:r>
      <w:proofErr w:type="spellEnd"/>
      <w:r w:rsidRPr="004123E2">
        <w:t>-Мегионнефтегаз» в области охраны труда, промышленной, пожарной и экологической безопасности»;</w:t>
      </w:r>
    </w:p>
    <w:p w:rsidR="00DD799F" w:rsidRPr="004123E2" w:rsidRDefault="00DD799F" w:rsidP="00CF3793">
      <w:pPr>
        <w:pStyle w:val="a0"/>
      </w:pPr>
      <w:r w:rsidRPr="004123E2">
        <w:t>Стандарт «Транспортная безопасность в Открытом акционерном обществе «</w:t>
      </w:r>
      <w:proofErr w:type="spellStart"/>
      <w:r w:rsidRPr="004123E2">
        <w:t>Славнефть</w:t>
      </w:r>
      <w:proofErr w:type="spellEnd"/>
      <w:r w:rsidRPr="004123E2">
        <w:t>-Мегионнефтегаз»;</w:t>
      </w:r>
    </w:p>
    <w:p w:rsidR="00DD799F" w:rsidRPr="004123E2" w:rsidRDefault="00DD799F" w:rsidP="00CF3793">
      <w:pPr>
        <w:pStyle w:val="a0"/>
      </w:pPr>
      <w:r w:rsidRPr="004123E2">
        <w:t>Регламент взаимодействия структурных подразделений открытого акционерного общества «</w:t>
      </w:r>
      <w:proofErr w:type="spellStart"/>
      <w:r w:rsidRPr="004123E2">
        <w:t>Славнефть</w:t>
      </w:r>
      <w:proofErr w:type="spellEnd"/>
      <w:r w:rsidRPr="004123E2"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4123E2">
        <w:t>Славнефть</w:t>
      </w:r>
      <w:proofErr w:type="spellEnd"/>
      <w:r w:rsidRPr="004123E2">
        <w:t>-Мегионнефтегаз»;</w:t>
      </w:r>
    </w:p>
    <w:p w:rsidR="00DD799F" w:rsidRPr="004123E2" w:rsidRDefault="00DD799F" w:rsidP="00CF3793">
      <w:pPr>
        <w:pStyle w:val="a0"/>
      </w:pPr>
      <w:r w:rsidRPr="004123E2">
        <w:t>План экстренного медицинского реагирования в Открытом акционерном обществе «</w:t>
      </w:r>
      <w:proofErr w:type="spellStart"/>
      <w:r w:rsidRPr="004123E2">
        <w:t>Славнефть</w:t>
      </w:r>
      <w:proofErr w:type="spellEnd"/>
      <w:r w:rsidRPr="004123E2">
        <w:t>-Мегионнефтегаз»;</w:t>
      </w:r>
    </w:p>
    <w:p w:rsidR="00DD799F" w:rsidRPr="00396FF8" w:rsidRDefault="00DD799F" w:rsidP="00CF3793">
      <w:pPr>
        <w:pStyle w:val="a0"/>
        <w:rPr>
          <w:iCs/>
        </w:rPr>
      </w:pPr>
      <w:r w:rsidRPr="004123E2">
        <w:t>Процедура «Контроль употребления алкоголя, наркотических и токсических веществ»</w:t>
      </w:r>
      <w:r w:rsidR="005940BF">
        <w:t xml:space="preserve"> (Приложение №8)</w:t>
      </w:r>
      <w:r w:rsidR="00474A31">
        <w:t>;</w:t>
      </w:r>
    </w:p>
    <w:p w:rsidR="00396FF8" w:rsidRPr="00396FF8" w:rsidRDefault="00396FF8" w:rsidP="00396FF8">
      <w:pPr>
        <w:pStyle w:val="a0"/>
        <w:rPr>
          <w:iCs/>
        </w:rPr>
      </w:pPr>
      <w:r w:rsidRPr="00396FF8">
        <w:rPr>
          <w:iCs/>
        </w:rPr>
        <w:t xml:space="preserve">Изменение 1 к Процедуре «Контроль употребления алкоголя, наркотических и токсических веществ» (Приложение № 9).  </w:t>
      </w:r>
    </w:p>
    <w:permEnd w:id="1613303417"/>
    <w:p w:rsidR="00DD799F" w:rsidRPr="00DD799F" w:rsidRDefault="00DD799F" w:rsidP="00CF3793">
      <w:pPr>
        <w:numPr>
          <w:ilvl w:val="2"/>
          <w:numId w:val="30"/>
        </w:numPr>
        <w:rPr>
          <w:iCs/>
        </w:rPr>
      </w:pPr>
      <w:r w:rsidRPr="00DD799F">
        <w:t>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DD799F" w:rsidRPr="00DD799F" w:rsidRDefault="00DD799F" w:rsidP="00CF3793">
      <w:pPr>
        <w:numPr>
          <w:ilvl w:val="2"/>
          <w:numId w:val="30"/>
        </w:numPr>
        <w:rPr>
          <w:iCs/>
        </w:rPr>
      </w:pPr>
      <w:r w:rsidRPr="00DD799F">
        <w:rPr>
          <w:shd w:val="clear" w:color="auto" w:fill="FFFFFF"/>
        </w:rPr>
        <w:t>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 xml:space="preserve">Ежемесячно, не позднее </w:t>
      </w:r>
      <w:permStart w:id="2143634803" w:edGrp="everyone"/>
      <w:r w:rsidRPr="004123E2">
        <w:rPr>
          <w:shd w:val="clear" w:color="auto" w:fill="FABF8F" w:themeFill="accent6" w:themeFillTint="99"/>
        </w:rPr>
        <w:t>3-го</w:t>
      </w:r>
      <w:permEnd w:id="2143634803"/>
      <w:r w:rsidRPr="00DD799F">
        <w:t xml:space="preserve"> числа месяца следующего за </w:t>
      </w:r>
      <w:proofErr w:type="gramStart"/>
      <w:r w:rsidRPr="00DD799F">
        <w:t>отчётным</w:t>
      </w:r>
      <w:proofErr w:type="gramEnd"/>
      <w:r w:rsidRPr="00DD799F"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 xml:space="preserve">В случае обнаружения Заказчиком в гарантийный срок недостатков в качестве оказанных услуг устранить своими силами и за свой счёт выявленные недостатки в срок, указанный в заявке Заказчика на устранение недостатков, но не более </w:t>
      </w:r>
      <w:permStart w:id="1260420436" w:edGrp="everyone"/>
      <w:r w:rsidRPr="004123E2">
        <w:rPr>
          <w:shd w:val="clear" w:color="auto" w:fill="FABF8F" w:themeFill="accent6" w:themeFillTint="99"/>
        </w:rPr>
        <w:t>30</w:t>
      </w:r>
      <w:permEnd w:id="1260420436"/>
      <w:r w:rsidRPr="00DD799F">
        <w:t xml:space="preserve"> календарных дней.</w:t>
      </w:r>
    </w:p>
    <w:p w:rsidR="00DD799F" w:rsidRPr="00CF3793" w:rsidRDefault="00DD799F" w:rsidP="0040616A">
      <w:pPr>
        <w:rPr>
          <w:b/>
        </w:rPr>
      </w:pPr>
      <w:r w:rsidRPr="00CF3793">
        <w:rPr>
          <w:b/>
        </w:rPr>
        <w:t>Исполнитель имеет право: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DD799F" w:rsidRPr="00DD799F" w:rsidRDefault="00DD799F" w:rsidP="00CF3793">
      <w:pPr>
        <w:numPr>
          <w:ilvl w:val="2"/>
          <w:numId w:val="30"/>
        </w:numPr>
      </w:pPr>
      <w:r w:rsidRPr="00DD799F"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услуг, оказанных по состоянию на дату расторжения Договора.</w:t>
      </w:r>
    </w:p>
    <w:p w:rsidR="00DD799F" w:rsidRPr="00DD799F" w:rsidRDefault="00DD799F" w:rsidP="00CF3793">
      <w:pPr>
        <w:pStyle w:val="1"/>
      </w:pPr>
      <w:r w:rsidRPr="00DD799F">
        <w:t>ОТВЕТСТВЕННОСТЬ СТОРОН</w:t>
      </w:r>
    </w:p>
    <w:p w:rsidR="00DD799F" w:rsidRPr="00DD799F" w:rsidRDefault="00DD799F" w:rsidP="0040616A">
      <w:r w:rsidRPr="00DD799F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DD799F" w:rsidRPr="00DD799F" w:rsidRDefault="00DD799F" w:rsidP="0040616A">
      <w:r w:rsidRPr="00DD799F"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DD799F" w:rsidRPr="00DD799F" w:rsidRDefault="00DD799F" w:rsidP="0040616A">
      <w:r w:rsidRPr="00DD799F"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DD799F" w:rsidRPr="00DD799F" w:rsidRDefault="00DD799F" w:rsidP="0040616A">
      <w:r w:rsidRPr="00DD799F"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permStart w:id="594043400" w:edGrp="everyone"/>
      <w:r w:rsidRPr="004123E2">
        <w:rPr>
          <w:shd w:val="clear" w:color="auto" w:fill="FABF8F" w:themeFill="accent6" w:themeFillTint="99"/>
        </w:rPr>
        <w:t>0,1% (ноль целых одной десятой процента)</w:t>
      </w:r>
      <w:permEnd w:id="594043400"/>
      <w:r w:rsidRPr="00DD799F">
        <w:t xml:space="preserve">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permStart w:id="711622208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711622208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permStart w:id="1783977825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1783977825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permStart w:id="1463353976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1463353976"/>
      <w:r w:rsidRPr="00DD799F">
        <w:t xml:space="preserve"> от стоимости объема услуг определенного настоящим Договором, в течение 30 (тридцати) дней,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>В случае если, на территории Заказчика, по вине Исполнителя произошло, повреждение подземных и наземных</w:t>
      </w:r>
      <w:r w:rsidRPr="00DD799F">
        <w:rPr>
          <w:rFonts w:ascii="Calibri" w:hAnsi="Calibri"/>
          <w:bCs/>
        </w:rPr>
        <w:t>/</w:t>
      </w:r>
      <w:r w:rsidRPr="00DD799F">
        <w:rPr>
          <w:bCs/>
        </w:rPr>
        <w:t>надземных/воздушных</w:t>
      </w:r>
      <w:r w:rsidRPr="00DD799F"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 w:rsidRPr="00DD799F">
        <w:rPr>
          <w:rFonts w:ascii="Calibri" w:hAnsi="Calibri"/>
          <w:bCs/>
        </w:rPr>
        <w:t>/</w:t>
      </w:r>
      <w:r w:rsidRPr="00DD799F">
        <w:rPr>
          <w:bCs/>
        </w:rPr>
        <w:t>надземных/воздушных</w:t>
      </w:r>
      <w:r w:rsidRPr="00DD799F">
        <w:t xml:space="preserve">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>В случае если на месте оказания услуг произошло замыкание линии электропередач, повреждение линии электропередач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1 000 000 (один миллион) рублей.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DD799F" w:rsidRPr="00DD799F" w:rsidRDefault="00DD799F" w:rsidP="0040616A">
      <w:pPr>
        <w:rPr>
          <w:iCs/>
        </w:rPr>
      </w:pPr>
      <w:r w:rsidRPr="00DD799F">
        <w:t>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DD799F" w:rsidRPr="00DD799F" w:rsidRDefault="00DD799F" w:rsidP="0040616A">
      <w:r w:rsidRPr="00DD799F">
        <w:t>За нарушение Исполнителем требований/положений локальных нормативных актов Заказчика, а именно:</w:t>
      </w:r>
    </w:p>
    <w:p w:rsidR="00DD799F" w:rsidRPr="004123E2" w:rsidRDefault="00DD799F" w:rsidP="00CF3793">
      <w:pPr>
        <w:pStyle w:val="a0"/>
      </w:pPr>
      <w:permStart w:id="1652059726" w:edGrp="everyone"/>
      <w:r w:rsidRPr="004123E2">
        <w:t>Положения «О контрольно-пропускных пунктах открытого акционерного общества «</w:t>
      </w:r>
      <w:proofErr w:type="spellStart"/>
      <w:r w:rsidRPr="004123E2">
        <w:t>Славнефть</w:t>
      </w:r>
      <w:proofErr w:type="spellEnd"/>
      <w:r w:rsidR="005940BF">
        <w:t>-Мегионнефтегаз»» (Приложение №3</w:t>
      </w:r>
      <w:r w:rsidRPr="004123E2">
        <w:t>),</w:t>
      </w:r>
    </w:p>
    <w:p w:rsidR="00DD799F" w:rsidRPr="004123E2" w:rsidRDefault="00DD799F" w:rsidP="00CF3793">
      <w:pPr>
        <w:pStyle w:val="a0"/>
      </w:pPr>
      <w:r w:rsidRPr="004123E2"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4123E2">
        <w:t>Славнефть</w:t>
      </w:r>
      <w:proofErr w:type="spellEnd"/>
      <w:r w:rsidRPr="004123E2">
        <w:t>-Мегионнефтегаз» в области охраны труда, промышленной, пожарной и экологичес</w:t>
      </w:r>
      <w:r w:rsidR="005940BF">
        <w:t>кой безопасности» (Приложение №</w:t>
      </w:r>
      <w:r w:rsidR="0026436B">
        <w:t>4</w:t>
      </w:r>
      <w:r w:rsidRPr="004123E2">
        <w:t>),</w:t>
      </w:r>
    </w:p>
    <w:p w:rsidR="00DD799F" w:rsidRPr="004123E2" w:rsidRDefault="00DD799F" w:rsidP="00CF3793">
      <w:pPr>
        <w:pStyle w:val="a0"/>
      </w:pPr>
      <w:r w:rsidRPr="004123E2">
        <w:t>Стандарта «Транспортная безопасность в Открытом акционерном обществе «</w:t>
      </w:r>
      <w:proofErr w:type="spellStart"/>
      <w:r w:rsidRPr="004123E2">
        <w:t>Славнефт</w:t>
      </w:r>
      <w:r w:rsidR="0026436B">
        <w:t>ь</w:t>
      </w:r>
      <w:proofErr w:type="spellEnd"/>
      <w:r w:rsidR="0026436B">
        <w:t>-Мегионнефтегаз» (Приложение №5</w:t>
      </w:r>
      <w:r w:rsidRPr="004123E2">
        <w:t>),</w:t>
      </w:r>
    </w:p>
    <w:p w:rsidR="00DD799F" w:rsidRPr="004123E2" w:rsidRDefault="00DD799F" w:rsidP="00CF3793">
      <w:pPr>
        <w:pStyle w:val="a0"/>
      </w:pPr>
      <w:r w:rsidRPr="004123E2">
        <w:t>Регламента взаимодействия структурных подразделений открытого акционерного общества «</w:t>
      </w:r>
      <w:proofErr w:type="spellStart"/>
      <w:r w:rsidRPr="004123E2">
        <w:t>Славнефть</w:t>
      </w:r>
      <w:proofErr w:type="spellEnd"/>
      <w:r w:rsidRPr="004123E2"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4123E2">
        <w:t>Славнефть</w:t>
      </w:r>
      <w:proofErr w:type="spellEnd"/>
      <w:r w:rsidRPr="004123E2">
        <w:t>-Мегионнефтегаз» (Приложение №</w:t>
      </w:r>
      <w:r w:rsidR="0026436B">
        <w:t>6</w:t>
      </w:r>
      <w:r w:rsidRPr="004123E2">
        <w:t>),</w:t>
      </w:r>
    </w:p>
    <w:p w:rsidR="00DD799F" w:rsidRPr="004123E2" w:rsidRDefault="00DD799F" w:rsidP="00CF3793">
      <w:pPr>
        <w:pStyle w:val="a0"/>
      </w:pPr>
      <w:r w:rsidRPr="004123E2">
        <w:t>План экстренного медицинского реагирования в ОАО «СН-МНГ» (Приложение №</w:t>
      </w:r>
      <w:r w:rsidR="0026436B">
        <w:t>7</w:t>
      </w:r>
      <w:r w:rsidRPr="004123E2">
        <w:t>),</w:t>
      </w:r>
    </w:p>
    <w:p w:rsidR="00DD799F" w:rsidRPr="00474A31" w:rsidRDefault="00DD799F" w:rsidP="00CF3793">
      <w:pPr>
        <w:pStyle w:val="a0"/>
        <w:rPr>
          <w:iCs/>
        </w:rPr>
      </w:pPr>
      <w:r w:rsidRPr="004123E2">
        <w:t>Процедура «Контроль употребления алкоголя, наркотических и токсических веществ» (Приложение №</w:t>
      </w:r>
      <w:r w:rsidR="0026436B">
        <w:t>8</w:t>
      </w:r>
      <w:r w:rsidRPr="004123E2">
        <w:t>),</w:t>
      </w:r>
    </w:p>
    <w:p w:rsidR="00474A31" w:rsidRPr="00474A31" w:rsidRDefault="00396FF8" w:rsidP="00474A31">
      <w:pPr>
        <w:pStyle w:val="a0"/>
        <w:rPr>
          <w:iCs/>
        </w:rPr>
      </w:pPr>
      <w:r>
        <w:rPr>
          <w:iCs/>
        </w:rPr>
        <w:t>Изменения</w:t>
      </w:r>
      <w:r w:rsidR="00474A31" w:rsidRPr="00474A31">
        <w:rPr>
          <w:iCs/>
        </w:rPr>
        <w:t xml:space="preserve"> 1 к Процедуре «Контроль употребления алкоголя, наркотических и токсич</w:t>
      </w:r>
      <w:r>
        <w:rPr>
          <w:iCs/>
        </w:rPr>
        <w:t>еских веществ» (Приложение № 9)</w:t>
      </w:r>
      <w:r w:rsidR="00474A31" w:rsidRPr="00474A31">
        <w:rPr>
          <w:iCs/>
        </w:rPr>
        <w:t xml:space="preserve">  </w:t>
      </w:r>
    </w:p>
    <w:permEnd w:id="1652059726"/>
    <w:p w:rsidR="00DD799F" w:rsidRPr="00DD799F" w:rsidRDefault="00DD799F" w:rsidP="00CF3793">
      <w:pPr>
        <w:pStyle w:val="af6"/>
        <w:rPr>
          <w:iCs/>
        </w:rPr>
      </w:pPr>
      <w:r w:rsidRPr="00DD799F">
        <w:t xml:space="preserve">Исполнитель обязан уплатить Заказчику штраф в размере </w:t>
      </w:r>
      <w:permStart w:id="566254381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566254381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не устранения/не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permStart w:id="1460668861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1460668861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permStart w:id="1740919989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1740919989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permStart w:id="923932801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923932801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r w:rsidRPr="00DD799F"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DD799F" w:rsidRPr="00DD799F" w:rsidRDefault="00DD799F" w:rsidP="0040616A">
      <w:pPr>
        <w:rPr>
          <w:iCs/>
        </w:rPr>
      </w:pPr>
      <w:r w:rsidRPr="00DD799F"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DD799F" w:rsidRPr="00DD799F" w:rsidRDefault="00DD799F" w:rsidP="0040616A">
      <w:r w:rsidRPr="00DD799F"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</w:t>
      </w:r>
      <w:r w:rsidR="004A0293">
        <w:t xml:space="preserve"> </w:t>
      </w:r>
      <w:r w:rsidRPr="00DD799F">
        <w:t xml:space="preserve">Исполнитель (Субподрядчик) обязан уплатить штраф в размере </w:t>
      </w:r>
      <w:r w:rsidR="00A96219">
        <w:t>15</w:t>
      </w:r>
      <w:r w:rsidRPr="00DD799F">
        <w:t>0 000 (</w:t>
      </w:r>
      <w:r w:rsidR="00A96219">
        <w:t>ста пятидесяти</w:t>
      </w:r>
      <w:r w:rsidRPr="00DD799F">
        <w:t xml:space="preserve"> тысяч) рублей за каждый такой случай, в течение 30 (Тридцати) дней, с момента предъявления требования. </w:t>
      </w:r>
    </w:p>
    <w:p w:rsidR="00DD799F" w:rsidRPr="00DD799F" w:rsidRDefault="00DD799F" w:rsidP="00CF3793">
      <w:pPr>
        <w:pStyle w:val="af6"/>
        <w:rPr>
          <w:iCs/>
        </w:rPr>
      </w:pPr>
      <w:proofErr w:type="gramStart"/>
      <w:r w:rsidRPr="00DD799F">
        <w:t>Установление факта употребления работником Исполнителя (Субподрядчика)</w:t>
      </w:r>
      <w:r w:rsidR="004A0293">
        <w:t xml:space="preserve"> </w:t>
      </w:r>
      <w:r w:rsidRPr="00DD799F">
        <w:t xml:space="preserve">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в соответствии с </w:t>
      </w:r>
      <w:permStart w:id="824863245" w:edGrp="everyone"/>
      <w:r w:rsidRPr="004123E2">
        <w:rPr>
          <w:shd w:val="clear" w:color="auto" w:fill="FABF8F" w:themeFill="accent6" w:themeFillTint="99"/>
        </w:rPr>
        <w:t>Процедурой «Контроль употребления алкоголя, наркотических и токсических веществ» (Приложени</w:t>
      </w:r>
      <w:r w:rsidR="0026436B">
        <w:rPr>
          <w:shd w:val="clear" w:color="auto" w:fill="FABF8F" w:themeFill="accent6" w:themeFillTint="99"/>
        </w:rPr>
        <w:t>е №8</w:t>
      </w:r>
      <w:r w:rsidRPr="004123E2">
        <w:rPr>
          <w:shd w:val="clear" w:color="auto" w:fill="FABF8F" w:themeFill="accent6" w:themeFillTint="99"/>
        </w:rPr>
        <w:t>)</w:t>
      </w:r>
      <w:r w:rsidR="00396FF8">
        <w:rPr>
          <w:shd w:val="clear" w:color="auto" w:fill="FABF8F" w:themeFill="accent6" w:themeFillTint="99"/>
        </w:rPr>
        <w:t xml:space="preserve">, с Изменением № 1 к Процедуре </w:t>
      </w:r>
      <w:r w:rsidR="00396FF8" w:rsidRPr="00396FF8">
        <w:rPr>
          <w:shd w:val="clear" w:color="auto" w:fill="FABF8F" w:themeFill="accent6" w:themeFillTint="99"/>
        </w:rPr>
        <w:t>«Контроль употребления алкоголя, наркотических и токсических веществ»</w:t>
      </w:r>
      <w:r w:rsidR="00396FF8">
        <w:rPr>
          <w:shd w:val="clear" w:color="auto" w:fill="FABF8F" w:themeFill="accent6" w:themeFillTint="99"/>
        </w:rPr>
        <w:t xml:space="preserve"> (Приложение № 9)</w:t>
      </w:r>
      <w:r w:rsidRPr="004123E2">
        <w:rPr>
          <w:shd w:val="clear" w:color="auto" w:fill="FABF8F" w:themeFill="accent6" w:themeFillTint="99"/>
        </w:rPr>
        <w:t>.</w:t>
      </w:r>
      <w:permEnd w:id="824863245"/>
      <w:proofErr w:type="gramEnd"/>
    </w:p>
    <w:p w:rsidR="00DD799F" w:rsidRPr="00DD799F" w:rsidRDefault="00DD799F" w:rsidP="0040616A">
      <w:proofErr w:type="gramStart"/>
      <w:r w:rsidRPr="00DD799F"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предъявить Исполнителю штраф</w:t>
      </w:r>
      <w:proofErr w:type="gramEnd"/>
      <w:r w:rsidRPr="00DD799F">
        <w:t xml:space="preserve"> в размере </w:t>
      </w:r>
      <w:r w:rsidR="001F50E1">
        <w:t>150 000 (ста пятидесяти тысяч) рублей</w:t>
      </w:r>
      <w:r w:rsidRPr="00DD799F">
        <w:t>, за каждый такой случай, а Исполнитель обязуется оплатить его в течение 30 дней с момента предъявления требования.</w:t>
      </w:r>
    </w:p>
    <w:p w:rsidR="00DD799F" w:rsidRPr="00DD799F" w:rsidRDefault="00DD799F" w:rsidP="00CF3793">
      <w:pPr>
        <w:pStyle w:val="af6"/>
      </w:pPr>
      <w:r w:rsidRPr="00DD799F"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DD799F" w:rsidRPr="00DD799F" w:rsidRDefault="00DD799F" w:rsidP="00CF3793">
      <w:pPr>
        <w:pStyle w:val="a0"/>
      </w:pPr>
      <w:r w:rsidRPr="00DD799F"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DD799F" w:rsidRPr="00DD799F" w:rsidRDefault="00DD799F" w:rsidP="00CF3793">
      <w:pPr>
        <w:pStyle w:val="a0"/>
        <w:rPr>
          <w:iCs/>
        </w:rPr>
      </w:pPr>
      <w:r w:rsidRPr="00DD799F"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если Исполнитель продолжил оказание услуг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permStart w:id="29382931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29382931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DD799F">
        <w:t xml:space="preserve">При этом Исполнитель уплачивает штраф в размере </w:t>
      </w:r>
      <w:permStart w:id="613635621" w:edGrp="everyone"/>
      <w:r w:rsidRPr="004123E2">
        <w:rPr>
          <w:shd w:val="clear" w:color="auto" w:fill="FABF8F" w:themeFill="accent6" w:themeFillTint="99"/>
        </w:rPr>
        <w:t>0,2% (ноль целой двух десятых процента)</w:t>
      </w:r>
      <w:permEnd w:id="613635621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DD799F" w:rsidRPr="00DD799F" w:rsidRDefault="00DD799F" w:rsidP="0040616A">
      <w:pPr>
        <w:rPr>
          <w:iCs/>
        </w:rPr>
      </w:pPr>
      <w:r w:rsidRPr="00DD799F"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permStart w:id="592333973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592333973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permStart w:id="480121166" w:edGrp="everyone"/>
      <w:r w:rsidRPr="004123E2">
        <w:rPr>
          <w:shd w:val="clear" w:color="auto" w:fill="FABF8F" w:themeFill="accent6" w:themeFillTint="99"/>
        </w:rPr>
        <w:t>0,1% (ноль целой одной десятой процента)</w:t>
      </w:r>
      <w:permEnd w:id="480121166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</w:t>
      </w:r>
      <w:permStart w:id="1298666095" w:edGrp="everyone"/>
      <w:r w:rsidRPr="004123E2">
        <w:rPr>
          <w:shd w:val="clear" w:color="auto" w:fill="FABF8F" w:themeFill="accent6" w:themeFillTint="99"/>
        </w:rPr>
        <w:t>100%</w:t>
      </w:r>
      <w:permEnd w:id="1298666095"/>
      <w:r w:rsidRPr="00DD799F">
        <w:t xml:space="preserve"> (</w:t>
      </w:r>
      <w:permStart w:id="1921074610" w:edGrp="everyone"/>
      <w:r w:rsidRPr="004123E2">
        <w:rPr>
          <w:shd w:val="clear" w:color="auto" w:fill="FABF8F" w:themeFill="accent6" w:themeFillTint="99"/>
        </w:rPr>
        <w:t>ста процентов</w:t>
      </w:r>
      <w:permEnd w:id="1921074610"/>
      <w:r w:rsidRPr="00DD799F">
        <w:t>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DD799F" w:rsidRPr="00DD799F" w:rsidRDefault="00DD799F" w:rsidP="0040616A">
      <w:pPr>
        <w:rPr>
          <w:iCs/>
        </w:rPr>
      </w:pPr>
      <w:r w:rsidRPr="00DD799F"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permStart w:id="587472658" w:edGrp="everyone"/>
      <w:r w:rsidRPr="004123E2">
        <w:rPr>
          <w:shd w:val="clear" w:color="auto" w:fill="FABF8F" w:themeFill="accent6" w:themeFillTint="99"/>
        </w:rPr>
        <w:t>0,1% (ноль целых одной десятой процента)</w:t>
      </w:r>
      <w:permEnd w:id="587472658"/>
      <w:r w:rsidRPr="00DD799F">
        <w:t xml:space="preserve"> от стоимости объема услуг определенного настоящим Договором, в течение 30 (тридцати) дней с момента предъявления Заказчиком требования.</w:t>
      </w:r>
    </w:p>
    <w:p w:rsidR="00DD799F" w:rsidRPr="00DD799F" w:rsidRDefault="00DD799F" w:rsidP="0040616A">
      <w:pPr>
        <w:rPr>
          <w:iCs/>
        </w:rPr>
      </w:pPr>
      <w:r w:rsidRPr="00DD799F">
        <w:t xml:space="preserve">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размере </w:t>
      </w:r>
      <w:permStart w:id="2096331360" w:edGrp="everyone"/>
      <w:r w:rsidRPr="004123E2">
        <w:rPr>
          <w:shd w:val="clear" w:color="auto" w:fill="FABF8F" w:themeFill="accent6" w:themeFillTint="99"/>
        </w:rPr>
        <w:t>5%</w:t>
      </w:r>
      <w:permEnd w:id="2096331360"/>
      <w:r w:rsidRPr="00DD799F">
        <w:t xml:space="preserve"> (</w:t>
      </w:r>
      <w:permStart w:id="782842737" w:edGrp="everyone"/>
      <w:r w:rsidRPr="004123E2">
        <w:rPr>
          <w:shd w:val="clear" w:color="auto" w:fill="FABF8F" w:themeFill="accent6" w:themeFillTint="99"/>
        </w:rPr>
        <w:t>пяти процентов</w:t>
      </w:r>
      <w:permEnd w:id="782842737"/>
      <w:r w:rsidRPr="00DD799F">
        <w:t>) от суммы Договора.</w:t>
      </w:r>
    </w:p>
    <w:p w:rsidR="00DD799F" w:rsidRPr="00DD799F" w:rsidRDefault="00DD799F" w:rsidP="0040616A">
      <w:pPr>
        <w:rPr>
          <w:iCs/>
        </w:rPr>
      </w:pPr>
      <w:r w:rsidRPr="00DD799F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DD799F" w:rsidRPr="00DD799F" w:rsidRDefault="00DD799F" w:rsidP="0040616A">
      <w:pPr>
        <w:rPr>
          <w:iCs/>
        </w:rPr>
      </w:pPr>
      <w:r w:rsidRPr="00DD799F">
        <w:t>Заказчик не несет никакой ответственности за сохранность имущества Исполнителя.</w:t>
      </w:r>
    </w:p>
    <w:p w:rsidR="00DD799F" w:rsidRPr="00DD799F" w:rsidRDefault="00DD799F" w:rsidP="0040616A">
      <w:pPr>
        <w:rPr>
          <w:iCs/>
        </w:rPr>
      </w:pPr>
      <w:r w:rsidRPr="00DD799F"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DD799F" w:rsidRPr="00DD799F" w:rsidRDefault="00DD799F" w:rsidP="0040616A">
      <w:pPr>
        <w:rPr>
          <w:iCs/>
        </w:rPr>
      </w:pPr>
      <w:r w:rsidRPr="00DD799F"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DD799F" w:rsidRPr="00DD799F" w:rsidRDefault="00DD799F" w:rsidP="0040616A">
      <w:pPr>
        <w:rPr>
          <w:iCs/>
        </w:rPr>
      </w:pPr>
      <w:r w:rsidRPr="00DD799F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DD799F" w:rsidRPr="00DD799F" w:rsidRDefault="00DD799F" w:rsidP="0040616A">
      <w:r w:rsidRPr="00DD799F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DD799F" w:rsidRPr="00DD799F" w:rsidRDefault="00DD799F" w:rsidP="00CF3793">
      <w:pPr>
        <w:pStyle w:val="af6"/>
      </w:pPr>
      <w:r w:rsidRPr="00DD799F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DD799F" w:rsidRPr="00DD799F" w:rsidRDefault="00DD799F" w:rsidP="00CF3793">
      <w:pPr>
        <w:pStyle w:val="af6"/>
        <w:rPr>
          <w:iCs/>
        </w:rPr>
      </w:pPr>
      <w:r w:rsidRPr="00DD799F"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DD799F" w:rsidRPr="00DD799F" w:rsidRDefault="00DD799F" w:rsidP="0040616A">
      <w:pPr>
        <w:rPr>
          <w:iCs/>
        </w:rPr>
      </w:pPr>
      <w:r w:rsidRPr="00DD799F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DD799F" w:rsidRPr="00DD799F" w:rsidRDefault="00DD799F" w:rsidP="0040616A">
      <w:r w:rsidRPr="00DD799F">
        <w:t xml:space="preserve">В случае невыполнения или несвоевременного выполнения заявок Заказчика на проведение планового или внепланового ремонта, несвоевременного начала и окончания услуг, Исполнитель обязуется оплатить Заказчику штраф в размере </w:t>
      </w:r>
      <w:permStart w:id="1010586704" w:edGrp="everyone"/>
      <w:r w:rsidRPr="004123E2">
        <w:rPr>
          <w:shd w:val="clear" w:color="auto" w:fill="FABF8F" w:themeFill="accent6" w:themeFillTint="99"/>
        </w:rPr>
        <w:t>20% (двадцать</w:t>
      </w:r>
      <w:permEnd w:id="1010586704"/>
      <w:r w:rsidRPr="00DD799F">
        <w:rPr>
          <w:highlight w:val="lightGray"/>
        </w:rPr>
        <w:t xml:space="preserve"> </w:t>
      </w:r>
      <w:permStart w:id="754714915" w:edGrp="everyone"/>
      <w:r w:rsidRPr="004123E2">
        <w:rPr>
          <w:shd w:val="clear" w:color="auto" w:fill="FABF8F" w:themeFill="accent6" w:themeFillTint="99"/>
        </w:rPr>
        <w:t>процентов)</w:t>
      </w:r>
      <w:permEnd w:id="754714915"/>
      <w:r w:rsidRPr="00DD799F">
        <w:t xml:space="preserve"> от стоимости невыполненного в срок объема услуг.</w:t>
      </w:r>
    </w:p>
    <w:p w:rsidR="00DD799F" w:rsidRDefault="00DD799F" w:rsidP="0040616A">
      <w:r w:rsidRPr="00DD799F">
        <w:t xml:space="preserve">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штраф в размере </w:t>
      </w:r>
      <w:permStart w:id="1035757589" w:edGrp="everyone"/>
      <w:r w:rsidRPr="009230CE">
        <w:rPr>
          <w:shd w:val="clear" w:color="auto" w:fill="FABF8F" w:themeFill="accent6" w:themeFillTint="99"/>
        </w:rPr>
        <w:t>50%</w:t>
      </w:r>
      <w:permEnd w:id="1035757589"/>
      <w:r w:rsidRPr="00DD799F">
        <w:t xml:space="preserve"> (</w:t>
      </w:r>
      <w:permStart w:id="1599081414" w:edGrp="everyone"/>
      <w:r w:rsidRPr="009230CE">
        <w:rPr>
          <w:shd w:val="clear" w:color="auto" w:fill="FABF8F" w:themeFill="accent6" w:themeFillTint="99"/>
        </w:rPr>
        <w:t>пятьдесят процентов</w:t>
      </w:r>
      <w:permEnd w:id="1599081414"/>
      <w:r w:rsidRPr="00DD799F">
        <w:t>) от стоимости услуг, в которых выявлены недостатки.</w:t>
      </w:r>
    </w:p>
    <w:p w:rsidR="001F50E1" w:rsidRPr="00DD799F" w:rsidRDefault="001F50E1" w:rsidP="0040616A">
      <w:r w:rsidRPr="001F50E1">
        <w:t xml:space="preserve">В случае привлечения Исполнителем </w:t>
      </w:r>
      <w:proofErr w:type="spellStart"/>
      <w:r w:rsidRPr="001F50E1">
        <w:t>Субисполнителей</w:t>
      </w:r>
      <w:proofErr w:type="spellEnd"/>
      <w:r w:rsidRPr="001F50E1">
        <w:t xml:space="preserve"> без предварительного письменного согласия Компании, Исполнитель обязан оплатить Компании штраф  в размере 300 000,00 (триста тысяч) рублей.</w:t>
      </w:r>
    </w:p>
    <w:p w:rsidR="00DD799F" w:rsidRPr="00DD799F" w:rsidRDefault="00DD799F" w:rsidP="00CF3793">
      <w:pPr>
        <w:pStyle w:val="1"/>
      </w:pPr>
      <w:r w:rsidRPr="00DD799F">
        <w:t>ОБСТОЯТЕЛЬСТВА НЕПРЕОДОЛИМОЙ СИЛЫ (ФОРС-МАЖОР)</w:t>
      </w:r>
    </w:p>
    <w:p w:rsidR="00DD799F" w:rsidRPr="00DD799F" w:rsidRDefault="00DD799F" w:rsidP="0040616A">
      <w:r w:rsidRPr="00DD799F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DD799F" w:rsidRPr="00DD799F" w:rsidRDefault="00DD799F" w:rsidP="0040616A">
      <w:r w:rsidRPr="00DD799F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DD799F" w:rsidRPr="00DD799F" w:rsidRDefault="00DD799F" w:rsidP="0040616A">
      <w:r w:rsidRPr="00DD799F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D799F" w:rsidRPr="00DD799F" w:rsidRDefault="00DD799F" w:rsidP="00CF3793">
      <w:pPr>
        <w:pStyle w:val="1"/>
      </w:pPr>
      <w:r w:rsidRPr="00DD799F">
        <w:t>КОНФИДЕНЦИАЛЬНОСТЬ</w:t>
      </w:r>
    </w:p>
    <w:p w:rsidR="00DD799F" w:rsidRPr="00DD799F" w:rsidRDefault="00DD799F" w:rsidP="0040616A">
      <w:r w:rsidRPr="00DD799F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DD799F" w:rsidRPr="00DD799F" w:rsidRDefault="00DD799F" w:rsidP="0040616A">
      <w:r w:rsidRPr="00DD799F">
        <w:t>Убытки, причиненные одной из Сторон настоящего Договора нарушением конфиденциальности условий настоящего Договора, подлежат</w:t>
      </w:r>
      <w:r w:rsidR="004A0293">
        <w:t xml:space="preserve"> </w:t>
      </w:r>
      <w:r w:rsidRPr="00DD799F">
        <w:t>возмещению нарушившей Стороной другой Стороне настоящего Договора в полном объеме.</w:t>
      </w:r>
    </w:p>
    <w:p w:rsidR="00DD799F" w:rsidRPr="00DD799F" w:rsidRDefault="00DD799F" w:rsidP="00CF3793">
      <w:pPr>
        <w:pStyle w:val="1"/>
      </w:pPr>
      <w:r w:rsidRPr="00DD799F">
        <w:t>РАЗРЕШЕНИЕ СПОРОВ</w:t>
      </w:r>
    </w:p>
    <w:p w:rsidR="00DD799F" w:rsidRPr="00DD799F" w:rsidRDefault="00DD799F" w:rsidP="0040616A">
      <w:r w:rsidRPr="00DD799F"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DD799F" w:rsidRPr="00DD799F" w:rsidRDefault="00DD799F" w:rsidP="0040616A">
      <w:r w:rsidRPr="00DD799F">
        <w:t>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DD799F" w:rsidRPr="00DD799F" w:rsidRDefault="00DD799F" w:rsidP="00777F18">
      <w:pPr>
        <w:pStyle w:val="1"/>
      </w:pPr>
      <w:r w:rsidRPr="00DD799F">
        <w:t>ПРОЧИЕ УСЛОВИЯ</w:t>
      </w:r>
    </w:p>
    <w:p w:rsidR="00DD799F" w:rsidRPr="00DD799F" w:rsidRDefault="00DD799F" w:rsidP="0040616A">
      <w:r w:rsidRPr="00DD799F">
        <w:t xml:space="preserve">Договор вступает в силу </w:t>
      </w:r>
      <w:permStart w:id="1026513363" w:edGrp="everyone"/>
      <w:r w:rsidRPr="009230CE">
        <w:rPr>
          <w:shd w:val="clear" w:color="auto" w:fill="FABF8F" w:themeFill="accent6" w:themeFillTint="99"/>
        </w:rPr>
        <w:t>«</w:t>
      </w:r>
      <w:r w:rsidR="0026436B">
        <w:rPr>
          <w:shd w:val="clear" w:color="auto" w:fill="FABF8F" w:themeFill="accent6" w:themeFillTint="99"/>
        </w:rPr>
        <w:t>01</w:t>
      </w:r>
      <w:r w:rsidRPr="009230CE">
        <w:rPr>
          <w:shd w:val="clear" w:color="auto" w:fill="FABF8F" w:themeFill="accent6" w:themeFillTint="99"/>
        </w:rPr>
        <w:t>»</w:t>
      </w:r>
      <w:r w:rsidR="0026436B">
        <w:rPr>
          <w:shd w:val="clear" w:color="auto" w:fill="FABF8F" w:themeFill="accent6" w:themeFillTint="99"/>
        </w:rPr>
        <w:t xml:space="preserve"> января</w:t>
      </w:r>
      <w:r w:rsidRPr="009230CE">
        <w:rPr>
          <w:shd w:val="clear" w:color="auto" w:fill="FABF8F" w:themeFill="accent6" w:themeFillTint="99"/>
        </w:rPr>
        <w:t xml:space="preserve"> 20</w:t>
      </w:r>
      <w:r w:rsidR="0026436B">
        <w:rPr>
          <w:shd w:val="clear" w:color="auto" w:fill="FABF8F" w:themeFill="accent6" w:themeFillTint="99"/>
        </w:rPr>
        <w:t>16</w:t>
      </w:r>
      <w:r w:rsidRPr="009230CE">
        <w:rPr>
          <w:shd w:val="clear" w:color="auto" w:fill="FABF8F" w:themeFill="accent6" w:themeFillTint="99"/>
        </w:rPr>
        <w:t xml:space="preserve"> года</w:t>
      </w:r>
      <w:permEnd w:id="1026513363"/>
      <w:r w:rsidRPr="00DD799F">
        <w:t xml:space="preserve"> и действует по «</w:t>
      </w:r>
      <w:permStart w:id="745235196" w:edGrp="everyone"/>
      <w:permStart w:id="98323917" w:edGrp="everyone"/>
      <w:r w:rsidR="00396FF8">
        <w:t>3</w:t>
      </w:r>
      <w:permEnd w:id="745235196"/>
      <w:r w:rsidR="00396FF8">
        <w:t xml:space="preserve">1» </w:t>
      </w:r>
      <w:r w:rsidR="0026436B">
        <w:t>декабря</w:t>
      </w:r>
      <w:permEnd w:id="98323917"/>
      <w:r w:rsidRPr="00DD799F">
        <w:t xml:space="preserve"> 20</w:t>
      </w:r>
      <w:permStart w:id="1328415825" w:edGrp="everyone"/>
      <w:r w:rsidR="0026436B">
        <w:t>16</w:t>
      </w:r>
      <w:permEnd w:id="1328415825"/>
      <w:r w:rsidRPr="00DD799F">
        <w:t xml:space="preserve"> года, а в части расчётов до полного исполнения Сторонами своих обязательств.</w:t>
      </w:r>
    </w:p>
    <w:p w:rsidR="00DD799F" w:rsidRPr="00DD799F" w:rsidRDefault="00DD799F" w:rsidP="0040616A">
      <w:r w:rsidRPr="00DD799F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D799F" w:rsidRPr="00DD799F" w:rsidRDefault="00DD799F" w:rsidP="0040616A">
      <w:r w:rsidRPr="00DD799F">
        <w:t>Подписав настоящий Договор, Исполнитель подтверждает, что:</w:t>
      </w:r>
    </w:p>
    <w:p w:rsidR="00DD799F" w:rsidRPr="00DD799F" w:rsidRDefault="00DD799F" w:rsidP="00777F18">
      <w:pPr>
        <w:pStyle w:val="a0"/>
      </w:pPr>
      <w:r w:rsidRPr="00DD799F"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DD799F" w:rsidRPr="00DD799F" w:rsidRDefault="00DD799F" w:rsidP="00777F18">
      <w:pPr>
        <w:pStyle w:val="a0"/>
      </w:pPr>
      <w:r w:rsidRPr="00DD799F"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DD799F" w:rsidRPr="00DD799F" w:rsidRDefault="00DD799F" w:rsidP="00777F18">
      <w:pPr>
        <w:pStyle w:val="a0"/>
      </w:pPr>
      <w:r w:rsidRPr="00DD799F"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DD799F" w:rsidRPr="00DD799F" w:rsidRDefault="00DD799F" w:rsidP="0040616A">
      <w:r w:rsidRPr="00DD799F">
        <w:t>Никакие другие услуги и работы Исполнителя не являются приоритетными в ущерб услугам по настоящему Договору.</w:t>
      </w:r>
    </w:p>
    <w:p w:rsidR="00DD799F" w:rsidRPr="00DD799F" w:rsidRDefault="00DD799F" w:rsidP="0040616A">
      <w:r w:rsidRPr="00DD799F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D799F" w:rsidRPr="00DD799F" w:rsidRDefault="00DD799F" w:rsidP="00777F18">
      <w:pPr>
        <w:pStyle w:val="af6"/>
      </w:pPr>
      <w:r w:rsidRPr="00DD799F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D799F" w:rsidRPr="00DD799F" w:rsidRDefault="00DD799F" w:rsidP="00777F18">
      <w:pPr>
        <w:pStyle w:val="a0"/>
      </w:pPr>
      <w:r w:rsidRPr="00DD799F">
        <w:t xml:space="preserve">при использовании почтовой связи – дата, указанная в уведомлении о вручении почтового отправления; </w:t>
      </w:r>
    </w:p>
    <w:p w:rsidR="00DD799F" w:rsidRPr="00DD799F" w:rsidRDefault="00DD799F" w:rsidP="00777F18">
      <w:pPr>
        <w:pStyle w:val="a0"/>
      </w:pPr>
      <w:r w:rsidRPr="00DD799F"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DD799F" w:rsidRPr="00DD799F" w:rsidRDefault="00DD799F" w:rsidP="0040616A">
      <w:r w:rsidRPr="00DD799F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D799F" w:rsidRPr="00DD799F" w:rsidRDefault="00DD799F" w:rsidP="0040616A">
      <w:r w:rsidRPr="00DD799F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D799F" w:rsidRPr="00DD799F" w:rsidRDefault="00DD799F" w:rsidP="0040616A">
      <w:r w:rsidRPr="00DD799F">
        <w:t>В случае если в результате неуведомления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DD799F" w:rsidRPr="00DD799F" w:rsidRDefault="00DD799F" w:rsidP="0040616A">
      <w:r w:rsidRPr="00DD799F"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D799F" w:rsidRPr="00DD799F" w:rsidRDefault="00DD799F" w:rsidP="0040616A">
      <w:r w:rsidRPr="00DD799F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D799F" w:rsidRPr="00DD799F" w:rsidRDefault="00DD799F" w:rsidP="0040616A">
      <w:r w:rsidRPr="00DD799F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D799F" w:rsidRDefault="00DD799F" w:rsidP="0040616A">
      <w:r w:rsidRPr="00DD799F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4D7EDB" w:rsidRPr="00DD799F" w:rsidRDefault="004D7EDB" w:rsidP="004D7EDB">
      <w:r w:rsidRPr="004D7EDB">
        <w:t xml:space="preserve">Стороны договорились соблюдать требования Антикоррупционной оговорки (Приложение № </w:t>
      </w:r>
      <w:r>
        <w:t>9</w:t>
      </w:r>
      <w:r w:rsidRPr="004D7EDB">
        <w:t>).</w:t>
      </w:r>
    </w:p>
    <w:p w:rsidR="00DD799F" w:rsidRPr="00DD799F" w:rsidRDefault="00DD799F" w:rsidP="0040616A">
      <w:r w:rsidRPr="00DD799F">
        <w:t>К настоящему Договору прилагаются и являются его неотъемлемой частью:</w:t>
      </w:r>
    </w:p>
    <w:p w:rsidR="00DD799F" w:rsidRPr="009230CE" w:rsidRDefault="00DD799F" w:rsidP="00777F18">
      <w:pPr>
        <w:numPr>
          <w:ilvl w:val="0"/>
          <w:numId w:val="0"/>
        </w:numPr>
        <w:ind w:firstLine="567"/>
      </w:pPr>
      <w:permStart w:id="1891003028" w:edGrp="everyone"/>
      <w:r w:rsidRPr="009230CE">
        <w:t>Приложение №1 – Спецификация.</w:t>
      </w:r>
    </w:p>
    <w:p w:rsidR="00DD799F" w:rsidRPr="009230CE" w:rsidRDefault="00DD799F" w:rsidP="00777F18">
      <w:pPr>
        <w:numPr>
          <w:ilvl w:val="0"/>
          <w:numId w:val="0"/>
        </w:numPr>
        <w:ind w:firstLine="567"/>
      </w:pPr>
      <w:r w:rsidRPr="009230CE">
        <w:t>Приложение № 2 – Форма заявки на ремонт.</w:t>
      </w:r>
    </w:p>
    <w:p w:rsidR="00DD799F" w:rsidRPr="009230CE" w:rsidRDefault="00DD799F" w:rsidP="00777F18">
      <w:pPr>
        <w:numPr>
          <w:ilvl w:val="0"/>
          <w:numId w:val="0"/>
        </w:numPr>
        <w:ind w:firstLine="567"/>
      </w:pPr>
      <w:r w:rsidRPr="009230CE">
        <w:t>Приложение № 3 – Положение «О контрольно-пропускных пунктах открытого акционерного общества «</w:t>
      </w:r>
      <w:proofErr w:type="spellStart"/>
      <w:r w:rsidRPr="009230CE">
        <w:t>Славнефть</w:t>
      </w:r>
      <w:proofErr w:type="spellEnd"/>
      <w:r w:rsidRPr="009230CE">
        <w:t>-Мегионнефтегаз».</w:t>
      </w:r>
    </w:p>
    <w:p w:rsidR="00DD799F" w:rsidRPr="009230CE" w:rsidRDefault="00DD799F" w:rsidP="00777F18">
      <w:pPr>
        <w:numPr>
          <w:ilvl w:val="0"/>
          <w:numId w:val="0"/>
        </w:numPr>
        <w:ind w:firstLine="567"/>
      </w:pPr>
      <w:r w:rsidRPr="009230CE">
        <w:t>Приложение № 4 – Стандарт «Общие требования, предъявляемые к подрядным организациям в Открытом акционерном обществе «</w:t>
      </w:r>
      <w:proofErr w:type="spellStart"/>
      <w:r w:rsidRPr="009230CE">
        <w:t>Славнефть</w:t>
      </w:r>
      <w:proofErr w:type="spellEnd"/>
      <w:r w:rsidRPr="009230CE">
        <w:t>-Мегионнефтегаз» в области охраны труда, промышленной, пожарной и экологической безопасности».</w:t>
      </w:r>
    </w:p>
    <w:p w:rsidR="00DD799F" w:rsidRPr="009230CE" w:rsidRDefault="00DD799F" w:rsidP="00777F18">
      <w:pPr>
        <w:numPr>
          <w:ilvl w:val="0"/>
          <w:numId w:val="0"/>
        </w:numPr>
        <w:ind w:firstLine="567"/>
      </w:pPr>
      <w:r w:rsidRPr="009230CE">
        <w:t>Приложение № 5 – Стандарт «Транспортная безопасность в Открытом акционерном обществе «</w:t>
      </w:r>
      <w:proofErr w:type="spellStart"/>
      <w:r w:rsidRPr="009230CE">
        <w:t>Славнефть</w:t>
      </w:r>
      <w:proofErr w:type="spellEnd"/>
      <w:r w:rsidRPr="009230CE">
        <w:t>-Мегионнефтегаз».</w:t>
      </w:r>
    </w:p>
    <w:p w:rsidR="00DD799F" w:rsidRPr="009230CE" w:rsidRDefault="00DD799F" w:rsidP="00777F18">
      <w:pPr>
        <w:numPr>
          <w:ilvl w:val="0"/>
          <w:numId w:val="0"/>
        </w:numPr>
        <w:ind w:firstLine="567"/>
      </w:pPr>
      <w:r w:rsidRPr="009230CE">
        <w:t>Приложение № 6 – Регламент взаимодействия структурных подразделений открытого акционерного общества «</w:t>
      </w:r>
      <w:proofErr w:type="spellStart"/>
      <w:r w:rsidRPr="009230CE">
        <w:t>Славнефть</w:t>
      </w:r>
      <w:proofErr w:type="spellEnd"/>
      <w:r w:rsidRPr="009230CE"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9230CE">
        <w:t>Славнефть</w:t>
      </w:r>
      <w:proofErr w:type="spellEnd"/>
      <w:r w:rsidRPr="009230CE">
        <w:t>-Мегионнефтегаз».</w:t>
      </w:r>
    </w:p>
    <w:p w:rsidR="00DD799F" w:rsidRPr="009230CE" w:rsidRDefault="00DD799F" w:rsidP="00777F18">
      <w:pPr>
        <w:numPr>
          <w:ilvl w:val="0"/>
          <w:numId w:val="0"/>
        </w:numPr>
        <w:ind w:firstLine="567"/>
      </w:pPr>
      <w:r w:rsidRPr="009230CE">
        <w:t>Приложение № 7 – План экстренного медицинского реагирования в Открытом акционерном обществе «</w:t>
      </w:r>
      <w:proofErr w:type="spellStart"/>
      <w:r w:rsidRPr="009230CE">
        <w:t>Славнефть</w:t>
      </w:r>
      <w:proofErr w:type="spellEnd"/>
      <w:r w:rsidRPr="009230CE">
        <w:t>-Мегионнефтегаз».</w:t>
      </w:r>
    </w:p>
    <w:p w:rsidR="00DD799F" w:rsidRDefault="00DD799F" w:rsidP="00777F18">
      <w:pPr>
        <w:numPr>
          <w:ilvl w:val="0"/>
          <w:numId w:val="0"/>
        </w:numPr>
        <w:ind w:firstLine="567"/>
      </w:pPr>
      <w:r w:rsidRPr="009230CE">
        <w:t>Приложение № 8 – Процедура «Контроль употребления алкоголя, наркотических и токсических веществ».</w:t>
      </w:r>
    </w:p>
    <w:p w:rsidR="00396FF8" w:rsidRDefault="004D7EDB" w:rsidP="00777F18">
      <w:pPr>
        <w:numPr>
          <w:ilvl w:val="0"/>
          <w:numId w:val="0"/>
        </w:numPr>
        <w:ind w:firstLine="567"/>
      </w:pPr>
      <w:r>
        <w:t xml:space="preserve">Приложение № 9 – </w:t>
      </w:r>
      <w:r w:rsidR="00396FF8">
        <w:t xml:space="preserve">Изменение № 1 </w:t>
      </w:r>
      <w:r w:rsidR="00396FF8" w:rsidRPr="004A61C4">
        <w:t>к Процедуре «Контроль употребления алкоголя, наркотических и токсиче</w:t>
      </w:r>
      <w:r w:rsidR="00396FF8">
        <w:t>ских веществ».</w:t>
      </w:r>
    </w:p>
    <w:p w:rsidR="004D7EDB" w:rsidRPr="00DD799F" w:rsidRDefault="00396FF8" w:rsidP="00777F18">
      <w:pPr>
        <w:numPr>
          <w:ilvl w:val="0"/>
          <w:numId w:val="0"/>
        </w:numPr>
        <w:ind w:firstLine="567"/>
      </w:pPr>
      <w:r>
        <w:t xml:space="preserve">Приложение № 10 - </w:t>
      </w:r>
      <w:r w:rsidR="004D7EDB">
        <w:t>Антикоррупционная оговорка.</w:t>
      </w:r>
      <w:permEnd w:id="1891003028"/>
    </w:p>
    <w:p w:rsidR="00DD799F" w:rsidRPr="00DD799F" w:rsidRDefault="00DD799F" w:rsidP="00777F18">
      <w:pPr>
        <w:pStyle w:val="1"/>
        <w:numPr>
          <w:ilvl w:val="0"/>
          <w:numId w:val="0"/>
        </w:numPr>
      </w:pPr>
      <w:r w:rsidRPr="00DD799F">
        <w:t>АДРЕСА, БАНКОВСКИЕ РЕКВИЗИТЫ И ПОДПИСИ СТОРОН</w:t>
      </w: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DD799F" w:rsidRPr="004A0293" w:rsidTr="0026436B">
        <w:trPr>
          <w:cantSplit/>
          <w:trHeight w:val="191"/>
        </w:trPr>
        <w:tc>
          <w:tcPr>
            <w:tcW w:w="4535" w:type="dxa"/>
          </w:tcPr>
          <w:p w:rsidR="00DD799F" w:rsidRPr="004A0293" w:rsidRDefault="00DD799F" w:rsidP="00777F18">
            <w:pPr>
              <w:numPr>
                <w:ilvl w:val="0"/>
                <w:numId w:val="0"/>
              </w:numPr>
              <w:rPr>
                <w:b/>
              </w:rPr>
            </w:pPr>
            <w:r w:rsidRPr="004A0293">
              <w:rPr>
                <w:b/>
              </w:rPr>
              <w:t>ЗАКАЗЧИК</w:t>
            </w:r>
          </w:p>
        </w:tc>
        <w:tc>
          <w:tcPr>
            <w:tcW w:w="850" w:type="dxa"/>
          </w:tcPr>
          <w:p w:rsidR="00DD799F" w:rsidRPr="004A0293" w:rsidRDefault="00DD799F" w:rsidP="00777F18">
            <w:pPr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4535" w:type="dxa"/>
          </w:tcPr>
          <w:p w:rsidR="00DD799F" w:rsidRPr="004A0293" w:rsidRDefault="00DD799F" w:rsidP="00777F18">
            <w:pPr>
              <w:numPr>
                <w:ilvl w:val="0"/>
                <w:numId w:val="0"/>
              </w:numPr>
              <w:rPr>
                <w:b/>
              </w:rPr>
            </w:pPr>
            <w:r w:rsidRPr="004A0293">
              <w:rPr>
                <w:b/>
              </w:rPr>
              <w:t>ИСПОЛНИТЕЛЬ</w:t>
            </w:r>
          </w:p>
        </w:tc>
      </w:tr>
      <w:tr w:rsidR="00DD799F" w:rsidRPr="00DD799F" w:rsidTr="0026436B">
        <w:trPr>
          <w:cantSplit/>
          <w:trHeight w:val="191"/>
        </w:trPr>
        <w:tc>
          <w:tcPr>
            <w:tcW w:w="4535" w:type="dxa"/>
          </w:tcPr>
          <w:p w:rsidR="00DD799F" w:rsidRPr="00DD799F" w:rsidRDefault="00DD799F" w:rsidP="00777F18">
            <w:pPr>
              <w:numPr>
                <w:ilvl w:val="0"/>
                <w:numId w:val="0"/>
              </w:numPr>
              <w:rPr>
                <w:highlight w:val="lightGray"/>
              </w:rPr>
            </w:pPr>
            <w:r w:rsidRPr="00DD799F">
              <w:t>ОАО «СН-МНГ»</w:t>
            </w:r>
          </w:p>
        </w:tc>
        <w:tc>
          <w:tcPr>
            <w:tcW w:w="850" w:type="dxa"/>
          </w:tcPr>
          <w:p w:rsidR="00DD799F" w:rsidRPr="00DD799F" w:rsidRDefault="00DD799F" w:rsidP="00777F18">
            <w:pPr>
              <w:numPr>
                <w:ilvl w:val="0"/>
                <w:numId w:val="0"/>
              </w:numPr>
            </w:pPr>
          </w:p>
        </w:tc>
        <w:tc>
          <w:tcPr>
            <w:tcW w:w="4535" w:type="dxa"/>
            <w:shd w:val="clear" w:color="auto" w:fill="FABF8F" w:themeFill="accent6" w:themeFillTint="99"/>
          </w:tcPr>
          <w:p w:rsidR="00DD799F" w:rsidRPr="00DD799F" w:rsidRDefault="00DD799F" w:rsidP="00777F18">
            <w:pPr>
              <w:numPr>
                <w:ilvl w:val="0"/>
                <w:numId w:val="0"/>
              </w:numPr>
              <w:rPr>
                <w:highlight w:val="lightGray"/>
              </w:rPr>
            </w:pPr>
            <w:permStart w:id="1841054333" w:edGrp="everyone"/>
            <w:r w:rsidRPr="009230CE">
              <w:t>«</w:t>
            </w:r>
            <w:r w:rsidR="0026436B">
              <w:t>Наименование Исполнителя</w:t>
            </w:r>
            <w:r w:rsidRPr="009230CE">
              <w:t>»</w:t>
            </w:r>
            <w:permEnd w:id="1841054333"/>
          </w:p>
        </w:tc>
      </w:tr>
      <w:tr w:rsidR="00DD799F" w:rsidRPr="00DD799F" w:rsidTr="0026436B">
        <w:trPr>
          <w:cantSplit/>
          <w:trHeight w:val="191"/>
        </w:trPr>
        <w:tc>
          <w:tcPr>
            <w:tcW w:w="4535" w:type="dxa"/>
          </w:tcPr>
          <w:p w:rsidR="00DD799F" w:rsidRPr="00DD799F" w:rsidRDefault="00DD799F" w:rsidP="00777F18">
            <w:pPr>
              <w:numPr>
                <w:ilvl w:val="0"/>
                <w:numId w:val="0"/>
              </w:numPr>
              <w:rPr>
                <w:highlight w:val="lightGray"/>
              </w:rPr>
            </w:pPr>
          </w:p>
        </w:tc>
        <w:tc>
          <w:tcPr>
            <w:tcW w:w="850" w:type="dxa"/>
          </w:tcPr>
          <w:p w:rsidR="00DD799F" w:rsidRPr="00DD799F" w:rsidRDefault="00DD799F" w:rsidP="00777F18">
            <w:pPr>
              <w:numPr>
                <w:ilvl w:val="0"/>
                <w:numId w:val="0"/>
              </w:numPr>
            </w:pPr>
          </w:p>
        </w:tc>
        <w:tc>
          <w:tcPr>
            <w:tcW w:w="4535" w:type="dxa"/>
            <w:shd w:val="clear" w:color="auto" w:fill="auto"/>
          </w:tcPr>
          <w:p w:rsidR="00DD799F" w:rsidRPr="00DD799F" w:rsidRDefault="00DD799F" w:rsidP="00777F18">
            <w:pPr>
              <w:numPr>
                <w:ilvl w:val="0"/>
                <w:numId w:val="0"/>
              </w:numPr>
              <w:rPr>
                <w:highlight w:val="lightGray"/>
              </w:rPr>
            </w:pPr>
          </w:p>
        </w:tc>
      </w:tr>
      <w:tr w:rsidR="00DD799F" w:rsidRPr="00DD799F" w:rsidTr="0026436B">
        <w:trPr>
          <w:cantSplit/>
          <w:trHeight w:val="191"/>
        </w:trPr>
        <w:tc>
          <w:tcPr>
            <w:tcW w:w="4535" w:type="dxa"/>
            <w:shd w:val="clear" w:color="auto" w:fill="FABF8F" w:themeFill="accent6" w:themeFillTint="99"/>
          </w:tcPr>
          <w:p w:rsidR="00DD799F" w:rsidRPr="00DD799F" w:rsidRDefault="0026436B" w:rsidP="0026436B">
            <w:pPr>
              <w:numPr>
                <w:ilvl w:val="0"/>
                <w:numId w:val="0"/>
              </w:numPr>
              <w:jc w:val="left"/>
              <w:rPr>
                <w:highlight w:val="lightGray"/>
              </w:rPr>
            </w:pPr>
            <w:permStart w:id="1263215519" w:edGrp="everyone"/>
            <w:r>
              <w:t>(наименование должности уполномоченного лица)</w:t>
            </w:r>
            <w:permEnd w:id="1263215519"/>
          </w:p>
        </w:tc>
        <w:tc>
          <w:tcPr>
            <w:tcW w:w="850" w:type="dxa"/>
          </w:tcPr>
          <w:p w:rsidR="00DD799F" w:rsidRPr="00DD799F" w:rsidRDefault="00DD799F" w:rsidP="00777F18">
            <w:pPr>
              <w:numPr>
                <w:ilvl w:val="0"/>
                <w:numId w:val="0"/>
              </w:numPr>
            </w:pPr>
          </w:p>
        </w:tc>
        <w:tc>
          <w:tcPr>
            <w:tcW w:w="4535" w:type="dxa"/>
            <w:shd w:val="clear" w:color="auto" w:fill="FABF8F" w:themeFill="accent6" w:themeFillTint="99"/>
          </w:tcPr>
          <w:p w:rsidR="00DD799F" w:rsidRPr="00DD799F" w:rsidRDefault="0026436B" w:rsidP="0026436B">
            <w:pPr>
              <w:numPr>
                <w:ilvl w:val="0"/>
                <w:numId w:val="0"/>
              </w:numPr>
              <w:jc w:val="left"/>
              <w:rPr>
                <w:highlight w:val="lightGray"/>
              </w:rPr>
            </w:pPr>
            <w:permStart w:id="563629902" w:edGrp="everyone"/>
            <w:proofErr w:type="gramStart"/>
            <w:r>
              <w:t>(наименование должности уполномоченного лица</w:t>
            </w:r>
            <w:permEnd w:id="563629902"/>
            <w:proofErr w:type="gramEnd"/>
          </w:p>
        </w:tc>
      </w:tr>
      <w:tr w:rsidR="00DD799F" w:rsidRPr="00DD799F" w:rsidTr="0026436B">
        <w:trPr>
          <w:cantSplit/>
          <w:trHeight w:val="604"/>
        </w:trPr>
        <w:tc>
          <w:tcPr>
            <w:tcW w:w="4535" w:type="dxa"/>
            <w:shd w:val="clear" w:color="auto" w:fill="FABF8F" w:themeFill="accent6" w:themeFillTint="99"/>
            <w:vAlign w:val="bottom"/>
          </w:tcPr>
          <w:p w:rsidR="00DD799F" w:rsidRPr="00DD799F" w:rsidRDefault="00DD799F" w:rsidP="0026436B">
            <w:pPr>
              <w:numPr>
                <w:ilvl w:val="0"/>
                <w:numId w:val="0"/>
              </w:numPr>
              <w:jc w:val="left"/>
              <w:rPr>
                <w:highlight w:val="lightGray"/>
              </w:rPr>
            </w:pPr>
            <w:permStart w:id="684198095" w:edGrp="everyone"/>
            <w:r w:rsidRPr="009230CE">
              <w:t>_____________________________ (ФИО)</w:t>
            </w:r>
            <w:permEnd w:id="684198095"/>
          </w:p>
        </w:tc>
        <w:tc>
          <w:tcPr>
            <w:tcW w:w="850" w:type="dxa"/>
            <w:vAlign w:val="bottom"/>
          </w:tcPr>
          <w:p w:rsidR="00DD799F" w:rsidRPr="00DD799F" w:rsidRDefault="00DD799F" w:rsidP="0026436B">
            <w:pPr>
              <w:numPr>
                <w:ilvl w:val="0"/>
                <w:numId w:val="0"/>
              </w:numPr>
              <w:jc w:val="left"/>
            </w:pPr>
          </w:p>
        </w:tc>
        <w:tc>
          <w:tcPr>
            <w:tcW w:w="4535" w:type="dxa"/>
            <w:shd w:val="clear" w:color="auto" w:fill="FABF8F" w:themeFill="accent6" w:themeFillTint="99"/>
            <w:vAlign w:val="bottom"/>
          </w:tcPr>
          <w:p w:rsidR="00DD799F" w:rsidRPr="00DD799F" w:rsidRDefault="004A0293" w:rsidP="0026436B">
            <w:pPr>
              <w:numPr>
                <w:ilvl w:val="0"/>
                <w:numId w:val="0"/>
              </w:numPr>
              <w:jc w:val="left"/>
              <w:rPr>
                <w:highlight w:val="lightGray"/>
              </w:rPr>
            </w:pPr>
            <w:permStart w:id="87049113" w:edGrp="everyone"/>
            <w:r>
              <w:rPr>
                <w:highlight w:val="lightGray"/>
              </w:rPr>
              <w:t xml:space="preserve"> </w:t>
            </w:r>
            <w:r w:rsidR="00DD799F" w:rsidRPr="00DD799F">
              <w:rPr>
                <w:highlight w:val="lightGray"/>
              </w:rPr>
              <w:t>__________________________ (ФИО)</w:t>
            </w:r>
            <w:permEnd w:id="87049113"/>
          </w:p>
        </w:tc>
      </w:tr>
      <w:tr w:rsidR="00DD799F" w:rsidRPr="00DD799F" w:rsidTr="0026436B">
        <w:trPr>
          <w:cantSplit/>
          <w:trHeight w:val="687"/>
        </w:trPr>
        <w:tc>
          <w:tcPr>
            <w:tcW w:w="4535" w:type="dxa"/>
            <w:vAlign w:val="bottom"/>
          </w:tcPr>
          <w:p w:rsidR="00DD799F" w:rsidRPr="00DD799F" w:rsidRDefault="004A0293" w:rsidP="004A0293">
            <w:pPr>
              <w:numPr>
                <w:ilvl w:val="0"/>
                <w:numId w:val="0"/>
              </w:numPr>
              <w:spacing w:after="0"/>
              <w:jc w:val="left"/>
            </w:pPr>
            <w:r>
              <w:t>М.П.</w:t>
            </w:r>
          </w:p>
        </w:tc>
        <w:tc>
          <w:tcPr>
            <w:tcW w:w="850" w:type="dxa"/>
            <w:vAlign w:val="bottom"/>
          </w:tcPr>
          <w:p w:rsidR="00DD799F" w:rsidRPr="00DD799F" w:rsidRDefault="00DD799F" w:rsidP="004A0293">
            <w:pPr>
              <w:numPr>
                <w:ilvl w:val="0"/>
                <w:numId w:val="0"/>
              </w:numPr>
              <w:spacing w:after="0"/>
              <w:jc w:val="left"/>
            </w:pPr>
          </w:p>
        </w:tc>
        <w:tc>
          <w:tcPr>
            <w:tcW w:w="4535" w:type="dxa"/>
            <w:vAlign w:val="bottom"/>
          </w:tcPr>
          <w:p w:rsidR="00DD799F" w:rsidRPr="00DD799F" w:rsidRDefault="004A0293" w:rsidP="004A0293">
            <w:pPr>
              <w:numPr>
                <w:ilvl w:val="0"/>
                <w:numId w:val="0"/>
              </w:numPr>
              <w:spacing w:after="0"/>
              <w:jc w:val="left"/>
            </w:pPr>
            <w:r>
              <w:t>М.П.</w:t>
            </w:r>
          </w:p>
        </w:tc>
      </w:tr>
    </w:tbl>
    <w:p w:rsidR="005D4921" w:rsidRDefault="005D4921" w:rsidP="00777F18">
      <w:pPr>
        <w:numPr>
          <w:ilvl w:val="0"/>
          <w:numId w:val="0"/>
        </w:numPr>
      </w:pPr>
    </w:p>
    <w:sectPr w:rsidR="005D4921" w:rsidSect="005066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64A" w:rsidRDefault="0050664A" w:rsidP="0050664A">
      <w:pPr>
        <w:spacing w:after="0"/>
      </w:pPr>
      <w:r>
        <w:separator/>
      </w:r>
    </w:p>
  </w:endnote>
  <w:endnote w:type="continuationSeparator" w:id="0">
    <w:p w:rsidR="0050664A" w:rsidRDefault="0050664A" w:rsidP="005066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4A" w:rsidRDefault="0050664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4A" w:rsidRPr="0050664A" w:rsidRDefault="0050664A" w:rsidP="0050664A">
    <w:pPr>
      <w:pStyle w:val="ab"/>
      <w:numPr>
        <w:ilvl w:val="0"/>
        <w:numId w:val="0"/>
      </w:numPr>
      <w:ind w:left="788"/>
      <w:rPr>
        <w:lang w:val="ru-RU"/>
      </w:rPr>
    </w:pPr>
    <w:r w:rsidRPr="0050664A">
      <w:rPr>
        <w:lang w:val="ru-RU"/>
      </w:rPr>
      <w:fldChar w:fldCharType="begin"/>
    </w:r>
    <w:r w:rsidRPr="0050664A">
      <w:rPr>
        <w:lang w:val="ru-RU"/>
      </w:rPr>
      <w:instrText>PAGE   \* MERGEFORMAT</w:instrText>
    </w:r>
    <w:r w:rsidRPr="0050664A">
      <w:rPr>
        <w:lang w:val="ru-RU"/>
      </w:rPr>
      <w:fldChar w:fldCharType="separate"/>
    </w:r>
    <w:r>
      <w:rPr>
        <w:noProof/>
        <w:lang w:val="ru-RU"/>
      </w:rPr>
      <w:t>1</w:t>
    </w:r>
    <w:r w:rsidRPr="0050664A">
      <w:rPr>
        <w:lang w:val="ru-RU"/>
      </w:rPr>
      <w:fldChar w:fldCharType="end"/>
    </w: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4A" w:rsidRDefault="0050664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64A" w:rsidRDefault="0050664A" w:rsidP="0050664A">
      <w:pPr>
        <w:spacing w:after="0"/>
      </w:pPr>
      <w:r>
        <w:separator/>
      </w:r>
    </w:p>
  </w:footnote>
  <w:footnote w:type="continuationSeparator" w:id="0">
    <w:p w:rsidR="0050664A" w:rsidRDefault="0050664A" w:rsidP="005066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4A" w:rsidRDefault="0050664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4A" w:rsidRDefault="0050664A" w:rsidP="0050664A">
    <w:pPr>
      <w:pStyle w:val="a9"/>
      <w:numPr>
        <w:ilvl w:val="0"/>
        <w:numId w:val="0"/>
      </w:num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64A" w:rsidRDefault="005066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120866"/>
    <w:multiLevelType w:val="multilevel"/>
    <w:tmpl w:val="DAF212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156A4C"/>
    <w:multiLevelType w:val="multilevel"/>
    <w:tmpl w:val="AAE6BC84"/>
    <w:lvl w:ilvl="0">
      <w:start w:val="1"/>
      <w:numFmt w:val="decimal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365347B"/>
    <w:multiLevelType w:val="hybridMultilevel"/>
    <w:tmpl w:val="1C8A4E88"/>
    <w:lvl w:ilvl="0" w:tplc="4E300484">
      <w:start w:val="1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6164C5F"/>
    <w:multiLevelType w:val="hybridMultilevel"/>
    <w:tmpl w:val="FBD4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1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E1A3A8A"/>
    <w:multiLevelType w:val="hybridMultilevel"/>
    <w:tmpl w:val="F6D6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1A0D8E"/>
    <w:multiLevelType w:val="hybridMultilevel"/>
    <w:tmpl w:val="4DCE6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3D51209"/>
    <w:multiLevelType w:val="multilevel"/>
    <w:tmpl w:val="DBD87FD2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56C7DBA"/>
    <w:multiLevelType w:val="singleLevel"/>
    <w:tmpl w:val="377CE76A"/>
    <w:lvl w:ilvl="0">
      <w:start w:val="1"/>
      <w:numFmt w:val="bullet"/>
      <w:pStyle w:val="a0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9">
    <w:nsid w:val="77E6099D"/>
    <w:multiLevelType w:val="multilevel"/>
    <w:tmpl w:val="8BC68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11"/>
  </w:num>
  <w:num w:numId="3">
    <w:abstractNumId w:val="10"/>
  </w:num>
  <w:num w:numId="4">
    <w:abstractNumId w:val="12"/>
  </w:num>
  <w:num w:numId="5">
    <w:abstractNumId w:val="19"/>
  </w:num>
  <w:num w:numId="6">
    <w:abstractNumId w:val="40"/>
  </w:num>
  <w:num w:numId="7">
    <w:abstractNumId w:val="25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7"/>
  </w:num>
  <w:num w:numId="21">
    <w:abstractNumId w:val="13"/>
  </w:num>
  <w:num w:numId="22">
    <w:abstractNumId w:val="28"/>
  </w:num>
  <w:num w:numId="23">
    <w:abstractNumId w:val="15"/>
  </w:num>
  <w:num w:numId="24">
    <w:abstractNumId w:val="36"/>
  </w:num>
  <w:num w:numId="25">
    <w:abstractNumId w:val="22"/>
  </w:num>
  <w:num w:numId="26">
    <w:abstractNumId w:val="26"/>
  </w:num>
  <w:num w:numId="27">
    <w:abstractNumId w:val="23"/>
  </w:num>
  <w:num w:numId="28">
    <w:abstractNumId w:val="20"/>
  </w:num>
  <w:num w:numId="29">
    <w:abstractNumId w:val="29"/>
  </w:num>
  <w:num w:numId="30">
    <w:abstractNumId w:val="37"/>
  </w:num>
  <w:num w:numId="31">
    <w:abstractNumId w:val="18"/>
  </w:num>
  <w:num w:numId="32">
    <w:abstractNumId w:val="38"/>
  </w:num>
  <w:num w:numId="33">
    <w:abstractNumId w:val="39"/>
  </w:num>
  <w:num w:numId="34">
    <w:abstractNumId w:val="30"/>
  </w:num>
  <w:num w:numId="35">
    <w:abstractNumId w:val="34"/>
  </w:num>
  <w:num w:numId="36">
    <w:abstractNumId w:val="21"/>
  </w:num>
  <w:num w:numId="37">
    <w:abstractNumId w:val="35"/>
  </w:num>
  <w:num w:numId="38">
    <w:abstractNumId w:val="17"/>
  </w:num>
  <w:num w:numId="39">
    <w:abstractNumId w:val="24"/>
  </w:num>
  <w:num w:numId="40">
    <w:abstractNumId w:val="31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ocumentProtection w:edit="readOnly" w:enforcement="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9F"/>
    <w:rsid w:val="00013F35"/>
    <w:rsid w:val="000B6E10"/>
    <w:rsid w:val="001F50E1"/>
    <w:rsid w:val="00235A31"/>
    <w:rsid w:val="0026436B"/>
    <w:rsid w:val="003638E8"/>
    <w:rsid w:val="00396FF8"/>
    <w:rsid w:val="0040616A"/>
    <w:rsid w:val="004123E2"/>
    <w:rsid w:val="00461EDF"/>
    <w:rsid w:val="004665AE"/>
    <w:rsid w:val="00474A31"/>
    <w:rsid w:val="004A0293"/>
    <w:rsid w:val="004D7EDB"/>
    <w:rsid w:val="0050664A"/>
    <w:rsid w:val="005940BF"/>
    <w:rsid w:val="005C79F8"/>
    <w:rsid w:val="005D4921"/>
    <w:rsid w:val="00690198"/>
    <w:rsid w:val="00707ADD"/>
    <w:rsid w:val="00777F18"/>
    <w:rsid w:val="009230CE"/>
    <w:rsid w:val="00926C00"/>
    <w:rsid w:val="00A539CB"/>
    <w:rsid w:val="00A96219"/>
    <w:rsid w:val="00C5062B"/>
    <w:rsid w:val="00CF0401"/>
    <w:rsid w:val="00CF3793"/>
    <w:rsid w:val="00D218DC"/>
    <w:rsid w:val="00D57DD1"/>
    <w:rsid w:val="00DD799F"/>
    <w:rsid w:val="00E83A97"/>
    <w:rsid w:val="00F3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16A"/>
    <w:pPr>
      <w:numPr>
        <w:ilvl w:val="1"/>
        <w:numId w:val="30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EDF"/>
    <w:pPr>
      <w:keepNext/>
      <w:keepLines/>
      <w:numPr>
        <w:ilvl w:val="0"/>
      </w:numPr>
      <w:spacing w:before="360" w:after="36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rsid w:val="00DD799F"/>
    <w:pPr>
      <w:keepNext/>
      <w:numPr>
        <w:numId w:val="1"/>
      </w:numPr>
      <w:suppressAutoHyphens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rsid w:val="00DD799F"/>
    <w:pPr>
      <w:keepNext/>
      <w:widowControl w:val="0"/>
      <w:suppressAutoHyphens/>
      <w:spacing w:before="240" w:after="60"/>
      <w:ind w:left="788" w:hanging="431"/>
      <w:outlineLvl w:val="3"/>
    </w:pPr>
    <w:rPr>
      <w:rFonts w:eastAsia="Times"/>
      <w:b/>
      <w:b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D799F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1"/>
    <w:link w:val="4"/>
    <w:rsid w:val="00DD799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3"/>
    <w:uiPriority w:val="99"/>
    <w:semiHidden/>
    <w:unhideWhenUsed/>
    <w:rsid w:val="00DD799F"/>
  </w:style>
  <w:style w:type="paragraph" w:styleId="a4">
    <w:name w:val="Balloon Text"/>
    <w:basedOn w:val="a"/>
    <w:link w:val="a5"/>
    <w:uiPriority w:val="99"/>
    <w:semiHidden/>
    <w:unhideWhenUsed/>
    <w:rsid w:val="00DD799F"/>
    <w:pPr>
      <w:spacing w:after="0"/>
      <w:ind w:left="788" w:hanging="431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basedOn w:val="a1"/>
    <w:link w:val="a4"/>
    <w:uiPriority w:val="99"/>
    <w:semiHidden/>
    <w:rsid w:val="00DD799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"/>
    <w:basedOn w:val="a"/>
    <w:link w:val="a7"/>
    <w:rsid w:val="00DD799F"/>
    <w:pPr>
      <w:suppressAutoHyphens/>
      <w:ind w:left="788" w:hanging="431"/>
    </w:pPr>
    <w:rPr>
      <w:sz w:val="20"/>
      <w:szCs w:val="20"/>
      <w:lang w:val="x-none" w:eastAsia="ar-SA"/>
    </w:rPr>
  </w:style>
  <w:style w:type="character" w:customStyle="1" w:styleId="a7">
    <w:name w:val="Основной текст Знак"/>
    <w:basedOn w:val="a1"/>
    <w:link w:val="a6"/>
    <w:rsid w:val="00DD79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8">
    <w:name w:val="Table Grid"/>
    <w:basedOn w:val="a2"/>
    <w:uiPriority w:val="59"/>
    <w:rsid w:val="00DD799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DD799F"/>
    <w:pPr>
      <w:tabs>
        <w:tab w:val="center" w:pos="4677"/>
        <w:tab w:val="right" w:pos="9355"/>
      </w:tabs>
      <w:ind w:left="788" w:hanging="431"/>
    </w:pPr>
    <w:rPr>
      <w:rFonts w:ascii="Calibri" w:hAnsi="Calibri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rsid w:val="00DD799F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DD799F"/>
    <w:pPr>
      <w:tabs>
        <w:tab w:val="center" w:pos="4677"/>
        <w:tab w:val="right" w:pos="9355"/>
      </w:tabs>
      <w:ind w:left="788" w:hanging="431"/>
    </w:pPr>
    <w:rPr>
      <w:rFonts w:ascii="Calibri" w:hAnsi="Calibri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DD799F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DD799F"/>
    <w:pPr>
      <w:spacing w:line="480" w:lineRule="auto"/>
      <w:ind w:left="283" w:hanging="431"/>
    </w:pPr>
    <w:rPr>
      <w:rFonts w:ascii="Calibri" w:hAnsi="Calibri"/>
    </w:rPr>
  </w:style>
  <w:style w:type="character" w:customStyle="1" w:styleId="22">
    <w:name w:val="Основной текст с отступом 2 Знак"/>
    <w:basedOn w:val="a1"/>
    <w:link w:val="21"/>
    <w:rsid w:val="00DD799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DD799F"/>
    <w:pPr>
      <w:suppressAutoHyphens/>
      <w:spacing w:after="0"/>
      <w:ind w:left="788" w:firstLine="567"/>
    </w:pPr>
    <w:rPr>
      <w:rFonts w:ascii="Arial" w:hAnsi="Arial"/>
      <w:szCs w:val="20"/>
      <w:lang w:eastAsia="ar-SA"/>
    </w:rPr>
  </w:style>
  <w:style w:type="paragraph" w:customStyle="1" w:styleId="Char">
    <w:name w:val="Char"/>
    <w:basedOn w:val="a"/>
    <w:rsid w:val="00DD799F"/>
    <w:pPr>
      <w:keepLines/>
      <w:spacing w:after="160" w:line="240" w:lineRule="exact"/>
      <w:ind w:left="788" w:hanging="431"/>
    </w:pPr>
    <w:rPr>
      <w:rFonts w:ascii="Verdana" w:eastAsia="MS Mincho" w:hAnsi="Verdana" w:cs="Verdana"/>
      <w:sz w:val="20"/>
      <w:szCs w:val="20"/>
      <w:lang w:val="en-US"/>
    </w:rPr>
  </w:style>
  <w:style w:type="paragraph" w:styleId="ad">
    <w:name w:val="Body Text Indent"/>
    <w:basedOn w:val="a"/>
    <w:link w:val="ae"/>
    <w:rsid w:val="00DD799F"/>
    <w:pPr>
      <w:ind w:left="283" w:hanging="431"/>
    </w:pPr>
    <w:rPr>
      <w:rFonts w:ascii="Calibri" w:hAnsi="Calibri"/>
    </w:rPr>
  </w:style>
  <w:style w:type="character" w:customStyle="1" w:styleId="ae">
    <w:name w:val="Основной текст с отступом Знак"/>
    <w:basedOn w:val="a1"/>
    <w:link w:val="ad"/>
    <w:rsid w:val="00DD799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DD799F"/>
    <w:pPr>
      <w:spacing w:line="480" w:lineRule="auto"/>
      <w:ind w:left="788" w:hanging="431"/>
    </w:pPr>
    <w:rPr>
      <w:rFonts w:ascii="Calibri" w:hAnsi="Calibri"/>
    </w:rPr>
  </w:style>
  <w:style w:type="character" w:customStyle="1" w:styleId="24">
    <w:name w:val="Основной текст 2 Знак"/>
    <w:basedOn w:val="a1"/>
    <w:link w:val="23"/>
    <w:rsid w:val="00DD799F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"/>
    <w:rsid w:val="00DD799F"/>
    <w:pPr>
      <w:suppressLineNumbers/>
      <w:suppressAutoHyphens/>
      <w:spacing w:after="0"/>
      <w:ind w:left="788" w:hanging="431"/>
      <w:jc w:val="center"/>
    </w:pPr>
    <w:rPr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DD799F"/>
    <w:pPr>
      <w:ind w:left="283" w:hanging="431"/>
    </w:pPr>
    <w:rPr>
      <w:rFonts w:ascii="Calibri" w:hAnsi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DD799F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DD799F"/>
    <w:pPr>
      <w:widowControl w:val="0"/>
      <w:numPr>
        <w:ilvl w:val="0"/>
        <w:numId w:val="0"/>
      </w:numPr>
      <w:autoSpaceDE w:val="0"/>
      <w:autoSpaceDN w:val="0"/>
      <w:adjustRightInd w:val="0"/>
      <w:spacing w:after="0"/>
      <w:ind w:left="567" w:hanging="431"/>
    </w:pPr>
  </w:style>
  <w:style w:type="paragraph" w:customStyle="1" w:styleId="-2">
    <w:name w:val="Договор - Пункт 2 уровня"/>
    <w:basedOn w:val="a"/>
    <w:rsid w:val="00DD799F"/>
    <w:pPr>
      <w:widowControl w:val="0"/>
      <w:numPr>
        <w:numId w:val="25"/>
      </w:numPr>
      <w:autoSpaceDE w:val="0"/>
      <w:autoSpaceDN w:val="0"/>
      <w:adjustRightInd w:val="0"/>
      <w:spacing w:after="0"/>
      <w:ind w:left="788" w:hanging="431"/>
    </w:pPr>
  </w:style>
  <w:style w:type="paragraph" w:customStyle="1" w:styleId="-3">
    <w:name w:val="Договор - Пункт 3 уровня"/>
    <w:basedOn w:val="a"/>
    <w:rsid w:val="00DD799F"/>
    <w:pPr>
      <w:widowControl w:val="0"/>
      <w:numPr>
        <w:ilvl w:val="2"/>
        <w:numId w:val="25"/>
      </w:numPr>
      <w:autoSpaceDE w:val="0"/>
      <w:autoSpaceDN w:val="0"/>
      <w:adjustRightInd w:val="0"/>
      <w:spacing w:after="0"/>
      <w:ind w:hanging="431"/>
    </w:pPr>
  </w:style>
  <w:style w:type="paragraph" w:customStyle="1" w:styleId="-4">
    <w:name w:val="Договор - Пункт 4 уровня"/>
    <w:basedOn w:val="a"/>
    <w:rsid w:val="00DD799F"/>
    <w:pPr>
      <w:widowControl w:val="0"/>
      <w:numPr>
        <w:ilvl w:val="3"/>
        <w:numId w:val="25"/>
      </w:numPr>
      <w:autoSpaceDE w:val="0"/>
      <w:autoSpaceDN w:val="0"/>
      <w:adjustRightInd w:val="0"/>
      <w:spacing w:after="0"/>
      <w:ind w:hanging="431"/>
    </w:pPr>
  </w:style>
  <w:style w:type="paragraph" w:styleId="af0">
    <w:name w:val="caption"/>
    <w:basedOn w:val="a"/>
    <w:rsid w:val="00DD799F"/>
    <w:pPr>
      <w:spacing w:after="0"/>
      <w:ind w:left="788" w:hanging="431"/>
      <w:jc w:val="center"/>
    </w:pPr>
    <w:rPr>
      <w:szCs w:val="20"/>
    </w:rPr>
  </w:style>
  <w:style w:type="paragraph" w:styleId="a0">
    <w:name w:val="Title"/>
    <w:basedOn w:val="a"/>
    <w:link w:val="af1"/>
    <w:qFormat/>
    <w:rsid w:val="005C79F8"/>
    <w:pPr>
      <w:numPr>
        <w:ilvl w:val="0"/>
        <w:numId w:val="32"/>
      </w:numPr>
      <w:ind w:left="567" w:hanging="567"/>
    </w:pPr>
    <w:rPr>
      <w:color w:val="000000"/>
      <w:spacing w:val="-1"/>
    </w:rPr>
  </w:style>
  <w:style w:type="character" w:customStyle="1" w:styleId="af1">
    <w:name w:val="Название Знак"/>
    <w:basedOn w:val="a1"/>
    <w:link w:val="a0"/>
    <w:rsid w:val="005C79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af2">
    <w:name w:val="Основной текст_"/>
    <w:link w:val="12"/>
    <w:uiPriority w:val="99"/>
    <w:locked/>
    <w:rsid w:val="00DD799F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2"/>
    <w:uiPriority w:val="99"/>
    <w:rsid w:val="00DD799F"/>
    <w:pPr>
      <w:shd w:val="clear" w:color="auto" w:fill="FFFFFF"/>
      <w:spacing w:before="180" w:after="0" w:line="259" w:lineRule="exact"/>
      <w:ind w:left="788" w:hanging="360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DD799F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DD799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3">
    <w:name w:val="Hyperlink"/>
    <w:uiPriority w:val="99"/>
    <w:semiHidden/>
    <w:unhideWhenUsed/>
    <w:rsid w:val="00DD799F"/>
    <w:rPr>
      <w:color w:val="0000FF"/>
      <w:u w:val="single"/>
    </w:rPr>
  </w:style>
  <w:style w:type="character" w:styleId="HTML">
    <w:name w:val="HTML Cite"/>
    <w:uiPriority w:val="99"/>
    <w:semiHidden/>
    <w:unhideWhenUsed/>
    <w:rsid w:val="00DD799F"/>
    <w:rPr>
      <w:i/>
      <w:iCs/>
    </w:rPr>
  </w:style>
  <w:style w:type="paragraph" w:styleId="af4">
    <w:name w:val="No Spacing"/>
    <w:link w:val="af5"/>
    <w:uiPriority w:val="1"/>
    <w:qFormat/>
    <w:rsid w:val="00DD79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461ED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CF3793"/>
    <w:pPr>
      <w:numPr>
        <w:ilvl w:val="0"/>
        <w:numId w:val="0"/>
      </w:numPr>
      <w:ind w:left="567"/>
    </w:pPr>
  </w:style>
  <w:style w:type="character" w:styleId="af7">
    <w:name w:val="line number"/>
    <w:basedOn w:val="a1"/>
    <w:uiPriority w:val="99"/>
    <w:semiHidden/>
    <w:unhideWhenUsed/>
    <w:rsid w:val="0050664A"/>
  </w:style>
  <w:style w:type="character" w:customStyle="1" w:styleId="af5">
    <w:name w:val="Без интервала Знак"/>
    <w:basedOn w:val="a1"/>
    <w:link w:val="af4"/>
    <w:uiPriority w:val="1"/>
    <w:rsid w:val="0050664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/>
    <w:lsdException w:name="heading 3" w:uiPriority="9"/>
    <w:lsdException w:name="heading 4" w:uiPriority="0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16A"/>
    <w:pPr>
      <w:numPr>
        <w:ilvl w:val="1"/>
        <w:numId w:val="30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EDF"/>
    <w:pPr>
      <w:keepNext/>
      <w:keepLines/>
      <w:numPr>
        <w:ilvl w:val="0"/>
      </w:numPr>
      <w:spacing w:before="360" w:after="36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rsid w:val="00DD799F"/>
    <w:pPr>
      <w:keepNext/>
      <w:numPr>
        <w:numId w:val="1"/>
      </w:numPr>
      <w:suppressAutoHyphens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ar-SA"/>
    </w:rPr>
  </w:style>
  <w:style w:type="paragraph" w:styleId="4">
    <w:name w:val="heading 4"/>
    <w:basedOn w:val="a"/>
    <w:next w:val="a"/>
    <w:link w:val="40"/>
    <w:rsid w:val="00DD799F"/>
    <w:pPr>
      <w:keepNext/>
      <w:widowControl w:val="0"/>
      <w:suppressAutoHyphens/>
      <w:spacing w:before="240" w:after="60"/>
      <w:ind w:left="788" w:hanging="431"/>
      <w:outlineLvl w:val="3"/>
    </w:pPr>
    <w:rPr>
      <w:rFonts w:eastAsia="Times"/>
      <w:b/>
      <w:b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D799F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0">
    <w:name w:val="Заголовок 4 Знак"/>
    <w:basedOn w:val="a1"/>
    <w:link w:val="4"/>
    <w:rsid w:val="00DD799F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3"/>
    <w:uiPriority w:val="99"/>
    <w:semiHidden/>
    <w:unhideWhenUsed/>
    <w:rsid w:val="00DD799F"/>
  </w:style>
  <w:style w:type="paragraph" w:styleId="a4">
    <w:name w:val="Balloon Text"/>
    <w:basedOn w:val="a"/>
    <w:link w:val="a5"/>
    <w:uiPriority w:val="99"/>
    <w:semiHidden/>
    <w:unhideWhenUsed/>
    <w:rsid w:val="00DD799F"/>
    <w:pPr>
      <w:spacing w:after="0"/>
      <w:ind w:left="788" w:hanging="431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basedOn w:val="a1"/>
    <w:link w:val="a4"/>
    <w:uiPriority w:val="99"/>
    <w:semiHidden/>
    <w:rsid w:val="00DD799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6">
    <w:name w:val="Body Text"/>
    <w:basedOn w:val="a"/>
    <w:link w:val="a7"/>
    <w:rsid w:val="00DD799F"/>
    <w:pPr>
      <w:suppressAutoHyphens/>
      <w:ind w:left="788" w:hanging="431"/>
    </w:pPr>
    <w:rPr>
      <w:sz w:val="20"/>
      <w:szCs w:val="20"/>
      <w:lang w:val="x-none" w:eastAsia="ar-SA"/>
    </w:rPr>
  </w:style>
  <w:style w:type="character" w:customStyle="1" w:styleId="a7">
    <w:name w:val="Основной текст Знак"/>
    <w:basedOn w:val="a1"/>
    <w:link w:val="a6"/>
    <w:rsid w:val="00DD79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8">
    <w:name w:val="Table Grid"/>
    <w:basedOn w:val="a2"/>
    <w:uiPriority w:val="59"/>
    <w:rsid w:val="00DD799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DD799F"/>
    <w:pPr>
      <w:tabs>
        <w:tab w:val="center" w:pos="4677"/>
        <w:tab w:val="right" w:pos="9355"/>
      </w:tabs>
      <w:ind w:left="788" w:hanging="431"/>
    </w:pPr>
    <w:rPr>
      <w:rFonts w:ascii="Calibri" w:hAnsi="Calibri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rsid w:val="00DD799F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DD799F"/>
    <w:pPr>
      <w:tabs>
        <w:tab w:val="center" w:pos="4677"/>
        <w:tab w:val="right" w:pos="9355"/>
      </w:tabs>
      <w:ind w:left="788" w:hanging="431"/>
    </w:pPr>
    <w:rPr>
      <w:rFonts w:ascii="Calibri" w:hAnsi="Calibri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DD799F"/>
    <w:rPr>
      <w:rFonts w:ascii="Calibri" w:eastAsia="Times New Roman" w:hAnsi="Calibri" w:cs="Times New Roman"/>
      <w:lang w:val="x-none" w:eastAsia="x-none"/>
    </w:rPr>
  </w:style>
  <w:style w:type="paragraph" w:styleId="21">
    <w:name w:val="Body Text Indent 2"/>
    <w:basedOn w:val="a"/>
    <w:link w:val="22"/>
    <w:rsid w:val="00DD799F"/>
    <w:pPr>
      <w:spacing w:line="480" w:lineRule="auto"/>
      <w:ind w:left="283" w:hanging="431"/>
    </w:pPr>
    <w:rPr>
      <w:rFonts w:ascii="Calibri" w:hAnsi="Calibri"/>
    </w:rPr>
  </w:style>
  <w:style w:type="character" w:customStyle="1" w:styleId="22">
    <w:name w:val="Основной текст с отступом 2 Знак"/>
    <w:basedOn w:val="a1"/>
    <w:link w:val="21"/>
    <w:rsid w:val="00DD799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DD799F"/>
    <w:pPr>
      <w:suppressAutoHyphens/>
      <w:spacing w:after="0"/>
      <w:ind w:left="788" w:firstLine="567"/>
    </w:pPr>
    <w:rPr>
      <w:rFonts w:ascii="Arial" w:hAnsi="Arial"/>
      <w:szCs w:val="20"/>
      <w:lang w:eastAsia="ar-SA"/>
    </w:rPr>
  </w:style>
  <w:style w:type="paragraph" w:customStyle="1" w:styleId="Char">
    <w:name w:val="Char"/>
    <w:basedOn w:val="a"/>
    <w:rsid w:val="00DD799F"/>
    <w:pPr>
      <w:keepLines/>
      <w:spacing w:after="160" w:line="240" w:lineRule="exact"/>
      <w:ind w:left="788" w:hanging="431"/>
    </w:pPr>
    <w:rPr>
      <w:rFonts w:ascii="Verdana" w:eastAsia="MS Mincho" w:hAnsi="Verdana" w:cs="Verdana"/>
      <w:sz w:val="20"/>
      <w:szCs w:val="20"/>
      <w:lang w:val="en-US"/>
    </w:rPr>
  </w:style>
  <w:style w:type="paragraph" w:styleId="ad">
    <w:name w:val="Body Text Indent"/>
    <w:basedOn w:val="a"/>
    <w:link w:val="ae"/>
    <w:rsid w:val="00DD799F"/>
    <w:pPr>
      <w:ind w:left="283" w:hanging="431"/>
    </w:pPr>
    <w:rPr>
      <w:rFonts w:ascii="Calibri" w:hAnsi="Calibri"/>
    </w:rPr>
  </w:style>
  <w:style w:type="character" w:customStyle="1" w:styleId="ae">
    <w:name w:val="Основной текст с отступом Знак"/>
    <w:basedOn w:val="a1"/>
    <w:link w:val="ad"/>
    <w:rsid w:val="00DD799F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DD799F"/>
    <w:pPr>
      <w:spacing w:line="480" w:lineRule="auto"/>
      <w:ind w:left="788" w:hanging="431"/>
    </w:pPr>
    <w:rPr>
      <w:rFonts w:ascii="Calibri" w:hAnsi="Calibri"/>
    </w:rPr>
  </w:style>
  <w:style w:type="character" w:customStyle="1" w:styleId="24">
    <w:name w:val="Основной текст 2 Знак"/>
    <w:basedOn w:val="a1"/>
    <w:link w:val="23"/>
    <w:rsid w:val="00DD799F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"/>
    <w:rsid w:val="00DD799F"/>
    <w:pPr>
      <w:suppressLineNumbers/>
      <w:suppressAutoHyphens/>
      <w:spacing w:after="0"/>
      <w:ind w:left="788" w:hanging="431"/>
      <w:jc w:val="center"/>
    </w:pPr>
    <w:rPr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DD799F"/>
    <w:pPr>
      <w:ind w:left="283" w:hanging="431"/>
    </w:pPr>
    <w:rPr>
      <w:rFonts w:ascii="Calibri" w:hAnsi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DD799F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DD799F"/>
    <w:pPr>
      <w:widowControl w:val="0"/>
      <w:numPr>
        <w:ilvl w:val="0"/>
        <w:numId w:val="0"/>
      </w:numPr>
      <w:autoSpaceDE w:val="0"/>
      <w:autoSpaceDN w:val="0"/>
      <w:adjustRightInd w:val="0"/>
      <w:spacing w:after="0"/>
      <w:ind w:left="567" w:hanging="431"/>
    </w:pPr>
  </w:style>
  <w:style w:type="paragraph" w:customStyle="1" w:styleId="-2">
    <w:name w:val="Договор - Пункт 2 уровня"/>
    <w:basedOn w:val="a"/>
    <w:rsid w:val="00DD799F"/>
    <w:pPr>
      <w:widowControl w:val="0"/>
      <w:numPr>
        <w:numId w:val="25"/>
      </w:numPr>
      <w:autoSpaceDE w:val="0"/>
      <w:autoSpaceDN w:val="0"/>
      <w:adjustRightInd w:val="0"/>
      <w:spacing w:after="0"/>
      <w:ind w:left="788" w:hanging="431"/>
    </w:pPr>
  </w:style>
  <w:style w:type="paragraph" w:customStyle="1" w:styleId="-3">
    <w:name w:val="Договор - Пункт 3 уровня"/>
    <w:basedOn w:val="a"/>
    <w:rsid w:val="00DD799F"/>
    <w:pPr>
      <w:widowControl w:val="0"/>
      <w:numPr>
        <w:ilvl w:val="2"/>
        <w:numId w:val="25"/>
      </w:numPr>
      <w:autoSpaceDE w:val="0"/>
      <w:autoSpaceDN w:val="0"/>
      <w:adjustRightInd w:val="0"/>
      <w:spacing w:after="0"/>
      <w:ind w:hanging="431"/>
    </w:pPr>
  </w:style>
  <w:style w:type="paragraph" w:customStyle="1" w:styleId="-4">
    <w:name w:val="Договор - Пункт 4 уровня"/>
    <w:basedOn w:val="a"/>
    <w:rsid w:val="00DD799F"/>
    <w:pPr>
      <w:widowControl w:val="0"/>
      <w:numPr>
        <w:ilvl w:val="3"/>
        <w:numId w:val="25"/>
      </w:numPr>
      <w:autoSpaceDE w:val="0"/>
      <w:autoSpaceDN w:val="0"/>
      <w:adjustRightInd w:val="0"/>
      <w:spacing w:after="0"/>
      <w:ind w:hanging="431"/>
    </w:pPr>
  </w:style>
  <w:style w:type="paragraph" w:styleId="af0">
    <w:name w:val="caption"/>
    <w:basedOn w:val="a"/>
    <w:rsid w:val="00DD799F"/>
    <w:pPr>
      <w:spacing w:after="0"/>
      <w:ind w:left="788" w:hanging="431"/>
      <w:jc w:val="center"/>
    </w:pPr>
    <w:rPr>
      <w:szCs w:val="20"/>
    </w:rPr>
  </w:style>
  <w:style w:type="paragraph" w:styleId="a0">
    <w:name w:val="Title"/>
    <w:basedOn w:val="a"/>
    <w:link w:val="af1"/>
    <w:qFormat/>
    <w:rsid w:val="005C79F8"/>
    <w:pPr>
      <w:numPr>
        <w:ilvl w:val="0"/>
        <w:numId w:val="32"/>
      </w:numPr>
      <w:ind w:left="567" w:hanging="567"/>
    </w:pPr>
    <w:rPr>
      <w:color w:val="000000"/>
      <w:spacing w:val="-1"/>
    </w:rPr>
  </w:style>
  <w:style w:type="character" w:customStyle="1" w:styleId="af1">
    <w:name w:val="Название Знак"/>
    <w:basedOn w:val="a1"/>
    <w:link w:val="a0"/>
    <w:rsid w:val="005C79F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af2">
    <w:name w:val="Основной текст_"/>
    <w:link w:val="12"/>
    <w:uiPriority w:val="99"/>
    <w:locked/>
    <w:rsid w:val="00DD799F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2"/>
    <w:uiPriority w:val="99"/>
    <w:rsid w:val="00DD799F"/>
    <w:pPr>
      <w:shd w:val="clear" w:color="auto" w:fill="FFFFFF"/>
      <w:spacing w:before="180" w:after="0" w:line="259" w:lineRule="exact"/>
      <w:ind w:left="788" w:hanging="360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DD799F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uiPriority w:val="99"/>
    <w:rsid w:val="00DD799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styleId="af3">
    <w:name w:val="Hyperlink"/>
    <w:uiPriority w:val="99"/>
    <w:semiHidden/>
    <w:unhideWhenUsed/>
    <w:rsid w:val="00DD799F"/>
    <w:rPr>
      <w:color w:val="0000FF"/>
      <w:u w:val="single"/>
    </w:rPr>
  </w:style>
  <w:style w:type="character" w:styleId="HTML">
    <w:name w:val="HTML Cite"/>
    <w:uiPriority w:val="99"/>
    <w:semiHidden/>
    <w:unhideWhenUsed/>
    <w:rsid w:val="00DD799F"/>
    <w:rPr>
      <w:i/>
      <w:iCs/>
    </w:rPr>
  </w:style>
  <w:style w:type="paragraph" w:styleId="af4">
    <w:name w:val="No Spacing"/>
    <w:link w:val="af5"/>
    <w:uiPriority w:val="1"/>
    <w:qFormat/>
    <w:rsid w:val="00DD79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uiPriority w:val="9"/>
    <w:rsid w:val="00461ED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CF3793"/>
    <w:pPr>
      <w:numPr>
        <w:ilvl w:val="0"/>
        <w:numId w:val="0"/>
      </w:numPr>
      <w:ind w:left="567"/>
    </w:pPr>
  </w:style>
  <w:style w:type="character" w:styleId="af7">
    <w:name w:val="line number"/>
    <w:basedOn w:val="a1"/>
    <w:uiPriority w:val="99"/>
    <w:semiHidden/>
    <w:unhideWhenUsed/>
    <w:rsid w:val="0050664A"/>
  </w:style>
  <w:style w:type="character" w:customStyle="1" w:styleId="af5">
    <w:name w:val="Без интервала Знак"/>
    <w:basedOn w:val="a1"/>
    <w:link w:val="af4"/>
    <w:uiPriority w:val="1"/>
    <w:rsid w:val="005066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A2CC2-0B9D-4444-A278-0F43A3974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7308</Words>
  <Characters>41661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Светлана Павловна Филина</cp:lastModifiedBy>
  <cp:revision>3</cp:revision>
  <cp:lastPrinted>2015-07-20T08:54:00Z</cp:lastPrinted>
  <dcterms:created xsi:type="dcterms:W3CDTF">2015-07-29T04:15:00Z</dcterms:created>
  <dcterms:modified xsi:type="dcterms:W3CDTF">2015-07-29T04:19:00Z</dcterms:modified>
</cp:coreProperties>
</file>