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0859" w:rsidRPr="00643780" w:rsidRDefault="007E5525" w:rsidP="00750859">
      <w:pPr>
        <w:snapToGrid w:val="0"/>
        <w:jc w:val="right"/>
        <w:rPr>
          <w:sz w:val="22"/>
          <w:szCs w:val="22"/>
        </w:rPr>
      </w:pPr>
      <w:r w:rsidRPr="00643780">
        <w:rPr>
          <w:sz w:val="22"/>
          <w:szCs w:val="22"/>
        </w:rPr>
        <w:t xml:space="preserve">                                                 </w:t>
      </w:r>
    </w:p>
    <w:p w:rsidR="007A3FFA" w:rsidRPr="00643780" w:rsidRDefault="007A3FFA" w:rsidP="007A3FFA">
      <w:pPr>
        <w:ind w:firstLine="720"/>
        <w:jc w:val="center"/>
        <w:rPr>
          <w:sz w:val="22"/>
          <w:szCs w:val="22"/>
        </w:rPr>
      </w:pPr>
    </w:p>
    <w:p w:rsidR="007A3FFA" w:rsidRPr="00643780" w:rsidRDefault="007A3FFA" w:rsidP="007A3FFA">
      <w:pPr>
        <w:ind w:firstLine="720"/>
        <w:jc w:val="center"/>
        <w:rPr>
          <w:sz w:val="22"/>
          <w:szCs w:val="22"/>
        </w:rPr>
      </w:pPr>
    </w:p>
    <w:p w:rsidR="007A3FFA" w:rsidRPr="00643780" w:rsidRDefault="007A3FFA" w:rsidP="007A3FFA">
      <w:pPr>
        <w:ind w:firstLine="720"/>
        <w:jc w:val="center"/>
        <w:rPr>
          <w:sz w:val="22"/>
          <w:szCs w:val="22"/>
        </w:rPr>
      </w:pPr>
    </w:p>
    <w:p w:rsidR="007A3FFA" w:rsidRPr="00643780" w:rsidRDefault="007A3FFA" w:rsidP="007A3FFA">
      <w:pPr>
        <w:ind w:firstLine="720"/>
        <w:jc w:val="center"/>
        <w:rPr>
          <w:sz w:val="22"/>
          <w:szCs w:val="22"/>
        </w:rPr>
      </w:pPr>
    </w:p>
    <w:p w:rsidR="007A3FFA" w:rsidRPr="00643780" w:rsidRDefault="007A3FFA" w:rsidP="007A3FFA">
      <w:pPr>
        <w:ind w:firstLine="720"/>
        <w:jc w:val="center"/>
        <w:rPr>
          <w:sz w:val="22"/>
          <w:szCs w:val="22"/>
        </w:rPr>
      </w:pPr>
    </w:p>
    <w:p w:rsidR="007A3FFA" w:rsidRPr="00643780" w:rsidRDefault="007A3FFA" w:rsidP="007A3FFA">
      <w:pPr>
        <w:ind w:firstLine="720"/>
        <w:jc w:val="center"/>
        <w:rPr>
          <w:sz w:val="22"/>
          <w:szCs w:val="22"/>
        </w:rPr>
      </w:pPr>
    </w:p>
    <w:p w:rsidR="007A3FFA" w:rsidRPr="00643780" w:rsidRDefault="007A3FFA" w:rsidP="007A3FFA">
      <w:pPr>
        <w:ind w:firstLine="720"/>
        <w:jc w:val="center"/>
        <w:rPr>
          <w:sz w:val="22"/>
          <w:szCs w:val="22"/>
        </w:rPr>
      </w:pPr>
    </w:p>
    <w:p w:rsidR="007A3FFA" w:rsidRPr="00643780" w:rsidRDefault="007A3FFA" w:rsidP="007A3FFA">
      <w:pPr>
        <w:ind w:firstLine="720"/>
        <w:jc w:val="center"/>
        <w:rPr>
          <w:sz w:val="22"/>
          <w:szCs w:val="22"/>
        </w:rPr>
      </w:pPr>
    </w:p>
    <w:p w:rsidR="00643780" w:rsidRPr="00643780" w:rsidRDefault="007A3FFA" w:rsidP="009A70C4">
      <w:pPr>
        <w:pStyle w:val="1KGK9"/>
        <w:shd w:val="clear" w:color="000000" w:fill="FFFFFF"/>
        <w:ind w:firstLine="709"/>
        <w:jc w:val="center"/>
        <w:rPr>
          <w:rFonts w:ascii="Times New Roman" w:hAnsi="Times New Roman"/>
          <w:b/>
          <w:sz w:val="22"/>
          <w:szCs w:val="22"/>
        </w:rPr>
      </w:pPr>
      <w:r w:rsidRPr="00643780">
        <w:rPr>
          <w:rFonts w:ascii="Times New Roman" w:hAnsi="Times New Roman"/>
          <w:b/>
          <w:sz w:val="22"/>
          <w:szCs w:val="22"/>
        </w:rPr>
        <w:t xml:space="preserve">Договор поставки </w:t>
      </w:r>
    </w:p>
    <w:p w:rsidR="007A3FFA" w:rsidRPr="00643780" w:rsidRDefault="00643780" w:rsidP="009A70C4">
      <w:pPr>
        <w:pStyle w:val="1KGK9"/>
        <w:shd w:val="clear" w:color="000000" w:fill="FFFFFF"/>
        <w:ind w:firstLine="709"/>
        <w:jc w:val="center"/>
        <w:rPr>
          <w:rFonts w:ascii="Times New Roman" w:hAnsi="Times New Roman"/>
          <w:b/>
          <w:sz w:val="22"/>
          <w:szCs w:val="22"/>
        </w:rPr>
      </w:pPr>
      <w:r w:rsidRPr="00EA1436">
        <w:rPr>
          <w:rFonts w:ascii="Times New Roman" w:hAnsi="Times New Roman"/>
          <w:b/>
          <w:sz w:val="22"/>
          <w:szCs w:val="22"/>
          <w:highlight w:val="lightGray"/>
        </w:rPr>
        <w:t>химических реактивов и расходного материала, ис</w:t>
      </w:r>
      <w:r w:rsidR="001E127C">
        <w:rPr>
          <w:rFonts w:ascii="Times New Roman" w:hAnsi="Times New Roman"/>
          <w:b/>
          <w:sz w:val="22"/>
          <w:szCs w:val="22"/>
          <w:highlight w:val="lightGray"/>
        </w:rPr>
        <w:t>пользуемых в медицинской сфере</w:t>
      </w:r>
    </w:p>
    <w:p w:rsidR="007A3FFA" w:rsidRPr="00643780" w:rsidRDefault="007A3FFA" w:rsidP="007A3FFA">
      <w:pPr>
        <w:ind w:firstLine="720"/>
        <w:jc w:val="center"/>
        <w:rPr>
          <w:b/>
          <w:sz w:val="22"/>
          <w:szCs w:val="22"/>
        </w:rPr>
      </w:pPr>
    </w:p>
    <w:p w:rsidR="007A3FFA" w:rsidRPr="00643780" w:rsidRDefault="007A3FFA" w:rsidP="007A3FFA">
      <w:pPr>
        <w:ind w:firstLine="720"/>
        <w:jc w:val="center"/>
        <w:rPr>
          <w:b/>
          <w:sz w:val="22"/>
          <w:szCs w:val="22"/>
        </w:rPr>
      </w:pPr>
      <w:r w:rsidRPr="00643780">
        <w:rPr>
          <w:b/>
          <w:sz w:val="22"/>
          <w:szCs w:val="22"/>
        </w:rPr>
        <w:t>между</w:t>
      </w:r>
    </w:p>
    <w:p w:rsidR="007A3FFA" w:rsidRPr="00643780" w:rsidRDefault="007A3FFA" w:rsidP="007A3FFA">
      <w:pPr>
        <w:ind w:firstLine="720"/>
        <w:jc w:val="center"/>
        <w:rPr>
          <w:b/>
          <w:sz w:val="22"/>
          <w:szCs w:val="22"/>
        </w:rPr>
      </w:pPr>
    </w:p>
    <w:p w:rsidR="007A3FFA" w:rsidRPr="00643780" w:rsidRDefault="007A3FFA" w:rsidP="007A3FFA">
      <w:pPr>
        <w:ind w:firstLine="720"/>
        <w:jc w:val="center"/>
        <w:rPr>
          <w:b/>
          <w:sz w:val="22"/>
          <w:szCs w:val="22"/>
        </w:rPr>
      </w:pPr>
      <w:r w:rsidRPr="00643780">
        <w:rPr>
          <w:b/>
          <w:sz w:val="22"/>
          <w:szCs w:val="22"/>
        </w:rPr>
        <w:t xml:space="preserve">Открытым акционерным обществом </w:t>
      </w:r>
    </w:p>
    <w:p w:rsidR="007A3FFA" w:rsidRPr="00643780" w:rsidRDefault="007A3FFA" w:rsidP="007A3FFA">
      <w:pPr>
        <w:ind w:firstLine="720"/>
        <w:jc w:val="center"/>
        <w:rPr>
          <w:b/>
          <w:sz w:val="22"/>
          <w:szCs w:val="22"/>
        </w:rPr>
      </w:pPr>
      <w:r w:rsidRPr="00643780">
        <w:rPr>
          <w:b/>
          <w:sz w:val="22"/>
          <w:szCs w:val="22"/>
        </w:rPr>
        <w:t xml:space="preserve">«Славнефть-Мегионнефтегаз» </w:t>
      </w:r>
    </w:p>
    <w:p w:rsidR="007A3FFA" w:rsidRPr="00643780" w:rsidRDefault="007A3FFA" w:rsidP="007A3FFA">
      <w:pPr>
        <w:ind w:firstLine="720"/>
        <w:jc w:val="center"/>
        <w:rPr>
          <w:b/>
          <w:sz w:val="22"/>
          <w:szCs w:val="22"/>
        </w:rPr>
      </w:pPr>
      <w:r w:rsidRPr="00643780">
        <w:rPr>
          <w:b/>
          <w:sz w:val="22"/>
          <w:szCs w:val="22"/>
        </w:rPr>
        <w:t>(ОАО «СН-МНГ»)</w:t>
      </w:r>
    </w:p>
    <w:p w:rsidR="007A3FFA" w:rsidRPr="00643780" w:rsidRDefault="007A3FFA" w:rsidP="007A3FFA">
      <w:pPr>
        <w:ind w:firstLine="720"/>
        <w:jc w:val="center"/>
        <w:rPr>
          <w:b/>
          <w:sz w:val="22"/>
          <w:szCs w:val="22"/>
        </w:rPr>
      </w:pPr>
    </w:p>
    <w:p w:rsidR="007A3FFA" w:rsidRPr="00643780" w:rsidRDefault="007A3FFA" w:rsidP="007A3FFA">
      <w:pPr>
        <w:ind w:firstLine="720"/>
        <w:jc w:val="center"/>
        <w:rPr>
          <w:b/>
          <w:sz w:val="22"/>
          <w:szCs w:val="22"/>
        </w:rPr>
      </w:pPr>
      <w:r w:rsidRPr="00643780">
        <w:rPr>
          <w:b/>
          <w:sz w:val="22"/>
          <w:szCs w:val="22"/>
        </w:rPr>
        <w:t>и</w:t>
      </w:r>
    </w:p>
    <w:p w:rsidR="007A3FFA" w:rsidRPr="00643780" w:rsidRDefault="007A3FFA" w:rsidP="007A3FFA">
      <w:pPr>
        <w:ind w:firstLine="720"/>
        <w:jc w:val="center"/>
        <w:rPr>
          <w:b/>
          <w:sz w:val="22"/>
          <w:szCs w:val="22"/>
        </w:rPr>
      </w:pPr>
    </w:p>
    <w:p w:rsidR="00CF00E4" w:rsidRPr="00EA1436" w:rsidRDefault="007E79E3" w:rsidP="00CF00E4">
      <w:pPr>
        <w:ind w:left="696" w:firstLine="720"/>
        <w:jc w:val="center"/>
        <w:rPr>
          <w:b/>
          <w:sz w:val="22"/>
          <w:szCs w:val="22"/>
          <w:highlight w:val="lightGray"/>
          <w:u w:val="single"/>
        </w:rPr>
      </w:pPr>
      <w:r w:rsidRPr="00EA1436">
        <w:rPr>
          <w:b/>
          <w:sz w:val="22"/>
          <w:szCs w:val="22"/>
          <w:highlight w:val="lightGray"/>
          <w:u w:val="single"/>
        </w:rPr>
        <w:t>_______________________________________________</w:t>
      </w:r>
    </w:p>
    <w:p w:rsidR="00CF00E4" w:rsidRPr="00643780" w:rsidRDefault="00CF00E4" w:rsidP="00CF00E4">
      <w:pPr>
        <w:ind w:firstLine="720"/>
        <w:jc w:val="center"/>
        <w:rPr>
          <w:b/>
          <w:sz w:val="22"/>
          <w:szCs w:val="22"/>
        </w:rPr>
      </w:pPr>
      <w:r w:rsidRPr="00EA1436">
        <w:rPr>
          <w:b/>
          <w:sz w:val="22"/>
          <w:szCs w:val="22"/>
          <w:highlight w:val="lightGray"/>
        </w:rPr>
        <w:t>(</w:t>
      </w:r>
      <w:r w:rsidR="007E79E3" w:rsidRPr="00EA1436">
        <w:rPr>
          <w:b/>
          <w:sz w:val="22"/>
          <w:szCs w:val="22"/>
          <w:highlight w:val="lightGray"/>
        </w:rPr>
        <w:t>________________________</w:t>
      </w:r>
      <w:r w:rsidRPr="00EA1436">
        <w:rPr>
          <w:b/>
          <w:sz w:val="22"/>
          <w:szCs w:val="22"/>
          <w:highlight w:val="lightGray"/>
        </w:rPr>
        <w:t>)</w:t>
      </w:r>
    </w:p>
    <w:p w:rsidR="007A3FFA" w:rsidRPr="00643780" w:rsidRDefault="007A3FFA" w:rsidP="007A3FFA">
      <w:pPr>
        <w:ind w:firstLine="720"/>
        <w:jc w:val="center"/>
        <w:rPr>
          <w:sz w:val="22"/>
          <w:szCs w:val="22"/>
        </w:rPr>
      </w:pPr>
    </w:p>
    <w:p w:rsidR="007A3FFA" w:rsidRPr="00643780" w:rsidRDefault="007A3FFA" w:rsidP="007A3FFA">
      <w:pPr>
        <w:ind w:firstLine="720"/>
        <w:jc w:val="center"/>
        <w:rPr>
          <w:sz w:val="22"/>
          <w:szCs w:val="22"/>
        </w:rPr>
      </w:pPr>
    </w:p>
    <w:p w:rsidR="007A3FFA" w:rsidRPr="00643780" w:rsidRDefault="007A3FFA" w:rsidP="007A3FFA">
      <w:pPr>
        <w:ind w:firstLine="720"/>
        <w:jc w:val="center"/>
        <w:rPr>
          <w:sz w:val="22"/>
          <w:szCs w:val="22"/>
        </w:rPr>
      </w:pPr>
    </w:p>
    <w:p w:rsidR="007A3FFA" w:rsidRPr="00643780" w:rsidRDefault="007A3FFA" w:rsidP="007A3FFA">
      <w:pPr>
        <w:ind w:firstLine="720"/>
        <w:jc w:val="center"/>
        <w:rPr>
          <w:sz w:val="22"/>
          <w:szCs w:val="22"/>
        </w:rPr>
      </w:pPr>
    </w:p>
    <w:p w:rsidR="007A3FFA" w:rsidRPr="00643780" w:rsidRDefault="007A3FFA" w:rsidP="007A3FFA">
      <w:pPr>
        <w:ind w:firstLine="720"/>
        <w:jc w:val="center"/>
        <w:rPr>
          <w:sz w:val="22"/>
          <w:szCs w:val="22"/>
        </w:rPr>
      </w:pPr>
    </w:p>
    <w:p w:rsidR="007A3FFA" w:rsidRPr="00643780" w:rsidRDefault="007A3FFA" w:rsidP="007A3FFA">
      <w:pPr>
        <w:ind w:firstLine="720"/>
        <w:jc w:val="center"/>
        <w:rPr>
          <w:sz w:val="22"/>
          <w:szCs w:val="22"/>
        </w:rPr>
      </w:pPr>
    </w:p>
    <w:p w:rsidR="007A3FFA" w:rsidRPr="00643780" w:rsidRDefault="007A3FFA" w:rsidP="007A3FFA">
      <w:pPr>
        <w:ind w:firstLine="720"/>
        <w:jc w:val="center"/>
        <w:rPr>
          <w:sz w:val="22"/>
          <w:szCs w:val="22"/>
        </w:rPr>
      </w:pPr>
    </w:p>
    <w:p w:rsidR="007A3FFA" w:rsidRPr="00643780" w:rsidRDefault="007A3FFA" w:rsidP="007A3FFA">
      <w:pPr>
        <w:ind w:firstLine="720"/>
        <w:jc w:val="center"/>
        <w:rPr>
          <w:sz w:val="22"/>
          <w:szCs w:val="22"/>
        </w:rPr>
      </w:pPr>
    </w:p>
    <w:p w:rsidR="007A3FFA" w:rsidRPr="00643780" w:rsidRDefault="007A3FFA" w:rsidP="007A3FFA">
      <w:pPr>
        <w:ind w:firstLine="720"/>
        <w:jc w:val="center"/>
        <w:rPr>
          <w:sz w:val="22"/>
          <w:szCs w:val="22"/>
        </w:rPr>
      </w:pPr>
    </w:p>
    <w:p w:rsidR="007A3FFA" w:rsidRPr="00643780" w:rsidRDefault="007A3FFA" w:rsidP="007A3FFA">
      <w:pPr>
        <w:ind w:firstLine="720"/>
        <w:jc w:val="center"/>
        <w:rPr>
          <w:sz w:val="22"/>
          <w:szCs w:val="22"/>
        </w:rPr>
      </w:pPr>
    </w:p>
    <w:p w:rsidR="007A3FFA" w:rsidRPr="00643780" w:rsidRDefault="007A3FFA" w:rsidP="007A3FFA">
      <w:pPr>
        <w:ind w:firstLine="720"/>
        <w:jc w:val="center"/>
        <w:rPr>
          <w:sz w:val="22"/>
          <w:szCs w:val="22"/>
        </w:rPr>
      </w:pPr>
    </w:p>
    <w:p w:rsidR="007A3FFA" w:rsidRPr="00643780" w:rsidRDefault="007A3FFA" w:rsidP="007A3FFA">
      <w:pPr>
        <w:ind w:firstLine="720"/>
        <w:jc w:val="center"/>
        <w:rPr>
          <w:sz w:val="22"/>
          <w:szCs w:val="22"/>
        </w:rPr>
      </w:pPr>
    </w:p>
    <w:p w:rsidR="007A3FFA" w:rsidRPr="00643780" w:rsidRDefault="007A3FFA" w:rsidP="007A3FFA">
      <w:pPr>
        <w:ind w:firstLine="720"/>
        <w:jc w:val="center"/>
        <w:rPr>
          <w:sz w:val="22"/>
          <w:szCs w:val="22"/>
        </w:rPr>
      </w:pPr>
    </w:p>
    <w:p w:rsidR="007A3FFA" w:rsidRPr="00643780" w:rsidRDefault="007A3FFA" w:rsidP="007A3FFA">
      <w:pPr>
        <w:ind w:firstLine="720"/>
        <w:jc w:val="center"/>
        <w:rPr>
          <w:sz w:val="22"/>
          <w:szCs w:val="22"/>
        </w:rPr>
      </w:pPr>
    </w:p>
    <w:p w:rsidR="007A3FFA" w:rsidRPr="00643780" w:rsidRDefault="007A3FFA" w:rsidP="007A3FFA">
      <w:pPr>
        <w:ind w:firstLine="720"/>
        <w:jc w:val="center"/>
        <w:rPr>
          <w:sz w:val="22"/>
          <w:szCs w:val="22"/>
        </w:rPr>
      </w:pPr>
    </w:p>
    <w:p w:rsidR="007A3FFA" w:rsidRPr="00643780" w:rsidRDefault="007A3FFA" w:rsidP="007A3FFA">
      <w:pPr>
        <w:ind w:firstLine="720"/>
        <w:jc w:val="center"/>
        <w:rPr>
          <w:sz w:val="22"/>
          <w:szCs w:val="22"/>
        </w:rPr>
      </w:pPr>
    </w:p>
    <w:p w:rsidR="007A3FFA" w:rsidRPr="00643780" w:rsidRDefault="007A3FFA" w:rsidP="007A3FFA">
      <w:pPr>
        <w:ind w:firstLine="720"/>
        <w:jc w:val="center"/>
        <w:rPr>
          <w:sz w:val="22"/>
          <w:szCs w:val="22"/>
        </w:rPr>
      </w:pPr>
    </w:p>
    <w:p w:rsidR="007A3FFA" w:rsidRPr="00643780" w:rsidRDefault="007A3FFA" w:rsidP="007A3FFA">
      <w:pPr>
        <w:ind w:firstLine="720"/>
        <w:jc w:val="center"/>
        <w:rPr>
          <w:b/>
          <w:sz w:val="22"/>
          <w:szCs w:val="22"/>
        </w:rPr>
      </w:pPr>
      <w:r w:rsidRPr="00643780">
        <w:rPr>
          <w:b/>
          <w:sz w:val="22"/>
          <w:szCs w:val="22"/>
        </w:rPr>
        <w:t>г. Мегион</w:t>
      </w:r>
    </w:p>
    <w:p w:rsidR="007A3FFA" w:rsidRPr="00643780" w:rsidRDefault="007A3FFA" w:rsidP="007A3FFA">
      <w:pPr>
        <w:ind w:firstLine="720"/>
        <w:jc w:val="center"/>
        <w:rPr>
          <w:b/>
          <w:sz w:val="22"/>
          <w:szCs w:val="22"/>
        </w:rPr>
      </w:pPr>
      <w:r w:rsidRPr="00643780">
        <w:rPr>
          <w:b/>
          <w:sz w:val="22"/>
          <w:szCs w:val="22"/>
        </w:rPr>
        <w:t>201</w:t>
      </w:r>
      <w:r w:rsidR="007E79E3" w:rsidRPr="00EA1436">
        <w:rPr>
          <w:b/>
          <w:sz w:val="22"/>
          <w:szCs w:val="22"/>
          <w:highlight w:val="lightGray"/>
        </w:rPr>
        <w:t>__</w:t>
      </w:r>
      <w:r w:rsidRPr="00EA1436">
        <w:rPr>
          <w:b/>
          <w:sz w:val="22"/>
          <w:szCs w:val="22"/>
          <w:highlight w:val="lightGray"/>
        </w:rPr>
        <w:t>г.</w:t>
      </w:r>
    </w:p>
    <w:p w:rsidR="007A3FFA" w:rsidRPr="00643780" w:rsidRDefault="007A3FFA" w:rsidP="007A3FFA">
      <w:pPr>
        <w:ind w:firstLine="720"/>
        <w:jc w:val="center"/>
        <w:rPr>
          <w:b/>
          <w:sz w:val="22"/>
          <w:szCs w:val="22"/>
        </w:rPr>
      </w:pPr>
      <w:r w:rsidRPr="00643780">
        <w:rPr>
          <w:sz w:val="22"/>
          <w:szCs w:val="22"/>
        </w:rPr>
        <w:br w:type="page"/>
      </w:r>
    </w:p>
    <w:p w:rsidR="007A3FFA" w:rsidRPr="00643780" w:rsidRDefault="007A3FFA" w:rsidP="007A3FFA">
      <w:pPr>
        <w:ind w:firstLine="720"/>
        <w:jc w:val="center"/>
        <w:rPr>
          <w:b/>
          <w:sz w:val="22"/>
          <w:szCs w:val="22"/>
        </w:rPr>
      </w:pPr>
      <w:r w:rsidRPr="00643780">
        <w:rPr>
          <w:b/>
          <w:sz w:val="22"/>
          <w:szCs w:val="22"/>
        </w:rPr>
        <w:t>СОДЕРЖАНИЕ</w:t>
      </w:r>
    </w:p>
    <w:p w:rsidR="007A3FFA" w:rsidRPr="00643780" w:rsidRDefault="007A3FFA" w:rsidP="007A3FFA">
      <w:pPr>
        <w:ind w:firstLine="720"/>
        <w:jc w:val="center"/>
        <w:rPr>
          <w:b/>
          <w:sz w:val="22"/>
          <w:szCs w:val="22"/>
        </w:rPr>
      </w:pPr>
    </w:p>
    <w:p w:rsidR="007A3FFA" w:rsidRDefault="007A3FFA" w:rsidP="007A3FFA">
      <w:pPr>
        <w:ind w:firstLine="720"/>
        <w:jc w:val="center"/>
        <w:rPr>
          <w:b/>
          <w:sz w:val="22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75"/>
        <w:gridCol w:w="8647"/>
        <w:gridCol w:w="814"/>
      </w:tblGrid>
      <w:tr w:rsidR="005803C2" w:rsidRPr="001B3DD0" w:rsidTr="001B3DD0">
        <w:trPr>
          <w:trHeight w:val="523"/>
        </w:trPr>
        <w:tc>
          <w:tcPr>
            <w:tcW w:w="675" w:type="dxa"/>
            <w:shd w:val="clear" w:color="auto" w:fill="auto"/>
          </w:tcPr>
          <w:p w:rsidR="00093D03" w:rsidRPr="001B3DD0" w:rsidRDefault="00093D03" w:rsidP="001B3DD0">
            <w:pPr>
              <w:jc w:val="center"/>
              <w:rPr>
                <w:b/>
                <w:sz w:val="22"/>
                <w:szCs w:val="22"/>
              </w:rPr>
            </w:pPr>
            <w:r w:rsidRPr="001B3DD0">
              <w:rPr>
                <w:b/>
                <w:sz w:val="22"/>
                <w:szCs w:val="22"/>
              </w:rPr>
              <w:t>1.</w:t>
            </w:r>
          </w:p>
        </w:tc>
        <w:tc>
          <w:tcPr>
            <w:tcW w:w="8647" w:type="dxa"/>
            <w:shd w:val="clear" w:color="auto" w:fill="auto"/>
          </w:tcPr>
          <w:p w:rsidR="00093D03" w:rsidRPr="001B3DD0" w:rsidRDefault="00093D03" w:rsidP="00093D03">
            <w:pPr>
              <w:rPr>
                <w:b/>
                <w:sz w:val="22"/>
                <w:szCs w:val="22"/>
              </w:rPr>
            </w:pPr>
            <w:r w:rsidRPr="001B3DD0">
              <w:rPr>
                <w:b/>
                <w:sz w:val="22"/>
                <w:szCs w:val="22"/>
              </w:rPr>
              <w:t>ОПРЕДЕЛЕНИЯ</w:t>
            </w:r>
          </w:p>
        </w:tc>
        <w:tc>
          <w:tcPr>
            <w:tcW w:w="814" w:type="dxa"/>
            <w:shd w:val="clear" w:color="auto" w:fill="auto"/>
          </w:tcPr>
          <w:p w:rsidR="00093D03" w:rsidRPr="001B3DD0" w:rsidRDefault="001B3DD0" w:rsidP="001B3DD0">
            <w:pPr>
              <w:jc w:val="center"/>
              <w:rPr>
                <w:b/>
                <w:sz w:val="22"/>
                <w:szCs w:val="22"/>
                <w:highlight w:val="lightGray"/>
              </w:rPr>
            </w:pPr>
            <w:r w:rsidRPr="001B3DD0">
              <w:rPr>
                <w:b/>
                <w:sz w:val="22"/>
                <w:szCs w:val="22"/>
                <w:highlight w:val="lightGray"/>
              </w:rPr>
              <w:t xml:space="preserve">   </w:t>
            </w:r>
          </w:p>
        </w:tc>
      </w:tr>
      <w:tr w:rsidR="005803C2" w:rsidRPr="001B3DD0" w:rsidTr="001B3DD0">
        <w:trPr>
          <w:trHeight w:val="523"/>
        </w:trPr>
        <w:tc>
          <w:tcPr>
            <w:tcW w:w="675" w:type="dxa"/>
            <w:shd w:val="clear" w:color="auto" w:fill="auto"/>
          </w:tcPr>
          <w:p w:rsidR="00093D03" w:rsidRPr="001B3DD0" w:rsidRDefault="00093D03" w:rsidP="001B3DD0">
            <w:pPr>
              <w:jc w:val="center"/>
              <w:rPr>
                <w:b/>
                <w:sz w:val="22"/>
                <w:szCs w:val="22"/>
              </w:rPr>
            </w:pPr>
            <w:r w:rsidRPr="001B3DD0">
              <w:rPr>
                <w:b/>
                <w:sz w:val="22"/>
                <w:szCs w:val="22"/>
              </w:rPr>
              <w:t>2.</w:t>
            </w:r>
          </w:p>
        </w:tc>
        <w:tc>
          <w:tcPr>
            <w:tcW w:w="8647" w:type="dxa"/>
            <w:shd w:val="clear" w:color="auto" w:fill="auto"/>
          </w:tcPr>
          <w:p w:rsidR="00093D03" w:rsidRPr="001B3DD0" w:rsidRDefault="00093D03" w:rsidP="00093D03">
            <w:pPr>
              <w:rPr>
                <w:b/>
                <w:sz w:val="22"/>
                <w:szCs w:val="22"/>
              </w:rPr>
            </w:pPr>
            <w:r w:rsidRPr="001B3DD0">
              <w:rPr>
                <w:b/>
                <w:sz w:val="22"/>
                <w:szCs w:val="22"/>
              </w:rPr>
              <w:t>ПРЕДМЕТ ДОГОВОРА</w:t>
            </w:r>
          </w:p>
        </w:tc>
        <w:tc>
          <w:tcPr>
            <w:tcW w:w="814" w:type="dxa"/>
            <w:shd w:val="clear" w:color="auto" w:fill="auto"/>
          </w:tcPr>
          <w:p w:rsidR="00093D03" w:rsidRPr="001B3DD0" w:rsidRDefault="001B3DD0" w:rsidP="001B3DD0">
            <w:pPr>
              <w:jc w:val="center"/>
              <w:rPr>
                <w:b/>
                <w:sz w:val="22"/>
                <w:szCs w:val="22"/>
                <w:highlight w:val="lightGray"/>
              </w:rPr>
            </w:pPr>
            <w:r w:rsidRPr="001B3DD0">
              <w:rPr>
                <w:b/>
                <w:sz w:val="22"/>
                <w:szCs w:val="22"/>
                <w:highlight w:val="lightGray"/>
              </w:rPr>
              <w:t xml:space="preserve">   </w:t>
            </w:r>
          </w:p>
        </w:tc>
      </w:tr>
      <w:tr w:rsidR="005803C2" w:rsidRPr="001B3DD0" w:rsidTr="001B3DD0">
        <w:trPr>
          <w:trHeight w:val="523"/>
        </w:trPr>
        <w:tc>
          <w:tcPr>
            <w:tcW w:w="675" w:type="dxa"/>
            <w:shd w:val="clear" w:color="auto" w:fill="auto"/>
          </w:tcPr>
          <w:p w:rsidR="00093D03" w:rsidRPr="001B3DD0" w:rsidRDefault="00093D03" w:rsidP="001B3DD0">
            <w:pPr>
              <w:jc w:val="center"/>
              <w:rPr>
                <w:b/>
                <w:sz w:val="22"/>
                <w:szCs w:val="22"/>
              </w:rPr>
            </w:pPr>
            <w:r w:rsidRPr="001B3DD0">
              <w:rPr>
                <w:b/>
                <w:sz w:val="22"/>
                <w:szCs w:val="22"/>
              </w:rPr>
              <w:t>3.</w:t>
            </w:r>
          </w:p>
        </w:tc>
        <w:tc>
          <w:tcPr>
            <w:tcW w:w="8647" w:type="dxa"/>
            <w:shd w:val="clear" w:color="auto" w:fill="auto"/>
          </w:tcPr>
          <w:p w:rsidR="00093D03" w:rsidRPr="001B3DD0" w:rsidRDefault="001B3DD0" w:rsidP="00093D03">
            <w:pPr>
              <w:rPr>
                <w:b/>
                <w:sz w:val="22"/>
                <w:szCs w:val="22"/>
              </w:rPr>
            </w:pPr>
            <w:r w:rsidRPr="001B3DD0">
              <w:rPr>
                <w:b/>
                <w:sz w:val="22"/>
                <w:szCs w:val="22"/>
              </w:rPr>
              <w:t>УСЛОВИЯ И ПОРЯДОК ПОСТАВКИ ТОВАРА</w:t>
            </w:r>
          </w:p>
        </w:tc>
        <w:tc>
          <w:tcPr>
            <w:tcW w:w="814" w:type="dxa"/>
            <w:shd w:val="clear" w:color="auto" w:fill="auto"/>
          </w:tcPr>
          <w:p w:rsidR="00093D03" w:rsidRPr="001B3DD0" w:rsidRDefault="001B3DD0" w:rsidP="001B3DD0">
            <w:pPr>
              <w:jc w:val="center"/>
              <w:rPr>
                <w:b/>
                <w:sz w:val="22"/>
                <w:szCs w:val="22"/>
                <w:highlight w:val="lightGray"/>
              </w:rPr>
            </w:pPr>
            <w:r w:rsidRPr="001B3DD0">
              <w:rPr>
                <w:b/>
                <w:sz w:val="22"/>
                <w:szCs w:val="22"/>
                <w:highlight w:val="lightGray"/>
              </w:rPr>
              <w:t xml:space="preserve">   </w:t>
            </w:r>
          </w:p>
        </w:tc>
      </w:tr>
      <w:tr w:rsidR="005803C2" w:rsidRPr="001B3DD0" w:rsidTr="001B3DD0">
        <w:trPr>
          <w:trHeight w:val="523"/>
        </w:trPr>
        <w:tc>
          <w:tcPr>
            <w:tcW w:w="675" w:type="dxa"/>
            <w:shd w:val="clear" w:color="auto" w:fill="auto"/>
          </w:tcPr>
          <w:p w:rsidR="00093D03" w:rsidRPr="001B3DD0" w:rsidRDefault="00093D03" w:rsidP="001B3DD0">
            <w:pPr>
              <w:jc w:val="center"/>
              <w:rPr>
                <w:b/>
                <w:sz w:val="22"/>
                <w:szCs w:val="22"/>
              </w:rPr>
            </w:pPr>
            <w:r w:rsidRPr="001B3DD0">
              <w:rPr>
                <w:b/>
                <w:sz w:val="22"/>
                <w:szCs w:val="22"/>
              </w:rPr>
              <w:t>4.</w:t>
            </w:r>
          </w:p>
        </w:tc>
        <w:tc>
          <w:tcPr>
            <w:tcW w:w="8647" w:type="dxa"/>
            <w:shd w:val="clear" w:color="auto" w:fill="auto"/>
          </w:tcPr>
          <w:p w:rsidR="00093D03" w:rsidRPr="001B3DD0" w:rsidRDefault="001B3DD0" w:rsidP="00093D03">
            <w:pPr>
              <w:rPr>
                <w:b/>
                <w:sz w:val="22"/>
                <w:szCs w:val="22"/>
              </w:rPr>
            </w:pPr>
            <w:r w:rsidRPr="001B3DD0">
              <w:rPr>
                <w:b/>
                <w:sz w:val="22"/>
                <w:szCs w:val="22"/>
              </w:rPr>
              <w:t>СТОИМОСТЬ И ПОРЯДОК РАСЧЕТОВ</w:t>
            </w:r>
          </w:p>
        </w:tc>
        <w:tc>
          <w:tcPr>
            <w:tcW w:w="814" w:type="dxa"/>
            <w:shd w:val="clear" w:color="auto" w:fill="auto"/>
          </w:tcPr>
          <w:p w:rsidR="00093D03" w:rsidRPr="001B3DD0" w:rsidRDefault="001B3DD0" w:rsidP="001B3DD0">
            <w:pPr>
              <w:jc w:val="center"/>
              <w:rPr>
                <w:b/>
                <w:sz w:val="22"/>
                <w:szCs w:val="22"/>
                <w:highlight w:val="lightGray"/>
              </w:rPr>
            </w:pPr>
            <w:r w:rsidRPr="001B3DD0">
              <w:rPr>
                <w:b/>
                <w:sz w:val="22"/>
                <w:szCs w:val="22"/>
                <w:highlight w:val="lightGray"/>
              </w:rPr>
              <w:t xml:space="preserve">   </w:t>
            </w:r>
          </w:p>
        </w:tc>
      </w:tr>
      <w:tr w:rsidR="005803C2" w:rsidRPr="001B3DD0" w:rsidTr="001B3DD0">
        <w:trPr>
          <w:trHeight w:val="523"/>
        </w:trPr>
        <w:tc>
          <w:tcPr>
            <w:tcW w:w="675" w:type="dxa"/>
            <w:shd w:val="clear" w:color="auto" w:fill="auto"/>
          </w:tcPr>
          <w:p w:rsidR="00093D03" w:rsidRPr="001B3DD0" w:rsidRDefault="00093D03" w:rsidP="001B3DD0">
            <w:pPr>
              <w:jc w:val="center"/>
              <w:rPr>
                <w:b/>
                <w:sz w:val="22"/>
                <w:szCs w:val="22"/>
              </w:rPr>
            </w:pPr>
            <w:r w:rsidRPr="001B3DD0">
              <w:rPr>
                <w:b/>
                <w:sz w:val="22"/>
                <w:szCs w:val="22"/>
              </w:rPr>
              <w:t>5.</w:t>
            </w:r>
          </w:p>
        </w:tc>
        <w:tc>
          <w:tcPr>
            <w:tcW w:w="8647" w:type="dxa"/>
            <w:shd w:val="clear" w:color="auto" w:fill="auto"/>
          </w:tcPr>
          <w:p w:rsidR="00093D03" w:rsidRPr="001B3DD0" w:rsidRDefault="001B3DD0" w:rsidP="00093D03">
            <w:pPr>
              <w:rPr>
                <w:b/>
                <w:sz w:val="22"/>
                <w:szCs w:val="22"/>
              </w:rPr>
            </w:pPr>
            <w:r w:rsidRPr="001B3DD0">
              <w:rPr>
                <w:b/>
                <w:sz w:val="22"/>
                <w:szCs w:val="22"/>
              </w:rPr>
              <w:t>ОТВЕТСТВЕННОСТЬ СТОРОН</w:t>
            </w:r>
          </w:p>
        </w:tc>
        <w:tc>
          <w:tcPr>
            <w:tcW w:w="814" w:type="dxa"/>
            <w:shd w:val="clear" w:color="auto" w:fill="auto"/>
          </w:tcPr>
          <w:p w:rsidR="00093D03" w:rsidRPr="001B3DD0" w:rsidRDefault="001B3DD0" w:rsidP="001B3DD0">
            <w:pPr>
              <w:jc w:val="center"/>
              <w:rPr>
                <w:b/>
                <w:sz w:val="22"/>
                <w:szCs w:val="22"/>
                <w:highlight w:val="lightGray"/>
              </w:rPr>
            </w:pPr>
            <w:r w:rsidRPr="001B3DD0">
              <w:rPr>
                <w:b/>
                <w:sz w:val="22"/>
                <w:szCs w:val="22"/>
                <w:highlight w:val="lightGray"/>
              </w:rPr>
              <w:t xml:space="preserve">   </w:t>
            </w:r>
          </w:p>
        </w:tc>
      </w:tr>
      <w:tr w:rsidR="005803C2" w:rsidRPr="001B3DD0" w:rsidTr="001B3DD0">
        <w:trPr>
          <w:trHeight w:val="523"/>
        </w:trPr>
        <w:tc>
          <w:tcPr>
            <w:tcW w:w="675" w:type="dxa"/>
            <w:shd w:val="clear" w:color="auto" w:fill="auto"/>
          </w:tcPr>
          <w:p w:rsidR="00093D03" w:rsidRPr="001B3DD0" w:rsidRDefault="00093D03" w:rsidP="001B3DD0">
            <w:pPr>
              <w:jc w:val="center"/>
              <w:rPr>
                <w:b/>
                <w:sz w:val="22"/>
                <w:szCs w:val="22"/>
              </w:rPr>
            </w:pPr>
            <w:r w:rsidRPr="001B3DD0">
              <w:rPr>
                <w:b/>
                <w:sz w:val="22"/>
                <w:szCs w:val="22"/>
              </w:rPr>
              <w:t>6.</w:t>
            </w:r>
          </w:p>
        </w:tc>
        <w:tc>
          <w:tcPr>
            <w:tcW w:w="8647" w:type="dxa"/>
            <w:shd w:val="clear" w:color="auto" w:fill="auto"/>
          </w:tcPr>
          <w:p w:rsidR="00093D03" w:rsidRPr="001B3DD0" w:rsidRDefault="001B3DD0" w:rsidP="00093D03">
            <w:pPr>
              <w:rPr>
                <w:b/>
                <w:sz w:val="22"/>
                <w:szCs w:val="22"/>
              </w:rPr>
            </w:pPr>
            <w:r w:rsidRPr="001B3DD0">
              <w:rPr>
                <w:b/>
                <w:sz w:val="22"/>
                <w:szCs w:val="22"/>
              </w:rPr>
              <w:t>ОБСТОЯТЕЛЬСТВА НЕПРЕОДОЛИМОЙ СИЛЫ (ФОРС-МАЖОР</w:t>
            </w:r>
          </w:p>
        </w:tc>
        <w:tc>
          <w:tcPr>
            <w:tcW w:w="814" w:type="dxa"/>
            <w:shd w:val="clear" w:color="auto" w:fill="auto"/>
          </w:tcPr>
          <w:p w:rsidR="00093D03" w:rsidRPr="001B3DD0" w:rsidRDefault="001B3DD0" w:rsidP="001B3DD0">
            <w:pPr>
              <w:jc w:val="center"/>
              <w:rPr>
                <w:b/>
                <w:sz w:val="22"/>
                <w:szCs w:val="22"/>
                <w:highlight w:val="lightGray"/>
              </w:rPr>
            </w:pPr>
            <w:r w:rsidRPr="001B3DD0">
              <w:rPr>
                <w:b/>
                <w:sz w:val="22"/>
                <w:szCs w:val="22"/>
                <w:highlight w:val="lightGray"/>
              </w:rPr>
              <w:t xml:space="preserve">   </w:t>
            </w:r>
          </w:p>
        </w:tc>
      </w:tr>
      <w:tr w:rsidR="005803C2" w:rsidRPr="001B3DD0" w:rsidTr="001B3DD0">
        <w:trPr>
          <w:trHeight w:val="523"/>
        </w:trPr>
        <w:tc>
          <w:tcPr>
            <w:tcW w:w="675" w:type="dxa"/>
            <w:shd w:val="clear" w:color="auto" w:fill="auto"/>
          </w:tcPr>
          <w:p w:rsidR="00093D03" w:rsidRPr="001B3DD0" w:rsidRDefault="00093D03" w:rsidP="001B3DD0">
            <w:pPr>
              <w:jc w:val="center"/>
              <w:rPr>
                <w:b/>
                <w:sz w:val="22"/>
                <w:szCs w:val="22"/>
              </w:rPr>
            </w:pPr>
            <w:r w:rsidRPr="001B3DD0">
              <w:rPr>
                <w:b/>
                <w:sz w:val="22"/>
                <w:szCs w:val="22"/>
              </w:rPr>
              <w:t>7.</w:t>
            </w:r>
          </w:p>
        </w:tc>
        <w:tc>
          <w:tcPr>
            <w:tcW w:w="8647" w:type="dxa"/>
            <w:shd w:val="clear" w:color="auto" w:fill="auto"/>
          </w:tcPr>
          <w:p w:rsidR="00093D03" w:rsidRPr="001B3DD0" w:rsidRDefault="001B3DD0" w:rsidP="00093D03">
            <w:pPr>
              <w:rPr>
                <w:b/>
                <w:sz w:val="22"/>
                <w:szCs w:val="22"/>
              </w:rPr>
            </w:pPr>
            <w:r w:rsidRPr="001B3DD0">
              <w:rPr>
                <w:b/>
                <w:sz w:val="22"/>
                <w:szCs w:val="22"/>
              </w:rPr>
              <w:t>СОХРАННОСТЬ СВЕДЕНИЙ КОНФИДЕНЦИАЛЬНОГО ХАРАКТЕРА</w:t>
            </w:r>
          </w:p>
        </w:tc>
        <w:tc>
          <w:tcPr>
            <w:tcW w:w="814" w:type="dxa"/>
            <w:shd w:val="clear" w:color="auto" w:fill="auto"/>
          </w:tcPr>
          <w:p w:rsidR="00093D03" w:rsidRPr="001B3DD0" w:rsidRDefault="001B3DD0" w:rsidP="001B3DD0">
            <w:pPr>
              <w:jc w:val="center"/>
              <w:rPr>
                <w:b/>
                <w:sz w:val="22"/>
                <w:szCs w:val="22"/>
                <w:highlight w:val="lightGray"/>
              </w:rPr>
            </w:pPr>
            <w:r w:rsidRPr="001B3DD0">
              <w:rPr>
                <w:b/>
                <w:sz w:val="22"/>
                <w:szCs w:val="22"/>
                <w:highlight w:val="lightGray"/>
              </w:rPr>
              <w:t xml:space="preserve">   </w:t>
            </w:r>
          </w:p>
        </w:tc>
      </w:tr>
      <w:tr w:rsidR="005803C2" w:rsidRPr="001B3DD0" w:rsidTr="001B3DD0">
        <w:trPr>
          <w:trHeight w:val="523"/>
        </w:trPr>
        <w:tc>
          <w:tcPr>
            <w:tcW w:w="675" w:type="dxa"/>
            <w:shd w:val="clear" w:color="auto" w:fill="auto"/>
          </w:tcPr>
          <w:p w:rsidR="00093D03" w:rsidRPr="001B3DD0" w:rsidRDefault="00093D03" w:rsidP="001B3DD0">
            <w:pPr>
              <w:jc w:val="center"/>
              <w:rPr>
                <w:b/>
                <w:sz w:val="22"/>
                <w:szCs w:val="22"/>
              </w:rPr>
            </w:pPr>
            <w:r w:rsidRPr="001B3DD0">
              <w:rPr>
                <w:b/>
                <w:sz w:val="22"/>
                <w:szCs w:val="22"/>
              </w:rPr>
              <w:t>8.</w:t>
            </w:r>
          </w:p>
        </w:tc>
        <w:tc>
          <w:tcPr>
            <w:tcW w:w="8647" w:type="dxa"/>
            <w:shd w:val="clear" w:color="auto" w:fill="auto"/>
          </w:tcPr>
          <w:p w:rsidR="00093D03" w:rsidRPr="001B3DD0" w:rsidRDefault="001B3DD0" w:rsidP="00093D03">
            <w:pPr>
              <w:rPr>
                <w:b/>
                <w:sz w:val="22"/>
                <w:szCs w:val="22"/>
              </w:rPr>
            </w:pPr>
            <w:r w:rsidRPr="001B3DD0">
              <w:rPr>
                <w:b/>
                <w:sz w:val="22"/>
                <w:szCs w:val="22"/>
              </w:rPr>
              <w:t>РАЗРЕШЕНИЕ СПОРОВ</w:t>
            </w:r>
          </w:p>
        </w:tc>
        <w:tc>
          <w:tcPr>
            <w:tcW w:w="814" w:type="dxa"/>
            <w:shd w:val="clear" w:color="auto" w:fill="auto"/>
          </w:tcPr>
          <w:p w:rsidR="00093D03" w:rsidRPr="001B3DD0" w:rsidRDefault="001B3DD0" w:rsidP="001B3DD0">
            <w:pPr>
              <w:jc w:val="center"/>
              <w:rPr>
                <w:b/>
                <w:sz w:val="22"/>
                <w:szCs w:val="22"/>
                <w:highlight w:val="lightGray"/>
              </w:rPr>
            </w:pPr>
            <w:r w:rsidRPr="001B3DD0">
              <w:rPr>
                <w:b/>
                <w:sz w:val="22"/>
                <w:szCs w:val="22"/>
                <w:highlight w:val="lightGray"/>
              </w:rPr>
              <w:t xml:space="preserve">   </w:t>
            </w:r>
          </w:p>
        </w:tc>
      </w:tr>
      <w:tr w:rsidR="001B3DD0" w:rsidRPr="001B3DD0" w:rsidTr="001B3DD0">
        <w:trPr>
          <w:trHeight w:val="523"/>
        </w:trPr>
        <w:tc>
          <w:tcPr>
            <w:tcW w:w="675" w:type="dxa"/>
            <w:shd w:val="clear" w:color="auto" w:fill="auto"/>
          </w:tcPr>
          <w:p w:rsidR="001B3DD0" w:rsidRPr="001B3DD0" w:rsidRDefault="001B3DD0" w:rsidP="001B3DD0">
            <w:pPr>
              <w:jc w:val="center"/>
              <w:rPr>
                <w:b/>
                <w:sz w:val="22"/>
                <w:szCs w:val="22"/>
              </w:rPr>
            </w:pPr>
            <w:r w:rsidRPr="001B3DD0">
              <w:rPr>
                <w:b/>
                <w:sz w:val="22"/>
                <w:szCs w:val="22"/>
              </w:rPr>
              <w:t>9.</w:t>
            </w:r>
          </w:p>
        </w:tc>
        <w:tc>
          <w:tcPr>
            <w:tcW w:w="8647" w:type="dxa"/>
            <w:shd w:val="clear" w:color="auto" w:fill="auto"/>
          </w:tcPr>
          <w:p w:rsidR="001B3DD0" w:rsidRPr="001B3DD0" w:rsidRDefault="001B3DD0" w:rsidP="00093D03">
            <w:pPr>
              <w:rPr>
                <w:b/>
                <w:sz w:val="22"/>
                <w:szCs w:val="22"/>
              </w:rPr>
            </w:pPr>
            <w:r w:rsidRPr="001B3DD0">
              <w:rPr>
                <w:b/>
                <w:sz w:val="22"/>
                <w:szCs w:val="22"/>
              </w:rPr>
              <w:t>ПРОЧИЕ УСЛОВИЯ</w:t>
            </w:r>
          </w:p>
        </w:tc>
        <w:tc>
          <w:tcPr>
            <w:tcW w:w="814" w:type="dxa"/>
            <w:shd w:val="clear" w:color="auto" w:fill="auto"/>
          </w:tcPr>
          <w:p w:rsidR="001B3DD0" w:rsidRPr="001B3DD0" w:rsidRDefault="001B3DD0" w:rsidP="001B3DD0">
            <w:pPr>
              <w:jc w:val="center"/>
              <w:rPr>
                <w:b/>
                <w:sz w:val="22"/>
                <w:szCs w:val="22"/>
                <w:highlight w:val="lightGray"/>
              </w:rPr>
            </w:pPr>
            <w:r w:rsidRPr="001B3DD0">
              <w:rPr>
                <w:b/>
                <w:sz w:val="22"/>
                <w:szCs w:val="22"/>
                <w:highlight w:val="lightGray"/>
              </w:rPr>
              <w:t xml:space="preserve">   </w:t>
            </w:r>
          </w:p>
        </w:tc>
      </w:tr>
      <w:tr w:rsidR="001B3DD0" w:rsidRPr="001B3DD0" w:rsidTr="001B3DD0">
        <w:trPr>
          <w:trHeight w:val="523"/>
        </w:trPr>
        <w:tc>
          <w:tcPr>
            <w:tcW w:w="675" w:type="dxa"/>
            <w:shd w:val="clear" w:color="auto" w:fill="auto"/>
          </w:tcPr>
          <w:p w:rsidR="001B3DD0" w:rsidRPr="001B3DD0" w:rsidRDefault="001B3DD0" w:rsidP="001B3DD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647" w:type="dxa"/>
            <w:shd w:val="clear" w:color="auto" w:fill="auto"/>
          </w:tcPr>
          <w:p w:rsidR="001B3DD0" w:rsidRPr="001B3DD0" w:rsidRDefault="001B3DD0" w:rsidP="00093D03">
            <w:pPr>
              <w:rPr>
                <w:b/>
                <w:sz w:val="22"/>
                <w:szCs w:val="22"/>
              </w:rPr>
            </w:pPr>
            <w:r w:rsidRPr="001B3DD0">
              <w:rPr>
                <w:b/>
                <w:sz w:val="22"/>
                <w:szCs w:val="22"/>
              </w:rPr>
              <w:t>АДРЕСА, БАНКОВСКИЕ РЕКВИЗИТЫ И ПОДПИСИ СТОРОН</w:t>
            </w:r>
          </w:p>
        </w:tc>
        <w:tc>
          <w:tcPr>
            <w:tcW w:w="814" w:type="dxa"/>
            <w:shd w:val="clear" w:color="auto" w:fill="auto"/>
          </w:tcPr>
          <w:p w:rsidR="001B3DD0" w:rsidRPr="001B3DD0" w:rsidRDefault="001B3DD0" w:rsidP="001B3DD0">
            <w:pPr>
              <w:jc w:val="center"/>
              <w:rPr>
                <w:b/>
                <w:sz w:val="22"/>
                <w:szCs w:val="22"/>
                <w:highlight w:val="lightGray"/>
              </w:rPr>
            </w:pPr>
            <w:r w:rsidRPr="001B3DD0">
              <w:rPr>
                <w:b/>
                <w:sz w:val="22"/>
                <w:szCs w:val="22"/>
                <w:highlight w:val="lightGray"/>
              </w:rPr>
              <w:t xml:space="preserve">   </w:t>
            </w:r>
          </w:p>
        </w:tc>
      </w:tr>
      <w:tr w:rsidR="001B3DD0" w:rsidRPr="001B3DD0" w:rsidTr="001B3DD0">
        <w:trPr>
          <w:trHeight w:val="523"/>
        </w:trPr>
        <w:tc>
          <w:tcPr>
            <w:tcW w:w="675" w:type="dxa"/>
            <w:shd w:val="clear" w:color="auto" w:fill="auto"/>
          </w:tcPr>
          <w:p w:rsidR="001B3DD0" w:rsidRPr="001B3DD0" w:rsidRDefault="001B3DD0" w:rsidP="001B3DD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647" w:type="dxa"/>
            <w:shd w:val="clear" w:color="auto" w:fill="auto"/>
          </w:tcPr>
          <w:p w:rsidR="001B3DD0" w:rsidRPr="001B3DD0" w:rsidRDefault="001B3DD0" w:rsidP="00093D03">
            <w:pPr>
              <w:rPr>
                <w:b/>
                <w:sz w:val="22"/>
                <w:szCs w:val="22"/>
              </w:rPr>
            </w:pPr>
            <w:r w:rsidRPr="001B3DD0">
              <w:rPr>
                <w:b/>
                <w:sz w:val="22"/>
                <w:szCs w:val="22"/>
              </w:rPr>
              <w:t>ПРИЛОЖЕНИЯ</w:t>
            </w:r>
          </w:p>
        </w:tc>
        <w:tc>
          <w:tcPr>
            <w:tcW w:w="814" w:type="dxa"/>
            <w:shd w:val="clear" w:color="auto" w:fill="auto"/>
          </w:tcPr>
          <w:p w:rsidR="001B3DD0" w:rsidRPr="001B3DD0" w:rsidRDefault="001B3DD0" w:rsidP="001B3DD0">
            <w:pPr>
              <w:jc w:val="center"/>
              <w:rPr>
                <w:b/>
                <w:sz w:val="22"/>
                <w:szCs w:val="22"/>
                <w:highlight w:val="lightGray"/>
              </w:rPr>
            </w:pPr>
          </w:p>
        </w:tc>
      </w:tr>
    </w:tbl>
    <w:p w:rsidR="00093D03" w:rsidRDefault="00093D03" w:rsidP="007A3FFA">
      <w:pPr>
        <w:ind w:firstLine="720"/>
        <w:jc w:val="center"/>
        <w:rPr>
          <w:b/>
          <w:sz w:val="22"/>
          <w:szCs w:val="22"/>
        </w:rPr>
      </w:pPr>
    </w:p>
    <w:p w:rsidR="00093D03" w:rsidRDefault="00093D03" w:rsidP="007A3FFA">
      <w:pPr>
        <w:ind w:firstLine="720"/>
        <w:jc w:val="center"/>
        <w:rPr>
          <w:b/>
          <w:sz w:val="22"/>
          <w:szCs w:val="22"/>
        </w:rPr>
      </w:pPr>
    </w:p>
    <w:p w:rsidR="00093D03" w:rsidRDefault="00093D03" w:rsidP="007A3FFA">
      <w:pPr>
        <w:ind w:firstLine="720"/>
        <w:jc w:val="center"/>
        <w:rPr>
          <w:b/>
          <w:sz w:val="22"/>
          <w:szCs w:val="22"/>
        </w:rPr>
      </w:pPr>
    </w:p>
    <w:p w:rsidR="00093D03" w:rsidRDefault="00093D03" w:rsidP="007A3FFA">
      <w:pPr>
        <w:ind w:firstLine="720"/>
        <w:jc w:val="center"/>
        <w:rPr>
          <w:b/>
          <w:sz w:val="22"/>
          <w:szCs w:val="22"/>
        </w:rPr>
      </w:pPr>
    </w:p>
    <w:p w:rsidR="000640E7" w:rsidRPr="00643780" w:rsidRDefault="000640E7" w:rsidP="007A3FFA">
      <w:pPr>
        <w:spacing w:after="200"/>
        <w:rPr>
          <w:b/>
          <w:sz w:val="22"/>
          <w:szCs w:val="22"/>
          <w:lang w:val="en-US"/>
        </w:rPr>
      </w:pPr>
    </w:p>
    <w:p w:rsidR="000640E7" w:rsidRPr="00643780" w:rsidRDefault="000640E7" w:rsidP="007A3FFA">
      <w:pPr>
        <w:spacing w:after="200"/>
        <w:rPr>
          <w:b/>
          <w:sz w:val="22"/>
          <w:szCs w:val="22"/>
          <w:lang w:val="en-US"/>
        </w:rPr>
      </w:pPr>
    </w:p>
    <w:p w:rsidR="000640E7" w:rsidRPr="00643780" w:rsidRDefault="000640E7" w:rsidP="007A3FFA">
      <w:pPr>
        <w:spacing w:after="200"/>
        <w:rPr>
          <w:b/>
          <w:sz w:val="22"/>
          <w:szCs w:val="22"/>
          <w:lang w:val="en-US"/>
        </w:rPr>
      </w:pPr>
    </w:p>
    <w:p w:rsidR="000640E7" w:rsidRPr="00643780" w:rsidRDefault="000640E7" w:rsidP="007A3FFA">
      <w:pPr>
        <w:spacing w:after="200"/>
        <w:rPr>
          <w:b/>
          <w:sz w:val="22"/>
          <w:szCs w:val="22"/>
          <w:lang w:val="en-US"/>
        </w:rPr>
      </w:pPr>
    </w:p>
    <w:p w:rsidR="000640E7" w:rsidRPr="00643780" w:rsidRDefault="000640E7" w:rsidP="007A3FFA">
      <w:pPr>
        <w:spacing w:after="200"/>
        <w:rPr>
          <w:b/>
          <w:sz w:val="22"/>
          <w:szCs w:val="22"/>
          <w:lang w:val="en-US"/>
        </w:rPr>
      </w:pPr>
    </w:p>
    <w:p w:rsidR="005803C2" w:rsidRDefault="005803C2" w:rsidP="001B3DD0">
      <w:pPr>
        <w:pStyle w:val="1"/>
        <w:spacing w:line="360" w:lineRule="auto"/>
        <w:ind w:left="0" w:right="-177"/>
        <w:jc w:val="center"/>
        <w:rPr>
          <w:sz w:val="22"/>
          <w:szCs w:val="22"/>
        </w:rPr>
      </w:pPr>
    </w:p>
    <w:p w:rsidR="005803C2" w:rsidRPr="005803C2" w:rsidRDefault="005803C2" w:rsidP="005803C2"/>
    <w:p w:rsidR="005803C2" w:rsidRPr="005803C2" w:rsidRDefault="005803C2" w:rsidP="005803C2"/>
    <w:p w:rsidR="005803C2" w:rsidRPr="005803C2" w:rsidRDefault="005803C2" w:rsidP="005803C2"/>
    <w:p w:rsidR="005803C2" w:rsidRDefault="005803C2" w:rsidP="005803C2">
      <w:pPr>
        <w:pStyle w:val="1"/>
        <w:tabs>
          <w:tab w:val="left" w:pos="3717"/>
        </w:tabs>
        <w:spacing w:line="360" w:lineRule="auto"/>
        <w:ind w:left="0" w:right="-177"/>
      </w:pPr>
      <w:r>
        <w:tab/>
      </w:r>
    </w:p>
    <w:p w:rsidR="00DF2689" w:rsidRPr="00643780" w:rsidRDefault="007A3FFA" w:rsidP="001B3DD0">
      <w:pPr>
        <w:pStyle w:val="1"/>
        <w:spacing w:line="360" w:lineRule="auto"/>
        <w:ind w:left="0" w:right="-177"/>
        <w:jc w:val="center"/>
        <w:rPr>
          <w:sz w:val="22"/>
          <w:szCs w:val="22"/>
        </w:rPr>
      </w:pPr>
      <w:r w:rsidRPr="005803C2">
        <w:br w:type="page"/>
      </w:r>
      <w:r w:rsidR="00DF2689" w:rsidRPr="00643780">
        <w:rPr>
          <w:sz w:val="22"/>
          <w:szCs w:val="22"/>
        </w:rPr>
        <w:lastRenderedPageBreak/>
        <w:t xml:space="preserve">Договор поставки № </w:t>
      </w:r>
      <w:r w:rsidR="007E79E3" w:rsidRPr="00EA1436">
        <w:rPr>
          <w:sz w:val="22"/>
          <w:szCs w:val="22"/>
          <w:highlight w:val="lightGray"/>
        </w:rPr>
        <w:t>_________</w:t>
      </w:r>
    </w:p>
    <w:p w:rsidR="00812726" w:rsidRPr="00643780" w:rsidRDefault="00812726" w:rsidP="00812726">
      <w:pPr>
        <w:pStyle w:val="1KGK9"/>
        <w:shd w:val="clear" w:color="000000" w:fill="FFFFFF"/>
        <w:ind w:firstLine="709"/>
        <w:jc w:val="center"/>
        <w:rPr>
          <w:rFonts w:ascii="Times New Roman" w:hAnsi="Times New Roman"/>
          <w:b/>
          <w:sz w:val="22"/>
          <w:szCs w:val="22"/>
        </w:rPr>
      </w:pPr>
      <w:r w:rsidRPr="00EA1436">
        <w:rPr>
          <w:rFonts w:ascii="Times New Roman" w:hAnsi="Times New Roman"/>
          <w:b/>
          <w:sz w:val="22"/>
          <w:szCs w:val="22"/>
          <w:highlight w:val="lightGray"/>
        </w:rPr>
        <w:t>химических реактивов и расходного материала, ис</w:t>
      </w:r>
      <w:r w:rsidR="001B088C">
        <w:rPr>
          <w:rFonts w:ascii="Times New Roman" w:hAnsi="Times New Roman"/>
          <w:b/>
          <w:sz w:val="22"/>
          <w:szCs w:val="22"/>
          <w:highlight w:val="lightGray"/>
        </w:rPr>
        <w:t>пользуемых в медицинской сфере</w:t>
      </w:r>
      <w:bookmarkStart w:id="0" w:name="_GoBack"/>
      <w:bookmarkEnd w:id="0"/>
    </w:p>
    <w:p w:rsidR="00812726" w:rsidRDefault="00812726" w:rsidP="00750875">
      <w:pPr>
        <w:spacing w:line="360" w:lineRule="auto"/>
        <w:ind w:firstLine="720"/>
        <w:rPr>
          <w:b/>
          <w:bCs/>
          <w:sz w:val="22"/>
          <w:szCs w:val="22"/>
        </w:rPr>
      </w:pPr>
    </w:p>
    <w:p w:rsidR="00DF2689" w:rsidRPr="00643780" w:rsidRDefault="00DF2689" w:rsidP="00750875">
      <w:pPr>
        <w:spacing w:line="360" w:lineRule="auto"/>
        <w:ind w:firstLine="720"/>
        <w:rPr>
          <w:b/>
          <w:bCs/>
          <w:sz w:val="22"/>
          <w:szCs w:val="22"/>
        </w:rPr>
      </w:pPr>
      <w:r w:rsidRPr="00643780">
        <w:rPr>
          <w:b/>
          <w:bCs/>
          <w:sz w:val="22"/>
          <w:szCs w:val="22"/>
        </w:rPr>
        <w:t xml:space="preserve">г. Мегион </w:t>
      </w:r>
      <w:r w:rsidR="00141078" w:rsidRPr="00643780">
        <w:rPr>
          <w:b/>
          <w:bCs/>
          <w:sz w:val="22"/>
          <w:szCs w:val="22"/>
        </w:rPr>
        <w:tab/>
      </w:r>
      <w:r w:rsidR="00141078" w:rsidRPr="00643780">
        <w:rPr>
          <w:b/>
          <w:bCs/>
          <w:sz w:val="22"/>
          <w:szCs w:val="22"/>
        </w:rPr>
        <w:tab/>
      </w:r>
      <w:r w:rsidR="00141078" w:rsidRPr="00643780">
        <w:rPr>
          <w:b/>
          <w:bCs/>
          <w:sz w:val="22"/>
          <w:szCs w:val="22"/>
        </w:rPr>
        <w:tab/>
      </w:r>
      <w:r w:rsidR="00141078" w:rsidRPr="00643780">
        <w:rPr>
          <w:b/>
          <w:bCs/>
          <w:sz w:val="22"/>
          <w:szCs w:val="22"/>
        </w:rPr>
        <w:tab/>
      </w:r>
      <w:r w:rsidR="00141078" w:rsidRPr="00643780">
        <w:rPr>
          <w:b/>
          <w:bCs/>
          <w:sz w:val="22"/>
          <w:szCs w:val="22"/>
        </w:rPr>
        <w:tab/>
      </w:r>
      <w:r w:rsidR="00141078" w:rsidRPr="00643780">
        <w:rPr>
          <w:b/>
          <w:bCs/>
          <w:sz w:val="22"/>
          <w:szCs w:val="22"/>
        </w:rPr>
        <w:tab/>
      </w:r>
      <w:r w:rsidR="00141078" w:rsidRPr="00643780">
        <w:rPr>
          <w:b/>
          <w:bCs/>
          <w:sz w:val="22"/>
          <w:szCs w:val="22"/>
        </w:rPr>
        <w:tab/>
      </w:r>
      <w:r w:rsidR="00141078" w:rsidRPr="00643780">
        <w:rPr>
          <w:b/>
          <w:bCs/>
          <w:sz w:val="22"/>
          <w:szCs w:val="22"/>
        </w:rPr>
        <w:tab/>
      </w:r>
      <w:r w:rsidR="007E79E3" w:rsidRPr="00EA1436">
        <w:rPr>
          <w:b/>
          <w:bCs/>
          <w:sz w:val="22"/>
          <w:szCs w:val="22"/>
          <w:highlight w:val="lightGray"/>
        </w:rPr>
        <w:t>«__</w:t>
      </w:r>
      <w:r w:rsidR="00692DE2" w:rsidRPr="00EA1436">
        <w:rPr>
          <w:b/>
          <w:bCs/>
          <w:sz w:val="22"/>
          <w:szCs w:val="22"/>
          <w:highlight w:val="lightGray"/>
        </w:rPr>
        <w:t xml:space="preserve">» </w:t>
      </w:r>
      <w:r w:rsidR="007E79E3" w:rsidRPr="00EA1436">
        <w:rPr>
          <w:b/>
          <w:bCs/>
          <w:sz w:val="22"/>
          <w:szCs w:val="22"/>
          <w:highlight w:val="lightGray"/>
        </w:rPr>
        <w:t>_____</w:t>
      </w:r>
      <w:r w:rsidRPr="00EA1436">
        <w:rPr>
          <w:b/>
          <w:bCs/>
          <w:sz w:val="22"/>
          <w:szCs w:val="22"/>
          <w:highlight w:val="lightGray"/>
        </w:rPr>
        <w:t xml:space="preserve"> 201</w:t>
      </w:r>
      <w:r w:rsidR="007E79E3" w:rsidRPr="00EA1436">
        <w:rPr>
          <w:b/>
          <w:bCs/>
          <w:sz w:val="22"/>
          <w:szCs w:val="22"/>
          <w:highlight w:val="lightGray"/>
        </w:rPr>
        <w:t>__</w:t>
      </w:r>
      <w:r w:rsidRPr="00EA1436">
        <w:rPr>
          <w:b/>
          <w:bCs/>
          <w:sz w:val="22"/>
          <w:szCs w:val="22"/>
          <w:highlight w:val="lightGray"/>
        </w:rPr>
        <w:t>г.</w:t>
      </w:r>
    </w:p>
    <w:p w:rsidR="00A5163A" w:rsidRPr="00643780" w:rsidRDefault="00A5163A" w:rsidP="00750875">
      <w:pPr>
        <w:spacing w:line="360" w:lineRule="auto"/>
        <w:ind w:firstLine="720"/>
        <w:rPr>
          <w:b/>
          <w:sz w:val="22"/>
          <w:szCs w:val="22"/>
        </w:rPr>
      </w:pPr>
    </w:p>
    <w:p w:rsidR="00AF7B96" w:rsidRPr="00643780" w:rsidRDefault="00AF7B96" w:rsidP="00AF7B96">
      <w:pPr>
        <w:ind w:firstLine="720"/>
        <w:jc w:val="both"/>
        <w:rPr>
          <w:b/>
          <w:bCs/>
          <w:sz w:val="22"/>
          <w:szCs w:val="22"/>
        </w:rPr>
      </w:pPr>
      <w:r w:rsidRPr="00643780">
        <w:rPr>
          <w:b/>
          <w:bCs/>
          <w:sz w:val="22"/>
          <w:szCs w:val="22"/>
        </w:rPr>
        <w:t>Открытое акционерное общество «Славнефть-Мегионнефтегаз» (ОАО «СН-МНГ»)</w:t>
      </w:r>
      <w:r w:rsidRPr="00643780">
        <w:rPr>
          <w:sz w:val="22"/>
          <w:szCs w:val="22"/>
        </w:rPr>
        <w:t xml:space="preserve">, именуемое в дальнейшем </w:t>
      </w:r>
      <w:r w:rsidRPr="00643780">
        <w:rPr>
          <w:b/>
          <w:bCs/>
          <w:sz w:val="22"/>
          <w:szCs w:val="22"/>
        </w:rPr>
        <w:t>«Покупатель»</w:t>
      </w:r>
      <w:r w:rsidRPr="00643780">
        <w:rPr>
          <w:sz w:val="22"/>
          <w:szCs w:val="22"/>
        </w:rPr>
        <w:t xml:space="preserve">, в лице </w:t>
      </w:r>
      <w:r w:rsidRPr="00643780">
        <w:rPr>
          <w:b/>
          <w:sz w:val="22"/>
          <w:szCs w:val="22"/>
        </w:rPr>
        <w:t>_____________________________________</w:t>
      </w:r>
      <w:r w:rsidRPr="00643780">
        <w:rPr>
          <w:b/>
          <w:bCs/>
          <w:sz w:val="22"/>
          <w:szCs w:val="22"/>
        </w:rPr>
        <w:t>,</w:t>
      </w:r>
    </w:p>
    <w:p w:rsidR="00AF7B96" w:rsidRPr="00EA1436" w:rsidRDefault="00AF7B96" w:rsidP="00AF7B96">
      <w:pPr>
        <w:pStyle w:val="21"/>
        <w:ind w:firstLine="0"/>
        <w:jc w:val="center"/>
        <w:rPr>
          <w:rFonts w:ascii="Times New Roman" w:hAnsi="Times New Roman"/>
          <w:bCs/>
          <w:i/>
          <w:sz w:val="22"/>
          <w:szCs w:val="22"/>
          <w:highlight w:val="lightGray"/>
        </w:rPr>
      </w:pPr>
      <w:r w:rsidRPr="00EA1436">
        <w:rPr>
          <w:rFonts w:ascii="Times New Roman" w:hAnsi="Times New Roman"/>
          <w:bCs/>
          <w:i/>
          <w:sz w:val="22"/>
          <w:szCs w:val="22"/>
          <w:highlight w:val="lightGray"/>
        </w:rPr>
        <w:t xml:space="preserve">                                                               </w:t>
      </w:r>
      <w:r w:rsidR="0075007C" w:rsidRPr="00EA1436">
        <w:rPr>
          <w:rFonts w:ascii="Times New Roman" w:hAnsi="Times New Roman"/>
          <w:bCs/>
          <w:i/>
          <w:sz w:val="22"/>
          <w:szCs w:val="22"/>
          <w:highlight w:val="lightGray"/>
        </w:rPr>
        <w:t xml:space="preserve">      </w:t>
      </w:r>
      <w:r w:rsidRPr="00EA1436">
        <w:rPr>
          <w:rFonts w:ascii="Times New Roman" w:hAnsi="Times New Roman"/>
          <w:bCs/>
          <w:i/>
          <w:sz w:val="22"/>
          <w:szCs w:val="22"/>
          <w:highlight w:val="lightGray"/>
        </w:rPr>
        <w:t xml:space="preserve">    (должность полностью)   __________________________________________________________________________________</w:t>
      </w:r>
    </w:p>
    <w:p w:rsidR="00AF7B96" w:rsidRPr="00643780" w:rsidRDefault="00AF7B96" w:rsidP="00AF7B96">
      <w:pPr>
        <w:pStyle w:val="21"/>
        <w:ind w:firstLine="0"/>
        <w:jc w:val="center"/>
        <w:rPr>
          <w:rFonts w:ascii="Times New Roman" w:hAnsi="Times New Roman"/>
          <w:bCs/>
          <w:i/>
          <w:sz w:val="22"/>
          <w:szCs w:val="22"/>
        </w:rPr>
      </w:pPr>
      <w:r w:rsidRPr="00EA1436">
        <w:rPr>
          <w:rFonts w:ascii="Times New Roman" w:hAnsi="Times New Roman"/>
          <w:bCs/>
          <w:i/>
          <w:sz w:val="22"/>
          <w:szCs w:val="22"/>
          <w:highlight w:val="lightGray"/>
        </w:rPr>
        <w:t>(Ф.И.О. полностью)</w:t>
      </w:r>
    </w:p>
    <w:p w:rsidR="00AF7B96" w:rsidRPr="00643780" w:rsidRDefault="00AF7B96" w:rsidP="00AF7B96">
      <w:pPr>
        <w:pStyle w:val="21"/>
        <w:ind w:firstLine="0"/>
        <w:rPr>
          <w:rFonts w:ascii="Times New Roman" w:hAnsi="Times New Roman"/>
          <w:sz w:val="22"/>
          <w:szCs w:val="22"/>
        </w:rPr>
      </w:pPr>
      <w:r w:rsidRPr="00643780">
        <w:rPr>
          <w:rFonts w:ascii="Times New Roman" w:hAnsi="Times New Roman"/>
          <w:sz w:val="22"/>
          <w:szCs w:val="22"/>
          <w:lang w:eastAsia="ru-RU"/>
        </w:rPr>
        <w:t>действующего на основании</w:t>
      </w:r>
      <w:r w:rsidRPr="00643780">
        <w:rPr>
          <w:rFonts w:ascii="Times New Roman" w:hAnsi="Times New Roman"/>
          <w:sz w:val="22"/>
          <w:szCs w:val="22"/>
        </w:rPr>
        <w:t xml:space="preserve"> __________________________________________________</w:t>
      </w:r>
    </w:p>
    <w:p w:rsidR="00AF7B96" w:rsidRDefault="00AF7B96" w:rsidP="00AF7B96">
      <w:pPr>
        <w:pStyle w:val="21"/>
        <w:ind w:firstLine="0"/>
        <w:jc w:val="center"/>
        <w:rPr>
          <w:rFonts w:ascii="Times New Roman" w:hAnsi="Times New Roman"/>
          <w:sz w:val="22"/>
          <w:szCs w:val="22"/>
        </w:rPr>
      </w:pPr>
      <w:r w:rsidRPr="00EA1436">
        <w:rPr>
          <w:rFonts w:ascii="Times New Roman" w:hAnsi="Times New Roman"/>
          <w:i/>
          <w:sz w:val="22"/>
          <w:szCs w:val="22"/>
          <w:highlight w:val="lightGray"/>
        </w:rPr>
        <w:t>(правоустанавливающий документ: Устав/Решение или Протокол от__ №__/Доверенность от_</w:t>
      </w:r>
      <w:r w:rsidR="0075007C" w:rsidRPr="00EA1436">
        <w:rPr>
          <w:rFonts w:ascii="Times New Roman" w:hAnsi="Times New Roman"/>
          <w:i/>
          <w:sz w:val="22"/>
          <w:szCs w:val="22"/>
          <w:highlight w:val="lightGray"/>
        </w:rPr>
        <w:t xml:space="preserve">_ № </w:t>
      </w:r>
      <w:r w:rsidRPr="00EA1436">
        <w:rPr>
          <w:rFonts w:ascii="Times New Roman" w:hAnsi="Times New Roman"/>
          <w:i/>
          <w:sz w:val="22"/>
          <w:szCs w:val="22"/>
          <w:highlight w:val="lightGray"/>
        </w:rPr>
        <w:t>_)</w:t>
      </w:r>
      <w:r w:rsidRPr="00EA1436">
        <w:rPr>
          <w:rFonts w:ascii="Times New Roman" w:hAnsi="Times New Roman"/>
          <w:sz w:val="22"/>
          <w:szCs w:val="22"/>
          <w:highlight w:val="lightGray"/>
        </w:rPr>
        <w:t>,</w:t>
      </w:r>
    </w:p>
    <w:p w:rsidR="0075007C" w:rsidRPr="00643780" w:rsidRDefault="0075007C" w:rsidP="00AF7B96">
      <w:pPr>
        <w:pStyle w:val="21"/>
        <w:ind w:firstLine="0"/>
        <w:jc w:val="center"/>
        <w:rPr>
          <w:rFonts w:ascii="Times New Roman" w:hAnsi="Times New Roman"/>
          <w:sz w:val="22"/>
          <w:szCs w:val="22"/>
        </w:rPr>
      </w:pPr>
    </w:p>
    <w:p w:rsidR="00AF7B96" w:rsidRPr="00EA1436" w:rsidRDefault="00AF7B96" w:rsidP="00AF7B96">
      <w:pPr>
        <w:pStyle w:val="21"/>
        <w:ind w:firstLine="0"/>
        <w:rPr>
          <w:rFonts w:ascii="Times New Roman" w:hAnsi="Times New Roman"/>
          <w:b/>
          <w:sz w:val="22"/>
          <w:szCs w:val="22"/>
          <w:highlight w:val="lightGray"/>
        </w:rPr>
      </w:pPr>
      <w:r w:rsidRPr="00643780">
        <w:rPr>
          <w:rFonts w:ascii="Times New Roman" w:hAnsi="Times New Roman"/>
          <w:sz w:val="22"/>
          <w:szCs w:val="22"/>
          <w:lang w:eastAsia="ru-RU"/>
        </w:rPr>
        <w:t>, с одной стороны, и</w:t>
      </w:r>
      <w:r w:rsidRPr="00643780">
        <w:rPr>
          <w:rFonts w:ascii="Times New Roman" w:hAnsi="Times New Roman"/>
          <w:sz w:val="22"/>
          <w:szCs w:val="22"/>
        </w:rPr>
        <w:t xml:space="preserve"> </w:t>
      </w:r>
      <w:r w:rsidRPr="00EA1436">
        <w:rPr>
          <w:rFonts w:ascii="Times New Roman" w:hAnsi="Times New Roman"/>
          <w:b/>
          <w:sz w:val="22"/>
          <w:szCs w:val="22"/>
          <w:highlight w:val="lightGray"/>
        </w:rPr>
        <w:t>______________________________________</w:t>
      </w:r>
    </w:p>
    <w:p w:rsidR="00AF7B96" w:rsidRDefault="00AF7B96" w:rsidP="00AF7B96">
      <w:pPr>
        <w:pStyle w:val="21"/>
        <w:ind w:firstLine="0"/>
        <w:rPr>
          <w:rFonts w:ascii="Times New Roman" w:hAnsi="Times New Roman"/>
          <w:i/>
          <w:sz w:val="22"/>
          <w:szCs w:val="22"/>
        </w:rPr>
      </w:pPr>
      <w:r w:rsidRPr="00EA1436">
        <w:rPr>
          <w:rFonts w:ascii="Times New Roman" w:hAnsi="Times New Roman"/>
          <w:i/>
          <w:sz w:val="22"/>
          <w:szCs w:val="22"/>
          <w:highlight w:val="lightGray"/>
        </w:rPr>
        <w:t xml:space="preserve">                 (полное и сокращенное наименование в соответствии с учредительными документами)</w:t>
      </w:r>
    </w:p>
    <w:p w:rsidR="0075007C" w:rsidRPr="00643780" w:rsidRDefault="0075007C" w:rsidP="00AF7B96">
      <w:pPr>
        <w:pStyle w:val="21"/>
        <w:ind w:firstLine="0"/>
        <w:rPr>
          <w:rFonts w:ascii="Times New Roman" w:hAnsi="Times New Roman"/>
          <w:i/>
          <w:sz w:val="22"/>
          <w:szCs w:val="22"/>
        </w:rPr>
      </w:pPr>
    </w:p>
    <w:p w:rsidR="00AF7B96" w:rsidRPr="00EA1436" w:rsidRDefault="00AF7B96" w:rsidP="00AF7B96">
      <w:pPr>
        <w:jc w:val="center"/>
        <w:rPr>
          <w:bCs/>
          <w:i/>
          <w:sz w:val="22"/>
          <w:szCs w:val="22"/>
          <w:highlight w:val="lightGray"/>
        </w:rPr>
      </w:pPr>
      <w:r w:rsidRPr="00643780">
        <w:rPr>
          <w:sz w:val="22"/>
          <w:szCs w:val="22"/>
        </w:rPr>
        <w:t xml:space="preserve">именуемое в дальнейшем </w:t>
      </w:r>
      <w:r w:rsidRPr="00643780">
        <w:rPr>
          <w:b/>
          <w:sz w:val="22"/>
          <w:szCs w:val="22"/>
        </w:rPr>
        <w:t>«Поставщик»</w:t>
      </w:r>
      <w:r w:rsidRPr="00643780">
        <w:rPr>
          <w:sz w:val="22"/>
          <w:szCs w:val="22"/>
        </w:rPr>
        <w:t xml:space="preserve">,, в лице </w:t>
      </w:r>
      <w:r w:rsidRPr="00EA1436">
        <w:rPr>
          <w:b/>
          <w:sz w:val="22"/>
          <w:szCs w:val="22"/>
          <w:highlight w:val="lightGray"/>
        </w:rPr>
        <w:t>_______________________________________</w:t>
      </w:r>
      <w:r w:rsidRPr="00EA1436">
        <w:rPr>
          <w:b/>
          <w:bCs/>
          <w:sz w:val="22"/>
          <w:szCs w:val="22"/>
          <w:highlight w:val="lightGray"/>
        </w:rPr>
        <w:t>,</w:t>
      </w:r>
      <w:r w:rsidRPr="00EA1436">
        <w:rPr>
          <w:bCs/>
          <w:i/>
          <w:sz w:val="22"/>
          <w:szCs w:val="22"/>
          <w:highlight w:val="lightGray"/>
        </w:rPr>
        <w:t xml:space="preserve">                       (должность полностью)   _________________________________________________________________________________</w:t>
      </w:r>
    </w:p>
    <w:p w:rsidR="00AF7B96" w:rsidRPr="00643780" w:rsidRDefault="00AF7B96" w:rsidP="00AF7B96">
      <w:pPr>
        <w:ind w:firstLine="720"/>
        <w:jc w:val="center"/>
        <w:rPr>
          <w:b/>
          <w:bCs/>
          <w:sz w:val="22"/>
          <w:szCs w:val="22"/>
        </w:rPr>
      </w:pPr>
      <w:r w:rsidRPr="00EA1436">
        <w:rPr>
          <w:bCs/>
          <w:i/>
          <w:sz w:val="22"/>
          <w:szCs w:val="22"/>
          <w:highlight w:val="lightGray"/>
        </w:rPr>
        <w:t>_(Ф.И.О. полностью)</w:t>
      </w:r>
    </w:p>
    <w:p w:rsidR="00AF7B96" w:rsidRPr="00643780" w:rsidRDefault="00AF7B96" w:rsidP="00AF7B96">
      <w:pPr>
        <w:pStyle w:val="21"/>
        <w:ind w:firstLine="0"/>
        <w:rPr>
          <w:rFonts w:ascii="Times New Roman" w:hAnsi="Times New Roman"/>
          <w:sz w:val="22"/>
          <w:szCs w:val="22"/>
        </w:rPr>
      </w:pPr>
      <w:r w:rsidRPr="00643780">
        <w:rPr>
          <w:rFonts w:ascii="Times New Roman" w:hAnsi="Times New Roman"/>
          <w:sz w:val="22"/>
          <w:szCs w:val="22"/>
          <w:lang w:eastAsia="ru-RU"/>
        </w:rPr>
        <w:t>действующего на основании</w:t>
      </w:r>
      <w:r w:rsidRPr="00643780">
        <w:rPr>
          <w:rFonts w:ascii="Times New Roman" w:hAnsi="Times New Roman"/>
          <w:sz w:val="22"/>
          <w:szCs w:val="22"/>
        </w:rPr>
        <w:t xml:space="preserve"> _________________________________________________________</w:t>
      </w:r>
    </w:p>
    <w:p w:rsidR="0075007C" w:rsidRDefault="00AF7B96" w:rsidP="00AF7B96">
      <w:pPr>
        <w:pStyle w:val="21"/>
        <w:ind w:firstLine="0"/>
        <w:rPr>
          <w:rFonts w:ascii="Times New Roman" w:hAnsi="Times New Roman"/>
          <w:i/>
          <w:sz w:val="22"/>
          <w:szCs w:val="22"/>
        </w:rPr>
      </w:pPr>
      <w:r w:rsidRPr="00EA1436">
        <w:rPr>
          <w:rFonts w:ascii="Times New Roman" w:hAnsi="Times New Roman"/>
          <w:i/>
          <w:sz w:val="22"/>
          <w:szCs w:val="22"/>
          <w:highlight w:val="lightGray"/>
        </w:rPr>
        <w:t>(правоустанавливающий документ: Устав/Решение или Протокол от___ №__/Доверенность от_ № __</w:t>
      </w:r>
    </w:p>
    <w:p w:rsidR="0075007C" w:rsidRDefault="0075007C" w:rsidP="00AF7B96">
      <w:pPr>
        <w:pStyle w:val="21"/>
        <w:ind w:firstLine="0"/>
        <w:rPr>
          <w:rFonts w:ascii="Times New Roman" w:hAnsi="Times New Roman"/>
          <w:i/>
          <w:sz w:val="22"/>
          <w:szCs w:val="22"/>
        </w:rPr>
      </w:pPr>
    </w:p>
    <w:p w:rsidR="00AF7B96" w:rsidRPr="00643780" w:rsidRDefault="00AF7B96" w:rsidP="00AF7B96">
      <w:pPr>
        <w:pStyle w:val="21"/>
        <w:ind w:firstLine="0"/>
        <w:rPr>
          <w:rFonts w:ascii="Times New Roman" w:hAnsi="Times New Roman"/>
          <w:sz w:val="22"/>
          <w:szCs w:val="22"/>
        </w:rPr>
      </w:pPr>
      <w:r w:rsidRPr="00643780">
        <w:rPr>
          <w:rFonts w:ascii="Times New Roman" w:hAnsi="Times New Roman"/>
          <w:sz w:val="22"/>
          <w:szCs w:val="22"/>
          <w:lang w:eastAsia="ru-RU"/>
        </w:rPr>
        <w:t xml:space="preserve"> ,с другой стороны, совместно именуемые </w:t>
      </w:r>
      <w:r w:rsidRPr="00643780">
        <w:rPr>
          <w:rFonts w:ascii="Times New Roman" w:hAnsi="Times New Roman"/>
          <w:b/>
          <w:sz w:val="22"/>
          <w:szCs w:val="22"/>
          <w:lang w:eastAsia="ru-RU"/>
        </w:rPr>
        <w:t>«Стороны»</w:t>
      </w:r>
      <w:r w:rsidRPr="00643780">
        <w:rPr>
          <w:rFonts w:ascii="Times New Roman" w:hAnsi="Times New Roman"/>
          <w:sz w:val="22"/>
          <w:szCs w:val="22"/>
          <w:lang w:eastAsia="ru-RU"/>
        </w:rPr>
        <w:t>, заключили настоящий Договор о нижеследующем</w:t>
      </w:r>
      <w:r w:rsidRPr="00643780">
        <w:rPr>
          <w:rFonts w:ascii="Times New Roman" w:hAnsi="Times New Roman"/>
          <w:sz w:val="22"/>
          <w:szCs w:val="22"/>
        </w:rPr>
        <w:t>:</w:t>
      </w:r>
    </w:p>
    <w:p w:rsidR="00ED6291" w:rsidRPr="00D419A6" w:rsidRDefault="00ED6291" w:rsidP="00ED6291">
      <w:pPr>
        <w:numPr>
          <w:ilvl w:val="0"/>
          <w:numId w:val="21"/>
        </w:numPr>
        <w:shd w:val="clear" w:color="auto" w:fill="FFFFFF"/>
        <w:suppressAutoHyphens w:val="0"/>
        <w:jc w:val="center"/>
        <w:rPr>
          <w:b/>
          <w:bCs/>
        </w:rPr>
      </w:pPr>
      <w:r w:rsidRPr="00D419A6">
        <w:rPr>
          <w:b/>
          <w:bCs/>
        </w:rPr>
        <w:t>Определения</w:t>
      </w:r>
    </w:p>
    <w:p w:rsidR="00ED6291" w:rsidRDefault="00ED6291" w:rsidP="00750875">
      <w:pPr>
        <w:spacing w:line="276" w:lineRule="auto"/>
        <w:ind w:firstLine="567"/>
        <w:jc w:val="both"/>
        <w:rPr>
          <w:b/>
          <w:bCs/>
          <w:sz w:val="22"/>
          <w:szCs w:val="22"/>
        </w:rPr>
      </w:pPr>
    </w:p>
    <w:p w:rsidR="00ED6291" w:rsidRPr="00D419A6" w:rsidRDefault="00ED6291" w:rsidP="00ED6291">
      <w:pPr>
        <w:ind w:firstLine="709"/>
        <w:jc w:val="both"/>
      </w:pPr>
      <w:r w:rsidRPr="00D419A6">
        <w:t>Если иное не определено в тексте, применяемые в Договоре</w:t>
      </w:r>
      <w:r w:rsidRPr="00D419A6">
        <w:rPr>
          <w:b/>
        </w:rPr>
        <w:t xml:space="preserve"> </w:t>
      </w:r>
      <w:r w:rsidRPr="00D419A6">
        <w:t>определения, имеют следующие значения, с соответствующими оговорками по условиям их применения:</w:t>
      </w:r>
    </w:p>
    <w:p w:rsidR="00ED6291" w:rsidRPr="00D419A6" w:rsidRDefault="00ED6291" w:rsidP="00ED6291">
      <w:pPr>
        <w:ind w:firstLine="709"/>
        <w:jc w:val="both"/>
      </w:pPr>
      <w:r w:rsidRPr="00D419A6">
        <w:rPr>
          <w:b/>
        </w:rPr>
        <w:t>«Стороны»</w:t>
      </w:r>
      <w:r w:rsidRPr="00D419A6">
        <w:t xml:space="preserve"> – </w:t>
      </w:r>
      <w:r>
        <w:t>Покупатель</w:t>
      </w:r>
      <w:r w:rsidRPr="00D419A6">
        <w:t xml:space="preserve"> и </w:t>
      </w:r>
      <w:r>
        <w:t>Поставщик</w:t>
      </w:r>
      <w:r w:rsidRPr="00D419A6">
        <w:t>.</w:t>
      </w:r>
    </w:p>
    <w:p w:rsidR="00ED6291" w:rsidRDefault="00ED6291" w:rsidP="00ED6291">
      <w:pPr>
        <w:pStyle w:val="a5"/>
        <w:ind w:firstLine="709"/>
        <w:jc w:val="both"/>
      </w:pPr>
      <w:r w:rsidRPr="00D419A6">
        <w:rPr>
          <w:b/>
        </w:rPr>
        <w:t>«Договор»</w:t>
      </w:r>
      <w:r w:rsidRPr="00D419A6">
        <w:t xml:space="preserve"> – настоящее соглашение сторо</w:t>
      </w:r>
      <w:r>
        <w:t>н, согласованное и подписанное Покупателем и Поставщиком</w:t>
      </w:r>
      <w:r w:rsidRPr="00D419A6">
        <w:t>, включая дополнения и изменения к нему, согласованные и подписанные Сторонами в период действия Договора.</w:t>
      </w:r>
    </w:p>
    <w:p w:rsidR="00D70852" w:rsidRDefault="00D70852" w:rsidP="00ED6291">
      <w:pPr>
        <w:pStyle w:val="a5"/>
        <w:ind w:firstLine="709"/>
        <w:jc w:val="both"/>
      </w:pPr>
      <w:r w:rsidRPr="00D70852">
        <w:rPr>
          <w:b/>
        </w:rPr>
        <w:t>«Химические реактивы»</w:t>
      </w:r>
      <w:r>
        <w:t xml:space="preserve"> (реагенты химические) – химические препараты предназначенные для химического анализа, научно-исследовательских, и различных лабораторных работ.</w:t>
      </w:r>
    </w:p>
    <w:p w:rsidR="00D70852" w:rsidRDefault="00D70852" w:rsidP="00ED6291">
      <w:pPr>
        <w:pStyle w:val="a5"/>
        <w:ind w:firstLine="709"/>
        <w:jc w:val="both"/>
      </w:pPr>
      <w:r w:rsidRPr="00D70852">
        <w:rPr>
          <w:b/>
        </w:rPr>
        <w:t>«</w:t>
      </w:r>
      <w:r>
        <w:rPr>
          <w:b/>
        </w:rPr>
        <w:t>Л</w:t>
      </w:r>
      <w:r w:rsidRPr="00D70852">
        <w:rPr>
          <w:b/>
        </w:rPr>
        <w:t>екарственные препараты»</w:t>
      </w:r>
      <w:r>
        <w:t xml:space="preserve"> - лекарственные средства применяемые в лечении или профилактических целях и отпускаемые в соответствии с лекарственной дозированной форме.</w:t>
      </w:r>
    </w:p>
    <w:p w:rsidR="00093D03" w:rsidRPr="00AB00FC" w:rsidRDefault="00093D03" w:rsidP="00093D03">
      <w:pPr>
        <w:tabs>
          <w:tab w:val="left" w:pos="1418"/>
        </w:tabs>
        <w:ind w:firstLine="709"/>
        <w:jc w:val="both"/>
        <w:rPr>
          <w:sz w:val="26"/>
          <w:szCs w:val="26"/>
        </w:rPr>
      </w:pPr>
      <w:r w:rsidRPr="00AB00FC">
        <w:rPr>
          <w:b/>
          <w:sz w:val="26"/>
          <w:szCs w:val="26"/>
        </w:rPr>
        <w:t>«</w:t>
      </w:r>
      <w:r w:rsidRPr="00AB00FC">
        <w:rPr>
          <w:b/>
          <w:bCs/>
          <w:sz w:val="26"/>
          <w:szCs w:val="26"/>
        </w:rPr>
        <w:t>Срок действия Договора</w:t>
      </w:r>
      <w:r w:rsidRPr="00AB00FC">
        <w:rPr>
          <w:b/>
          <w:sz w:val="26"/>
          <w:szCs w:val="26"/>
        </w:rPr>
        <w:t>»</w:t>
      </w:r>
      <w:r w:rsidRPr="00AB00FC">
        <w:rPr>
          <w:sz w:val="26"/>
          <w:szCs w:val="26"/>
        </w:rPr>
        <w:t xml:space="preserve"> – период времени с даты вступления Договора в силу до полного исполнения Сторонами обязательств по Договору (либо до окончания срока, указанного в Договоре).</w:t>
      </w:r>
    </w:p>
    <w:p w:rsidR="00ED6291" w:rsidRPr="00D419A6" w:rsidRDefault="00ED6291" w:rsidP="00ED6291">
      <w:pPr>
        <w:pStyle w:val="a5"/>
        <w:ind w:firstLine="709"/>
        <w:jc w:val="both"/>
      </w:pPr>
    </w:p>
    <w:p w:rsidR="00ED6291" w:rsidRPr="00643780" w:rsidRDefault="00ED6291" w:rsidP="00750875">
      <w:pPr>
        <w:spacing w:line="276" w:lineRule="auto"/>
        <w:ind w:firstLine="567"/>
        <w:jc w:val="both"/>
        <w:rPr>
          <w:b/>
          <w:bCs/>
          <w:sz w:val="22"/>
          <w:szCs w:val="22"/>
        </w:rPr>
      </w:pPr>
    </w:p>
    <w:p w:rsidR="00884D42" w:rsidRPr="00643780" w:rsidRDefault="00093D03" w:rsidP="00093D03">
      <w:pPr>
        <w:tabs>
          <w:tab w:val="left" w:pos="567"/>
        </w:tabs>
        <w:spacing w:line="276" w:lineRule="auto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2. </w:t>
      </w:r>
      <w:r w:rsidR="00884D42" w:rsidRPr="00643780">
        <w:rPr>
          <w:b/>
          <w:bCs/>
          <w:sz w:val="22"/>
          <w:szCs w:val="22"/>
        </w:rPr>
        <w:t>Предмет договора</w:t>
      </w:r>
    </w:p>
    <w:p w:rsidR="00884D42" w:rsidRPr="00CD68EF" w:rsidRDefault="00884D42" w:rsidP="00093D03">
      <w:pPr>
        <w:numPr>
          <w:ilvl w:val="1"/>
          <w:numId w:val="8"/>
        </w:numPr>
        <w:tabs>
          <w:tab w:val="clear" w:pos="720"/>
          <w:tab w:val="num" w:pos="0"/>
        </w:tabs>
        <w:suppressAutoHyphens w:val="0"/>
        <w:spacing w:line="360" w:lineRule="auto"/>
        <w:ind w:left="0" w:firstLine="709"/>
        <w:jc w:val="both"/>
        <w:rPr>
          <w:b/>
          <w:bCs/>
          <w:sz w:val="22"/>
          <w:szCs w:val="22"/>
        </w:rPr>
      </w:pPr>
      <w:r w:rsidRPr="00643780">
        <w:rPr>
          <w:bCs/>
          <w:sz w:val="22"/>
          <w:szCs w:val="22"/>
        </w:rPr>
        <w:t>Поставщик</w:t>
      </w:r>
      <w:r w:rsidRPr="00643780">
        <w:rPr>
          <w:sz w:val="22"/>
          <w:szCs w:val="22"/>
        </w:rPr>
        <w:t xml:space="preserve"> обязуется поставить Товар, наименование, ассортимент, количество, сто</w:t>
      </w:r>
      <w:r w:rsidRPr="00643780">
        <w:rPr>
          <w:sz w:val="22"/>
          <w:szCs w:val="22"/>
        </w:rPr>
        <w:t>и</w:t>
      </w:r>
      <w:r w:rsidRPr="00643780">
        <w:rPr>
          <w:sz w:val="22"/>
          <w:szCs w:val="22"/>
        </w:rPr>
        <w:t xml:space="preserve">мость, сроки, способ и место приема – передачи которого, определены Сторонами в Спецификации (Приложение </w:t>
      </w:r>
      <w:r w:rsidRPr="00EA1436">
        <w:rPr>
          <w:sz w:val="22"/>
          <w:szCs w:val="22"/>
          <w:highlight w:val="lightGray"/>
        </w:rPr>
        <w:t>№1</w:t>
      </w:r>
      <w:r w:rsidRPr="00643780">
        <w:rPr>
          <w:sz w:val="22"/>
          <w:szCs w:val="22"/>
        </w:rPr>
        <w:t xml:space="preserve">), являющейся неотъемлемой частью настоящего Договора, а </w:t>
      </w:r>
      <w:r w:rsidRPr="00643780">
        <w:rPr>
          <w:bCs/>
          <w:sz w:val="22"/>
          <w:szCs w:val="22"/>
        </w:rPr>
        <w:t>Покупатель</w:t>
      </w:r>
      <w:r w:rsidRPr="00643780">
        <w:rPr>
          <w:sz w:val="22"/>
          <w:szCs w:val="22"/>
        </w:rPr>
        <w:t xml:space="preserve"> обязуется принять и оплатить поставленный Товар, в соответствии с настоящим Договором.</w:t>
      </w:r>
    </w:p>
    <w:p w:rsidR="00CD68EF" w:rsidRPr="00643780" w:rsidRDefault="00CD68EF" w:rsidP="00093D03">
      <w:pPr>
        <w:numPr>
          <w:ilvl w:val="1"/>
          <w:numId w:val="8"/>
        </w:numPr>
        <w:tabs>
          <w:tab w:val="clear" w:pos="720"/>
          <w:tab w:val="num" w:pos="0"/>
        </w:tabs>
        <w:suppressAutoHyphens w:val="0"/>
        <w:spacing w:line="360" w:lineRule="auto"/>
        <w:ind w:left="0" w:firstLine="709"/>
        <w:jc w:val="both"/>
        <w:rPr>
          <w:b/>
          <w:bCs/>
          <w:sz w:val="22"/>
          <w:szCs w:val="22"/>
        </w:rPr>
      </w:pPr>
      <w:r w:rsidRPr="002E7772">
        <w:rPr>
          <w:sz w:val="22"/>
          <w:szCs w:val="22"/>
          <w:lang w:eastAsia="ru-RU"/>
        </w:rPr>
        <w:lastRenderedPageBreak/>
        <w:t>Передача Товара от Поставщика к Покупателю осуществляется партиями, на основании письменной заявки Покупателя, в которой Покупатель определяет объем каждой партии. Заявка напра</w:t>
      </w:r>
      <w:r w:rsidRPr="002E7772">
        <w:rPr>
          <w:sz w:val="22"/>
          <w:szCs w:val="22"/>
          <w:lang w:eastAsia="ru-RU"/>
        </w:rPr>
        <w:t>в</w:t>
      </w:r>
      <w:r w:rsidRPr="002E7772">
        <w:rPr>
          <w:sz w:val="22"/>
          <w:szCs w:val="22"/>
          <w:lang w:eastAsia="ru-RU"/>
        </w:rPr>
        <w:t>ляется Покупателем в адрес Поставщика посредством факсимильной или почтовой связи</w:t>
      </w:r>
      <w:r>
        <w:rPr>
          <w:sz w:val="22"/>
          <w:szCs w:val="22"/>
          <w:lang w:eastAsia="ru-RU"/>
        </w:rPr>
        <w:t xml:space="preserve">  Форма (Пр</w:t>
      </w:r>
      <w:r>
        <w:rPr>
          <w:sz w:val="22"/>
          <w:szCs w:val="22"/>
          <w:lang w:eastAsia="ru-RU"/>
        </w:rPr>
        <w:t>и</w:t>
      </w:r>
      <w:r>
        <w:rPr>
          <w:sz w:val="22"/>
          <w:szCs w:val="22"/>
          <w:lang w:eastAsia="ru-RU"/>
        </w:rPr>
        <w:t xml:space="preserve">ложение </w:t>
      </w:r>
      <w:r w:rsidRPr="00CD68EF">
        <w:rPr>
          <w:sz w:val="22"/>
          <w:szCs w:val="22"/>
          <w:highlight w:val="lightGray"/>
          <w:lang w:eastAsia="ru-RU"/>
        </w:rPr>
        <w:t>№ 4)</w:t>
      </w:r>
      <w:r>
        <w:rPr>
          <w:sz w:val="22"/>
          <w:szCs w:val="22"/>
          <w:lang w:eastAsia="ru-RU"/>
        </w:rPr>
        <w:t xml:space="preserve"> к настоящему договору.</w:t>
      </w:r>
    </w:p>
    <w:p w:rsidR="00884D42" w:rsidRPr="00643780" w:rsidRDefault="00884D42" w:rsidP="00750875">
      <w:pPr>
        <w:numPr>
          <w:ilvl w:val="0"/>
          <w:numId w:val="8"/>
        </w:numPr>
        <w:suppressAutoHyphens w:val="0"/>
        <w:spacing w:line="360" w:lineRule="auto"/>
        <w:jc w:val="center"/>
        <w:rPr>
          <w:b/>
          <w:bCs/>
          <w:sz w:val="22"/>
          <w:szCs w:val="22"/>
        </w:rPr>
      </w:pPr>
      <w:r w:rsidRPr="00643780">
        <w:rPr>
          <w:b/>
          <w:sz w:val="22"/>
          <w:szCs w:val="22"/>
        </w:rPr>
        <w:t>Условия и порядок поставки Товара</w:t>
      </w:r>
    </w:p>
    <w:p w:rsidR="00884D42" w:rsidRPr="00643780" w:rsidRDefault="00884D42" w:rsidP="00750875">
      <w:pPr>
        <w:numPr>
          <w:ilvl w:val="1"/>
          <w:numId w:val="8"/>
        </w:numPr>
        <w:suppressAutoHyphens w:val="0"/>
        <w:spacing w:line="360" w:lineRule="auto"/>
        <w:ind w:left="0" w:firstLine="567"/>
        <w:jc w:val="both"/>
        <w:rPr>
          <w:b/>
          <w:bCs/>
          <w:sz w:val="22"/>
          <w:szCs w:val="22"/>
        </w:rPr>
      </w:pPr>
      <w:r w:rsidRPr="00643780">
        <w:rPr>
          <w:sz w:val="22"/>
          <w:szCs w:val="22"/>
        </w:rPr>
        <w:t xml:space="preserve">Право собственности на Товар, а также риск случайной гибели или повреждения Товара переходит от Поставщика к Покупателю в момент приема – передачи Товара. При поставке </w:t>
      </w:r>
      <w:r w:rsidRPr="00643780">
        <w:rPr>
          <w:bCs/>
          <w:sz w:val="22"/>
          <w:szCs w:val="22"/>
        </w:rPr>
        <w:t>Товара ж</w:t>
      </w:r>
      <w:r w:rsidRPr="00643780">
        <w:rPr>
          <w:bCs/>
          <w:sz w:val="22"/>
          <w:szCs w:val="22"/>
        </w:rPr>
        <w:t>е</w:t>
      </w:r>
      <w:r w:rsidRPr="00643780">
        <w:rPr>
          <w:bCs/>
          <w:sz w:val="22"/>
          <w:szCs w:val="22"/>
        </w:rPr>
        <w:t>лезнодорожным транспортом, датой перехода п</w:t>
      </w:r>
      <w:r w:rsidRPr="00643780">
        <w:rPr>
          <w:sz w:val="22"/>
          <w:szCs w:val="22"/>
        </w:rPr>
        <w:t>рава собственности на Товар, а также риска случайной гибели или повреждения Товара</w:t>
      </w:r>
      <w:r w:rsidRPr="00643780">
        <w:rPr>
          <w:bCs/>
          <w:sz w:val="22"/>
          <w:szCs w:val="22"/>
        </w:rPr>
        <w:t xml:space="preserve"> считается дата, указанная на штемпеле станции назначения на пер</w:t>
      </w:r>
      <w:r w:rsidRPr="00643780">
        <w:rPr>
          <w:bCs/>
          <w:sz w:val="22"/>
          <w:szCs w:val="22"/>
        </w:rPr>
        <w:t>е</w:t>
      </w:r>
      <w:r w:rsidRPr="00643780">
        <w:rPr>
          <w:bCs/>
          <w:sz w:val="22"/>
          <w:szCs w:val="22"/>
        </w:rPr>
        <w:t>возочных документах.</w:t>
      </w:r>
    </w:p>
    <w:p w:rsidR="00884D42" w:rsidRPr="00643780" w:rsidRDefault="00884D42" w:rsidP="00750875">
      <w:pPr>
        <w:numPr>
          <w:ilvl w:val="1"/>
          <w:numId w:val="8"/>
        </w:numPr>
        <w:suppressAutoHyphens w:val="0"/>
        <w:spacing w:line="360" w:lineRule="auto"/>
        <w:ind w:left="0" w:firstLine="567"/>
        <w:jc w:val="both"/>
        <w:rPr>
          <w:b/>
          <w:bCs/>
          <w:sz w:val="22"/>
          <w:szCs w:val="22"/>
        </w:rPr>
      </w:pPr>
      <w:r w:rsidRPr="00643780">
        <w:rPr>
          <w:bCs/>
          <w:sz w:val="22"/>
          <w:szCs w:val="22"/>
        </w:rPr>
        <w:t>Поставка Товара по настоящему Договору может быть осуществлена Поставщиком авт</w:t>
      </w:r>
      <w:r w:rsidRPr="00643780">
        <w:rPr>
          <w:bCs/>
          <w:sz w:val="22"/>
          <w:szCs w:val="22"/>
        </w:rPr>
        <w:t>о</w:t>
      </w:r>
      <w:r w:rsidRPr="00643780">
        <w:rPr>
          <w:bCs/>
          <w:sz w:val="22"/>
          <w:szCs w:val="22"/>
        </w:rPr>
        <w:t>мобильным, железнодорожным, воздушным, водным транспортом, а также посредством почтовой связи.</w:t>
      </w:r>
    </w:p>
    <w:p w:rsidR="00884D42" w:rsidRPr="00643780" w:rsidRDefault="00884D42" w:rsidP="00750875">
      <w:pPr>
        <w:numPr>
          <w:ilvl w:val="1"/>
          <w:numId w:val="8"/>
        </w:numPr>
        <w:suppressAutoHyphens w:val="0"/>
        <w:spacing w:line="360" w:lineRule="auto"/>
        <w:ind w:left="0" w:firstLine="567"/>
        <w:jc w:val="both"/>
        <w:rPr>
          <w:b/>
          <w:bCs/>
          <w:sz w:val="22"/>
          <w:szCs w:val="22"/>
        </w:rPr>
      </w:pPr>
      <w:r w:rsidRPr="00643780">
        <w:rPr>
          <w:sz w:val="22"/>
          <w:szCs w:val="22"/>
        </w:rPr>
        <w:t xml:space="preserve">Прием – передача Товара (каждой его партии) от Поставщика к Покупателю, </w:t>
      </w:r>
      <w:r w:rsidRPr="00643780">
        <w:rPr>
          <w:bCs/>
          <w:sz w:val="22"/>
          <w:szCs w:val="22"/>
        </w:rPr>
        <w:t>осущест</w:t>
      </w:r>
      <w:r w:rsidRPr="00643780">
        <w:rPr>
          <w:bCs/>
          <w:sz w:val="22"/>
          <w:szCs w:val="22"/>
        </w:rPr>
        <w:t>в</w:t>
      </w:r>
      <w:r w:rsidRPr="00643780">
        <w:rPr>
          <w:bCs/>
          <w:sz w:val="22"/>
          <w:szCs w:val="22"/>
        </w:rPr>
        <w:t>ляется на основании т</w:t>
      </w:r>
      <w:r w:rsidRPr="00643780">
        <w:rPr>
          <w:sz w:val="22"/>
          <w:szCs w:val="22"/>
        </w:rPr>
        <w:t>оварной накладной оформленной по у</w:t>
      </w:r>
      <w:r w:rsidRPr="00643780">
        <w:rPr>
          <w:bCs/>
          <w:sz w:val="22"/>
          <w:szCs w:val="22"/>
        </w:rPr>
        <w:t>нифицированной форме N ТОРГ-12 (далее – ТН N ТОРГ-12), а также, в зависимости от способа доставки Товара: т</w:t>
      </w:r>
      <w:r w:rsidRPr="00643780">
        <w:rPr>
          <w:rStyle w:val="ae"/>
          <w:b w:val="0"/>
          <w:sz w:val="22"/>
          <w:szCs w:val="22"/>
        </w:rPr>
        <w:t>оварно-</w:t>
      </w:r>
      <w:r w:rsidRPr="00643780">
        <w:rPr>
          <w:rStyle w:val="ae"/>
          <w:b w:val="0"/>
          <w:color w:val="auto"/>
          <w:sz w:val="22"/>
          <w:szCs w:val="22"/>
        </w:rPr>
        <w:t>транспортной накладной оформленной по т</w:t>
      </w:r>
      <w:r w:rsidRPr="00643780">
        <w:rPr>
          <w:sz w:val="22"/>
          <w:szCs w:val="22"/>
        </w:rPr>
        <w:t xml:space="preserve">иповой межотраслевой форме N 1-Т </w:t>
      </w:r>
      <w:r w:rsidRPr="00643780">
        <w:rPr>
          <w:bCs/>
          <w:sz w:val="22"/>
          <w:szCs w:val="22"/>
        </w:rPr>
        <w:t>(далее – ТТН</w:t>
      </w:r>
      <w:r w:rsidRPr="00643780">
        <w:rPr>
          <w:sz w:val="22"/>
          <w:szCs w:val="22"/>
        </w:rPr>
        <w:t xml:space="preserve"> N 1-Т</w:t>
      </w:r>
      <w:r w:rsidRPr="00643780">
        <w:rPr>
          <w:bCs/>
          <w:sz w:val="22"/>
          <w:szCs w:val="22"/>
        </w:rPr>
        <w:t>)</w:t>
      </w:r>
      <w:r w:rsidRPr="00643780">
        <w:rPr>
          <w:sz w:val="22"/>
          <w:szCs w:val="22"/>
        </w:rPr>
        <w:t xml:space="preserve">, транспортной накладной (далее – ТН), </w:t>
      </w:r>
      <w:r w:rsidRPr="00643780">
        <w:rPr>
          <w:bCs/>
          <w:sz w:val="22"/>
          <w:szCs w:val="22"/>
        </w:rPr>
        <w:t xml:space="preserve">железнодорожной накладной (далее – ЖД-накладная) авианакладной, в соответствии с требованиями действующего законодательства РФ, и </w:t>
      </w:r>
      <w:r w:rsidRPr="00643780">
        <w:rPr>
          <w:sz w:val="22"/>
          <w:szCs w:val="22"/>
        </w:rPr>
        <w:t>предоставленных Поставщиком товаросопровод</w:t>
      </w:r>
      <w:r w:rsidRPr="00643780">
        <w:rPr>
          <w:sz w:val="22"/>
          <w:szCs w:val="22"/>
        </w:rPr>
        <w:t>и</w:t>
      </w:r>
      <w:r w:rsidRPr="00643780">
        <w:rPr>
          <w:sz w:val="22"/>
          <w:szCs w:val="22"/>
        </w:rPr>
        <w:t>тельных/отгрузочных документов (упаковочные листы, вкладыши, отгрузочные спецификации, ко</w:t>
      </w:r>
      <w:r w:rsidRPr="00643780">
        <w:rPr>
          <w:sz w:val="22"/>
          <w:szCs w:val="22"/>
        </w:rPr>
        <w:t>м</w:t>
      </w:r>
      <w:r w:rsidRPr="00643780">
        <w:rPr>
          <w:sz w:val="22"/>
          <w:szCs w:val="22"/>
        </w:rPr>
        <w:t>плектовочные ведомости, описи).</w:t>
      </w:r>
    </w:p>
    <w:p w:rsidR="00884D42" w:rsidRPr="00643780" w:rsidRDefault="00884D42" w:rsidP="00750875">
      <w:pPr>
        <w:numPr>
          <w:ilvl w:val="1"/>
          <w:numId w:val="8"/>
        </w:numPr>
        <w:suppressAutoHyphens w:val="0"/>
        <w:spacing w:line="360" w:lineRule="auto"/>
        <w:ind w:left="0" w:firstLine="567"/>
        <w:jc w:val="both"/>
        <w:rPr>
          <w:b/>
          <w:bCs/>
          <w:sz w:val="22"/>
          <w:szCs w:val="22"/>
        </w:rPr>
      </w:pPr>
      <w:r w:rsidRPr="00643780">
        <w:rPr>
          <w:sz w:val="22"/>
          <w:szCs w:val="22"/>
        </w:rPr>
        <w:t>Поставщик обязуется не позднее 5 (пяти) календарных</w:t>
      </w:r>
      <w:r w:rsidRPr="00643780">
        <w:rPr>
          <w:color w:val="0000FF"/>
          <w:sz w:val="22"/>
          <w:szCs w:val="22"/>
        </w:rPr>
        <w:t xml:space="preserve"> </w:t>
      </w:r>
      <w:r w:rsidRPr="00643780">
        <w:rPr>
          <w:sz w:val="22"/>
          <w:szCs w:val="22"/>
        </w:rPr>
        <w:t>дней с даты отгрузки (передачи) Товара (каждой его партии), предоставлять Покупателю:</w:t>
      </w:r>
    </w:p>
    <w:p w:rsidR="00884D42" w:rsidRPr="00643780" w:rsidRDefault="00884D42" w:rsidP="00750875">
      <w:pPr>
        <w:pStyle w:val="a5"/>
        <w:spacing w:line="360" w:lineRule="auto"/>
        <w:ind w:firstLine="567"/>
        <w:jc w:val="both"/>
        <w:rPr>
          <w:szCs w:val="22"/>
        </w:rPr>
      </w:pPr>
      <w:r w:rsidRPr="00643780">
        <w:rPr>
          <w:szCs w:val="22"/>
        </w:rPr>
        <w:t>– оригиналы счетов-фактур, соответствующие требованиям ст. 169 НК РФ;</w:t>
      </w:r>
    </w:p>
    <w:p w:rsidR="00884D42" w:rsidRPr="00643780" w:rsidRDefault="00884D42" w:rsidP="00750875">
      <w:pPr>
        <w:pStyle w:val="a5"/>
        <w:spacing w:line="360" w:lineRule="auto"/>
        <w:ind w:firstLine="567"/>
        <w:jc w:val="both"/>
        <w:rPr>
          <w:szCs w:val="22"/>
        </w:rPr>
      </w:pPr>
      <w:r w:rsidRPr="00643780">
        <w:rPr>
          <w:szCs w:val="22"/>
        </w:rPr>
        <w:t>– копии ТТН N 1-Т, ТН, ТН N ТОРГ-12, ЖД-накладных, авианакладных, и товаросопроводительных документов (упаковочные листы, вкладыши, отгрузочные спецификации, комплектовочные ведомости, описи).</w:t>
      </w:r>
    </w:p>
    <w:p w:rsidR="00884D42" w:rsidRPr="00643780" w:rsidRDefault="00884D42" w:rsidP="00750875">
      <w:pPr>
        <w:pStyle w:val="a5"/>
        <w:spacing w:line="360" w:lineRule="auto"/>
        <w:ind w:firstLine="567"/>
        <w:jc w:val="both"/>
        <w:rPr>
          <w:szCs w:val="22"/>
        </w:rPr>
      </w:pPr>
      <w:r w:rsidRPr="00643780">
        <w:rPr>
          <w:szCs w:val="22"/>
        </w:rPr>
        <w:t>– копии сертификатов соответствия Товара.</w:t>
      </w:r>
    </w:p>
    <w:p w:rsidR="00884D42" w:rsidRPr="00643780" w:rsidRDefault="00884D42" w:rsidP="00750875">
      <w:pPr>
        <w:numPr>
          <w:ilvl w:val="1"/>
          <w:numId w:val="8"/>
        </w:numPr>
        <w:suppressAutoHyphens w:val="0"/>
        <w:spacing w:line="360" w:lineRule="auto"/>
        <w:ind w:left="0" w:firstLine="567"/>
        <w:jc w:val="both"/>
        <w:rPr>
          <w:b/>
          <w:bCs/>
          <w:sz w:val="22"/>
          <w:szCs w:val="22"/>
        </w:rPr>
      </w:pPr>
      <w:r w:rsidRPr="00643780">
        <w:rPr>
          <w:sz w:val="22"/>
          <w:szCs w:val="22"/>
        </w:rPr>
        <w:t>Поставщик обязан не позднее 48 часов с момента отгрузки Товара, направить Покупат</w:t>
      </w:r>
      <w:r w:rsidRPr="00643780">
        <w:rPr>
          <w:sz w:val="22"/>
          <w:szCs w:val="22"/>
        </w:rPr>
        <w:t>е</w:t>
      </w:r>
      <w:r w:rsidRPr="00643780">
        <w:rPr>
          <w:sz w:val="22"/>
          <w:szCs w:val="22"/>
        </w:rPr>
        <w:t>лю посредством факсимильной связи, уведомление об отгрузке Товара. В уведомлении должны быть указаны данные о Товаре, предусмотренные настоящим Договором, реквизиты товаросопроводительных документов, а также номера вагонов, контейнеров, цистерн (при отгрузке Товара железнодорожным транспортом), марка автомобиля, его номера (при отгрузке Товара автомобильным транспортом), да</w:t>
      </w:r>
      <w:r w:rsidRPr="00643780">
        <w:rPr>
          <w:sz w:val="22"/>
          <w:szCs w:val="22"/>
        </w:rPr>
        <w:t>н</w:t>
      </w:r>
      <w:r w:rsidRPr="00643780">
        <w:rPr>
          <w:sz w:val="22"/>
          <w:szCs w:val="22"/>
        </w:rPr>
        <w:t>ные о грузоотправителе (в случае если в качестве грузоотправителя Поставщик привлек третье лицо).</w:t>
      </w:r>
    </w:p>
    <w:p w:rsidR="00884D42" w:rsidRPr="00643780" w:rsidRDefault="00884D42" w:rsidP="00750875">
      <w:pPr>
        <w:numPr>
          <w:ilvl w:val="1"/>
          <w:numId w:val="8"/>
        </w:numPr>
        <w:suppressAutoHyphens w:val="0"/>
        <w:spacing w:line="360" w:lineRule="auto"/>
        <w:ind w:left="0" w:firstLine="567"/>
        <w:jc w:val="both"/>
        <w:rPr>
          <w:b/>
          <w:bCs/>
          <w:sz w:val="22"/>
          <w:szCs w:val="22"/>
        </w:rPr>
      </w:pPr>
      <w:r w:rsidRPr="00643780">
        <w:rPr>
          <w:sz w:val="22"/>
          <w:szCs w:val="22"/>
        </w:rPr>
        <w:t>При поставке Товара железнодорожным транспортом Поставщик (грузоотправитель) обязан проверять предоставленные перевозчиком вагоны (контейнеры) на предмет их соответствия тр</w:t>
      </w:r>
      <w:r w:rsidRPr="00643780">
        <w:rPr>
          <w:sz w:val="22"/>
          <w:szCs w:val="22"/>
        </w:rPr>
        <w:t>е</w:t>
      </w:r>
      <w:r w:rsidRPr="00643780">
        <w:rPr>
          <w:sz w:val="22"/>
          <w:szCs w:val="22"/>
        </w:rPr>
        <w:t>бованиям Правил перевозки грузов и производить погрузку Товара только в порожние очищенные ваг</w:t>
      </w:r>
      <w:r w:rsidRPr="00643780">
        <w:rPr>
          <w:sz w:val="22"/>
          <w:szCs w:val="22"/>
        </w:rPr>
        <w:t>о</w:t>
      </w:r>
      <w:r w:rsidRPr="00643780">
        <w:rPr>
          <w:sz w:val="22"/>
          <w:szCs w:val="22"/>
        </w:rPr>
        <w:t>ны (контейнеры).</w:t>
      </w:r>
    </w:p>
    <w:p w:rsidR="00884D42" w:rsidRPr="00643780" w:rsidRDefault="00884D42" w:rsidP="00750875">
      <w:pPr>
        <w:numPr>
          <w:ilvl w:val="1"/>
          <w:numId w:val="8"/>
        </w:numPr>
        <w:suppressAutoHyphens w:val="0"/>
        <w:spacing w:line="360" w:lineRule="auto"/>
        <w:ind w:left="0" w:firstLine="567"/>
        <w:jc w:val="both"/>
        <w:rPr>
          <w:b/>
          <w:bCs/>
          <w:sz w:val="22"/>
          <w:szCs w:val="22"/>
        </w:rPr>
      </w:pPr>
      <w:r w:rsidRPr="00643780">
        <w:rPr>
          <w:sz w:val="22"/>
          <w:szCs w:val="22"/>
        </w:rPr>
        <w:lastRenderedPageBreak/>
        <w:t>В случае необходимости перемещения Товара через таможенную границу Российской Федерации, Поставщик дополнительно обязан направить в адрес Покупателя (Грузополучателя) копию надлежащим образом оформленной грузовой таможенной декларации на поставляемый Товар, завере</w:t>
      </w:r>
      <w:r w:rsidRPr="00643780">
        <w:rPr>
          <w:sz w:val="22"/>
          <w:szCs w:val="22"/>
        </w:rPr>
        <w:t>н</w:t>
      </w:r>
      <w:r w:rsidRPr="00643780">
        <w:rPr>
          <w:sz w:val="22"/>
          <w:szCs w:val="22"/>
        </w:rPr>
        <w:t>ную уполномоченным лицом и печатью Поставщика.</w:t>
      </w:r>
    </w:p>
    <w:p w:rsidR="00884D42" w:rsidRPr="00643780" w:rsidRDefault="00884D42" w:rsidP="00750875">
      <w:pPr>
        <w:numPr>
          <w:ilvl w:val="1"/>
          <w:numId w:val="8"/>
        </w:numPr>
        <w:suppressAutoHyphens w:val="0"/>
        <w:spacing w:line="360" w:lineRule="auto"/>
        <w:ind w:left="0" w:firstLine="567"/>
        <w:jc w:val="both"/>
        <w:rPr>
          <w:b/>
          <w:bCs/>
          <w:sz w:val="22"/>
          <w:szCs w:val="22"/>
        </w:rPr>
      </w:pPr>
      <w:r w:rsidRPr="00643780">
        <w:rPr>
          <w:sz w:val="22"/>
          <w:szCs w:val="22"/>
        </w:rPr>
        <w:t>При поставке Товара (каждой его партии), Поставщик обязан предоставлять /направлять Покупателю сертификаты соответствия Товара, технические паспорта, иные документы, подтвержда</w:t>
      </w:r>
      <w:r w:rsidRPr="00643780">
        <w:rPr>
          <w:sz w:val="22"/>
          <w:szCs w:val="22"/>
        </w:rPr>
        <w:t>ю</w:t>
      </w:r>
      <w:r w:rsidRPr="00643780">
        <w:rPr>
          <w:sz w:val="22"/>
          <w:szCs w:val="22"/>
        </w:rPr>
        <w:t>щие соответствие Товара, и необходимые для его использования по назначению.</w:t>
      </w:r>
    </w:p>
    <w:p w:rsidR="00884D42" w:rsidRPr="00643780" w:rsidRDefault="00884D42" w:rsidP="00750875">
      <w:pPr>
        <w:spacing w:line="360" w:lineRule="auto"/>
        <w:ind w:firstLine="567"/>
        <w:jc w:val="both"/>
        <w:rPr>
          <w:b/>
          <w:bCs/>
          <w:sz w:val="22"/>
          <w:szCs w:val="22"/>
        </w:rPr>
      </w:pPr>
      <w:r w:rsidRPr="00643780">
        <w:rPr>
          <w:sz w:val="22"/>
          <w:szCs w:val="22"/>
        </w:rPr>
        <w:t>Поставляемый Товар должен быть маркирован и упакован в соответствии со стандартами, действующими в РФ, Правилами перевозки грузов, техническими условиями погрузки и крепления грузов, обеспечивающих сохранность Товара при погрузке и выгрузке, транспортировке, перевалке.</w:t>
      </w:r>
    </w:p>
    <w:p w:rsidR="00884D42" w:rsidRPr="00643780" w:rsidRDefault="00884D42" w:rsidP="00750875">
      <w:pPr>
        <w:numPr>
          <w:ilvl w:val="1"/>
          <w:numId w:val="8"/>
        </w:numPr>
        <w:suppressAutoHyphens w:val="0"/>
        <w:spacing w:line="360" w:lineRule="auto"/>
        <w:ind w:left="0" w:firstLine="567"/>
        <w:jc w:val="both"/>
        <w:rPr>
          <w:b/>
          <w:bCs/>
          <w:sz w:val="22"/>
          <w:szCs w:val="22"/>
        </w:rPr>
      </w:pPr>
      <w:r w:rsidRPr="00643780">
        <w:rPr>
          <w:sz w:val="22"/>
          <w:szCs w:val="22"/>
        </w:rPr>
        <w:t>Поставщик обязан осуществлять поставку Товара, качество которого соответствует Г</w:t>
      </w:r>
      <w:r w:rsidRPr="00643780">
        <w:rPr>
          <w:sz w:val="22"/>
          <w:szCs w:val="22"/>
        </w:rPr>
        <w:t>О</w:t>
      </w:r>
      <w:r w:rsidRPr="00643780">
        <w:rPr>
          <w:sz w:val="22"/>
          <w:szCs w:val="22"/>
        </w:rPr>
        <w:t>СТам, ТУ, (стандартам) предприятия-изготовителя и удостоверяться соответствующими документами. В случае обнаружения недостатков Товара, в течение гарантийного срока, установленного для Товара, з</w:t>
      </w:r>
      <w:r w:rsidRPr="00643780">
        <w:rPr>
          <w:sz w:val="22"/>
          <w:szCs w:val="22"/>
        </w:rPr>
        <w:t>а</w:t>
      </w:r>
      <w:r w:rsidRPr="00643780">
        <w:rPr>
          <w:sz w:val="22"/>
          <w:szCs w:val="22"/>
        </w:rPr>
        <w:t xml:space="preserve">водом-изготовителем, Покупатель вправе: </w:t>
      </w:r>
    </w:p>
    <w:p w:rsidR="00884D42" w:rsidRPr="00643780" w:rsidRDefault="00884D42" w:rsidP="00750875">
      <w:pPr>
        <w:spacing w:line="360" w:lineRule="auto"/>
        <w:ind w:firstLine="567"/>
        <w:jc w:val="both"/>
        <w:rPr>
          <w:sz w:val="22"/>
          <w:szCs w:val="22"/>
        </w:rPr>
      </w:pPr>
      <w:r w:rsidRPr="00643780">
        <w:rPr>
          <w:sz w:val="22"/>
          <w:szCs w:val="22"/>
        </w:rPr>
        <w:t>– требовать от Поставщика устранения недостатков Товара за счет Поставщика;</w:t>
      </w:r>
    </w:p>
    <w:p w:rsidR="00884D42" w:rsidRPr="00643780" w:rsidRDefault="00884D42" w:rsidP="00750875">
      <w:pPr>
        <w:spacing w:line="360" w:lineRule="auto"/>
        <w:ind w:firstLine="567"/>
        <w:jc w:val="both"/>
        <w:rPr>
          <w:sz w:val="22"/>
          <w:szCs w:val="22"/>
        </w:rPr>
      </w:pPr>
      <w:r w:rsidRPr="00643780">
        <w:rPr>
          <w:sz w:val="22"/>
          <w:szCs w:val="22"/>
        </w:rPr>
        <w:t xml:space="preserve">– требовать возмещения от Поставщика расходов Покупателя, связанных с устранением недостатков Товара; </w:t>
      </w:r>
    </w:p>
    <w:p w:rsidR="00884D42" w:rsidRPr="00643780" w:rsidRDefault="00884D42" w:rsidP="00750875">
      <w:pPr>
        <w:spacing w:line="360" w:lineRule="auto"/>
        <w:ind w:firstLine="567"/>
        <w:jc w:val="both"/>
        <w:rPr>
          <w:sz w:val="22"/>
          <w:szCs w:val="22"/>
        </w:rPr>
      </w:pPr>
      <w:r w:rsidRPr="00643780">
        <w:rPr>
          <w:sz w:val="22"/>
          <w:szCs w:val="22"/>
        </w:rPr>
        <w:t>– требовать от Поставщика замены Товара на новый аналогичный Товар надлежащего качества.</w:t>
      </w:r>
    </w:p>
    <w:p w:rsidR="00884D42" w:rsidRPr="00643780" w:rsidRDefault="00884D42" w:rsidP="00750875">
      <w:pPr>
        <w:spacing w:line="360" w:lineRule="auto"/>
        <w:ind w:firstLine="567"/>
        <w:jc w:val="both"/>
        <w:rPr>
          <w:b/>
          <w:bCs/>
          <w:sz w:val="22"/>
          <w:szCs w:val="22"/>
        </w:rPr>
      </w:pPr>
      <w:r w:rsidRPr="00643780">
        <w:rPr>
          <w:sz w:val="22"/>
          <w:szCs w:val="22"/>
        </w:rPr>
        <w:t>Поставщик обязуется выполнить требование Покупателя в установленный им срок.</w:t>
      </w:r>
    </w:p>
    <w:p w:rsidR="00884D42" w:rsidRPr="00643780" w:rsidRDefault="00884D42" w:rsidP="00750875">
      <w:pPr>
        <w:numPr>
          <w:ilvl w:val="1"/>
          <w:numId w:val="8"/>
        </w:numPr>
        <w:suppressAutoHyphens w:val="0"/>
        <w:spacing w:line="360" w:lineRule="auto"/>
        <w:ind w:left="0" w:firstLine="567"/>
        <w:jc w:val="both"/>
        <w:rPr>
          <w:b/>
          <w:bCs/>
          <w:sz w:val="22"/>
          <w:szCs w:val="22"/>
        </w:rPr>
      </w:pPr>
      <w:r w:rsidRPr="00643780">
        <w:rPr>
          <w:sz w:val="22"/>
          <w:szCs w:val="22"/>
        </w:rPr>
        <w:t>В случае обнаружения во время приемки Товара его несоответствия по количеству, кач</w:t>
      </w:r>
      <w:r w:rsidRPr="00643780">
        <w:rPr>
          <w:sz w:val="22"/>
          <w:szCs w:val="22"/>
        </w:rPr>
        <w:t>е</w:t>
      </w:r>
      <w:r w:rsidRPr="00643780">
        <w:rPr>
          <w:sz w:val="22"/>
          <w:szCs w:val="22"/>
        </w:rPr>
        <w:t>ству, комплектности или ассортименту, Покупатель в течение 2 (двух) рабочих дней, оповещает П</w:t>
      </w:r>
      <w:r w:rsidRPr="00643780">
        <w:rPr>
          <w:sz w:val="22"/>
          <w:szCs w:val="22"/>
        </w:rPr>
        <w:t>о</w:t>
      </w:r>
      <w:r w:rsidRPr="00643780">
        <w:rPr>
          <w:sz w:val="22"/>
          <w:szCs w:val="22"/>
        </w:rPr>
        <w:t>ставщика о выявленных недостатках Товара посредством факсимильной/телефонной связи.</w:t>
      </w:r>
      <w:r w:rsidRPr="00643780">
        <w:rPr>
          <w:b/>
          <w:bCs/>
          <w:sz w:val="22"/>
          <w:szCs w:val="22"/>
        </w:rPr>
        <w:t xml:space="preserve"> </w:t>
      </w:r>
    </w:p>
    <w:p w:rsidR="00884D42" w:rsidRPr="00643780" w:rsidRDefault="00884D42" w:rsidP="00750875">
      <w:pPr>
        <w:numPr>
          <w:ilvl w:val="1"/>
          <w:numId w:val="8"/>
        </w:numPr>
        <w:suppressAutoHyphens w:val="0"/>
        <w:spacing w:line="360" w:lineRule="auto"/>
        <w:ind w:left="0" w:firstLine="567"/>
        <w:jc w:val="both"/>
        <w:rPr>
          <w:b/>
          <w:bCs/>
          <w:sz w:val="22"/>
          <w:szCs w:val="22"/>
        </w:rPr>
      </w:pPr>
      <w:r w:rsidRPr="00643780">
        <w:rPr>
          <w:sz w:val="22"/>
          <w:szCs w:val="22"/>
        </w:rPr>
        <w:t>Поставщик обязан обеспечить прибытие своего уполномоченного представителя для уд</w:t>
      </w:r>
      <w:r w:rsidRPr="00643780">
        <w:rPr>
          <w:sz w:val="22"/>
          <w:szCs w:val="22"/>
        </w:rPr>
        <w:t>о</w:t>
      </w:r>
      <w:r w:rsidRPr="00643780">
        <w:rPr>
          <w:sz w:val="22"/>
          <w:szCs w:val="22"/>
        </w:rPr>
        <w:t>стоверения факта несоответствия Товара количеству, качеству, комплектности или ассортименту, путем составления соответствующего Акта, в течение 3 (трех) рабочих дней со дня получения уведомления или, в этот же срок, письменно уведомить Покупателя об отказе в направлении своего уполномоченного представителя. Акт составляется и подписывается уполномоченными представителями обеих Сторон, в течение 3 (трех) рабочих дней, с момента прибытия уполномоченного представителя Поставщика, с ук</w:t>
      </w:r>
      <w:r w:rsidRPr="00643780">
        <w:rPr>
          <w:sz w:val="22"/>
          <w:szCs w:val="22"/>
        </w:rPr>
        <w:t>а</w:t>
      </w:r>
      <w:r w:rsidRPr="00643780">
        <w:rPr>
          <w:sz w:val="22"/>
          <w:szCs w:val="22"/>
        </w:rPr>
        <w:t>занием срока устранения Поставщиком выявленных недостатков Товара. В случае неприбытия уполн</w:t>
      </w:r>
      <w:r w:rsidRPr="00643780">
        <w:rPr>
          <w:sz w:val="22"/>
          <w:szCs w:val="22"/>
        </w:rPr>
        <w:t>о</w:t>
      </w:r>
      <w:r w:rsidRPr="00643780">
        <w:rPr>
          <w:sz w:val="22"/>
          <w:szCs w:val="22"/>
        </w:rPr>
        <w:t>моченного представителя Поставщика, Акт составляется Покупателем в одностороннем порядке. П</w:t>
      </w:r>
      <w:r w:rsidRPr="00643780">
        <w:rPr>
          <w:sz w:val="22"/>
          <w:szCs w:val="22"/>
        </w:rPr>
        <w:t>о</w:t>
      </w:r>
      <w:r w:rsidRPr="00643780">
        <w:rPr>
          <w:sz w:val="22"/>
          <w:szCs w:val="22"/>
        </w:rPr>
        <w:t>ставщик обязан устранить обнаруженные недостатки Товара (расхождения по количеству, качеству, а</w:t>
      </w:r>
      <w:r w:rsidRPr="00643780">
        <w:rPr>
          <w:sz w:val="22"/>
          <w:szCs w:val="22"/>
        </w:rPr>
        <w:t>с</w:t>
      </w:r>
      <w:r w:rsidRPr="00643780">
        <w:rPr>
          <w:sz w:val="22"/>
          <w:szCs w:val="22"/>
        </w:rPr>
        <w:t>сортименту) в сроки, установленные в Акте.</w:t>
      </w:r>
    </w:p>
    <w:p w:rsidR="00884D42" w:rsidRPr="00643780" w:rsidRDefault="00884D42" w:rsidP="00750875">
      <w:pPr>
        <w:numPr>
          <w:ilvl w:val="1"/>
          <w:numId w:val="8"/>
        </w:numPr>
        <w:suppressAutoHyphens w:val="0"/>
        <w:spacing w:line="360" w:lineRule="auto"/>
        <w:ind w:left="0" w:firstLine="567"/>
        <w:jc w:val="both"/>
        <w:rPr>
          <w:b/>
          <w:bCs/>
          <w:sz w:val="22"/>
          <w:szCs w:val="22"/>
        </w:rPr>
      </w:pPr>
      <w:r w:rsidRPr="00643780">
        <w:rPr>
          <w:sz w:val="22"/>
          <w:szCs w:val="22"/>
        </w:rPr>
        <w:t>Покупатель вправе привлекать независимых экспертов для установления фактов несоо</w:t>
      </w:r>
      <w:r w:rsidRPr="00643780">
        <w:rPr>
          <w:sz w:val="22"/>
          <w:szCs w:val="22"/>
        </w:rPr>
        <w:t>т</w:t>
      </w:r>
      <w:r w:rsidRPr="00643780">
        <w:rPr>
          <w:sz w:val="22"/>
          <w:szCs w:val="22"/>
        </w:rPr>
        <w:t>ветствия Товара условиям поставки Товара предусмотренных в настоящем договоре. В случае подтве</w:t>
      </w:r>
      <w:r w:rsidRPr="00643780">
        <w:rPr>
          <w:sz w:val="22"/>
          <w:szCs w:val="22"/>
        </w:rPr>
        <w:t>р</w:t>
      </w:r>
      <w:r w:rsidRPr="00643780">
        <w:rPr>
          <w:sz w:val="22"/>
          <w:szCs w:val="22"/>
        </w:rPr>
        <w:t>ждения факта несоответствия Товара условиям Договора, Поставщик возмещает Покупателю расходы по проведению экспертизы.</w:t>
      </w:r>
    </w:p>
    <w:p w:rsidR="00884D42" w:rsidRPr="00643780" w:rsidRDefault="00884D42" w:rsidP="00750875">
      <w:pPr>
        <w:numPr>
          <w:ilvl w:val="1"/>
          <w:numId w:val="8"/>
        </w:numPr>
        <w:suppressAutoHyphens w:val="0"/>
        <w:spacing w:line="360" w:lineRule="auto"/>
        <w:ind w:left="0" w:firstLine="567"/>
        <w:jc w:val="both"/>
        <w:rPr>
          <w:b/>
          <w:bCs/>
          <w:sz w:val="22"/>
          <w:szCs w:val="22"/>
        </w:rPr>
      </w:pPr>
      <w:r w:rsidRPr="00643780">
        <w:rPr>
          <w:sz w:val="22"/>
          <w:szCs w:val="22"/>
        </w:rPr>
        <w:t>Обязанность по надлежащему оформлению первичных учетных и товаросопроводител</w:t>
      </w:r>
      <w:r w:rsidRPr="00643780">
        <w:rPr>
          <w:sz w:val="22"/>
          <w:szCs w:val="22"/>
        </w:rPr>
        <w:t>ь</w:t>
      </w:r>
      <w:r w:rsidRPr="00643780">
        <w:rPr>
          <w:sz w:val="22"/>
          <w:szCs w:val="22"/>
        </w:rPr>
        <w:t xml:space="preserve">ных документов на поставляемый Товар, лежит на Поставщике. В случаях, когда для отгрузки Товара, </w:t>
      </w:r>
      <w:r w:rsidRPr="00643780">
        <w:rPr>
          <w:sz w:val="22"/>
          <w:szCs w:val="22"/>
        </w:rPr>
        <w:lastRenderedPageBreak/>
        <w:t xml:space="preserve">Поставщик привлекает третьих лиц в качестве грузоотправителей, в счетах-фактурах, </w:t>
      </w:r>
      <w:r w:rsidRPr="00643780">
        <w:rPr>
          <w:bCs/>
          <w:sz w:val="22"/>
          <w:szCs w:val="22"/>
        </w:rPr>
        <w:t>ТТН</w:t>
      </w:r>
      <w:r w:rsidRPr="00643780">
        <w:rPr>
          <w:sz w:val="22"/>
          <w:szCs w:val="22"/>
        </w:rPr>
        <w:t xml:space="preserve"> N 1-Т, ТН, </w:t>
      </w:r>
      <w:r w:rsidRPr="00643780">
        <w:rPr>
          <w:bCs/>
          <w:sz w:val="22"/>
          <w:szCs w:val="22"/>
        </w:rPr>
        <w:t xml:space="preserve">ТН N ТОРГ-12, ЖД-накладных, </w:t>
      </w:r>
      <w:r w:rsidRPr="00643780">
        <w:rPr>
          <w:sz w:val="22"/>
          <w:szCs w:val="22"/>
        </w:rPr>
        <w:t>багажных квитанциях, в графе «грузоотправитель» («отправитель») должен указываться фактический грузоотправитель, в графе «особые отметки» должны быть указаны номер и дата настоящего Договора.</w:t>
      </w:r>
    </w:p>
    <w:p w:rsidR="00884D42" w:rsidRPr="00643780" w:rsidRDefault="00884D42" w:rsidP="00750875">
      <w:pPr>
        <w:numPr>
          <w:ilvl w:val="1"/>
          <w:numId w:val="8"/>
        </w:numPr>
        <w:suppressAutoHyphens w:val="0"/>
        <w:spacing w:line="360" w:lineRule="auto"/>
        <w:ind w:left="0" w:firstLine="567"/>
        <w:jc w:val="both"/>
        <w:rPr>
          <w:b/>
          <w:bCs/>
          <w:sz w:val="22"/>
          <w:szCs w:val="22"/>
        </w:rPr>
      </w:pPr>
      <w:r w:rsidRPr="00643780">
        <w:rPr>
          <w:sz w:val="22"/>
          <w:szCs w:val="22"/>
        </w:rPr>
        <w:t xml:space="preserve">Покупатель оставляет за собой право изменить общее количество поставляемого Товара в пределах согласованного опциона в Спецификации (Приложение </w:t>
      </w:r>
      <w:r w:rsidRPr="00EA1436">
        <w:rPr>
          <w:sz w:val="22"/>
          <w:szCs w:val="22"/>
          <w:highlight w:val="lightGray"/>
        </w:rPr>
        <w:t>№1</w:t>
      </w:r>
      <w:r w:rsidRPr="00643780">
        <w:rPr>
          <w:sz w:val="22"/>
          <w:szCs w:val="22"/>
        </w:rPr>
        <w:t>), являющейся неотъемлемой ч</w:t>
      </w:r>
      <w:r w:rsidRPr="00643780">
        <w:rPr>
          <w:sz w:val="22"/>
          <w:szCs w:val="22"/>
        </w:rPr>
        <w:t>а</w:t>
      </w:r>
      <w:r w:rsidRPr="00643780">
        <w:rPr>
          <w:sz w:val="22"/>
          <w:szCs w:val="22"/>
        </w:rPr>
        <w:t>стью настоящего Договора.</w:t>
      </w:r>
    </w:p>
    <w:p w:rsidR="00884D42" w:rsidRPr="00643780" w:rsidRDefault="00884D42" w:rsidP="00750875">
      <w:pPr>
        <w:spacing w:line="360" w:lineRule="auto"/>
        <w:ind w:firstLine="567"/>
        <w:jc w:val="both"/>
        <w:rPr>
          <w:sz w:val="22"/>
          <w:szCs w:val="22"/>
        </w:rPr>
      </w:pPr>
      <w:r w:rsidRPr="00643780">
        <w:rPr>
          <w:sz w:val="22"/>
          <w:szCs w:val="22"/>
        </w:rPr>
        <w:t xml:space="preserve">Под опционом понимается право Покупателя уменьшить (–) или увеличить (+) количество поставляемого Товара в пределах согласованного количества без изменения остальных условий, в том числе без изменения цен, сроков поставки, согласованных Сторонами в Спецификации (Приложение </w:t>
      </w:r>
      <w:r w:rsidRPr="00EA1436">
        <w:rPr>
          <w:sz w:val="22"/>
          <w:szCs w:val="22"/>
          <w:highlight w:val="lightGray"/>
        </w:rPr>
        <w:t>№1</w:t>
      </w:r>
      <w:r w:rsidRPr="00643780">
        <w:rPr>
          <w:sz w:val="22"/>
          <w:szCs w:val="22"/>
        </w:rPr>
        <w:t>), являющейся неотъемлемой частью настоящего Договора.</w:t>
      </w:r>
    </w:p>
    <w:p w:rsidR="00884D42" w:rsidRPr="00643780" w:rsidRDefault="00884D42" w:rsidP="00750875">
      <w:pPr>
        <w:spacing w:line="360" w:lineRule="auto"/>
        <w:ind w:firstLine="567"/>
        <w:jc w:val="both"/>
        <w:rPr>
          <w:sz w:val="22"/>
          <w:szCs w:val="22"/>
        </w:rPr>
      </w:pPr>
      <w:r w:rsidRPr="00643780">
        <w:rPr>
          <w:sz w:val="22"/>
          <w:szCs w:val="22"/>
        </w:rPr>
        <w:t xml:space="preserve">Условие об опционе Покупателя является безотзывной офертой Поставщика в отношении уменьшения или увеличения количества Товара. </w:t>
      </w:r>
    </w:p>
    <w:p w:rsidR="00884D42" w:rsidRPr="00643780" w:rsidRDefault="00884D42" w:rsidP="00750875">
      <w:pPr>
        <w:spacing w:line="360" w:lineRule="auto"/>
        <w:ind w:firstLine="567"/>
        <w:jc w:val="both"/>
        <w:rPr>
          <w:sz w:val="22"/>
          <w:szCs w:val="22"/>
        </w:rPr>
      </w:pPr>
      <w:r w:rsidRPr="00643780">
        <w:rPr>
          <w:sz w:val="22"/>
          <w:szCs w:val="22"/>
        </w:rPr>
        <w:t>Заявление Покупателя об использовании опциона является акцептом оферты Поставщика и осуществляется в следующем порядке:</w:t>
      </w:r>
    </w:p>
    <w:p w:rsidR="00884D42" w:rsidRPr="00643780" w:rsidRDefault="00884D42" w:rsidP="00750875">
      <w:pPr>
        <w:tabs>
          <w:tab w:val="num" w:pos="1080"/>
        </w:tabs>
        <w:spacing w:line="360" w:lineRule="auto"/>
        <w:ind w:firstLine="567"/>
        <w:jc w:val="both"/>
        <w:rPr>
          <w:sz w:val="22"/>
          <w:szCs w:val="22"/>
        </w:rPr>
      </w:pPr>
      <w:r w:rsidRPr="00643780">
        <w:rPr>
          <w:sz w:val="22"/>
          <w:szCs w:val="22"/>
        </w:rPr>
        <w:t xml:space="preserve">При использовании опциона Покупатель обязан сообщить об этом Поставщику, направив ему письменное уведомление за </w:t>
      </w:r>
      <w:r w:rsidRPr="00643780">
        <w:rPr>
          <w:sz w:val="22"/>
          <w:szCs w:val="22"/>
          <w:u w:val="single"/>
        </w:rPr>
        <w:t>10</w:t>
      </w:r>
      <w:r w:rsidRPr="00643780">
        <w:rPr>
          <w:sz w:val="22"/>
          <w:szCs w:val="22"/>
        </w:rPr>
        <w:t xml:space="preserve"> (</w:t>
      </w:r>
      <w:r w:rsidRPr="00643780">
        <w:rPr>
          <w:sz w:val="22"/>
          <w:szCs w:val="22"/>
          <w:u w:val="single"/>
        </w:rPr>
        <w:t>десять)</w:t>
      </w:r>
      <w:r w:rsidRPr="00643780">
        <w:rPr>
          <w:sz w:val="22"/>
          <w:szCs w:val="22"/>
        </w:rPr>
        <w:t xml:space="preserve"> календарных дней до начала срока поставки. Форма  уведомления об использовании опциона в сторону увеличения/уменьшения определена Сторонами в Приложении </w:t>
      </w:r>
      <w:r w:rsidRPr="00EA1436">
        <w:rPr>
          <w:sz w:val="22"/>
          <w:szCs w:val="22"/>
          <w:highlight w:val="lightGray"/>
        </w:rPr>
        <w:t>№ 2</w:t>
      </w:r>
      <w:r w:rsidRPr="00643780">
        <w:rPr>
          <w:sz w:val="22"/>
          <w:szCs w:val="22"/>
        </w:rPr>
        <w:t xml:space="preserve"> к настоящему Договору.</w:t>
      </w:r>
    </w:p>
    <w:p w:rsidR="00884D42" w:rsidRPr="00643780" w:rsidRDefault="00884D42" w:rsidP="00750875">
      <w:pPr>
        <w:spacing w:line="360" w:lineRule="auto"/>
        <w:ind w:firstLine="567"/>
        <w:jc w:val="both"/>
        <w:rPr>
          <w:sz w:val="22"/>
          <w:szCs w:val="22"/>
        </w:rPr>
      </w:pPr>
      <w:r w:rsidRPr="00643780">
        <w:rPr>
          <w:sz w:val="22"/>
          <w:szCs w:val="22"/>
        </w:rPr>
        <w:t>С момента получения уведомления Покупателя об использовании опциона в сторону уменьшения обязательства Поставщика по поставке количества Товара, превышающего указанного в уведомлении, прекращаются.</w:t>
      </w:r>
    </w:p>
    <w:p w:rsidR="00884D42" w:rsidRPr="00643780" w:rsidRDefault="00884D42" w:rsidP="00750875">
      <w:pPr>
        <w:spacing w:line="360" w:lineRule="auto"/>
        <w:ind w:firstLine="567"/>
        <w:jc w:val="both"/>
        <w:rPr>
          <w:sz w:val="22"/>
          <w:szCs w:val="22"/>
        </w:rPr>
      </w:pPr>
      <w:r w:rsidRPr="00643780">
        <w:rPr>
          <w:sz w:val="22"/>
          <w:szCs w:val="22"/>
        </w:rPr>
        <w:t>С момента получения уведомления Покупателя об использовании опциона в сторону увеличения количество Товара, указанное в уведомлении Покупателя, считается Сторонами согласованным и подлежащим исполнению.</w:t>
      </w:r>
    </w:p>
    <w:p w:rsidR="00F02AAA" w:rsidRPr="00643780" w:rsidRDefault="00F02AAA" w:rsidP="00EA1436">
      <w:pPr>
        <w:spacing w:line="360" w:lineRule="auto"/>
        <w:ind w:firstLine="567"/>
        <w:jc w:val="both"/>
        <w:rPr>
          <w:sz w:val="22"/>
          <w:szCs w:val="22"/>
        </w:rPr>
      </w:pPr>
      <w:r w:rsidRPr="00643780">
        <w:rPr>
          <w:sz w:val="22"/>
          <w:szCs w:val="22"/>
        </w:rPr>
        <w:t>Стороны договорились, что предусмотренное настоящим Договором право на опцион предоставляется Покупателю/Продавцу без взимания дополнительной платы.</w:t>
      </w:r>
    </w:p>
    <w:p w:rsidR="00884D42" w:rsidRPr="00643780" w:rsidRDefault="00884D42" w:rsidP="00750875">
      <w:pPr>
        <w:spacing w:line="276" w:lineRule="auto"/>
        <w:ind w:firstLine="567"/>
        <w:rPr>
          <w:b/>
          <w:bCs/>
          <w:sz w:val="22"/>
          <w:szCs w:val="22"/>
        </w:rPr>
      </w:pPr>
    </w:p>
    <w:p w:rsidR="00884D42" w:rsidRPr="00643780" w:rsidRDefault="00884D42" w:rsidP="00750875">
      <w:pPr>
        <w:numPr>
          <w:ilvl w:val="0"/>
          <w:numId w:val="16"/>
        </w:numPr>
        <w:suppressAutoHyphens w:val="0"/>
        <w:spacing w:line="360" w:lineRule="auto"/>
        <w:jc w:val="center"/>
        <w:rPr>
          <w:b/>
          <w:bCs/>
          <w:sz w:val="22"/>
          <w:szCs w:val="22"/>
        </w:rPr>
      </w:pPr>
      <w:r w:rsidRPr="00643780">
        <w:rPr>
          <w:b/>
          <w:sz w:val="22"/>
          <w:szCs w:val="22"/>
        </w:rPr>
        <w:t>Стоимость и порядок расчетов</w:t>
      </w:r>
    </w:p>
    <w:p w:rsidR="00884D42" w:rsidRPr="00643780" w:rsidRDefault="00884D42" w:rsidP="00750875">
      <w:pPr>
        <w:numPr>
          <w:ilvl w:val="1"/>
          <w:numId w:val="16"/>
        </w:numPr>
        <w:suppressAutoHyphens w:val="0"/>
        <w:spacing w:line="360" w:lineRule="auto"/>
        <w:ind w:left="0" w:firstLine="567"/>
        <w:jc w:val="both"/>
        <w:rPr>
          <w:b/>
          <w:bCs/>
          <w:sz w:val="22"/>
          <w:szCs w:val="22"/>
        </w:rPr>
      </w:pPr>
      <w:r w:rsidRPr="00643780">
        <w:rPr>
          <w:b/>
          <w:bCs/>
          <w:sz w:val="22"/>
          <w:szCs w:val="22"/>
        </w:rPr>
        <w:t xml:space="preserve"> </w:t>
      </w:r>
      <w:r w:rsidRPr="00643780">
        <w:rPr>
          <w:sz w:val="22"/>
          <w:szCs w:val="22"/>
        </w:rPr>
        <w:t xml:space="preserve">Стоимость Товара определена Сторонами в Спецификации (Приложение </w:t>
      </w:r>
      <w:r w:rsidRPr="00EA1436">
        <w:rPr>
          <w:sz w:val="22"/>
          <w:szCs w:val="22"/>
          <w:highlight w:val="lightGray"/>
        </w:rPr>
        <w:t>№1</w:t>
      </w:r>
      <w:r w:rsidRPr="00643780">
        <w:rPr>
          <w:sz w:val="22"/>
          <w:szCs w:val="22"/>
        </w:rPr>
        <w:t>), явля</w:t>
      </w:r>
      <w:r w:rsidRPr="00643780">
        <w:rPr>
          <w:sz w:val="22"/>
          <w:szCs w:val="22"/>
        </w:rPr>
        <w:t>ю</w:t>
      </w:r>
      <w:r w:rsidRPr="00643780">
        <w:rPr>
          <w:sz w:val="22"/>
          <w:szCs w:val="22"/>
        </w:rPr>
        <w:t>щейся неотъемлемой частью настоящего Договора.</w:t>
      </w:r>
      <w:r w:rsidRPr="00643780">
        <w:rPr>
          <w:color w:val="000000"/>
          <w:spacing w:val="-2"/>
          <w:sz w:val="22"/>
          <w:szCs w:val="22"/>
        </w:rPr>
        <w:t xml:space="preserve"> </w:t>
      </w:r>
    </w:p>
    <w:p w:rsidR="00884D42" w:rsidRPr="00643780" w:rsidRDefault="00884D42" w:rsidP="00750875">
      <w:pPr>
        <w:numPr>
          <w:ilvl w:val="1"/>
          <w:numId w:val="16"/>
        </w:numPr>
        <w:suppressAutoHyphens w:val="0"/>
        <w:spacing w:line="360" w:lineRule="auto"/>
        <w:ind w:left="0" w:firstLine="567"/>
        <w:jc w:val="both"/>
        <w:rPr>
          <w:b/>
          <w:bCs/>
          <w:sz w:val="22"/>
          <w:szCs w:val="22"/>
        </w:rPr>
      </w:pPr>
      <w:r w:rsidRPr="00643780">
        <w:rPr>
          <w:color w:val="000000"/>
          <w:spacing w:val="-2"/>
          <w:sz w:val="22"/>
          <w:szCs w:val="22"/>
        </w:rPr>
        <w:t>Расчет между Сторонами за полученный Товар в текущем месяце, производится Покупат</w:t>
      </w:r>
      <w:r w:rsidRPr="00643780">
        <w:rPr>
          <w:color w:val="000000"/>
          <w:spacing w:val="-2"/>
          <w:sz w:val="22"/>
          <w:szCs w:val="22"/>
        </w:rPr>
        <w:t>е</w:t>
      </w:r>
      <w:r w:rsidRPr="00643780">
        <w:rPr>
          <w:color w:val="000000"/>
          <w:spacing w:val="-2"/>
          <w:sz w:val="22"/>
          <w:szCs w:val="22"/>
        </w:rPr>
        <w:t xml:space="preserve">лем путем перечисления денежных средств на расчетный счет Поставщика </w:t>
      </w:r>
      <w:r w:rsidRPr="002F5871">
        <w:rPr>
          <w:color w:val="000000"/>
          <w:spacing w:val="-2"/>
          <w:sz w:val="22"/>
          <w:szCs w:val="22"/>
        </w:rPr>
        <w:t xml:space="preserve">в течение </w:t>
      </w:r>
      <w:r w:rsidR="00AC41C9" w:rsidRPr="00AC41C9">
        <w:rPr>
          <w:spacing w:val="-2"/>
          <w:sz w:val="22"/>
          <w:szCs w:val="22"/>
        </w:rPr>
        <w:t xml:space="preserve"> 90 (девяносто) к</w:t>
      </w:r>
      <w:r w:rsidR="00AC41C9" w:rsidRPr="00AC41C9">
        <w:rPr>
          <w:spacing w:val="-2"/>
          <w:sz w:val="22"/>
          <w:szCs w:val="22"/>
        </w:rPr>
        <w:t>а</w:t>
      </w:r>
      <w:r w:rsidR="00AC41C9" w:rsidRPr="00AC41C9">
        <w:rPr>
          <w:spacing w:val="-2"/>
          <w:sz w:val="22"/>
          <w:szCs w:val="22"/>
        </w:rPr>
        <w:t>лендарных дней, но не ранее 60 (</w:t>
      </w:r>
      <w:r w:rsidRPr="002F5871">
        <w:rPr>
          <w:color w:val="000000"/>
          <w:spacing w:val="-2"/>
          <w:sz w:val="22"/>
          <w:szCs w:val="22"/>
        </w:rPr>
        <w:t>шестьдесят) календарных дней с момента выставления Поставщиком сч</w:t>
      </w:r>
      <w:r w:rsidRPr="002F5871">
        <w:rPr>
          <w:color w:val="000000"/>
          <w:spacing w:val="-2"/>
          <w:sz w:val="22"/>
          <w:szCs w:val="22"/>
        </w:rPr>
        <w:t>е</w:t>
      </w:r>
      <w:r w:rsidRPr="002F5871">
        <w:rPr>
          <w:color w:val="000000"/>
          <w:spacing w:val="-2"/>
          <w:sz w:val="22"/>
          <w:szCs w:val="22"/>
        </w:rPr>
        <w:t>та-фактуры и товар</w:t>
      </w:r>
      <w:r w:rsidRPr="00643780">
        <w:rPr>
          <w:color w:val="000000"/>
          <w:spacing w:val="-2"/>
          <w:sz w:val="22"/>
          <w:szCs w:val="22"/>
        </w:rPr>
        <w:t xml:space="preserve">ной накладной. Счет-фактура выставляется в срок не позднее </w:t>
      </w:r>
      <w:r w:rsidRPr="00643780">
        <w:rPr>
          <w:sz w:val="22"/>
          <w:szCs w:val="22"/>
        </w:rPr>
        <w:t>2 (Двух) рабочих дней с момента получения Товара Покупателем.</w:t>
      </w:r>
    </w:p>
    <w:p w:rsidR="00884D42" w:rsidRPr="00643780" w:rsidRDefault="00884D42" w:rsidP="00750875">
      <w:pPr>
        <w:numPr>
          <w:ilvl w:val="1"/>
          <w:numId w:val="16"/>
        </w:numPr>
        <w:suppressAutoHyphens w:val="0"/>
        <w:spacing w:line="360" w:lineRule="auto"/>
        <w:ind w:left="0" w:firstLine="567"/>
        <w:jc w:val="both"/>
        <w:rPr>
          <w:b/>
          <w:bCs/>
          <w:sz w:val="22"/>
          <w:szCs w:val="22"/>
        </w:rPr>
      </w:pPr>
      <w:r w:rsidRPr="00643780">
        <w:rPr>
          <w:sz w:val="22"/>
          <w:szCs w:val="22"/>
        </w:rPr>
        <w:lastRenderedPageBreak/>
        <w:t>Стоимость отгружаемого Товара указывается в накладных и иных документах в рублях, с учетом НДС. Расчеты за поставленный и принятый от Поставщика Товар производятся путем безнали</w:t>
      </w:r>
      <w:r w:rsidRPr="00643780">
        <w:rPr>
          <w:sz w:val="22"/>
          <w:szCs w:val="22"/>
        </w:rPr>
        <w:t>ч</w:t>
      </w:r>
      <w:r w:rsidRPr="00643780">
        <w:rPr>
          <w:sz w:val="22"/>
          <w:szCs w:val="22"/>
        </w:rPr>
        <w:t>ного перечисления денег на расчетный счет Поставщика.</w:t>
      </w:r>
    </w:p>
    <w:p w:rsidR="00884D42" w:rsidRPr="00643780" w:rsidRDefault="00884D42" w:rsidP="00750875">
      <w:pPr>
        <w:numPr>
          <w:ilvl w:val="1"/>
          <w:numId w:val="16"/>
        </w:numPr>
        <w:suppressAutoHyphens w:val="0"/>
        <w:spacing w:line="360" w:lineRule="auto"/>
        <w:ind w:left="0" w:firstLine="567"/>
        <w:jc w:val="both"/>
        <w:rPr>
          <w:b/>
          <w:bCs/>
          <w:sz w:val="22"/>
          <w:szCs w:val="22"/>
        </w:rPr>
      </w:pPr>
      <w:r w:rsidRPr="00643780">
        <w:rPr>
          <w:sz w:val="22"/>
          <w:szCs w:val="22"/>
        </w:rPr>
        <w:t>Покупатель и Поставщик договорились считать датой реальной оплаты дату поступления денежных средств на расчетный счет Поставщика.</w:t>
      </w:r>
    </w:p>
    <w:p w:rsidR="00884D42" w:rsidRPr="002F5871" w:rsidRDefault="00884D42" w:rsidP="00750875">
      <w:pPr>
        <w:numPr>
          <w:ilvl w:val="1"/>
          <w:numId w:val="9"/>
        </w:numPr>
        <w:suppressAutoHyphens w:val="0"/>
        <w:spacing w:line="360" w:lineRule="auto"/>
        <w:ind w:left="0" w:firstLine="567"/>
        <w:jc w:val="both"/>
        <w:rPr>
          <w:b/>
          <w:bCs/>
          <w:sz w:val="22"/>
          <w:szCs w:val="22"/>
        </w:rPr>
      </w:pPr>
      <w:r w:rsidRPr="00643780">
        <w:rPr>
          <w:sz w:val="22"/>
          <w:szCs w:val="22"/>
        </w:rPr>
        <w:t>В рамках исполнения настоящего Договора, Стороны ежемесячно проводят сверку расч</w:t>
      </w:r>
      <w:r w:rsidRPr="00643780">
        <w:rPr>
          <w:sz w:val="22"/>
          <w:szCs w:val="22"/>
        </w:rPr>
        <w:t>е</w:t>
      </w:r>
      <w:r w:rsidRPr="00643780">
        <w:rPr>
          <w:sz w:val="22"/>
          <w:szCs w:val="22"/>
        </w:rPr>
        <w:t>тов. Результаты сверки оформляются актом, подписанным Сторонами до 15 (пятнадцатого) числа мес</w:t>
      </w:r>
      <w:r w:rsidRPr="00643780">
        <w:rPr>
          <w:sz w:val="22"/>
          <w:szCs w:val="22"/>
        </w:rPr>
        <w:t>я</w:t>
      </w:r>
      <w:r w:rsidRPr="00643780">
        <w:rPr>
          <w:sz w:val="22"/>
          <w:szCs w:val="22"/>
        </w:rPr>
        <w:t>ца, следующего за месяцем поставки Товара. Обязанность по оформлению актов сверки лежит на П</w:t>
      </w:r>
      <w:r w:rsidRPr="00643780">
        <w:rPr>
          <w:sz w:val="22"/>
          <w:szCs w:val="22"/>
        </w:rPr>
        <w:t>о</w:t>
      </w:r>
      <w:r w:rsidRPr="002F5871">
        <w:rPr>
          <w:sz w:val="22"/>
          <w:szCs w:val="22"/>
        </w:rPr>
        <w:t>ставщике.</w:t>
      </w:r>
    </w:p>
    <w:p w:rsidR="00884D42" w:rsidRPr="002F5871" w:rsidRDefault="00884D42" w:rsidP="00750875">
      <w:pPr>
        <w:numPr>
          <w:ilvl w:val="1"/>
          <w:numId w:val="9"/>
        </w:numPr>
        <w:suppressAutoHyphens w:val="0"/>
        <w:spacing w:line="360" w:lineRule="auto"/>
        <w:ind w:left="0" w:firstLine="567"/>
        <w:jc w:val="both"/>
        <w:rPr>
          <w:b/>
          <w:bCs/>
          <w:sz w:val="22"/>
          <w:szCs w:val="22"/>
        </w:rPr>
      </w:pPr>
      <w:r w:rsidRPr="002F5871">
        <w:rPr>
          <w:sz w:val="22"/>
          <w:szCs w:val="22"/>
        </w:rPr>
        <w:t>По согласованию Сторон оплата может быть проведена зачетом встречных однородных требований, который оформляется двухсторонним актом о взаимозачете в срок, не позднее 3 (третьего) числа месяца, следующего за отчетным. Также любая из Сторон вправе зачесть встречные однородные требования путем направления другой Стороне заявления о зачете встречных однородных требований, в порядке ст.410 ГК РФ.</w:t>
      </w:r>
    </w:p>
    <w:p w:rsidR="00884D42" w:rsidRPr="00643780" w:rsidRDefault="00884D42" w:rsidP="00750875">
      <w:pPr>
        <w:numPr>
          <w:ilvl w:val="1"/>
          <w:numId w:val="9"/>
        </w:numPr>
        <w:suppressAutoHyphens w:val="0"/>
        <w:spacing w:line="360" w:lineRule="auto"/>
        <w:ind w:left="0" w:firstLine="567"/>
        <w:jc w:val="both"/>
        <w:rPr>
          <w:b/>
          <w:bCs/>
          <w:sz w:val="22"/>
          <w:szCs w:val="22"/>
        </w:rPr>
      </w:pPr>
      <w:r w:rsidRPr="00643780">
        <w:rPr>
          <w:sz w:val="22"/>
          <w:szCs w:val="22"/>
        </w:rPr>
        <w:t>Счета-фактуры, составляемые во исполнение обязательств Сторон по настоящему Дог</w:t>
      </w:r>
      <w:r w:rsidRPr="00643780">
        <w:rPr>
          <w:sz w:val="22"/>
          <w:szCs w:val="22"/>
        </w:rPr>
        <w:t>о</w:t>
      </w:r>
      <w:r w:rsidRPr="00643780">
        <w:rPr>
          <w:sz w:val="22"/>
          <w:szCs w:val="22"/>
        </w:rPr>
        <w:t>вору, и подписанные руководителем и главным бухгалтером, должны содержать расшифровки их по</w:t>
      </w:r>
      <w:r w:rsidRPr="00643780">
        <w:rPr>
          <w:sz w:val="22"/>
          <w:szCs w:val="22"/>
        </w:rPr>
        <w:t>д</w:t>
      </w:r>
      <w:r w:rsidRPr="00643780">
        <w:rPr>
          <w:sz w:val="22"/>
          <w:szCs w:val="22"/>
        </w:rPr>
        <w:t>писей с указанием фамилий и инициалов.</w:t>
      </w:r>
    </w:p>
    <w:p w:rsidR="00884D42" w:rsidRPr="00643780" w:rsidRDefault="00884D42" w:rsidP="00750875">
      <w:pPr>
        <w:spacing w:line="360" w:lineRule="auto"/>
        <w:ind w:firstLine="567"/>
        <w:jc w:val="both"/>
        <w:rPr>
          <w:sz w:val="22"/>
          <w:szCs w:val="22"/>
        </w:rPr>
      </w:pPr>
      <w:r w:rsidRPr="00643780">
        <w:rPr>
          <w:sz w:val="22"/>
          <w:szCs w:val="22"/>
        </w:rPr>
        <w:t>Счета-фактуры, подписанные лицами, уполномоченными на то приказом (иным распорядительным документом) по организации или доверенностью от имени организации после расшифровки подписи должны содержать реквизиты уполномочивающего документа (наименование, дата, номер).</w:t>
      </w:r>
    </w:p>
    <w:p w:rsidR="00884D42" w:rsidRPr="00643780" w:rsidRDefault="00884D42" w:rsidP="00750875">
      <w:pPr>
        <w:spacing w:line="360" w:lineRule="auto"/>
        <w:ind w:firstLine="567"/>
        <w:jc w:val="both"/>
        <w:rPr>
          <w:sz w:val="22"/>
          <w:szCs w:val="22"/>
        </w:rPr>
      </w:pPr>
      <w:r w:rsidRPr="00643780">
        <w:rPr>
          <w:sz w:val="22"/>
          <w:szCs w:val="22"/>
        </w:rPr>
        <w:t>Вместе с оригиналами счетов-фактур направляются надлежащим образом заверенные копии документов, подтверждающих полномочия лиц подписывать счета-фактуры (за исключением случаев, когда соответствующие документы были представлены ранее).</w:t>
      </w:r>
    </w:p>
    <w:p w:rsidR="00884D42" w:rsidRPr="00643780" w:rsidRDefault="00884D42" w:rsidP="00750875">
      <w:pPr>
        <w:spacing w:line="360" w:lineRule="auto"/>
        <w:ind w:firstLine="567"/>
        <w:jc w:val="both"/>
        <w:rPr>
          <w:sz w:val="22"/>
          <w:szCs w:val="22"/>
        </w:rPr>
      </w:pPr>
      <w:r w:rsidRPr="00643780">
        <w:rPr>
          <w:sz w:val="22"/>
          <w:szCs w:val="22"/>
        </w:rPr>
        <w:t xml:space="preserve">При подписании счетов-фактур не допускается использование факсимильного воспроизведения подписи, либо иного аналога собственноручной подписи. </w:t>
      </w:r>
    </w:p>
    <w:p w:rsidR="00884D42" w:rsidRPr="00643780" w:rsidRDefault="00884D42" w:rsidP="00750875">
      <w:pPr>
        <w:spacing w:line="360" w:lineRule="auto"/>
        <w:ind w:firstLine="567"/>
        <w:jc w:val="both"/>
        <w:rPr>
          <w:sz w:val="22"/>
          <w:szCs w:val="22"/>
        </w:rPr>
      </w:pPr>
      <w:r w:rsidRPr="00643780">
        <w:rPr>
          <w:sz w:val="22"/>
          <w:szCs w:val="22"/>
        </w:rPr>
        <w:t>В случае нарушения требований по оформлению счетов-фактур или не предоставления оригинала счета–фактуры (включая счета–фактуры на предоплату) в установленные Налоговым Кодексом сроки, Покупатель вправе отсрочить соответствующий платеж на срок просрочки предоставления надлежаще оформленного оригинала счета-фактуры.</w:t>
      </w:r>
    </w:p>
    <w:p w:rsidR="00884D42" w:rsidRPr="00643780" w:rsidRDefault="00884D42" w:rsidP="00750875">
      <w:pPr>
        <w:spacing w:line="360" w:lineRule="auto"/>
        <w:ind w:firstLine="567"/>
        <w:jc w:val="both"/>
        <w:rPr>
          <w:sz w:val="22"/>
          <w:szCs w:val="22"/>
        </w:rPr>
      </w:pPr>
      <w:r w:rsidRPr="00643780">
        <w:rPr>
          <w:sz w:val="22"/>
          <w:szCs w:val="22"/>
        </w:rPr>
        <w:t>При получении счета-фактуры не соответствующего требованиям настоящего Договора, Покупатель информирует об этом Поставщика любым доступным способом, с указанием конкретных допущенных нарушений.</w:t>
      </w:r>
    </w:p>
    <w:p w:rsidR="00884D42" w:rsidRPr="00643780" w:rsidRDefault="00884D42" w:rsidP="00750875">
      <w:pPr>
        <w:spacing w:line="360" w:lineRule="auto"/>
        <w:ind w:firstLine="567"/>
        <w:jc w:val="both"/>
        <w:rPr>
          <w:b/>
          <w:bCs/>
          <w:sz w:val="22"/>
          <w:szCs w:val="22"/>
        </w:rPr>
      </w:pPr>
      <w:r w:rsidRPr="00643780">
        <w:rPr>
          <w:sz w:val="22"/>
          <w:szCs w:val="22"/>
        </w:rPr>
        <w:t>3.8.  Проценты на сумму долга за период пользования денежными средствами в соответствии с пунктом 1 статьи 317.1. Гражданского кодекса РФ Сторонами Договора не начисляются и не уплачиваются.</w:t>
      </w:r>
      <w:r w:rsidRPr="00643780">
        <w:rPr>
          <w:sz w:val="22"/>
          <w:szCs w:val="22"/>
        </w:rPr>
        <w:br/>
      </w:r>
    </w:p>
    <w:p w:rsidR="00884D42" w:rsidRPr="00643780" w:rsidRDefault="00884D42" w:rsidP="00750875">
      <w:pPr>
        <w:numPr>
          <w:ilvl w:val="0"/>
          <w:numId w:val="10"/>
        </w:numPr>
        <w:suppressAutoHyphens w:val="0"/>
        <w:spacing w:line="360" w:lineRule="auto"/>
        <w:ind w:firstLine="567"/>
        <w:jc w:val="center"/>
        <w:rPr>
          <w:b/>
          <w:bCs/>
          <w:sz w:val="22"/>
          <w:szCs w:val="22"/>
        </w:rPr>
      </w:pPr>
      <w:r w:rsidRPr="00643780">
        <w:rPr>
          <w:b/>
          <w:bCs/>
          <w:sz w:val="22"/>
          <w:szCs w:val="22"/>
        </w:rPr>
        <w:t>Ответственность Сторон</w:t>
      </w:r>
    </w:p>
    <w:p w:rsidR="00884D42" w:rsidRPr="00643780" w:rsidRDefault="00884D42" w:rsidP="00750875">
      <w:pPr>
        <w:numPr>
          <w:ilvl w:val="1"/>
          <w:numId w:val="10"/>
        </w:numPr>
        <w:tabs>
          <w:tab w:val="clear" w:pos="1080"/>
          <w:tab w:val="num" w:pos="1440"/>
        </w:tabs>
        <w:suppressAutoHyphens w:val="0"/>
        <w:spacing w:line="360" w:lineRule="auto"/>
        <w:ind w:left="0" w:firstLine="567"/>
        <w:jc w:val="both"/>
        <w:rPr>
          <w:b/>
          <w:bCs/>
          <w:sz w:val="22"/>
          <w:szCs w:val="22"/>
        </w:rPr>
      </w:pPr>
      <w:r w:rsidRPr="00643780">
        <w:rPr>
          <w:sz w:val="22"/>
          <w:szCs w:val="22"/>
        </w:rPr>
        <w:lastRenderedPageBreak/>
        <w:t>За неисполнение и/или ненадлежащее исполнение обязательств по настоящему Договору, Стороны несут ответственность в соответствии с условиями данного Договора и действующим закон</w:t>
      </w:r>
      <w:r w:rsidRPr="00643780">
        <w:rPr>
          <w:sz w:val="22"/>
          <w:szCs w:val="22"/>
        </w:rPr>
        <w:t>о</w:t>
      </w:r>
      <w:r w:rsidRPr="00643780">
        <w:rPr>
          <w:sz w:val="22"/>
          <w:szCs w:val="22"/>
        </w:rPr>
        <w:t>дательством РФ.</w:t>
      </w:r>
    </w:p>
    <w:p w:rsidR="00884D42" w:rsidRPr="00643780" w:rsidRDefault="00884D42" w:rsidP="00750875">
      <w:pPr>
        <w:numPr>
          <w:ilvl w:val="1"/>
          <w:numId w:val="10"/>
        </w:numPr>
        <w:tabs>
          <w:tab w:val="clear" w:pos="1080"/>
          <w:tab w:val="num" w:pos="1440"/>
        </w:tabs>
        <w:suppressAutoHyphens w:val="0"/>
        <w:spacing w:line="360" w:lineRule="auto"/>
        <w:ind w:left="0" w:firstLine="567"/>
        <w:jc w:val="both"/>
        <w:rPr>
          <w:b/>
          <w:bCs/>
          <w:sz w:val="22"/>
          <w:szCs w:val="22"/>
        </w:rPr>
      </w:pPr>
      <w:r w:rsidRPr="00643780">
        <w:rPr>
          <w:sz w:val="22"/>
          <w:szCs w:val="22"/>
        </w:rPr>
        <w:t>За нарушение согласованных сроков и/или объемов поставки Товара, Поставщик уплач</w:t>
      </w:r>
      <w:r w:rsidRPr="00643780">
        <w:rPr>
          <w:sz w:val="22"/>
          <w:szCs w:val="22"/>
        </w:rPr>
        <w:t>и</w:t>
      </w:r>
      <w:r w:rsidRPr="00643780">
        <w:rPr>
          <w:sz w:val="22"/>
          <w:szCs w:val="22"/>
        </w:rPr>
        <w:t xml:space="preserve">вает Покупателю неустойку в </w:t>
      </w:r>
      <w:r w:rsidRPr="00607AAC">
        <w:rPr>
          <w:sz w:val="22"/>
          <w:szCs w:val="22"/>
          <w:highlight w:val="lightGray"/>
        </w:rPr>
        <w:t>размере 0,1% (ноль целой одной десятой процента)</w:t>
      </w:r>
      <w:r w:rsidRPr="00643780">
        <w:rPr>
          <w:sz w:val="22"/>
          <w:szCs w:val="22"/>
        </w:rPr>
        <w:t xml:space="preserve"> от стоимости несво</w:t>
      </w:r>
      <w:r w:rsidRPr="00643780">
        <w:rPr>
          <w:sz w:val="22"/>
          <w:szCs w:val="22"/>
        </w:rPr>
        <w:t>е</w:t>
      </w:r>
      <w:r w:rsidRPr="00643780">
        <w:rPr>
          <w:sz w:val="22"/>
          <w:szCs w:val="22"/>
        </w:rPr>
        <w:t>временно и/или не в полном объеме поставленного Товара, за каждый день просрочки, в течение 30 (тридцати) дней со дня предъявления соответствующего требования. Неустойка взыскивается до факт</w:t>
      </w:r>
      <w:r w:rsidRPr="00643780">
        <w:rPr>
          <w:sz w:val="22"/>
          <w:szCs w:val="22"/>
        </w:rPr>
        <w:t>и</w:t>
      </w:r>
      <w:r w:rsidRPr="00643780">
        <w:rPr>
          <w:sz w:val="22"/>
          <w:szCs w:val="22"/>
        </w:rPr>
        <w:t>ческого исполнения Поставщиком своих обязательств по восполнению недопоставленного Товара и/или Товара, поставленного с нарушением согласованных сроков поставки.</w:t>
      </w:r>
    </w:p>
    <w:p w:rsidR="00884D42" w:rsidRPr="00643780" w:rsidRDefault="00884D42" w:rsidP="00750875">
      <w:pPr>
        <w:numPr>
          <w:ilvl w:val="1"/>
          <w:numId w:val="10"/>
        </w:numPr>
        <w:tabs>
          <w:tab w:val="clear" w:pos="1080"/>
          <w:tab w:val="num" w:pos="1440"/>
        </w:tabs>
        <w:suppressAutoHyphens w:val="0"/>
        <w:spacing w:line="360" w:lineRule="auto"/>
        <w:ind w:left="0" w:firstLine="567"/>
        <w:jc w:val="both"/>
        <w:rPr>
          <w:b/>
          <w:bCs/>
          <w:sz w:val="22"/>
          <w:szCs w:val="22"/>
        </w:rPr>
      </w:pPr>
      <w:r w:rsidRPr="00643780">
        <w:rPr>
          <w:sz w:val="22"/>
          <w:szCs w:val="22"/>
        </w:rPr>
        <w:t xml:space="preserve">За просрочку оплаты Товара, Поставщик вправе предъявить Покупателю неустойку в размере </w:t>
      </w:r>
      <w:r w:rsidRPr="00607AAC">
        <w:rPr>
          <w:sz w:val="22"/>
          <w:szCs w:val="22"/>
          <w:highlight w:val="lightGray"/>
        </w:rPr>
        <w:t>0,1% (ноль целой одной десятой процента)</w:t>
      </w:r>
      <w:r w:rsidRPr="00643780">
        <w:rPr>
          <w:sz w:val="22"/>
          <w:szCs w:val="22"/>
        </w:rPr>
        <w:t xml:space="preserve"> от суммы просроченного платежа, за каждый день просрочки, а Покупатель обязан уплатить ее в течение 30 (тридцати) дней со дня предъявления соотве</w:t>
      </w:r>
      <w:r w:rsidRPr="00643780">
        <w:rPr>
          <w:sz w:val="22"/>
          <w:szCs w:val="22"/>
        </w:rPr>
        <w:t>т</w:t>
      </w:r>
      <w:r w:rsidRPr="00643780">
        <w:rPr>
          <w:sz w:val="22"/>
          <w:szCs w:val="22"/>
        </w:rPr>
        <w:t>ствующего требования.</w:t>
      </w:r>
    </w:p>
    <w:p w:rsidR="00884D42" w:rsidRPr="00643780" w:rsidRDefault="00884D42" w:rsidP="00750875">
      <w:pPr>
        <w:numPr>
          <w:ilvl w:val="1"/>
          <w:numId w:val="10"/>
        </w:numPr>
        <w:tabs>
          <w:tab w:val="clear" w:pos="1080"/>
          <w:tab w:val="num" w:pos="1440"/>
        </w:tabs>
        <w:suppressAutoHyphens w:val="0"/>
        <w:spacing w:line="360" w:lineRule="auto"/>
        <w:ind w:left="0" w:firstLine="567"/>
        <w:jc w:val="both"/>
        <w:rPr>
          <w:b/>
          <w:bCs/>
          <w:sz w:val="22"/>
          <w:szCs w:val="22"/>
        </w:rPr>
      </w:pPr>
      <w:r w:rsidRPr="00643780">
        <w:rPr>
          <w:sz w:val="22"/>
          <w:szCs w:val="22"/>
        </w:rPr>
        <w:t xml:space="preserve">За поставку некомплектного Товара Поставщик уплачивает Покупателю неустойку, в </w:t>
      </w:r>
      <w:r w:rsidRPr="00607AAC">
        <w:rPr>
          <w:sz w:val="22"/>
          <w:szCs w:val="22"/>
          <w:highlight w:val="lightGray"/>
        </w:rPr>
        <w:t>размере 10% (десяти процентов)</w:t>
      </w:r>
      <w:r w:rsidRPr="00643780">
        <w:rPr>
          <w:sz w:val="22"/>
          <w:szCs w:val="22"/>
        </w:rPr>
        <w:t xml:space="preserve"> от стоимости некомплектного Товара, в течение 30 (тридцати) дней, с момента предъявления соответствующего требования.</w:t>
      </w:r>
    </w:p>
    <w:p w:rsidR="00884D42" w:rsidRPr="00643780" w:rsidRDefault="00884D42" w:rsidP="00750875">
      <w:pPr>
        <w:numPr>
          <w:ilvl w:val="1"/>
          <w:numId w:val="10"/>
        </w:numPr>
        <w:tabs>
          <w:tab w:val="clear" w:pos="1080"/>
          <w:tab w:val="num" w:pos="1440"/>
        </w:tabs>
        <w:suppressAutoHyphens w:val="0"/>
        <w:spacing w:line="360" w:lineRule="auto"/>
        <w:ind w:left="0" w:firstLine="567"/>
        <w:jc w:val="both"/>
        <w:rPr>
          <w:b/>
          <w:bCs/>
          <w:sz w:val="22"/>
          <w:szCs w:val="22"/>
        </w:rPr>
      </w:pPr>
      <w:r w:rsidRPr="00643780">
        <w:rPr>
          <w:sz w:val="22"/>
          <w:szCs w:val="22"/>
        </w:rPr>
        <w:t>За поставку Товара ненадлежащего качества Поставщик уплачивает Покупателю н</w:t>
      </w:r>
      <w:r w:rsidRPr="00643780">
        <w:rPr>
          <w:sz w:val="22"/>
          <w:szCs w:val="22"/>
        </w:rPr>
        <w:t>е</w:t>
      </w:r>
      <w:r w:rsidRPr="00643780">
        <w:rPr>
          <w:sz w:val="22"/>
          <w:szCs w:val="22"/>
        </w:rPr>
        <w:t xml:space="preserve">устойку, в размере </w:t>
      </w:r>
      <w:r w:rsidRPr="00607AAC">
        <w:rPr>
          <w:sz w:val="22"/>
          <w:szCs w:val="22"/>
          <w:highlight w:val="lightGray"/>
        </w:rPr>
        <w:t>10% (десяти процентов)</w:t>
      </w:r>
      <w:r w:rsidRPr="00643780">
        <w:rPr>
          <w:sz w:val="22"/>
          <w:szCs w:val="22"/>
        </w:rPr>
        <w:t xml:space="preserve"> от стоимости Товара ненадлежащего качества, в течение 30 (тридцати) дней, с момента предъявления соответствующего требования.</w:t>
      </w:r>
    </w:p>
    <w:p w:rsidR="00884D42" w:rsidRPr="00643780" w:rsidRDefault="00884D42" w:rsidP="00750875">
      <w:pPr>
        <w:numPr>
          <w:ilvl w:val="1"/>
          <w:numId w:val="10"/>
        </w:numPr>
        <w:tabs>
          <w:tab w:val="clear" w:pos="1080"/>
          <w:tab w:val="num" w:pos="1440"/>
        </w:tabs>
        <w:suppressAutoHyphens w:val="0"/>
        <w:spacing w:line="360" w:lineRule="auto"/>
        <w:ind w:left="0" w:firstLine="567"/>
        <w:jc w:val="both"/>
        <w:rPr>
          <w:b/>
          <w:bCs/>
          <w:sz w:val="22"/>
          <w:szCs w:val="22"/>
        </w:rPr>
      </w:pPr>
      <w:r w:rsidRPr="00643780">
        <w:rPr>
          <w:sz w:val="22"/>
          <w:szCs w:val="22"/>
        </w:rPr>
        <w:t>За поставку Товара без тары и (или) упаковки, либо поставки Товара в ненадлежащей т</w:t>
      </w:r>
      <w:r w:rsidRPr="00643780">
        <w:rPr>
          <w:sz w:val="22"/>
          <w:szCs w:val="22"/>
        </w:rPr>
        <w:t>а</w:t>
      </w:r>
      <w:r w:rsidRPr="00643780">
        <w:rPr>
          <w:sz w:val="22"/>
          <w:szCs w:val="22"/>
        </w:rPr>
        <w:t xml:space="preserve">ре и (или) упаковке Поставщик уплачивает Покупателю неустойку, в </w:t>
      </w:r>
      <w:r w:rsidRPr="00607AAC">
        <w:rPr>
          <w:sz w:val="22"/>
          <w:szCs w:val="22"/>
          <w:highlight w:val="lightGray"/>
        </w:rPr>
        <w:t>размере 5% (пяти процентов</w:t>
      </w:r>
      <w:r w:rsidRPr="00643780">
        <w:rPr>
          <w:sz w:val="22"/>
          <w:szCs w:val="22"/>
        </w:rPr>
        <w:t>) от стоимости Товара, поставленного без тары и (или) упаковки, либо Товара поставленного в ненадлеж</w:t>
      </w:r>
      <w:r w:rsidRPr="00643780">
        <w:rPr>
          <w:sz w:val="22"/>
          <w:szCs w:val="22"/>
        </w:rPr>
        <w:t>а</w:t>
      </w:r>
      <w:r w:rsidRPr="00643780">
        <w:rPr>
          <w:sz w:val="22"/>
          <w:szCs w:val="22"/>
        </w:rPr>
        <w:t>щей таре и (или) упаковке, в течение 30 (тридцати) дней, с момента предъявления соответствующего требования.</w:t>
      </w:r>
    </w:p>
    <w:p w:rsidR="00884D42" w:rsidRPr="002F5871" w:rsidRDefault="00884D42" w:rsidP="00750875">
      <w:pPr>
        <w:numPr>
          <w:ilvl w:val="1"/>
          <w:numId w:val="10"/>
        </w:numPr>
        <w:tabs>
          <w:tab w:val="clear" w:pos="1080"/>
          <w:tab w:val="num" w:pos="1440"/>
        </w:tabs>
        <w:suppressAutoHyphens w:val="0"/>
        <w:spacing w:line="360" w:lineRule="auto"/>
        <w:ind w:left="0" w:firstLine="567"/>
        <w:jc w:val="both"/>
        <w:rPr>
          <w:b/>
          <w:bCs/>
          <w:sz w:val="22"/>
          <w:szCs w:val="22"/>
        </w:rPr>
      </w:pPr>
      <w:r w:rsidRPr="002F5871">
        <w:rPr>
          <w:sz w:val="22"/>
          <w:szCs w:val="22"/>
        </w:rPr>
        <w:t>В случае поставки Товара в вагонах (контейнерах) железнодорожного транспорта, в с</w:t>
      </w:r>
      <w:r w:rsidRPr="002F5871">
        <w:rPr>
          <w:sz w:val="22"/>
          <w:szCs w:val="22"/>
        </w:rPr>
        <w:t>о</w:t>
      </w:r>
      <w:r w:rsidRPr="002F5871">
        <w:rPr>
          <w:sz w:val="22"/>
          <w:szCs w:val="22"/>
        </w:rPr>
        <w:t>стоянии не соответствующем требованиям Правил перевозки грузов (не порожние, не очищенные),  П</w:t>
      </w:r>
      <w:r w:rsidRPr="002F5871">
        <w:rPr>
          <w:sz w:val="22"/>
          <w:szCs w:val="22"/>
        </w:rPr>
        <w:t>о</w:t>
      </w:r>
      <w:r w:rsidRPr="002F5871">
        <w:rPr>
          <w:sz w:val="22"/>
          <w:szCs w:val="22"/>
        </w:rPr>
        <w:t xml:space="preserve">ставщик уплачивает Покупателю неустойку в размере </w:t>
      </w:r>
      <w:r w:rsidRPr="00607AAC">
        <w:rPr>
          <w:sz w:val="22"/>
          <w:szCs w:val="22"/>
          <w:highlight w:val="lightGray"/>
        </w:rPr>
        <w:t>10% (десяти процентов)</w:t>
      </w:r>
      <w:r w:rsidRPr="002F5871">
        <w:rPr>
          <w:sz w:val="22"/>
          <w:szCs w:val="22"/>
        </w:rPr>
        <w:t xml:space="preserve"> от стоимости Товара, п</w:t>
      </w:r>
      <w:r w:rsidRPr="002F5871">
        <w:rPr>
          <w:sz w:val="22"/>
          <w:szCs w:val="22"/>
        </w:rPr>
        <w:t>о</w:t>
      </w:r>
      <w:r w:rsidRPr="002F5871">
        <w:rPr>
          <w:sz w:val="22"/>
          <w:szCs w:val="22"/>
        </w:rPr>
        <w:t xml:space="preserve">ступившего от Поставщика в таких вагона (контейнерах), </w:t>
      </w:r>
      <w:r w:rsidRPr="002F5871">
        <w:rPr>
          <w:color w:val="000000"/>
          <w:sz w:val="22"/>
          <w:szCs w:val="22"/>
        </w:rPr>
        <w:t xml:space="preserve">в течение 30 (тридцати) дней, с момента предъявления соответствующего требования, а также </w:t>
      </w:r>
      <w:r w:rsidRPr="002F5871">
        <w:rPr>
          <w:sz w:val="22"/>
          <w:szCs w:val="22"/>
        </w:rPr>
        <w:t>возмещает Покупателю его расходы, связанные с очисткой вагонов (контейнеров)</w:t>
      </w:r>
      <w:r w:rsidRPr="002F5871">
        <w:rPr>
          <w:color w:val="000000"/>
          <w:sz w:val="22"/>
          <w:szCs w:val="22"/>
        </w:rPr>
        <w:t>.</w:t>
      </w:r>
    </w:p>
    <w:p w:rsidR="00884D42" w:rsidRPr="002F5871" w:rsidRDefault="00884D42" w:rsidP="00750875">
      <w:pPr>
        <w:numPr>
          <w:ilvl w:val="1"/>
          <w:numId w:val="10"/>
        </w:numPr>
        <w:tabs>
          <w:tab w:val="clear" w:pos="1080"/>
          <w:tab w:val="num" w:pos="1440"/>
        </w:tabs>
        <w:suppressAutoHyphens w:val="0"/>
        <w:spacing w:line="360" w:lineRule="auto"/>
        <w:ind w:left="0" w:firstLine="567"/>
        <w:jc w:val="both"/>
        <w:rPr>
          <w:b/>
          <w:bCs/>
          <w:sz w:val="22"/>
          <w:szCs w:val="22"/>
        </w:rPr>
      </w:pPr>
      <w:r w:rsidRPr="002F5871">
        <w:rPr>
          <w:sz w:val="22"/>
          <w:szCs w:val="22"/>
        </w:rPr>
        <w:t>За несвоевременное выставление счета-фактуры, Поставщик уплачивает Покупателю н</w:t>
      </w:r>
      <w:r w:rsidRPr="002F5871">
        <w:rPr>
          <w:sz w:val="22"/>
          <w:szCs w:val="22"/>
        </w:rPr>
        <w:t>е</w:t>
      </w:r>
      <w:r w:rsidRPr="002F5871">
        <w:rPr>
          <w:sz w:val="22"/>
          <w:szCs w:val="22"/>
        </w:rPr>
        <w:t xml:space="preserve">устойку в размере </w:t>
      </w:r>
      <w:r w:rsidRPr="00607AAC">
        <w:rPr>
          <w:sz w:val="22"/>
          <w:szCs w:val="22"/>
          <w:highlight w:val="lightGray"/>
        </w:rPr>
        <w:t>1% (одного процента)</w:t>
      </w:r>
      <w:r w:rsidRPr="002F5871">
        <w:rPr>
          <w:sz w:val="22"/>
          <w:szCs w:val="22"/>
        </w:rPr>
        <w:t xml:space="preserve"> от суммы, подлежащей уплате по несвоевременно выставле</w:t>
      </w:r>
      <w:r w:rsidRPr="002F5871">
        <w:rPr>
          <w:sz w:val="22"/>
          <w:szCs w:val="22"/>
        </w:rPr>
        <w:t>н</w:t>
      </w:r>
      <w:r w:rsidRPr="002F5871">
        <w:rPr>
          <w:sz w:val="22"/>
          <w:szCs w:val="22"/>
        </w:rPr>
        <w:t>ному счету-фактуре, в течение 30 (тридцати) дней, с момента предъявления соответствующего требов</w:t>
      </w:r>
      <w:r w:rsidRPr="002F5871">
        <w:rPr>
          <w:sz w:val="22"/>
          <w:szCs w:val="22"/>
        </w:rPr>
        <w:t>а</w:t>
      </w:r>
      <w:r w:rsidRPr="002F5871">
        <w:rPr>
          <w:sz w:val="22"/>
          <w:szCs w:val="22"/>
        </w:rPr>
        <w:t>ния.</w:t>
      </w:r>
    </w:p>
    <w:p w:rsidR="00884D42" w:rsidRPr="002F5871" w:rsidRDefault="00884D42" w:rsidP="00750875">
      <w:pPr>
        <w:numPr>
          <w:ilvl w:val="1"/>
          <w:numId w:val="10"/>
        </w:numPr>
        <w:tabs>
          <w:tab w:val="clear" w:pos="1080"/>
          <w:tab w:val="num" w:pos="1440"/>
        </w:tabs>
        <w:suppressAutoHyphens w:val="0"/>
        <w:spacing w:line="360" w:lineRule="auto"/>
        <w:ind w:left="0" w:firstLine="567"/>
        <w:jc w:val="both"/>
        <w:rPr>
          <w:b/>
          <w:bCs/>
          <w:sz w:val="22"/>
          <w:szCs w:val="22"/>
        </w:rPr>
      </w:pPr>
      <w:r w:rsidRPr="002F5871">
        <w:rPr>
          <w:bCs/>
          <w:sz w:val="22"/>
          <w:szCs w:val="22"/>
        </w:rPr>
        <w:t>За ненадлежащее оформление</w:t>
      </w:r>
      <w:r w:rsidRPr="002F5871">
        <w:rPr>
          <w:b/>
          <w:bCs/>
          <w:sz w:val="22"/>
          <w:szCs w:val="22"/>
        </w:rPr>
        <w:t xml:space="preserve"> </w:t>
      </w:r>
      <w:r w:rsidRPr="002F5871">
        <w:rPr>
          <w:sz w:val="22"/>
          <w:szCs w:val="22"/>
        </w:rPr>
        <w:t>первичных учетных и товаросопроводительных докуме</w:t>
      </w:r>
      <w:r w:rsidRPr="002F5871">
        <w:rPr>
          <w:sz w:val="22"/>
          <w:szCs w:val="22"/>
        </w:rPr>
        <w:t>н</w:t>
      </w:r>
      <w:r w:rsidRPr="002F5871">
        <w:rPr>
          <w:sz w:val="22"/>
          <w:szCs w:val="22"/>
        </w:rPr>
        <w:t xml:space="preserve">тов на поставляемый Товар, Поставщик уплачивает Покупателю неустойку в размере </w:t>
      </w:r>
      <w:r w:rsidRPr="00607AAC">
        <w:rPr>
          <w:sz w:val="22"/>
          <w:szCs w:val="22"/>
          <w:highlight w:val="lightGray"/>
        </w:rPr>
        <w:t>1% (одного пр</w:t>
      </w:r>
      <w:r w:rsidRPr="00607AAC">
        <w:rPr>
          <w:sz w:val="22"/>
          <w:szCs w:val="22"/>
          <w:highlight w:val="lightGray"/>
        </w:rPr>
        <w:t>о</w:t>
      </w:r>
      <w:r w:rsidRPr="00607AAC">
        <w:rPr>
          <w:sz w:val="22"/>
          <w:szCs w:val="22"/>
          <w:highlight w:val="lightGray"/>
        </w:rPr>
        <w:t>цента)</w:t>
      </w:r>
      <w:r w:rsidRPr="002F5871">
        <w:rPr>
          <w:sz w:val="22"/>
          <w:szCs w:val="22"/>
        </w:rPr>
        <w:t xml:space="preserve"> от стоимости Товара, поставленного с ненадлежащим образом оформленными первичными уче</w:t>
      </w:r>
      <w:r w:rsidRPr="002F5871">
        <w:rPr>
          <w:sz w:val="22"/>
          <w:szCs w:val="22"/>
        </w:rPr>
        <w:t>т</w:t>
      </w:r>
      <w:r w:rsidRPr="002F5871">
        <w:rPr>
          <w:sz w:val="22"/>
          <w:szCs w:val="22"/>
        </w:rPr>
        <w:lastRenderedPageBreak/>
        <w:t>ными и товаросопроводительными документами, в течение 30 (тридцати) дней, с момента предъявления соответствующего требования.</w:t>
      </w:r>
    </w:p>
    <w:p w:rsidR="00884D42" w:rsidRPr="002F5871" w:rsidRDefault="00884D42" w:rsidP="00750875">
      <w:pPr>
        <w:numPr>
          <w:ilvl w:val="1"/>
          <w:numId w:val="10"/>
        </w:numPr>
        <w:tabs>
          <w:tab w:val="clear" w:pos="1080"/>
          <w:tab w:val="num" w:pos="1440"/>
        </w:tabs>
        <w:suppressAutoHyphens w:val="0"/>
        <w:spacing w:line="360" w:lineRule="auto"/>
        <w:ind w:left="0" w:firstLine="567"/>
        <w:jc w:val="both"/>
        <w:rPr>
          <w:b/>
          <w:bCs/>
          <w:sz w:val="22"/>
          <w:szCs w:val="22"/>
        </w:rPr>
      </w:pPr>
      <w:r w:rsidRPr="002F5871">
        <w:rPr>
          <w:sz w:val="22"/>
          <w:szCs w:val="22"/>
        </w:rPr>
        <w:t>За непредставление, несвоевременное предоставление Покупателю сертификатов соо</w:t>
      </w:r>
      <w:r w:rsidRPr="002F5871">
        <w:rPr>
          <w:sz w:val="22"/>
          <w:szCs w:val="22"/>
        </w:rPr>
        <w:t>т</w:t>
      </w:r>
      <w:r w:rsidRPr="002F5871">
        <w:rPr>
          <w:sz w:val="22"/>
          <w:szCs w:val="22"/>
        </w:rPr>
        <w:t xml:space="preserve">ветствия Товара, технических паспортов, иных документов, подтверждающих соответствие Товара, и необходимых для его использования по назначению, а также товаросопроводительных и отгрузочных документов, Поставщик уплачивает Покупателю неустойку в размере </w:t>
      </w:r>
      <w:r w:rsidRPr="00607AAC">
        <w:rPr>
          <w:sz w:val="22"/>
          <w:szCs w:val="22"/>
          <w:highlight w:val="lightGray"/>
        </w:rPr>
        <w:t>0,1% (ноль целой одной десятой процента)</w:t>
      </w:r>
      <w:r w:rsidRPr="002F5871">
        <w:rPr>
          <w:sz w:val="22"/>
          <w:szCs w:val="22"/>
        </w:rPr>
        <w:t xml:space="preserve"> от стоимости Товара, поставленного без сертификатов соответствия Товара, технических па</w:t>
      </w:r>
      <w:r w:rsidRPr="002F5871">
        <w:rPr>
          <w:sz w:val="22"/>
          <w:szCs w:val="22"/>
        </w:rPr>
        <w:t>с</w:t>
      </w:r>
      <w:r w:rsidRPr="002F5871">
        <w:rPr>
          <w:sz w:val="22"/>
          <w:szCs w:val="22"/>
        </w:rPr>
        <w:t>портов, иных документов, подтверждающих соответствие Товара, товаросопроводительных и отгрузо</w:t>
      </w:r>
      <w:r w:rsidRPr="002F5871">
        <w:rPr>
          <w:sz w:val="22"/>
          <w:szCs w:val="22"/>
        </w:rPr>
        <w:t>ч</w:t>
      </w:r>
      <w:r w:rsidRPr="002F5871">
        <w:rPr>
          <w:sz w:val="22"/>
          <w:szCs w:val="22"/>
        </w:rPr>
        <w:t>ных документов в течение 30 (тридцати) дней, с момента предъявления соответствующего требования.</w:t>
      </w:r>
    </w:p>
    <w:p w:rsidR="00884D42" w:rsidRPr="002F5871" w:rsidRDefault="00884D42" w:rsidP="00750875">
      <w:pPr>
        <w:numPr>
          <w:ilvl w:val="1"/>
          <w:numId w:val="10"/>
        </w:numPr>
        <w:tabs>
          <w:tab w:val="clear" w:pos="1080"/>
          <w:tab w:val="num" w:pos="1440"/>
        </w:tabs>
        <w:suppressAutoHyphens w:val="0"/>
        <w:spacing w:line="360" w:lineRule="auto"/>
        <w:ind w:left="0" w:firstLine="567"/>
        <w:jc w:val="both"/>
        <w:rPr>
          <w:b/>
          <w:bCs/>
          <w:sz w:val="22"/>
          <w:szCs w:val="22"/>
        </w:rPr>
      </w:pPr>
      <w:r w:rsidRPr="002F5871">
        <w:rPr>
          <w:sz w:val="22"/>
          <w:szCs w:val="22"/>
        </w:rPr>
        <w:t>За непредставление, несвоевременное предоставление Покупателю копии надлежащим образом оформленной, заверенной уполномоченным лицом и печатью Поставщика, грузовой таможе</w:t>
      </w:r>
      <w:r w:rsidRPr="002F5871">
        <w:rPr>
          <w:sz w:val="22"/>
          <w:szCs w:val="22"/>
        </w:rPr>
        <w:t>н</w:t>
      </w:r>
      <w:r w:rsidRPr="002F5871">
        <w:rPr>
          <w:sz w:val="22"/>
          <w:szCs w:val="22"/>
        </w:rPr>
        <w:t>ной декларации на Товар, перемещаемый через таможенную границу РФ, Поставщик уплачивает Пок</w:t>
      </w:r>
      <w:r w:rsidRPr="002F5871">
        <w:rPr>
          <w:sz w:val="22"/>
          <w:szCs w:val="22"/>
        </w:rPr>
        <w:t>у</w:t>
      </w:r>
      <w:r w:rsidRPr="002F5871">
        <w:rPr>
          <w:sz w:val="22"/>
          <w:szCs w:val="22"/>
        </w:rPr>
        <w:t>пателю неустойку в размере 0,1% (ноль целой одной десятой процента) от стоимости Товара, поста</w:t>
      </w:r>
      <w:r w:rsidRPr="002F5871">
        <w:rPr>
          <w:sz w:val="22"/>
          <w:szCs w:val="22"/>
        </w:rPr>
        <w:t>в</w:t>
      </w:r>
      <w:r w:rsidRPr="002F5871">
        <w:rPr>
          <w:sz w:val="22"/>
          <w:szCs w:val="22"/>
        </w:rPr>
        <w:t>ленного без предоставления Покупателю копии грузовой таможенной декларации на Товар, в течение 30 (тридцати) дней, с момента предъявления соответствующего требования.</w:t>
      </w:r>
    </w:p>
    <w:p w:rsidR="00884D42" w:rsidRPr="00643780" w:rsidRDefault="00884D42" w:rsidP="00750875">
      <w:pPr>
        <w:numPr>
          <w:ilvl w:val="1"/>
          <w:numId w:val="10"/>
        </w:numPr>
        <w:tabs>
          <w:tab w:val="clear" w:pos="1080"/>
          <w:tab w:val="num" w:pos="1440"/>
        </w:tabs>
        <w:suppressAutoHyphens w:val="0"/>
        <w:spacing w:line="360" w:lineRule="auto"/>
        <w:ind w:left="0" w:firstLine="567"/>
        <w:jc w:val="both"/>
        <w:rPr>
          <w:b/>
          <w:bCs/>
          <w:sz w:val="22"/>
          <w:szCs w:val="22"/>
        </w:rPr>
      </w:pPr>
      <w:r w:rsidRPr="00643780">
        <w:rPr>
          <w:sz w:val="22"/>
          <w:szCs w:val="22"/>
        </w:rPr>
        <w:t xml:space="preserve">В случае одностороннего отказа Поставщика от исполнения Договора, Поставщик обязан уплатить Покупателю штраф в размере </w:t>
      </w:r>
      <w:r w:rsidRPr="00607AAC">
        <w:rPr>
          <w:sz w:val="22"/>
          <w:szCs w:val="22"/>
          <w:highlight w:val="lightGray"/>
        </w:rPr>
        <w:t>10% (десяти процентов</w:t>
      </w:r>
      <w:r w:rsidRPr="00643780">
        <w:rPr>
          <w:sz w:val="22"/>
          <w:szCs w:val="22"/>
        </w:rPr>
        <w:t>) от суммы Договора.</w:t>
      </w:r>
    </w:p>
    <w:p w:rsidR="00884D42" w:rsidRPr="00643780" w:rsidRDefault="00884D42" w:rsidP="00750875">
      <w:pPr>
        <w:numPr>
          <w:ilvl w:val="1"/>
          <w:numId w:val="10"/>
        </w:numPr>
        <w:tabs>
          <w:tab w:val="clear" w:pos="1080"/>
          <w:tab w:val="num" w:pos="1440"/>
        </w:tabs>
        <w:suppressAutoHyphens w:val="0"/>
        <w:spacing w:line="360" w:lineRule="auto"/>
        <w:ind w:left="0" w:firstLine="567"/>
        <w:jc w:val="both"/>
        <w:rPr>
          <w:b/>
          <w:bCs/>
          <w:sz w:val="22"/>
          <w:szCs w:val="22"/>
        </w:rPr>
      </w:pPr>
      <w:r w:rsidRPr="00643780">
        <w:rPr>
          <w:sz w:val="22"/>
          <w:szCs w:val="22"/>
        </w:rPr>
        <w:t>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</w:t>
      </w:r>
      <w:r w:rsidRPr="00643780">
        <w:rPr>
          <w:sz w:val="22"/>
          <w:szCs w:val="22"/>
        </w:rPr>
        <w:t>о</w:t>
      </w:r>
      <w:r w:rsidRPr="00643780">
        <w:rPr>
          <w:sz w:val="22"/>
          <w:szCs w:val="22"/>
        </w:rPr>
        <w:t>роне письменного требования (претензии).</w:t>
      </w:r>
    </w:p>
    <w:p w:rsidR="00884D42" w:rsidRPr="00643780" w:rsidRDefault="00884D42" w:rsidP="00750875">
      <w:pPr>
        <w:tabs>
          <w:tab w:val="num" w:pos="1440"/>
        </w:tabs>
        <w:spacing w:line="360" w:lineRule="auto"/>
        <w:ind w:firstLine="567"/>
        <w:jc w:val="both"/>
        <w:rPr>
          <w:b/>
          <w:bCs/>
          <w:sz w:val="22"/>
          <w:szCs w:val="22"/>
        </w:rPr>
      </w:pPr>
      <w:r w:rsidRPr="00643780">
        <w:rPr>
          <w:sz w:val="22"/>
          <w:szCs w:val="22"/>
        </w:rPr>
        <w:t xml:space="preserve">Суммы штрафных санкций (неустойка, пени, штрафы и т.п.), предъявленные одной Стороной другой Стороне за нарушение условий настоящего Договора, считаются признанными (полностью или в соответствующей части) с момента полного или частичного признания требования (претензии). </w:t>
      </w:r>
    </w:p>
    <w:p w:rsidR="00884D42" w:rsidRPr="00643780" w:rsidRDefault="00884D42" w:rsidP="00750875">
      <w:pPr>
        <w:tabs>
          <w:tab w:val="num" w:pos="1440"/>
        </w:tabs>
        <w:spacing w:line="360" w:lineRule="auto"/>
        <w:ind w:firstLine="567"/>
        <w:jc w:val="both"/>
        <w:rPr>
          <w:sz w:val="22"/>
          <w:szCs w:val="22"/>
        </w:rPr>
      </w:pPr>
      <w:r w:rsidRPr="00643780">
        <w:rPr>
          <w:sz w:val="22"/>
          <w:szCs w:val="22"/>
        </w:rPr>
        <w:t>Уплата штрафных санкций не освобождает Стороны от исполнения обязательств или от устранения нарушений по  настоящему Договору.</w:t>
      </w:r>
    </w:p>
    <w:p w:rsidR="00884D42" w:rsidRPr="00643780" w:rsidRDefault="00884D42" w:rsidP="00750875">
      <w:pPr>
        <w:tabs>
          <w:tab w:val="num" w:pos="1440"/>
        </w:tabs>
        <w:spacing w:line="360" w:lineRule="auto"/>
        <w:ind w:firstLine="567"/>
        <w:jc w:val="both"/>
        <w:rPr>
          <w:sz w:val="22"/>
          <w:szCs w:val="22"/>
        </w:rPr>
      </w:pPr>
      <w:r w:rsidRPr="00643780">
        <w:rPr>
          <w:sz w:val="22"/>
          <w:szCs w:val="22"/>
        </w:rPr>
        <w:t>В случае отказа от признания заявленного требования (претензии) или оставления его (её) без ответа, суммы предъявленных по требованию (претензии) санкций подлежат взысканию в судебном порядке.</w:t>
      </w:r>
    </w:p>
    <w:p w:rsidR="00884D42" w:rsidRPr="00643780" w:rsidRDefault="00884D42" w:rsidP="00750875">
      <w:pPr>
        <w:spacing w:line="360" w:lineRule="auto"/>
        <w:ind w:firstLine="567"/>
        <w:jc w:val="both"/>
        <w:rPr>
          <w:sz w:val="22"/>
          <w:szCs w:val="22"/>
        </w:rPr>
      </w:pPr>
    </w:p>
    <w:p w:rsidR="00884D42" w:rsidRPr="00643780" w:rsidRDefault="00884D42" w:rsidP="00750875">
      <w:pPr>
        <w:numPr>
          <w:ilvl w:val="0"/>
          <w:numId w:val="11"/>
        </w:numPr>
        <w:suppressAutoHyphens w:val="0"/>
        <w:spacing w:line="360" w:lineRule="auto"/>
        <w:jc w:val="center"/>
        <w:rPr>
          <w:b/>
          <w:bCs/>
          <w:sz w:val="22"/>
          <w:szCs w:val="22"/>
        </w:rPr>
      </w:pPr>
      <w:r w:rsidRPr="00643780">
        <w:rPr>
          <w:b/>
          <w:sz w:val="22"/>
          <w:szCs w:val="22"/>
        </w:rPr>
        <w:t>Обстоятельства непреодолимой силы (форс-мажор)</w:t>
      </w:r>
    </w:p>
    <w:p w:rsidR="00884D42" w:rsidRPr="00643780" w:rsidRDefault="00884D42" w:rsidP="00750875">
      <w:pPr>
        <w:numPr>
          <w:ilvl w:val="1"/>
          <w:numId w:val="11"/>
        </w:numPr>
        <w:suppressAutoHyphens w:val="0"/>
        <w:spacing w:line="360" w:lineRule="auto"/>
        <w:ind w:left="0" w:firstLine="567"/>
        <w:jc w:val="both"/>
        <w:rPr>
          <w:b/>
          <w:bCs/>
          <w:sz w:val="22"/>
          <w:szCs w:val="22"/>
        </w:rPr>
      </w:pPr>
      <w:r w:rsidRPr="00643780">
        <w:rPr>
          <w:sz w:val="22"/>
          <w:szCs w:val="22"/>
        </w:rPr>
        <w:t>Под обстоятельствами непреодолимой силы (форс-мажор) Стороны понимают наход</w:t>
      </w:r>
      <w:r w:rsidRPr="00643780">
        <w:rPr>
          <w:sz w:val="22"/>
          <w:szCs w:val="22"/>
        </w:rPr>
        <w:t>я</w:t>
      </w:r>
      <w:r w:rsidRPr="00643780">
        <w:rPr>
          <w:sz w:val="22"/>
          <w:szCs w:val="22"/>
        </w:rPr>
        <w:t>щиеся вне контроля Сторон явления, которые препятствуют выполнению ими своих обязательств по настоящему Договору, полностью или частично, а именно: природные явления, военные действия, заб</w:t>
      </w:r>
      <w:r w:rsidRPr="00643780">
        <w:rPr>
          <w:sz w:val="22"/>
          <w:szCs w:val="22"/>
        </w:rPr>
        <w:t>а</w:t>
      </w:r>
      <w:r w:rsidRPr="00643780">
        <w:rPr>
          <w:sz w:val="22"/>
          <w:szCs w:val="22"/>
        </w:rPr>
        <w:t>стовки и другие независящие от Сторон обстоятельства непреодолимой силы.</w:t>
      </w:r>
    </w:p>
    <w:p w:rsidR="00884D42" w:rsidRPr="00643780" w:rsidRDefault="00884D42" w:rsidP="00750875">
      <w:pPr>
        <w:numPr>
          <w:ilvl w:val="1"/>
          <w:numId w:val="11"/>
        </w:numPr>
        <w:suppressAutoHyphens w:val="0"/>
        <w:spacing w:line="360" w:lineRule="auto"/>
        <w:ind w:left="0" w:firstLine="567"/>
        <w:jc w:val="both"/>
        <w:rPr>
          <w:b/>
          <w:bCs/>
          <w:sz w:val="22"/>
          <w:szCs w:val="22"/>
        </w:rPr>
      </w:pPr>
      <w:r w:rsidRPr="00643780">
        <w:rPr>
          <w:sz w:val="22"/>
          <w:szCs w:val="22"/>
        </w:rPr>
        <w:t>Стороны освобождаются от ответственности за ненадлежащее выполнение, невыполн</w:t>
      </w:r>
      <w:r w:rsidRPr="00643780">
        <w:rPr>
          <w:sz w:val="22"/>
          <w:szCs w:val="22"/>
        </w:rPr>
        <w:t>е</w:t>
      </w:r>
      <w:r w:rsidRPr="00643780">
        <w:rPr>
          <w:sz w:val="22"/>
          <w:szCs w:val="22"/>
        </w:rPr>
        <w:t>ние обязательств по настоящему Договору (за исключением обязательства по оплате), если одна из Ст</w:t>
      </w:r>
      <w:r w:rsidRPr="00643780">
        <w:rPr>
          <w:sz w:val="22"/>
          <w:szCs w:val="22"/>
        </w:rPr>
        <w:t>о</w:t>
      </w:r>
      <w:r w:rsidRPr="00643780">
        <w:rPr>
          <w:sz w:val="22"/>
          <w:szCs w:val="22"/>
        </w:rPr>
        <w:t>рон направит другой Стороне письменное уведомление в течение 10 (десяти) календарных дней со дня, когда Стороне стало известно о том, что имели место форс-мажорные обстоятельства, при этом дост</w:t>
      </w:r>
      <w:r w:rsidRPr="00643780">
        <w:rPr>
          <w:sz w:val="22"/>
          <w:szCs w:val="22"/>
        </w:rPr>
        <w:t>а</w:t>
      </w:r>
      <w:r w:rsidRPr="00643780">
        <w:rPr>
          <w:sz w:val="22"/>
          <w:szCs w:val="22"/>
        </w:rPr>
        <w:lastRenderedPageBreak/>
        <w:t>точным подтверждением наличия и продолжительности действия обстоятельств непреодолимой силы является свидетельство, выданное соответствующим компетентным органом.</w:t>
      </w:r>
    </w:p>
    <w:p w:rsidR="00884D42" w:rsidRPr="00643780" w:rsidRDefault="00884D42" w:rsidP="00750875">
      <w:pPr>
        <w:numPr>
          <w:ilvl w:val="1"/>
          <w:numId w:val="11"/>
        </w:numPr>
        <w:suppressAutoHyphens w:val="0"/>
        <w:spacing w:line="360" w:lineRule="auto"/>
        <w:ind w:left="0" w:firstLine="567"/>
        <w:jc w:val="both"/>
        <w:rPr>
          <w:b/>
          <w:bCs/>
          <w:sz w:val="22"/>
          <w:szCs w:val="22"/>
        </w:rPr>
      </w:pPr>
      <w:r w:rsidRPr="00643780">
        <w:rPr>
          <w:sz w:val="22"/>
          <w:szCs w:val="22"/>
        </w:rPr>
        <w:t>Если действие форс-мажорного обстоятельства длится более 1 (одного) календарного м</w:t>
      </w:r>
      <w:r w:rsidRPr="00643780">
        <w:rPr>
          <w:sz w:val="22"/>
          <w:szCs w:val="22"/>
        </w:rPr>
        <w:t>е</w:t>
      </w:r>
      <w:r w:rsidRPr="00643780">
        <w:rPr>
          <w:sz w:val="22"/>
          <w:szCs w:val="22"/>
        </w:rPr>
        <w:t>сяца, каждая из Сторон имеет право отказаться от исполнения настоящего Договора в одностороннем порядке, при условии письменного уведомления об этом другой Стороны не менее чем за 20 (двадцать) календарных дней до дня расторжения настоящего Договора.</w:t>
      </w:r>
    </w:p>
    <w:p w:rsidR="00884D42" w:rsidRPr="00643780" w:rsidRDefault="00884D42" w:rsidP="00750875">
      <w:pPr>
        <w:spacing w:line="360" w:lineRule="auto"/>
        <w:ind w:firstLine="567"/>
        <w:jc w:val="both"/>
        <w:rPr>
          <w:sz w:val="22"/>
          <w:szCs w:val="22"/>
        </w:rPr>
      </w:pPr>
    </w:p>
    <w:p w:rsidR="00884D42" w:rsidRPr="00643780" w:rsidRDefault="00750875" w:rsidP="00750875">
      <w:pPr>
        <w:numPr>
          <w:ilvl w:val="0"/>
          <w:numId w:val="11"/>
        </w:numPr>
        <w:suppressAutoHyphens w:val="0"/>
        <w:spacing w:line="360" w:lineRule="auto"/>
        <w:jc w:val="center"/>
        <w:rPr>
          <w:b/>
          <w:sz w:val="22"/>
          <w:szCs w:val="22"/>
        </w:rPr>
      </w:pPr>
      <w:r w:rsidRPr="00643780">
        <w:rPr>
          <w:b/>
          <w:sz w:val="22"/>
          <w:szCs w:val="22"/>
        </w:rPr>
        <w:t>Сохранность сведений конфиденциального характера</w:t>
      </w:r>
    </w:p>
    <w:p w:rsidR="007A0A64" w:rsidRPr="00643780" w:rsidRDefault="00750875" w:rsidP="007A0A64">
      <w:pPr>
        <w:numPr>
          <w:ilvl w:val="1"/>
          <w:numId w:val="11"/>
        </w:numPr>
        <w:tabs>
          <w:tab w:val="clear" w:pos="720"/>
          <w:tab w:val="num" w:pos="0"/>
        </w:tabs>
        <w:spacing w:line="360" w:lineRule="auto"/>
        <w:ind w:left="0" w:firstLine="567"/>
        <w:jc w:val="both"/>
        <w:rPr>
          <w:sz w:val="22"/>
          <w:szCs w:val="22"/>
        </w:rPr>
      </w:pPr>
      <w:r w:rsidRPr="00643780">
        <w:rPr>
          <w:sz w:val="22"/>
          <w:szCs w:val="22"/>
        </w:rPr>
        <w:t>Для целей настоящего Договора термин «Конфиденциальная информация» означает любую информацию по настоящему Договору, имеющую действительную или потенциальную ценность в силу неизвестности ее третьими лицами, не предназначенную для широкого распространения и/или использования неограниченным кругом лиц, удостоверяющую требованиям законодательства Российской Федерации.</w:t>
      </w:r>
    </w:p>
    <w:p w:rsidR="007A0A64" w:rsidRPr="00643780" w:rsidRDefault="00750875" w:rsidP="007A0A64">
      <w:pPr>
        <w:numPr>
          <w:ilvl w:val="1"/>
          <w:numId w:val="11"/>
        </w:numPr>
        <w:tabs>
          <w:tab w:val="clear" w:pos="720"/>
          <w:tab w:val="num" w:pos="0"/>
        </w:tabs>
        <w:spacing w:line="360" w:lineRule="auto"/>
        <w:ind w:left="0" w:firstLine="567"/>
        <w:jc w:val="both"/>
        <w:rPr>
          <w:sz w:val="22"/>
          <w:szCs w:val="22"/>
        </w:rPr>
      </w:pPr>
      <w:r w:rsidRPr="00643780">
        <w:rPr>
          <w:sz w:val="22"/>
          <w:szCs w:val="22"/>
        </w:rPr>
        <w:t>Стороны обязуются сохранять Конфиденциальную информацию и принимать все необходимые меры для ее защиты, в том числе в случае реорганизации или ликвидации Сторон.</w:t>
      </w:r>
    </w:p>
    <w:p w:rsidR="007A0A64" w:rsidRPr="00643780" w:rsidRDefault="00750875" w:rsidP="007A0A64">
      <w:pPr>
        <w:numPr>
          <w:ilvl w:val="1"/>
          <w:numId w:val="11"/>
        </w:numPr>
        <w:tabs>
          <w:tab w:val="clear" w:pos="720"/>
          <w:tab w:val="num" w:pos="0"/>
        </w:tabs>
        <w:spacing w:line="360" w:lineRule="auto"/>
        <w:ind w:left="0" w:firstLine="567"/>
        <w:jc w:val="both"/>
        <w:rPr>
          <w:sz w:val="22"/>
          <w:szCs w:val="22"/>
        </w:rPr>
      </w:pPr>
      <w:r w:rsidRPr="00643780">
        <w:rPr>
          <w:sz w:val="22"/>
          <w:szCs w:val="22"/>
        </w:rPr>
        <w:t>Стороны настоящим соглашаются,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Стороны, кроме случаев непреднамеренного и/или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Федерации, вступивших в силу решений суда соответствующей юрисдикции, либо законных требований компетентных органов государственной власти и управления, при условии, что в случае любого такого раскрытия (а) Сторона предварительного уведомит другую Сторону о наступлении соответствующего события, с которым связана необходимость раскрытия Конфиденциальной информации, а также об условиях и сроках такого раскрытия; и (б) Сторона раскроет только ту часть Конфиденциальной информации, раскрытие которой необходимо в силу применения положений действующего законодательства Российской Федерации,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управления.</w:t>
      </w:r>
    </w:p>
    <w:p w:rsidR="007A0A64" w:rsidRPr="00643780" w:rsidRDefault="00750875" w:rsidP="007A0A64">
      <w:pPr>
        <w:numPr>
          <w:ilvl w:val="1"/>
          <w:numId w:val="11"/>
        </w:numPr>
        <w:tabs>
          <w:tab w:val="clear" w:pos="720"/>
          <w:tab w:val="num" w:pos="0"/>
        </w:tabs>
        <w:spacing w:line="360" w:lineRule="auto"/>
        <w:ind w:left="0" w:firstLine="567"/>
        <w:jc w:val="both"/>
        <w:rPr>
          <w:sz w:val="22"/>
          <w:szCs w:val="22"/>
        </w:rPr>
      </w:pPr>
      <w:r w:rsidRPr="00643780">
        <w:rPr>
          <w:sz w:val="22"/>
          <w:szCs w:val="22"/>
        </w:rPr>
        <w:t>Соответствующая Сторона настоящего договора несет ответственность за действие (бездействие) своих работников и иных лиц, получивших доступ к Конфиденциальной информации.</w:t>
      </w:r>
    </w:p>
    <w:p w:rsidR="007A0A64" w:rsidRPr="00643780" w:rsidRDefault="00750875" w:rsidP="007A0A64">
      <w:pPr>
        <w:numPr>
          <w:ilvl w:val="1"/>
          <w:numId w:val="11"/>
        </w:numPr>
        <w:tabs>
          <w:tab w:val="clear" w:pos="720"/>
          <w:tab w:val="num" w:pos="0"/>
        </w:tabs>
        <w:spacing w:line="360" w:lineRule="auto"/>
        <w:ind w:left="0" w:firstLine="567"/>
        <w:jc w:val="both"/>
        <w:rPr>
          <w:sz w:val="22"/>
          <w:szCs w:val="22"/>
        </w:rPr>
      </w:pPr>
      <w:r w:rsidRPr="00643780">
        <w:rPr>
          <w:sz w:val="22"/>
          <w:szCs w:val="22"/>
        </w:rPr>
        <w:t>Для целей настоящего Договора «Разглашение Конфиденциальной информации» означает несанкционированные соответствующей Стороной действия другой Стороны, в результате которых какие-либо третьи лица получают доступ и возможность ознакомления с Конфиденциальной информацией. Разглашением Конфиденциальной информации признается также бездействие соответствующей Стороны,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каких-либо третьих лиц.</w:t>
      </w:r>
    </w:p>
    <w:p w:rsidR="007A0A64" w:rsidRPr="00643780" w:rsidRDefault="00750875" w:rsidP="007A0A64">
      <w:pPr>
        <w:numPr>
          <w:ilvl w:val="1"/>
          <w:numId w:val="11"/>
        </w:numPr>
        <w:tabs>
          <w:tab w:val="clear" w:pos="720"/>
          <w:tab w:val="num" w:pos="0"/>
        </w:tabs>
        <w:spacing w:line="360" w:lineRule="auto"/>
        <w:ind w:left="0" w:firstLine="567"/>
        <w:jc w:val="both"/>
        <w:rPr>
          <w:sz w:val="22"/>
          <w:szCs w:val="22"/>
        </w:rPr>
      </w:pPr>
      <w:r w:rsidRPr="00643780">
        <w:rPr>
          <w:sz w:val="22"/>
          <w:szCs w:val="22"/>
        </w:rPr>
        <w:lastRenderedPageBreak/>
        <w:t>Соответствующая Сторона несет ответственность за убытки, которые могут быть причинены Заказчику в результате разглашения Конфиденциальной информации или несанкционированного использования Конфиденциальной информа</w:t>
      </w:r>
      <w:r w:rsidR="00607AAC">
        <w:rPr>
          <w:sz w:val="22"/>
          <w:szCs w:val="22"/>
        </w:rPr>
        <w:t>ции в нарушении условий настоящего раздела</w:t>
      </w:r>
      <w:r w:rsidRPr="00643780">
        <w:rPr>
          <w:sz w:val="22"/>
          <w:szCs w:val="22"/>
        </w:rPr>
        <w:t>, за исключением случаев раскрытия Конфиденциальной информ</w:t>
      </w:r>
      <w:r w:rsidR="00607AAC">
        <w:rPr>
          <w:sz w:val="22"/>
          <w:szCs w:val="22"/>
        </w:rPr>
        <w:t>ации, предусмотренных в настоящим разделом</w:t>
      </w:r>
      <w:r w:rsidRPr="00643780">
        <w:rPr>
          <w:sz w:val="22"/>
          <w:szCs w:val="22"/>
        </w:rPr>
        <w:t>.</w:t>
      </w:r>
    </w:p>
    <w:p w:rsidR="007A0A64" w:rsidRPr="00643780" w:rsidRDefault="00750875" w:rsidP="007A0A64">
      <w:pPr>
        <w:numPr>
          <w:ilvl w:val="1"/>
          <w:numId w:val="11"/>
        </w:numPr>
        <w:tabs>
          <w:tab w:val="clear" w:pos="720"/>
          <w:tab w:val="num" w:pos="0"/>
        </w:tabs>
        <w:spacing w:line="360" w:lineRule="auto"/>
        <w:ind w:left="0" w:firstLine="567"/>
        <w:jc w:val="both"/>
        <w:rPr>
          <w:sz w:val="22"/>
          <w:szCs w:val="22"/>
        </w:rPr>
      </w:pPr>
      <w:r w:rsidRPr="00643780">
        <w:rPr>
          <w:sz w:val="22"/>
          <w:szCs w:val="22"/>
        </w:rPr>
        <w:t>Передача Конфиденциальной информации оформляется протоколом, который подписывается уполномоченными лицами Сторон.</w:t>
      </w:r>
    </w:p>
    <w:p w:rsidR="00750875" w:rsidRPr="00643780" w:rsidRDefault="00750875" w:rsidP="007A0A64">
      <w:pPr>
        <w:numPr>
          <w:ilvl w:val="1"/>
          <w:numId w:val="11"/>
        </w:numPr>
        <w:tabs>
          <w:tab w:val="clear" w:pos="720"/>
          <w:tab w:val="num" w:pos="0"/>
        </w:tabs>
        <w:spacing w:line="360" w:lineRule="auto"/>
        <w:ind w:left="0" w:firstLine="567"/>
        <w:jc w:val="both"/>
        <w:rPr>
          <w:sz w:val="22"/>
          <w:szCs w:val="22"/>
        </w:rPr>
      </w:pPr>
      <w:r w:rsidRPr="00643780">
        <w:rPr>
          <w:sz w:val="22"/>
          <w:szCs w:val="22"/>
        </w:rPr>
        <w:t xml:space="preserve">Передача Конфиденциальной информации по открытым каналам телефонной и факсимильной связи, а также с использованием сети Интернет без принятия соответствующих мер защиты, удовлетворяющих обе Стороны, запрещена. </w:t>
      </w:r>
    </w:p>
    <w:p w:rsidR="00750875" w:rsidRPr="00643780" w:rsidRDefault="00750875" w:rsidP="00750875">
      <w:pPr>
        <w:spacing w:line="360" w:lineRule="auto"/>
        <w:ind w:firstLine="567"/>
        <w:jc w:val="both"/>
        <w:rPr>
          <w:b/>
          <w:bCs/>
          <w:sz w:val="22"/>
          <w:szCs w:val="22"/>
        </w:rPr>
      </w:pPr>
    </w:p>
    <w:p w:rsidR="00884D42" w:rsidRPr="00643780" w:rsidRDefault="00884D42" w:rsidP="00750875">
      <w:pPr>
        <w:numPr>
          <w:ilvl w:val="0"/>
          <w:numId w:val="13"/>
        </w:numPr>
        <w:suppressAutoHyphens w:val="0"/>
        <w:spacing w:line="360" w:lineRule="auto"/>
        <w:ind w:firstLine="567"/>
        <w:jc w:val="center"/>
        <w:rPr>
          <w:b/>
          <w:bCs/>
          <w:sz w:val="22"/>
          <w:szCs w:val="22"/>
        </w:rPr>
      </w:pPr>
      <w:r w:rsidRPr="00643780">
        <w:rPr>
          <w:b/>
          <w:sz w:val="22"/>
          <w:szCs w:val="22"/>
        </w:rPr>
        <w:t>Разрешение споров</w:t>
      </w:r>
    </w:p>
    <w:p w:rsidR="00884D42" w:rsidRPr="00643780" w:rsidRDefault="00884D42" w:rsidP="00750875">
      <w:pPr>
        <w:numPr>
          <w:ilvl w:val="1"/>
          <w:numId w:val="13"/>
        </w:numPr>
        <w:suppressAutoHyphens w:val="0"/>
        <w:spacing w:line="360" w:lineRule="auto"/>
        <w:ind w:left="0" w:firstLine="567"/>
        <w:jc w:val="both"/>
        <w:rPr>
          <w:b/>
          <w:bCs/>
          <w:sz w:val="22"/>
          <w:szCs w:val="22"/>
        </w:rPr>
      </w:pPr>
      <w:r w:rsidRPr="00643780">
        <w:rPr>
          <w:sz w:val="22"/>
          <w:szCs w:val="22"/>
        </w:rPr>
        <w:t>Все споры и разногласия, возникающие при исполнении настоящего договора или в связи с ним, разрешаются Сторонами путем переговоров.</w:t>
      </w:r>
    </w:p>
    <w:p w:rsidR="00884D42" w:rsidRPr="00643780" w:rsidRDefault="00884D42" w:rsidP="00750875">
      <w:pPr>
        <w:numPr>
          <w:ilvl w:val="1"/>
          <w:numId w:val="13"/>
        </w:numPr>
        <w:suppressAutoHyphens w:val="0"/>
        <w:spacing w:line="360" w:lineRule="auto"/>
        <w:ind w:left="0" w:firstLine="567"/>
        <w:jc w:val="both"/>
        <w:rPr>
          <w:b/>
          <w:bCs/>
          <w:sz w:val="22"/>
          <w:szCs w:val="22"/>
        </w:rPr>
      </w:pPr>
      <w:r w:rsidRPr="00643780">
        <w:rPr>
          <w:sz w:val="22"/>
          <w:szCs w:val="22"/>
        </w:rPr>
        <w:t>В случае невозможности разрешения возникших разногласий и споров путем перегов</w:t>
      </w:r>
      <w:r w:rsidRPr="00643780">
        <w:rPr>
          <w:sz w:val="22"/>
          <w:szCs w:val="22"/>
        </w:rPr>
        <w:t>о</w:t>
      </w:r>
      <w:r w:rsidRPr="00643780">
        <w:rPr>
          <w:sz w:val="22"/>
          <w:szCs w:val="22"/>
        </w:rPr>
        <w:t>ров, они подлежат разрешению в Арбитражном суде</w:t>
      </w:r>
      <w:r w:rsidRPr="00643780">
        <w:rPr>
          <w:color w:val="0000FF"/>
          <w:sz w:val="22"/>
          <w:szCs w:val="22"/>
        </w:rPr>
        <w:t xml:space="preserve"> </w:t>
      </w:r>
      <w:r w:rsidRPr="00643780">
        <w:rPr>
          <w:sz w:val="22"/>
          <w:szCs w:val="22"/>
        </w:rPr>
        <w:t>Ханты-Мансийского автономного округа-Югра, с соблюдением досудебного порядка урегулирования споров, путем предъявления претензии, срок ра</w:t>
      </w:r>
      <w:r w:rsidRPr="00643780">
        <w:rPr>
          <w:sz w:val="22"/>
          <w:szCs w:val="22"/>
        </w:rPr>
        <w:t>с</w:t>
      </w:r>
      <w:r w:rsidRPr="00643780">
        <w:rPr>
          <w:sz w:val="22"/>
          <w:szCs w:val="22"/>
        </w:rPr>
        <w:t>смотрения которых 20 (двадцать) календарных дней с момента их получения.</w:t>
      </w:r>
    </w:p>
    <w:p w:rsidR="009952ED" w:rsidRPr="00643780" w:rsidRDefault="009952ED" w:rsidP="00624DFD">
      <w:pPr>
        <w:numPr>
          <w:ilvl w:val="0"/>
          <w:numId w:val="15"/>
        </w:numPr>
        <w:suppressAutoHyphens w:val="0"/>
        <w:spacing w:line="360" w:lineRule="auto"/>
        <w:jc w:val="center"/>
        <w:rPr>
          <w:b/>
          <w:bCs/>
          <w:sz w:val="22"/>
          <w:szCs w:val="22"/>
        </w:rPr>
      </w:pPr>
      <w:r w:rsidRPr="00643780">
        <w:rPr>
          <w:b/>
          <w:sz w:val="22"/>
          <w:szCs w:val="22"/>
        </w:rPr>
        <w:t>Прочие условия</w:t>
      </w:r>
    </w:p>
    <w:p w:rsidR="009952ED" w:rsidRPr="00643780" w:rsidRDefault="009952ED" w:rsidP="00750875">
      <w:pPr>
        <w:numPr>
          <w:ilvl w:val="1"/>
          <w:numId w:val="15"/>
        </w:numPr>
        <w:suppressAutoHyphens w:val="0"/>
        <w:spacing w:line="360" w:lineRule="auto"/>
        <w:ind w:left="0" w:firstLine="567"/>
        <w:jc w:val="both"/>
        <w:rPr>
          <w:b/>
          <w:bCs/>
          <w:sz w:val="22"/>
          <w:szCs w:val="22"/>
        </w:rPr>
      </w:pPr>
      <w:r w:rsidRPr="00643780">
        <w:rPr>
          <w:sz w:val="22"/>
          <w:szCs w:val="22"/>
        </w:rPr>
        <w:t xml:space="preserve">Настоящий Договор вступает в силу с </w:t>
      </w:r>
      <w:r w:rsidR="00D824C5" w:rsidRPr="00EA1436">
        <w:rPr>
          <w:sz w:val="22"/>
          <w:szCs w:val="22"/>
          <w:highlight w:val="lightGray"/>
        </w:rPr>
        <w:t>момента подписания</w:t>
      </w:r>
      <w:r w:rsidR="00B20226" w:rsidRPr="00643780">
        <w:rPr>
          <w:sz w:val="22"/>
          <w:szCs w:val="22"/>
        </w:rPr>
        <w:t xml:space="preserve"> </w:t>
      </w:r>
      <w:r w:rsidRPr="00643780">
        <w:rPr>
          <w:sz w:val="22"/>
          <w:szCs w:val="22"/>
        </w:rPr>
        <w:t xml:space="preserve">и действует по </w:t>
      </w:r>
      <w:r w:rsidR="00CB7DD7">
        <w:rPr>
          <w:sz w:val="22"/>
          <w:szCs w:val="22"/>
        </w:rPr>
        <w:t xml:space="preserve">          </w:t>
      </w:r>
      <w:r w:rsidR="00CA57D7" w:rsidRPr="00643780">
        <w:rPr>
          <w:sz w:val="22"/>
          <w:szCs w:val="22"/>
        </w:rPr>
        <w:t xml:space="preserve">             </w:t>
      </w:r>
      <w:r w:rsidR="002F1486" w:rsidRPr="00EA1436">
        <w:rPr>
          <w:sz w:val="22"/>
          <w:szCs w:val="22"/>
          <w:highlight w:val="lightGray"/>
        </w:rPr>
        <w:t>«___»</w:t>
      </w:r>
      <w:r w:rsidRPr="00EA1436">
        <w:rPr>
          <w:sz w:val="22"/>
          <w:szCs w:val="22"/>
          <w:highlight w:val="lightGray"/>
        </w:rPr>
        <w:t xml:space="preserve"> </w:t>
      </w:r>
      <w:r w:rsidR="002F1486" w:rsidRPr="00EA1436">
        <w:rPr>
          <w:sz w:val="22"/>
          <w:szCs w:val="22"/>
          <w:highlight w:val="lightGray"/>
        </w:rPr>
        <w:t>_____</w:t>
      </w:r>
      <w:r w:rsidRPr="00EA1436">
        <w:rPr>
          <w:sz w:val="22"/>
          <w:szCs w:val="22"/>
          <w:highlight w:val="lightGray"/>
        </w:rPr>
        <w:t xml:space="preserve"> 201</w:t>
      </w:r>
      <w:r w:rsidR="002F1486" w:rsidRPr="00EA1436">
        <w:rPr>
          <w:sz w:val="22"/>
          <w:szCs w:val="22"/>
          <w:highlight w:val="lightGray"/>
        </w:rPr>
        <w:t>__</w:t>
      </w:r>
      <w:r w:rsidRPr="00EA1436">
        <w:rPr>
          <w:sz w:val="22"/>
          <w:szCs w:val="22"/>
          <w:highlight w:val="lightGray"/>
        </w:rPr>
        <w:t xml:space="preserve"> года</w:t>
      </w:r>
      <w:r w:rsidRPr="00643780">
        <w:rPr>
          <w:sz w:val="22"/>
          <w:szCs w:val="22"/>
        </w:rPr>
        <w:t>, а в части расчетов до полного исполнения обязательств.</w:t>
      </w:r>
    </w:p>
    <w:p w:rsidR="009952ED" w:rsidRPr="00643780" w:rsidRDefault="009952ED" w:rsidP="00750875">
      <w:pPr>
        <w:numPr>
          <w:ilvl w:val="1"/>
          <w:numId w:val="15"/>
        </w:numPr>
        <w:suppressAutoHyphens w:val="0"/>
        <w:spacing w:line="360" w:lineRule="auto"/>
        <w:ind w:left="0" w:firstLine="567"/>
        <w:jc w:val="both"/>
        <w:rPr>
          <w:b/>
          <w:bCs/>
          <w:sz w:val="22"/>
          <w:szCs w:val="22"/>
        </w:rPr>
      </w:pPr>
      <w:r w:rsidRPr="00643780">
        <w:rPr>
          <w:sz w:val="22"/>
          <w:szCs w:val="22"/>
        </w:rPr>
        <w:t xml:space="preserve">Покупатель вправе в любое время отказаться от исполнения Договора, предварительно письменно </w:t>
      </w:r>
      <w:r w:rsidR="00ED6291">
        <w:rPr>
          <w:sz w:val="22"/>
          <w:szCs w:val="22"/>
        </w:rPr>
        <w:t xml:space="preserve">уведомив об этом Поставщика за </w:t>
      </w:r>
      <w:r w:rsidR="00ED6291" w:rsidRPr="00ED6291">
        <w:rPr>
          <w:sz w:val="22"/>
          <w:szCs w:val="22"/>
          <w:highlight w:val="lightGray"/>
        </w:rPr>
        <w:t>15</w:t>
      </w:r>
      <w:r w:rsidRPr="00ED6291">
        <w:rPr>
          <w:sz w:val="22"/>
          <w:szCs w:val="22"/>
          <w:highlight w:val="lightGray"/>
        </w:rPr>
        <w:t xml:space="preserve"> (</w:t>
      </w:r>
      <w:r w:rsidR="00ED6291" w:rsidRPr="00ED6291">
        <w:rPr>
          <w:sz w:val="22"/>
          <w:szCs w:val="22"/>
          <w:highlight w:val="lightGray"/>
        </w:rPr>
        <w:t>пятнадцать</w:t>
      </w:r>
      <w:r w:rsidRPr="00ED6291">
        <w:rPr>
          <w:sz w:val="22"/>
          <w:szCs w:val="22"/>
          <w:highlight w:val="lightGray"/>
        </w:rPr>
        <w:t>)</w:t>
      </w:r>
      <w:r w:rsidRPr="00643780">
        <w:rPr>
          <w:sz w:val="22"/>
          <w:szCs w:val="22"/>
        </w:rPr>
        <w:t xml:space="preserve"> дней до даты расторжения Договора.</w:t>
      </w:r>
    </w:p>
    <w:p w:rsidR="009952ED" w:rsidRPr="00643780" w:rsidRDefault="009952ED" w:rsidP="00750875">
      <w:pPr>
        <w:numPr>
          <w:ilvl w:val="1"/>
          <w:numId w:val="15"/>
        </w:numPr>
        <w:suppressAutoHyphens w:val="0"/>
        <w:spacing w:line="360" w:lineRule="auto"/>
        <w:ind w:left="0" w:firstLine="567"/>
        <w:jc w:val="both"/>
        <w:rPr>
          <w:b/>
          <w:bCs/>
          <w:sz w:val="22"/>
          <w:szCs w:val="22"/>
        </w:rPr>
      </w:pPr>
      <w:r w:rsidRPr="00643780">
        <w:rPr>
          <w:sz w:val="22"/>
          <w:szCs w:val="22"/>
        </w:rPr>
        <w:t>Поставщик вправе отказаться от исполнения Договора, предварительно письменно ув</w:t>
      </w:r>
      <w:r w:rsidRPr="00643780">
        <w:rPr>
          <w:sz w:val="22"/>
          <w:szCs w:val="22"/>
        </w:rPr>
        <w:t>е</w:t>
      </w:r>
      <w:r w:rsidRPr="00643780">
        <w:rPr>
          <w:sz w:val="22"/>
          <w:szCs w:val="22"/>
        </w:rPr>
        <w:t xml:space="preserve">домив об этом Покупателя за </w:t>
      </w:r>
      <w:r w:rsidRPr="00ED6291">
        <w:rPr>
          <w:sz w:val="22"/>
          <w:szCs w:val="22"/>
          <w:highlight w:val="lightGray"/>
        </w:rPr>
        <w:t>3</w:t>
      </w:r>
      <w:r w:rsidR="00ED6291" w:rsidRPr="00ED6291">
        <w:rPr>
          <w:sz w:val="22"/>
          <w:szCs w:val="22"/>
          <w:highlight w:val="lightGray"/>
        </w:rPr>
        <w:t>0</w:t>
      </w:r>
      <w:r w:rsidRPr="00ED6291">
        <w:rPr>
          <w:sz w:val="22"/>
          <w:szCs w:val="22"/>
          <w:highlight w:val="lightGray"/>
        </w:rPr>
        <w:t xml:space="preserve"> (три</w:t>
      </w:r>
      <w:r w:rsidR="00ED6291" w:rsidRPr="00ED6291">
        <w:rPr>
          <w:sz w:val="22"/>
          <w:szCs w:val="22"/>
          <w:highlight w:val="lightGray"/>
        </w:rPr>
        <w:t>дцать</w:t>
      </w:r>
      <w:r w:rsidRPr="00ED6291">
        <w:rPr>
          <w:sz w:val="22"/>
          <w:szCs w:val="22"/>
          <w:highlight w:val="lightGray"/>
        </w:rPr>
        <w:t>)</w:t>
      </w:r>
      <w:r w:rsidRPr="00643780">
        <w:rPr>
          <w:sz w:val="22"/>
          <w:szCs w:val="22"/>
        </w:rPr>
        <w:t xml:space="preserve"> месяца до даты расторжения Договора, передав Покупателю Товар, оплата которого Покупателем произведена.</w:t>
      </w:r>
    </w:p>
    <w:p w:rsidR="009952ED" w:rsidRPr="00643780" w:rsidRDefault="009952ED" w:rsidP="00750875">
      <w:pPr>
        <w:numPr>
          <w:ilvl w:val="1"/>
          <w:numId w:val="15"/>
        </w:numPr>
        <w:suppressAutoHyphens w:val="0"/>
        <w:spacing w:line="360" w:lineRule="auto"/>
        <w:ind w:left="0" w:firstLine="567"/>
        <w:jc w:val="both"/>
        <w:rPr>
          <w:b/>
          <w:bCs/>
          <w:sz w:val="22"/>
          <w:szCs w:val="22"/>
        </w:rPr>
      </w:pPr>
      <w:r w:rsidRPr="00643780">
        <w:rPr>
          <w:sz w:val="22"/>
          <w:szCs w:val="22"/>
        </w:rPr>
        <w:t>Уступка права (требования), принадлежащего Стороне на основании настоящего Догов</w:t>
      </w:r>
      <w:r w:rsidRPr="00643780">
        <w:rPr>
          <w:sz w:val="22"/>
          <w:szCs w:val="22"/>
        </w:rPr>
        <w:t>о</w:t>
      </w:r>
      <w:r w:rsidRPr="00643780">
        <w:rPr>
          <w:sz w:val="22"/>
          <w:szCs w:val="22"/>
        </w:rPr>
        <w:t>ра, либо перевод Стороной своего долга, а равно – передача Стороной одновременно своих прав и об</w:t>
      </w:r>
      <w:r w:rsidRPr="00643780">
        <w:rPr>
          <w:sz w:val="22"/>
          <w:szCs w:val="22"/>
        </w:rPr>
        <w:t>я</w:t>
      </w:r>
      <w:r w:rsidRPr="00643780">
        <w:rPr>
          <w:sz w:val="22"/>
          <w:szCs w:val="22"/>
        </w:rPr>
        <w:t>занностей по настоящему Договору третьему лицу, требуют письменного согласия другой Стороны.</w:t>
      </w:r>
    </w:p>
    <w:p w:rsidR="009952ED" w:rsidRPr="00643780" w:rsidRDefault="009952ED" w:rsidP="00750875">
      <w:pPr>
        <w:numPr>
          <w:ilvl w:val="1"/>
          <w:numId w:val="15"/>
        </w:numPr>
        <w:suppressAutoHyphens w:val="0"/>
        <w:spacing w:line="360" w:lineRule="auto"/>
        <w:ind w:left="0" w:firstLine="567"/>
        <w:jc w:val="both"/>
        <w:rPr>
          <w:b/>
          <w:bCs/>
          <w:sz w:val="22"/>
          <w:szCs w:val="22"/>
        </w:rPr>
      </w:pPr>
      <w:r w:rsidRPr="00643780">
        <w:rPr>
          <w:sz w:val="22"/>
          <w:szCs w:val="22"/>
        </w:rPr>
        <w:t>Любые изменения и дополнения к настоящему Договору действительны лишь при усл</w:t>
      </w:r>
      <w:r w:rsidRPr="00643780">
        <w:rPr>
          <w:sz w:val="22"/>
          <w:szCs w:val="22"/>
        </w:rPr>
        <w:t>о</w:t>
      </w:r>
      <w:r w:rsidRPr="00643780">
        <w:rPr>
          <w:sz w:val="22"/>
          <w:szCs w:val="22"/>
        </w:rPr>
        <w:t>вии, что они совершены в письменной форме и подписаны уполномоченными на то представителями Сторон. В случае изменения адреса, банковских и иных реквизитов одной Стороны, она обязана увед</w:t>
      </w:r>
      <w:r w:rsidRPr="00643780">
        <w:rPr>
          <w:sz w:val="22"/>
          <w:szCs w:val="22"/>
        </w:rPr>
        <w:t>о</w:t>
      </w:r>
      <w:r w:rsidRPr="00643780">
        <w:rPr>
          <w:sz w:val="22"/>
          <w:szCs w:val="22"/>
        </w:rPr>
        <w:t>мить об этом другую Сторону путем направления уведомления, подписанного руководителем общества, с приложением карточки предприятия, удостоверенной руководителем, главным бухгалтером общества с проставлением фирменной печати. С момента получения, указанное уведомление будет являться неотъемлемой частью настоящего Договора. В случае неисполнения указанного обязательства одной из Сторон, другая Сторона не несёт ответственности за вызванные таким неисполнением последствия.</w:t>
      </w:r>
    </w:p>
    <w:p w:rsidR="009952ED" w:rsidRPr="00643780" w:rsidRDefault="009952ED" w:rsidP="00750875">
      <w:pPr>
        <w:numPr>
          <w:ilvl w:val="1"/>
          <w:numId w:val="15"/>
        </w:numPr>
        <w:suppressAutoHyphens w:val="0"/>
        <w:spacing w:line="360" w:lineRule="auto"/>
        <w:ind w:left="0" w:firstLine="567"/>
        <w:jc w:val="both"/>
        <w:rPr>
          <w:b/>
          <w:bCs/>
          <w:sz w:val="22"/>
          <w:szCs w:val="22"/>
        </w:rPr>
      </w:pPr>
      <w:r w:rsidRPr="00643780">
        <w:rPr>
          <w:sz w:val="22"/>
          <w:szCs w:val="22"/>
        </w:rPr>
        <w:lastRenderedPageBreak/>
        <w:t>Настоящий Договор содержит весь объем соглашений между Сторонами в отношении предмета Договора, отменяет и делает недействительными все другие обязательства, которые могли быть приняты или сделаны Сторонами, будь то в устной или письменной форме до заключения насто</w:t>
      </w:r>
      <w:r w:rsidRPr="00643780">
        <w:rPr>
          <w:sz w:val="22"/>
          <w:szCs w:val="22"/>
        </w:rPr>
        <w:t>я</w:t>
      </w:r>
      <w:r w:rsidRPr="00643780">
        <w:rPr>
          <w:sz w:val="22"/>
          <w:szCs w:val="22"/>
        </w:rPr>
        <w:t>щего Договора.</w:t>
      </w:r>
    </w:p>
    <w:p w:rsidR="009952ED" w:rsidRPr="00643780" w:rsidRDefault="009952ED" w:rsidP="00750875">
      <w:pPr>
        <w:numPr>
          <w:ilvl w:val="1"/>
          <w:numId w:val="15"/>
        </w:numPr>
        <w:suppressAutoHyphens w:val="0"/>
        <w:spacing w:line="360" w:lineRule="auto"/>
        <w:ind w:left="0" w:firstLine="567"/>
        <w:jc w:val="both"/>
        <w:rPr>
          <w:b/>
          <w:bCs/>
          <w:sz w:val="22"/>
          <w:szCs w:val="22"/>
        </w:rPr>
      </w:pPr>
      <w:r w:rsidRPr="00643780">
        <w:rPr>
          <w:sz w:val="22"/>
          <w:szCs w:val="22"/>
        </w:rPr>
        <w:t>Взаимоотношения Сторон, в части, не оговоренной настоящим Договором, регламент</w:t>
      </w:r>
      <w:r w:rsidRPr="00643780">
        <w:rPr>
          <w:sz w:val="22"/>
          <w:szCs w:val="22"/>
        </w:rPr>
        <w:t>и</w:t>
      </w:r>
      <w:r w:rsidRPr="00643780">
        <w:rPr>
          <w:sz w:val="22"/>
          <w:szCs w:val="22"/>
        </w:rPr>
        <w:t>руются действующим законодательством Российской Федерации.</w:t>
      </w:r>
    </w:p>
    <w:p w:rsidR="009952ED" w:rsidRPr="00643780" w:rsidRDefault="009952ED" w:rsidP="00750875">
      <w:pPr>
        <w:numPr>
          <w:ilvl w:val="1"/>
          <w:numId w:val="15"/>
        </w:numPr>
        <w:suppressAutoHyphens w:val="0"/>
        <w:spacing w:line="360" w:lineRule="auto"/>
        <w:ind w:left="0" w:firstLine="567"/>
        <w:jc w:val="both"/>
        <w:rPr>
          <w:b/>
          <w:bCs/>
          <w:sz w:val="22"/>
          <w:szCs w:val="22"/>
        </w:rPr>
      </w:pPr>
      <w:r w:rsidRPr="00643780">
        <w:rPr>
          <w:sz w:val="22"/>
          <w:szCs w:val="22"/>
        </w:rPr>
        <w:t>Уведомления, документы, а также любое сообщение (далее – сообщение) по настоящему Договору считаются доставленными надлежащим образом с момента их получения адресатом. В зав</w:t>
      </w:r>
      <w:r w:rsidRPr="00643780">
        <w:rPr>
          <w:sz w:val="22"/>
          <w:szCs w:val="22"/>
        </w:rPr>
        <w:t>и</w:t>
      </w:r>
      <w:r w:rsidRPr="00643780">
        <w:rPr>
          <w:sz w:val="22"/>
          <w:szCs w:val="22"/>
        </w:rPr>
        <w:t>симости от используемых Сторонами способов доставки датой и временем получения сообщения, направляемого одной Стороной другой Стороне, считается:</w:t>
      </w:r>
    </w:p>
    <w:p w:rsidR="009952ED" w:rsidRPr="00643780" w:rsidRDefault="009952ED" w:rsidP="00750875">
      <w:pPr>
        <w:pStyle w:val="21"/>
        <w:tabs>
          <w:tab w:val="left" w:pos="0"/>
          <w:tab w:val="left" w:pos="1440"/>
        </w:tabs>
        <w:spacing w:line="360" w:lineRule="auto"/>
        <w:rPr>
          <w:rFonts w:ascii="Times New Roman" w:hAnsi="Times New Roman"/>
          <w:sz w:val="22"/>
          <w:szCs w:val="22"/>
        </w:rPr>
      </w:pPr>
      <w:r w:rsidRPr="00643780">
        <w:rPr>
          <w:rFonts w:ascii="Times New Roman" w:hAnsi="Times New Roman"/>
          <w:sz w:val="22"/>
          <w:szCs w:val="22"/>
        </w:rPr>
        <w:t xml:space="preserve">– при использовании почтовой связи – дата, указанная в уведомлении о вручении почтового отправления; </w:t>
      </w:r>
    </w:p>
    <w:p w:rsidR="009952ED" w:rsidRPr="00643780" w:rsidRDefault="009952ED" w:rsidP="00750875">
      <w:pPr>
        <w:pStyle w:val="21"/>
        <w:tabs>
          <w:tab w:val="left" w:pos="0"/>
          <w:tab w:val="left" w:pos="1440"/>
        </w:tabs>
        <w:spacing w:line="360" w:lineRule="auto"/>
        <w:rPr>
          <w:rFonts w:ascii="Times New Roman" w:hAnsi="Times New Roman"/>
          <w:sz w:val="22"/>
          <w:szCs w:val="22"/>
        </w:rPr>
      </w:pPr>
      <w:r w:rsidRPr="00643780">
        <w:rPr>
          <w:rFonts w:ascii="Times New Roman" w:hAnsi="Times New Roman"/>
          <w:sz w:val="22"/>
          <w:szCs w:val="22"/>
        </w:rPr>
        <w:t>– при использовании доставки курьером – дата и время проставления Стороной - получателем отметки о получении сообщения.</w:t>
      </w:r>
    </w:p>
    <w:p w:rsidR="009952ED" w:rsidRPr="00643780" w:rsidRDefault="009952ED" w:rsidP="00750875">
      <w:pPr>
        <w:numPr>
          <w:ilvl w:val="1"/>
          <w:numId w:val="15"/>
        </w:numPr>
        <w:suppressAutoHyphens w:val="0"/>
        <w:spacing w:line="360" w:lineRule="auto"/>
        <w:ind w:left="0" w:firstLine="567"/>
        <w:jc w:val="both"/>
        <w:rPr>
          <w:b/>
          <w:bCs/>
          <w:sz w:val="22"/>
          <w:szCs w:val="22"/>
        </w:rPr>
      </w:pPr>
      <w:r w:rsidRPr="00643780">
        <w:rPr>
          <w:sz w:val="22"/>
          <w:szCs w:val="22"/>
        </w:rPr>
        <w:t>Настоящий Договор или Дополнительные соглашения к нему, могут быть переданы с и</w:t>
      </w:r>
      <w:r w:rsidRPr="00643780">
        <w:rPr>
          <w:sz w:val="22"/>
          <w:szCs w:val="22"/>
        </w:rPr>
        <w:t>с</w:t>
      </w:r>
      <w:r w:rsidRPr="00643780">
        <w:rPr>
          <w:sz w:val="22"/>
          <w:szCs w:val="22"/>
        </w:rPr>
        <w:t>пользованием факсимильной связи. Риск искажения информации при передаче документов с использ</w:t>
      </w:r>
      <w:r w:rsidRPr="00643780">
        <w:rPr>
          <w:sz w:val="22"/>
          <w:szCs w:val="22"/>
        </w:rPr>
        <w:t>о</w:t>
      </w:r>
      <w:r w:rsidRPr="00643780">
        <w:rPr>
          <w:sz w:val="22"/>
          <w:szCs w:val="22"/>
        </w:rPr>
        <w:t>ванием факсимильной связи несет передающая Сторона. Оригиналы документов должны быть переданы в течение 5 (пяти) дней с момента их подписания Сторонами.</w:t>
      </w:r>
    </w:p>
    <w:p w:rsidR="009952ED" w:rsidRPr="00643780" w:rsidRDefault="009952ED" w:rsidP="00750875">
      <w:pPr>
        <w:numPr>
          <w:ilvl w:val="1"/>
          <w:numId w:val="15"/>
        </w:numPr>
        <w:suppressAutoHyphens w:val="0"/>
        <w:spacing w:line="360" w:lineRule="auto"/>
        <w:ind w:left="0" w:firstLine="567"/>
        <w:jc w:val="both"/>
        <w:rPr>
          <w:b/>
          <w:bCs/>
          <w:sz w:val="22"/>
          <w:szCs w:val="22"/>
        </w:rPr>
      </w:pPr>
      <w:r w:rsidRPr="00643780">
        <w:rPr>
          <w:sz w:val="22"/>
          <w:szCs w:val="22"/>
        </w:rPr>
        <w:t>Настоящий Договор составлен в двух подлинных экземплярах. Все экземпляры иденти</w:t>
      </w:r>
      <w:r w:rsidRPr="00643780">
        <w:rPr>
          <w:sz w:val="22"/>
          <w:szCs w:val="22"/>
        </w:rPr>
        <w:t>ч</w:t>
      </w:r>
      <w:r w:rsidRPr="00643780">
        <w:rPr>
          <w:sz w:val="22"/>
          <w:szCs w:val="22"/>
        </w:rPr>
        <w:t>ны и имеют одинаковую юридическую силу. У каждой из Сторон находится один экземпляр настоящего Договора.</w:t>
      </w:r>
    </w:p>
    <w:p w:rsidR="009952ED" w:rsidRPr="00643780" w:rsidRDefault="009952ED" w:rsidP="00750875">
      <w:pPr>
        <w:numPr>
          <w:ilvl w:val="1"/>
          <w:numId w:val="15"/>
        </w:numPr>
        <w:suppressAutoHyphens w:val="0"/>
        <w:spacing w:line="360" w:lineRule="auto"/>
        <w:ind w:left="0" w:firstLine="567"/>
        <w:jc w:val="both"/>
        <w:rPr>
          <w:b/>
          <w:bCs/>
          <w:sz w:val="22"/>
          <w:szCs w:val="22"/>
        </w:rPr>
      </w:pPr>
      <w:r w:rsidRPr="00643780">
        <w:rPr>
          <w:sz w:val="22"/>
          <w:szCs w:val="22"/>
        </w:rPr>
        <w:t>К настоящему Договору прилагается и является его неотъемлемой частью:</w:t>
      </w:r>
    </w:p>
    <w:p w:rsidR="009952ED" w:rsidRPr="00643780" w:rsidRDefault="009952ED" w:rsidP="00750875">
      <w:pPr>
        <w:pStyle w:val="a5"/>
        <w:spacing w:line="360" w:lineRule="auto"/>
        <w:ind w:firstLine="567"/>
        <w:jc w:val="both"/>
        <w:rPr>
          <w:szCs w:val="22"/>
        </w:rPr>
      </w:pPr>
      <w:r w:rsidRPr="00643780">
        <w:rPr>
          <w:szCs w:val="22"/>
        </w:rPr>
        <w:t>Приложение № 1 – Спецификация;</w:t>
      </w:r>
    </w:p>
    <w:p w:rsidR="009952ED" w:rsidRPr="00643780" w:rsidRDefault="009952ED" w:rsidP="00750875">
      <w:pPr>
        <w:pStyle w:val="a5"/>
        <w:spacing w:line="360" w:lineRule="auto"/>
        <w:ind w:firstLine="567"/>
        <w:jc w:val="both"/>
        <w:rPr>
          <w:szCs w:val="22"/>
        </w:rPr>
      </w:pPr>
      <w:r w:rsidRPr="00643780">
        <w:rPr>
          <w:szCs w:val="22"/>
        </w:rPr>
        <w:t>Приложение № 2 – Форма уведомления об использовании опциона.</w:t>
      </w:r>
    </w:p>
    <w:p w:rsidR="007D14E9" w:rsidRDefault="007D14E9" w:rsidP="007D14E9">
      <w:pPr>
        <w:suppressAutoHyphens w:val="0"/>
        <w:spacing w:line="360" w:lineRule="auto"/>
        <w:ind w:firstLine="567"/>
        <w:rPr>
          <w:sz w:val="22"/>
          <w:szCs w:val="22"/>
        </w:rPr>
      </w:pPr>
      <w:r w:rsidRPr="00643780">
        <w:rPr>
          <w:sz w:val="22"/>
          <w:szCs w:val="22"/>
        </w:rPr>
        <w:t>Приложение № 3 –</w:t>
      </w:r>
      <w:r w:rsidRPr="00643780">
        <w:rPr>
          <w:b/>
          <w:sz w:val="22"/>
          <w:szCs w:val="22"/>
        </w:rPr>
        <w:t xml:space="preserve"> </w:t>
      </w:r>
      <w:r w:rsidRPr="00643780">
        <w:rPr>
          <w:sz w:val="22"/>
          <w:szCs w:val="22"/>
        </w:rPr>
        <w:t>Антикоррупционная оговорка</w:t>
      </w:r>
    </w:p>
    <w:p w:rsidR="00CD68EF" w:rsidRPr="00643780" w:rsidRDefault="00CD68EF" w:rsidP="007D14E9">
      <w:pPr>
        <w:suppressAutoHyphens w:val="0"/>
        <w:spacing w:line="360" w:lineRule="auto"/>
        <w:ind w:firstLine="567"/>
        <w:rPr>
          <w:b/>
          <w:bCs/>
          <w:sz w:val="22"/>
          <w:szCs w:val="22"/>
        </w:rPr>
      </w:pPr>
      <w:r>
        <w:rPr>
          <w:sz w:val="22"/>
          <w:szCs w:val="22"/>
        </w:rPr>
        <w:t>Приложение № 4 – Заявка на поставку</w:t>
      </w:r>
    </w:p>
    <w:p w:rsidR="007D14E9" w:rsidRPr="00643780" w:rsidRDefault="007D14E9" w:rsidP="00750875">
      <w:pPr>
        <w:spacing w:line="360" w:lineRule="auto"/>
        <w:ind w:firstLine="709"/>
        <w:jc w:val="center"/>
        <w:rPr>
          <w:b/>
          <w:sz w:val="22"/>
          <w:szCs w:val="22"/>
        </w:rPr>
      </w:pPr>
    </w:p>
    <w:p w:rsidR="009952ED" w:rsidRPr="00643780" w:rsidRDefault="009952ED" w:rsidP="00750875">
      <w:pPr>
        <w:spacing w:line="360" w:lineRule="auto"/>
        <w:ind w:firstLine="709"/>
        <w:jc w:val="center"/>
        <w:rPr>
          <w:b/>
          <w:sz w:val="22"/>
          <w:szCs w:val="22"/>
        </w:rPr>
      </w:pPr>
      <w:r w:rsidRPr="00643780">
        <w:rPr>
          <w:b/>
          <w:sz w:val="22"/>
          <w:szCs w:val="22"/>
        </w:rPr>
        <w:t>Адреса, банковские реквизиты и подписи Сторон</w:t>
      </w:r>
    </w:p>
    <w:p w:rsidR="00697D47" w:rsidRPr="00643780" w:rsidRDefault="00697D47" w:rsidP="00750875">
      <w:pPr>
        <w:spacing w:line="360" w:lineRule="auto"/>
        <w:ind w:firstLine="709"/>
        <w:jc w:val="center"/>
        <w:rPr>
          <w:b/>
          <w:sz w:val="22"/>
          <w:szCs w:val="22"/>
        </w:rPr>
      </w:pPr>
    </w:p>
    <w:tbl>
      <w:tblPr>
        <w:tblW w:w="10203" w:type="dxa"/>
        <w:tblLayout w:type="fixed"/>
        <w:tblLook w:val="0000" w:firstRow="0" w:lastRow="0" w:firstColumn="0" w:lastColumn="0" w:noHBand="0" w:noVBand="0"/>
      </w:tblPr>
      <w:tblGrid>
        <w:gridCol w:w="60"/>
        <w:gridCol w:w="4728"/>
        <w:gridCol w:w="359"/>
        <w:gridCol w:w="340"/>
        <w:gridCol w:w="21"/>
        <w:gridCol w:w="4444"/>
        <w:gridCol w:w="251"/>
      </w:tblGrid>
      <w:tr w:rsidR="002F5871" w:rsidRPr="002F5871" w:rsidTr="00585FF9">
        <w:trPr>
          <w:trHeight w:val="191"/>
        </w:trPr>
        <w:tc>
          <w:tcPr>
            <w:tcW w:w="5147" w:type="dxa"/>
            <w:gridSpan w:val="3"/>
          </w:tcPr>
          <w:p w:rsidR="002F5871" w:rsidRPr="002F5871" w:rsidRDefault="002F5871" w:rsidP="00585FF9">
            <w:pPr>
              <w:rPr>
                <w:b/>
                <w:sz w:val="21"/>
                <w:szCs w:val="21"/>
              </w:rPr>
            </w:pPr>
            <w:r w:rsidRPr="002F5871">
              <w:rPr>
                <w:b/>
                <w:sz w:val="21"/>
                <w:szCs w:val="21"/>
              </w:rPr>
              <w:t>ПОКУПАТЕЛЬ</w:t>
            </w:r>
          </w:p>
        </w:tc>
        <w:tc>
          <w:tcPr>
            <w:tcW w:w="340" w:type="dxa"/>
          </w:tcPr>
          <w:p w:rsidR="002F5871" w:rsidRPr="002F5871" w:rsidRDefault="002F5871" w:rsidP="00585FF9">
            <w:pPr>
              <w:rPr>
                <w:sz w:val="21"/>
                <w:szCs w:val="21"/>
              </w:rPr>
            </w:pPr>
          </w:p>
        </w:tc>
        <w:tc>
          <w:tcPr>
            <w:tcW w:w="4716" w:type="dxa"/>
            <w:gridSpan w:val="3"/>
          </w:tcPr>
          <w:p w:rsidR="002F5871" w:rsidRPr="002F5871" w:rsidRDefault="002F5871" w:rsidP="00585FF9">
            <w:pPr>
              <w:rPr>
                <w:b/>
                <w:sz w:val="21"/>
                <w:szCs w:val="21"/>
              </w:rPr>
            </w:pPr>
            <w:r w:rsidRPr="002F5871">
              <w:rPr>
                <w:b/>
                <w:sz w:val="21"/>
                <w:szCs w:val="21"/>
              </w:rPr>
              <w:t>ПОСТАВЩИК</w:t>
            </w:r>
          </w:p>
        </w:tc>
      </w:tr>
      <w:tr w:rsidR="002F5871" w:rsidRPr="002F5871" w:rsidTr="00585FF9">
        <w:trPr>
          <w:gridBefore w:val="1"/>
          <w:gridAfter w:val="1"/>
          <w:wBefore w:w="60" w:type="dxa"/>
          <w:wAfter w:w="251" w:type="dxa"/>
          <w:trHeight w:val="182"/>
        </w:trPr>
        <w:tc>
          <w:tcPr>
            <w:tcW w:w="4728" w:type="dxa"/>
          </w:tcPr>
          <w:p w:rsidR="002F5871" w:rsidRDefault="002F5871" w:rsidP="00585FF9">
            <w:pPr>
              <w:pStyle w:val="af"/>
              <w:pBdr>
                <w:bottom w:val="single" w:sz="12" w:space="1" w:color="auto"/>
              </w:pBdr>
              <w:snapToGrid w:val="0"/>
              <w:ind w:left="0"/>
              <w:rPr>
                <w:sz w:val="21"/>
                <w:szCs w:val="21"/>
              </w:rPr>
            </w:pPr>
          </w:p>
          <w:p w:rsidR="002F5871" w:rsidRPr="002F5871" w:rsidRDefault="002F5871" w:rsidP="00585FF9">
            <w:pPr>
              <w:pStyle w:val="af"/>
              <w:snapToGrid w:val="0"/>
              <w:ind w:left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_________________________________________</w:t>
            </w:r>
          </w:p>
        </w:tc>
        <w:tc>
          <w:tcPr>
            <w:tcW w:w="720" w:type="dxa"/>
            <w:gridSpan w:val="3"/>
          </w:tcPr>
          <w:p w:rsidR="002F5871" w:rsidRPr="002F5871" w:rsidRDefault="002F5871" w:rsidP="00585FF9">
            <w:pPr>
              <w:pStyle w:val="af"/>
              <w:snapToGrid w:val="0"/>
              <w:ind w:left="0"/>
              <w:rPr>
                <w:sz w:val="21"/>
                <w:szCs w:val="21"/>
              </w:rPr>
            </w:pPr>
          </w:p>
        </w:tc>
        <w:tc>
          <w:tcPr>
            <w:tcW w:w="4444" w:type="dxa"/>
          </w:tcPr>
          <w:p w:rsidR="002F5871" w:rsidRDefault="002F5871" w:rsidP="00585FF9">
            <w:pPr>
              <w:pStyle w:val="af"/>
              <w:pBdr>
                <w:bottom w:val="single" w:sz="12" w:space="1" w:color="auto"/>
              </w:pBdr>
              <w:snapToGrid w:val="0"/>
              <w:ind w:left="0"/>
              <w:rPr>
                <w:sz w:val="21"/>
                <w:szCs w:val="21"/>
              </w:rPr>
            </w:pPr>
          </w:p>
          <w:p w:rsidR="002F5871" w:rsidRPr="002F5871" w:rsidRDefault="002F5871" w:rsidP="00585FF9">
            <w:pPr>
              <w:pStyle w:val="af"/>
              <w:snapToGrid w:val="0"/>
              <w:ind w:left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________________________________________</w:t>
            </w:r>
          </w:p>
        </w:tc>
      </w:tr>
    </w:tbl>
    <w:p w:rsidR="00DF2689" w:rsidRPr="00643780" w:rsidRDefault="00DF2689" w:rsidP="00750875">
      <w:pPr>
        <w:spacing w:line="360" w:lineRule="auto"/>
        <w:rPr>
          <w:sz w:val="22"/>
          <w:szCs w:val="22"/>
        </w:rPr>
      </w:pPr>
    </w:p>
    <w:p w:rsidR="00CB7DD7" w:rsidRDefault="00CB7DD7" w:rsidP="00CB7DD7">
      <w:pPr>
        <w:pStyle w:val="THKRecipaddress"/>
        <w:spacing w:after="0" w:line="360" w:lineRule="auto"/>
        <w:ind w:left="630"/>
        <w:jc w:val="right"/>
        <w:rPr>
          <w:rFonts w:ascii="Times New Roman" w:hAnsi="Times New Roman"/>
          <w:b/>
          <w:sz w:val="22"/>
          <w:szCs w:val="22"/>
        </w:rPr>
      </w:pPr>
    </w:p>
    <w:p w:rsidR="00CB7DD7" w:rsidRDefault="00CB7DD7" w:rsidP="00750875">
      <w:pPr>
        <w:pStyle w:val="THKRecipaddress"/>
        <w:spacing w:after="0" w:line="360" w:lineRule="auto"/>
        <w:ind w:left="630"/>
        <w:jc w:val="center"/>
        <w:rPr>
          <w:rFonts w:ascii="Times New Roman" w:hAnsi="Times New Roman"/>
          <w:b/>
          <w:sz w:val="22"/>
          <w:szCs w:val="22"/>
        </w:rPr>
      </w:pPr>
    </w:p>
    <w:p w:rsidR="00CB7DD7" w:rsidRDefault="00CB7DD7" w:rsidP="00750875">
      <w:pPr>
        <w:pStyle w:val="THKRecipaddress"/>
        <w:spacing w:after="0" w:line="360" w:lineRule="auto"/>
        <w:ind w:left="630"/>
        <w:jc w:val="center"/>
        <w:rPr>
          <w:rFonts w:ascii="Times New Roman" w:hAnsi="Times New Roman"/>
          <w:b/>
          <w:sz w:val="10"/>
          <w:szCs w:val="10"/>
        </w:rPr>
      </w:pPr>
    </w:p>
    <w:p w:rsidR="00812726" w:rsidRPr="00812726" w:rsidRDefault="00812726" w:rsidP="00750875">
      <w:pPr>
        <w:pStyle w:val="THKRecipaddress"/>
        <w:spacing w:after="0" w:line="360" w:lineRule="auto"/>
        <w:ind w:left="630"/>
        <w:jc w:val="center"/>
        <w:rPr>
          <w:rFonts w:ascii="Times New Roman" w:hAnsi="Times New Roman"/>
          <w:b/>
          <w:sz w:val="10"/>
          <w:szCs w:val="10"/>
        </w:rPr>
      </w:pPr>
    </w:p>
    <w:p w:rsidR="008F64D6" w:rsidRDefault="008F64D6" w:rsidP="00750875">
      <w:pPr>
        <w:pStyle w:val="THKRecipaddress"/>
        <w:spacing w:after="0" w:line="360" w:lineRule="auto"/>
        <w:ind w:left="630"/>
        <w:jc w:val="center"/>
        <w:rPr>
          <w:rFonts w:ascii="Times New Roman" w:hAnsi="Times New Roman"/>
          <w:b/>
          <w:sz w:val="22"/>
          <w:szCs w:val="22"/>
        </w:rPr>
      </w:pPr>
    </w:p>
    <w:p w:rsidR="008F64D6" w:rsidRDefault="008F64D6" w:rsidP="00750875">
      <w:pPr>
        <w:pStyle w:val="THKRecipaddress"/>
        <w:spacing w:after="0" w:line="360" w:lineRule="auto"/>
        <w:ind w:left="630"/>
        <w:jc w:val="center"/>
        <w:rPr>
          <w:rFonts w:ascii="Times New Roman" w:hAnsi="Times New Roman"/>
          <w:b/>
          <w:sz w:val="22"/>
          <w:szCs w:val="22"/>
        </w:rPr>
      </w:pPr>
    </w:p>
    <w:p w:rsidR="008F64D6" w:rsidRDefault="008F64D6" w:rsidP="00750875">
      <w:pPr>
        <w:pStyle w:val="THKRecipaddress"/>
        <w:spacing w:after="0" w:line="360" w:lineRule="auto"/>
        <w:ind w:left="630"/>
        <w:jc w:val="center"/>
        <w:rPr>
          <w:rFonts w:ascii="Times New Roman" w:hAnsi="Times New Roman"/>
          <w:b/>
          <w:sz w:val="22"/>
          <w:szCs w:val="22"/>
        </w:rPr>
      </w:pPr>
    </w:p>
    <w:tbl>
      <w:tblPr>
        <w:tblW w:w="11847" w:type="dxa"/>
        <w:tblLayout w:type="fixed"/>
        <w:tblLook w:val="04A0" w:firstRow="1" w:lastRow="0" w:firstColumn="1" w:lastColumn="0" w:noHBand="0" w:noVBand="1"/>
      </w:tblPr>
      <w:tblGrid>
        <w:gridCol w:w="59"/>
        <w:gridCol w:w="30"/>
        <w:gridCol w:w="435"/>
        <w:gridCol w:w="701"/>
        <w:gridCol w:w="1196"/>
        <w:gridCol w:w="215"/>
        <w:gridCol w:w="263"/>
        <w:gridCol w:w="466"/>
        <w:gridCol w:w="180"/>
        <w:gridCol w:w="387"/>
        <w:gridCol w:w="169"/>
        <w:gridCol w:w="685"/>
        <w:gridCol w:w="239"/>
        <w:gridCol w:w="118"/>
        <w:gridCol w:w="340"/>
        <w:gridCol w:w="23"/>
        <w:gridCol w:w="272"/>
        <w:gridCol w:w="135"/>
        <w:gridCol w:w="946"/>
        <w:gridCol w:w="328"/>
        <w:gridCol w:w="541"/>
        <w:gridCol w:w="19"/>
        <w:gridCol w:w="63"/>
        <w:gridCol w:w="993"/>
        <w:gridCol w:w="1086"/>
        <w:gridCol w:w="48"/>
        <w:gridCol w:w="13"/>
        <w:gridCol w:w="249"/>
        <w:gridCol w:w="468"/>
        <w:gridCol w:w="236"/>
        <w:gridCol w:w="236"/>
        <w:gridCol w:w="236"/>
        <w:gridCol w:w="236"/>
        <w:gridCol w:w="236"/>
      </w:tblGrid>
      <w:tr w:rsidR="008F64D6" w:rsidRPr="002E7772" w:rsidTr="002F5871">
        <w:trPr>
          <w:gridBefore w:val="2"/>
          <w:gridAfter w:val="9"/>
          <w:wBefore w:w="89" w:type="dxa"/>
          <w:wAfter w:w="1958" w:type="dxa"/>
          <w:trHeight w:val="300"/>
        </w:trPr>
        <w:tc>
          <w:tcPr>
            <w:tcW w:w="435" w:type="dxa"/>
            <w:shd w:val="clear" w:color="000000" w:fill="FFFFFF"/>
            <w:noWrap/>
            <w:vAlign w:val="bottom"/>
            <w:hideMark/>
          </w:tcPr>
          <w:p w:rsidR="008F64D6" w:rsidRPr="002E7772" w:rsidRDefault="008F64D6" w:rsidP="002E7772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2E7772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701" w:type="dxa"/>
            <w:shd w:val="clear" w:color="000000" w:fill="FFFFFF"/>
            <w:noWrap/>
            <w:vAlign w:val="bottom"/>
            <w:hideMark/>
          </w:tcPr>
          <w:p w:rsidR="008F64D6" w:rsidRPr="002E7772" w:rsidRDefault="008F64D6" w:rsidP="002E7772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2E7772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674" w:type="dxa"/>
            <w:gridSpan w:val="3"/>
            <w:shd w:val="clear" w:color="000000" w:fill="FFFFFF"/>
            <w:noWrap/>
            <w:vAlign w:val="bottom"/>
            <w:hideMark/>
          </w:tcPr>
          <w:p w:rsidR="008F64D6" w:rsidRPr="002E7772" w:rsidRDefault="008F64D6" w:rsidP="002E7772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2E7772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646" w:type="dxa"/>
            <w:gridSpan w:val="2"/>
            <w:shd w:val="clear" w:color="000000" w:fill="FFFFFF"/>
            <w:noWrap/>
            <w:vAlign w:val="bottom"/>
            <w:hideMark/>
          </w:tcPr>
          <w:p w:rsidR="008F64D6" w:rsidRPr="002E7772" w:rsidRDefault="008F64D6" w:rsidP="002E7772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2E7772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556" w:type="dxa"/>
            <w:gridSpan w:val="2"/>
            <w:shd w:val="clear" w:color="000000" w:fill="FFFFFF"/>
            <w:noWrap/>
            <w:vAlign w:val="bottom"/>
            <w:hideMark/>
          </w:tcPr>
          <w:p w:rsidR="008F64D6" w:rsidRPr="002E7772" w:rsidRDefault="008F64D6" w:rsidP="002E7772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2E7772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24" w:type="dxa"/>
            <w:gridSpan w:val="2"/>
            <w:shd w:val="clear" w:color="000000" w:fill="FFFFFF"/>
            <w:noWrap/>
            <w:vAlign w:val="bottom"/>
            <w:hideMark/>
          </w:tcPr>
          <w:p w:rsidR="008F64D6" w:rsidRPr="002E7772" w:rsidRDefault="008F64D6" w:rsidP="002E7772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2E7772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88" w:type="dxa"/>
            <w:gridSpan w:val="5"/>
            <w:shd w:val="clear" w:color="000000" w:fill="FFFFFF"/>
            <w:noWrap/>
            <w:vAlign w:val="bottom"/>
            <w:hideMark/>
          </w:tcPr>
          <w:p w:rsidR="008F64D6" w:rsidRPr="002E7772" w:rsidRDefault="008F64D6" w:rsidP="002E7772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2E7772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46" w:type="dxa"/>
            <w:shd w:val="clear" w:color="000000" w:fill="FFFFFF"/>
            <w:noWrap/>
            <w:vAlign w:val="bottom"/>
            <w:hideMark/>
          </w:tcPr>
          <w:p w:rsidR="008F64D6" w:rsidRPr="002E7772" w:rsidRDefault="008F64D6" w:rsidP="002E7772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2E7772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030" w:type="dxa"/>
            <w:gridSpan w:val="6"/>
            <w:shd w:val="clear" w:color="000000" w:fill="FFFFFF"/>
            <w:noWrap/>
            <w:vAlign w:val="bottom"/>
            <w:hideMark/>
          </w:tcPr>
          <w:p w:rsidR="008F64D6" w:rsidRPr="002E7772" w:rsidRDefault="008F64D6" w:rsidP="008F64D6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2E7772">
              <w:rPr>
                <w:sz w:val="22"/>
                <w:szCs w:val="22"/>
                <w:lang w:eastAsia="ru-RU"/>
              </w:rPr>
              <w:t> </w:t>
            </w:r>
            <w:r w:rsidRPr="002E7772">
              <w:rPr>
                <w:b/>
                <w:bCs/>
                <w:sz w:val="22"/>
                <w:szCs w:val="22"/>
                <w:lang w:eastAsia="ru-RU"/>
              </w:rPr>
              <w:t>Приложение № 1</w:t>
            </w:r>
          </w:p>
        </w:tc>
      </w:tr>
      <w:tr w:rsidR="008F64D6" w:rsidRPr="002E7772" w:rsidTr="002F5871">
        <w:trPr>
          <w:gridBefore w:val="2"/>
          <w:gridAfter w:val="9"/>
          <w:wBefore w:w="89" w:type="dxa"/>
          <w:wAfter w:w="1958" w:type="dxa"/>
          <w:trHeight w:val="300"/>
        </w:trPr>
        <w:tc>
          <w:tcPr>
            <w:tcW w:w="435" w:type="dxa"/>
            <w:shd w:val="clear" w:color="000000" w:fill="FFFFFF"/>
            <w:noWrap/>
            <w:vAlign w:val="bottom"/>
            <w:hideMark/>
          </w:tcPr>
          <w:p w:rsidR="008F64D6" w:rsidRPr="002E7772" w:rsidRDefault="008F64D6" w:rsidP="002E7772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2E7772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701" w:type="dxa"/>
            <w:shd w:val="clear" w:color="000000" w:fill="FFFFFF"/>
            <w:noWrap/>
            <w:vAlign w:val="bottom"/>
            <w:hideMark/>
          </w:tcPr>
          <w:p w:rsidR="008F64D6" w:rsidRPr="002E7772" w:rsidRDefault="008F64D6" w:rsidP="002E7772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2E7772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674" w:type="dxa"/>
            <w:gridSpan w:val="3"/>
            <w:shd w:val="clear" w:color="000000" w:fill="FFFFFF"/>
            <w:noWrap/>
            <w:vAlign w:val="bottom"/>
            <w:hideMark/>
          </w:tcPr>
          <w:p w:rsidR="008F64D6" w:rsidRPr="002E7772" w:rsidRDefault="008F64D6" w:rsidP="002E7772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2E7772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646" w:type="dxa"/>
            <w:gridSpan w:val="2"/>
            <w:shd w:val="clear" w:color="000000" w:fill="FFFFFF"/>
            <w:noWrap/>
            <w:vAlign w:val="bottom"/>
            <w:hideMark/>
          </w:tcPr>
          <w:p w:rsidR="008F64D6" w:rsidRPr="002E7772" w:rsidRDefault="008F64D6" w:rsidP="002E7772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2E7772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556" w:type="dxa"/>
            <w:gridSpan w:val="2"/>
            <w:shd w:val="clear" w:color="000000" w:fill="FFFFFF"/>
            <w:noWrap/>
            <w:vAlign w:val="bottom"/>
            <w:hideMark/>
          </w:tcPr>
          <w:p w:rsidR="008F64D6" w:rsidRPr="002E7772" w:rsidRDefault="008F64D6" w:rsidP="002E7772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2E7772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24" w:type="dxa"/>
            <w:gridSpan w:val="2"/>
            <w:shd w:val="clear" w:color="000000" w:fill="FFFFFF"/>
            <w:noWrap/>
            <w:vAlign w:val="bottom"/>
            <w:hideMark/>
          </w:tcPr>
          <w:p w:rsidR="008F64D6" w:rsidRPr="002E7772" w:rsidRDefault="008F64D6" w:rsidP="002E7772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2E7772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88" w:type="dxa"/>
            <w:gridSpan w:val="5"/>
            <w:shd w:val="clear" w:color="000000" w:fill="FFFFFF"/>
            <w:noWrap/>
            <w:vAlign w:val="bottom"/>
            <w:hideMark/>
          </w:tcPr>
          <w:p w:rsidR="008F64D6" w:rsidRPr="002E7772" w:rsidRDefault="008F64D6" w:rsidP="002E7772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2E7772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46" w:type="dxa"/>
            <w:shd w:val="clear" w:color="000000" w:fill="FFFFFF"/>
            <w:noWrap/>
            <w:vAlign w:val="bottom"/>
            <w:hideMark/>
          </w:tcPr>
          <w:p w:rsidR="008F64D6" w:rsidRPr="002E7772" w:rsidRDefault="008F64D6" w:rsidP="002E7772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2E7772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030" w:type="dxa"/>
            <w:gridSpan w:val="6"/>
            <w:shd w:val="clear" w:color="000000" w:fill="FFFFFF"/>
            <w:noWrap/>
            <w:vAlign w:val="bottom"/>
            <w:hideMark/>
          </w:tcPr>
          <w:p w:rsidR="008F64D6" w:rsidRPr="002E7772" w:rsidRDefault="008F64D6" w:rsidP="008F64D6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2E7772">
              <w:rPr>
                <w:sz w:val="22"/>
                <w:szCs w:val="22"/>
                <w:lang w:eastAsia="ru-RU"/>
              </w:rPr>
              <w:t> </w:t>
            </w:r>
            <w:r w:rsidRPr="002E7772">
              <w:rPr>
                <w:b/>
                <w:bCs/>
                <w:sz w:val="22"/>
                <w:szCs w:val="22"/>
                <w:lang w:eastAsia="ru-RU"/>
              </w:rPr>
              <w:t>к Договору п</w:t>
            </w:r>
            <w:r>
              <w:rPr>
                <w:b/>
                <w:bCs/>
                <w:sz w:val="22"/>
                <w:szCs w:val="22"/>
                <w:lang w:eastAsia="ru-RU"/>
              </w:rPr>
              <w:t>о</w:t>
            </w:r>
            <w:r w:rsidRPr="002E7772">
              <w:rPr>
                <w:b/>
                <w:bCs/>
                <w:sz w:val="22"/>
                <w:szCs w:val="22"/>
                <w:lang w:eastAsia="ru-RU"/>
              </w:rPr>
              <w:t>ставки №</w:t>
            </w:r>
            <w:r>
              <w:rPr>
                <w:b/>
                <w:bCs/>
                <w:sz w:val="22"/>
                <w:szCs w:val="22"/>
                <w:lang w:eastAsia="ru-RU"/>
              </w:rPr>
              <w:t xml:space="preserve"> </w:t>
            </w:r>
            <w:r w:rsidRPr="00EA1436">
              <w:rPr>
                <w:b/>
                <w:bCs/>
                <w:sz w:val="22"/>
                <w:szCs w:val="22"/>
                <w:highlight w:val="lightGray"/>
                <w:lang w:eastAsia="ru-RU"/>
              </w:rPr>
              <w:t>___</w:t>
            </w:r>
          </w:p>
        </w:tc>
      </w:tr>
      <w:tr w:rsidR="008F64D6" w:rsidRPr="002E7772" w:rsidTr="002F5871">
        <w:trPr>
          <w:gridBefore w:val="2"/>
          <w:gridAfter w:val="9"/>
          <w:wBefore w:w="89" w:type="dxa"/>
          <w:wAfter w:w="1958" w:type="dxa"/>
          <w:trHeight w:val="300"/>
        </w:trPr>
        <w:tc>
          <w:tcPr>
            <w:tcW w:w="435" w:type="dxa"/>
            <w:shd w:val="clear" w:color="000000" w:fill="FFFFFF"/>
            <w:noWrap/>
            <w:vAlign w:val="bottom"/>
            <w:hideMark/>
          </w:tcPr>
          <w:p w:rsidR="008F64D6" w:rsidRPr="002E7772" w:rsidRDefault="008F64D6" w:rsidP="002E7772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2E7772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701" w:type="dxa"/>
            <w:shd w:val="clear" w:color="000000" w:fill="FFFFFF"/>
            <w:noWrap/>
            <w:vAlign w:val="bottom"/>
            <w:hideMark/>
          </w:tcPr>
          <w:p w:rsidR="008F64D6" w:rsidRPr="002E7772" w:rsidRDefault="008F64D6" w:rsidP="002E7772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2E7772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674" w:type="dxa"/>
            <w:gridSpan w:val="3"/>
            <w:shd w:val="clear" w:color="000000" w:fill="FFFFFF"/>
            <w:noWrap/>
            <w:vAlign w:val="bottom"/>
            <w:hideMark/>
          </w:tcPr>
          <w:p w:rsidR="008F64D6" w:rsidRPr="002E7772" w:rsidRDefault="008F64D6" w:rsidP="002E7772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2E7772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646" w:type="dxa"/>
            <w:gridSpan w:val="2"/>
            <w:shd w:val="clear" w:color="000000" w:fill="FFFFFF"/>
            <w:noWrap/>
            <w:vAlign w:val="bottom"/>
            <w:hideMark/>
          </w:tcPr>
          <w:p w:rsidR="008F64D6" w:rsidRPr="002E7772" w:rsidRDefault="008F64D6" w:rsidP="002E7772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2E7772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556" w:type="dxa"/>
            <w:gridSpan w:val="2"/>
            <w:shd w:val="clear" w:color="000000" w:fill="FFFFFF"/>
            <w:noWrap/>
            <w:vAlign w:val="bottom"/>
            <w:hideMark/>
          </w:tcPr>
          <w:p w:rsidR="008F64D6" w:rsidRPr="002E7772" w:rsidRDefault="008F64D6" w:rsidP="002E7772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2E7772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24" w:type="dxa"/>
            <w:gridSpan w:val="2"/>
            <w:shd w:val="clear" w:color="000000" w:fill="FFFFFF"/>
            <w:noWrap/>
            <w:vAlign w:val="bottom"/>
            <w:hideMark/>
          </w:tcPr>
          <w:p w:rsidR="008F64D6" w:rsidRPr="002E7772" w:rsidRDefault="008F64D6" w:rsidP="002E7772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2E7772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88" w:type="dxa"/>
            <w:gridSpan w:val="5"/>
            <w:shd w:val="clear" w:color="000000" w:fill="FFFFFF"/>
            <w:noWrap/>
            <w:vAlign w:val="bottom"/>
            <w:hideMark/>
          </w:tcPr>
          <w:p w:rsidR="008F64D6" w:rsidRPr="002E7772" w:rsidRDefault="008F64D6" w:rsidP="002E7772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2E7772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46" w:type="dxa"/>
            <w:shd w:val="clear" w:color="000000" w:fill="FFFFFF"/>
            <w:noWrap/>
            <w:vAlign w:val="bottom"/>
            <w:hideMark/>
          </w:tcPr>
          <w:p w:rsidR="008F64D6" w:rsidRPr="002E7772" w:rsidRDefault="008F64D6" w:rsidP="002E7772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2E7772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3030" w:type="dxa"/>
            <w:gridSpan w:val="6"/>
            <w:shd w:val="clear" w:color="000000" w:fill="FFFFFF"/>
            <w:noWrap/>
            <w:vAlign w:val="bottom"/>
            <w:hideMark/>
          </w:tcPr>
          <w:p w:rsidR="008F64D6" w:rsidRPr="002E7772" w:rsidRDefault="008F64D6" w:rsidP="008F64D6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2E7772">
              <w:rPr>
                <w:sz w:val="22"/>
                <w:szCs w:val="22"/>
                <w:lang w:eastAsia="ru-RU"/>
              </w:rPr>
              <w:t> </w:t>
            </w:r>
            <w:r w:rsidRPr="00EA1436">
              <w:rPr>
                <w:b/>
                <w:bCs/>
                <w:sz w:val="22"/>
                <w:szCs w:val="22"/>
                <w:highlight w:val="lightGray"/>
                <w:lang w:eastAsia="ru-RU"/>
              </w:rPr>
              <w:t>от _____ ________  201___ г.</w:t>
            </w:r>
          </w:p>
        </w:tc>
      </w:tr>
      <w:tr w:rsidR="002E7772" w:rsidRPr="002E7772" w:rsidTr="002F5871">
        <w:trPr>
          <w:gridBefore w:val="2"/>
          <w:gridAfter w:val="9"/>
          <w:wBefore w:w="89" w:type="dxa"/>
          <w:wAfter w:w="1958" w:type="dxa"/>
          <w:trHeight w:val="345"/>
        </w:trPr>
        <w:tc>
          <w:tcPr>
            <w:tcW w:w="9800" w:type="dxa"/>
            <w:gridSpan w:val="23"/>
            <w:shd w:val="clear" w:color="000000" w:fill="FFFFFF"/>
            <w:noWrap/>
            <w:vAlign w:val="bottom"/>
            <w:hideMark/>
          </w:tcPr>
          <w:p w:rsidR="002E7772" w:rsidRPr="002E7772" w:rsidRDefault="002E7772" w:rsidP="002E7772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2E7772">
              <w:rPr>
                <w:b/>
                <w:bCs/>
                <w:sz w:val="22"/>
                <w:szCs w:val="22"/>
                <w:lang w:eastAsia="ru-RU"/>
              </w:rPr>
              <w:t>СПЕЦИФИКАЦИЯ</w:t>
            </w:r>
          </w:p>
        </w:tc>
      </w:tr>
      <w:tr w:rsidR="002E7772" w:rsidRPr="002E7772" w:rsidTr="002F5871">
        <w:trPr>
          <w:gridBefore w:val="2"/>
          <w:gridAfter w:val="9"/>
          <w:wBefore w:w="89" w:type="dxa"/>
          <w:wAfter w:w="1958" w:type="dxa"/>
          <w:trHeight w:val="135"/>
        </w:trPr>
        <w:tc>
          <w:tcPr>
            <w:tcW w:w="435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7772" w:rsidRPr="002E7772" w:rsidRDefault="002E7772" w:rsidP="002E7772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2E7772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701" w:type="dxa"/>
            <w:tcBorders>
              <w:bottom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7772" w:rsidRPr="002E7772" w:rsidRDefault="002E7772" w:rsidP="002E7772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2E7772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411" w:type="dxa"/>
            <w:gridSpan w:val="2"/>
            <w:tcBorders>
              <w:bottom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7772" w:rsidRPr="002E7772" w:rsidRDefault="002E7772" w:rsidP="002E7772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2E7772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729" w:type="dxa"/>
            <w:gridSpan w:val="2"/>
            <w:tcBorders>
              <w:bottom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7772" w:rsidRPr="002E7772" w:rsidRDefault="002E7772" w:rsidP="002E7772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2E7772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bottom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7772" w:rsidRPr="002E7772" w:rsidRDefault="002E7772" w:rsidP="002E7772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2E7772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54" w:type="dxa"/>
            <w:gridSpan w:val="2"/>
            <w:tcBorders>
              <w:bottom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7772" w:rsidRPr="002E7772" w:rsidRDefault="002E7772" w:rsidP="002E7772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2E7772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92" w:type="dxa"/>
            <w:gridSpan w:val="5"/>
            <w:tcBorders>
              <w:bottom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7772" w:rsidRPr="002E7772" w:rsidRDefault="002E7772" w:rsidP="002E7772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2E7772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081" w:type="dxa"/>
            <w:gridSpan w:val="2"/>
            <w:tcBorders>
              <w:bottom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7772" w:rsidRPr="002E7772" w:rsidRDefault="002E7772" w:rsidP="002E7772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2E7772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88" w:type="dxa"/>
            <w:gridSpan w:val="3"/>
            <w:tcBorders>
              <w:bottom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7772" w:rsidRPr="002E7772" w:rsidRDefault="002E7772" w:rsidP="002E7772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2E7772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142" w:type="dxa"/>
            <w:gridSpan w:val="3"/>
            <w:tcBorders>
              <w:bottom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7772" w:rsidRPr="002E7772" w:rsidRDefault="002E7772" w:rsidP="002E7772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2E7772">
              <w:rPr>
                <w:sz w:val="22"/>
                <w:szCs w:val="22"/>
                <w:lang w:eastAsia="ru-RU"/>
              </w:rPr>
              <w:t> </w:t>
            </w:r>
          </w:p>
        </w:tc>
      </w:tr>
      <w:tr w:rsidR="002E7772" w:rsidRPr="002E7772" w:rsidTr="002F5871">
        <w:trPr>
          <w:gridBefore w:val="2"/>
          <w:gridAfter w:val="9"/>
          <w:wBefore w:w="89" w:type="dxa"/>
          <w:wAfter w:w="1958" w:type="dxa"/>
          <w:trHeight w:val="1155"/>
        </w:trPr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7772" w:rsidRPr="002E7772" w:rsidRDefault="002E7772" w:rsidP="002E7772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2E7772">
              <w:rPr>
                <w:b/>
                <w:bCs/>
                <w:sz w:val="22"/>
                <w:szCs w:val="22"/>
                <w:lang w:eastAsia="ru-RU"/>
              </w:rPr>
              <w:t>№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7772" w:rsidRPr="002E7772" w:rsidRDefault="002E7772" w:rsidP="002E7772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2E7772">
              <w:rPr>
                <w:b/>
                <w:bCs/>
                <w:sz w:val="22"/>
                <w:szCs w:val="22"/>
                <w:lang w:eastAsia="ru-RU"/>
              </w:rPr>
              <w:t>№R3</w:t>
            </w:r>
          </w:p>
        </w:tc>
        <w:tc>
          <w:tcPr>
            <w:tcW w:w="1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7772" w:rsidRPr="002E7772" w:rsidRDefault="002E7772" w:rsidP="002E7772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2E7772">
              <w:rPr>
                <w:b/>
                <w:bCs/>
                <w:sz w:val="22"/>
                <w:szCs w:val="22"/>
                <w:lang w:eastAsia="ru-RU"/>
              </w:rPr>
              <w:t>Наимен</w:t>
            </w:r>
            <w:r w:rsidRPr="002E7772">
              <w:rPr>
                <w:b/>
                <w:bCs/>
                <w:sz w:val="22"/>
                <w:szCs w:val="22"/>
                <w:lang w:eastAsia="ru-RU"/>
              </w:rPr>
              <w:t>о</w:t>
            </w:r>
            <w:r w:rsidRPr="002E7772">
              <w:rPr>
                <w:b/>
                <w:bCs/>
                <w:sz w:val="22"/>
                <w:szCs w:val="22"/>
                <w:lang w:eastAsia="ru-RU"/>
              </w:rPr>
              <w:t>вание т</w:t>
            </w:r>
            <w:r w:rsidRPr="002E7772">
              <w:rPr>
                <w:b/>
                <w:bCs/>
                <w:sz w:val="22"/>
                <w:szCs w:val="22"/>
                <w:lang w:eastAsia="ru-RU"/>
              </w:rPr>
              <w:t>о</w:t>
            </w:r>
            <w:r w:rsidRPr="002E7772">
              <w:rPr>
                <w:b/>
                <w:bCs/>
                <w:sz w:val="22"/>
                <w:szCs w:val="22"/>
                <w:lang w:eastAsia="ru-RU"/>
              </w:rPr>
              <w:t>вара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7772" w:rsidRPr="002E7772" w:rsidRDefault="002E7772" w:rsidP="002E7772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2E7772">
              <w:rPr>
                <w:b/>
                <w:bCs/>
                <w:sz w:val="22"/>
                <w:szCs w:val="22"/>
                <w:lang w:eastAsia="ru-RU"/>
              </w:rPr>
              <w:t>Ед. изм.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7772" w:rsidRPr="002E7772" w:rsidRDefault="002E7772" w:rsidP="002E7772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2E7772">
              <w:rPr>
                <w:b/>
                <w:bCs/>
                <w:sz w:val="22"/>
                <w:szCs w:val="22"/>
                <w:lang w:eastAsia="ru-RU"/>
              </w:rPr>
              <w:t>Ко-во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7772" w:rsidRPr="002E7772" w:rsidRDefault="002E7772" w:rsidP="002E7772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2E7772">
              <w:rPr>
                <w:b/>
                <w:bCs/>
                <w:sz w:val="22"/>
                <w:szCs w:val="22"/>
                <w:lang w:eastAsia="ru-RU"/>
              </w:rPr>
              <w:t>Цена за ед., руб.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7772" w:rsidRPr="002E7772" w:rsidRDefault="002E7772" w:rsidP="002E7772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2E7772">
              <w:rPr>
                <w:b/>
                <w:bCs/>
                <w:sz w:val="22"/>
                <w:szCs w:val="22"/>
                <w:lang w:eastAsia="ru-RU"/>
              </w:rPr>
              <w:t>Сумма без НДС, руб.</w:t>
            </w:r>
          </w:p>
        </w:tc>
        <w:tc>
          <w:tcPr>
            <w:tcW w:w="1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7772" w:rsidRPr="002E7772" w:rsidRDefault="002E7772" w:rsidP="002E7772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2E7772">
              <w:rPr>
                <w:b/>
                <w:bCs/>
                <w:sz w:val="22"/>
                <w:szCs w:val="22"/>
                <w:lang w:eastAsia="ru-RU"/>
              </w:rPr>
              <w:t>Ставка НДС %</w:t>
            </w:r>
          </w:p>
        </w:tc>
        <w:tc>
          <w:tcPr>
            <w:tcW w:w="8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7772" w:rsidRPr="002E7772" w:rsidRDefault="002E7772" w:rsidP="002E7772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2E7772">
              <w:rPr>
                <w:b/>
                <w:bCs/>
                <w:sz w:val="22"/>
                <w:szCs w:val="22"/>
                <w:lang w:eastAsia="ru-RU"/>
              </w:rPr>
              <w:t>Су</w:t>
            </w:r>
            <w:r w:rsidRPr="002E7772">
              <w:rPr>
                <w:b/>
                <w:bCs/>
                <w:sz w:val="22"/>
                <w:szCs w:val="22"/>
                <w:lang w:eastAsia="ru-RU"/>
              </w:rPr>
              <w:t>м</w:t>
            </w:r>
            <w:r w:rsidRPr="002E7772">
              <w:rPr>
                <w:b/>
                <w:bCs/>
                <w:sz w:val="22"/>
                <w:szCs w:val="22"/>
                <w:lang w:eastAsia="ru-RU"/>
              </w:rPr>
              <w:t>ма НДС, руб.</w:t>
            </w:r>
          </w:p>
        </w:tc>
        <w:tc>
          <w:tcPr>
            <w:tcW w:w="2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7772" w:rsidRPr="002E7772" w:rsidRDefault="002E7772" w:rsidP="002E7772">
            <w:pPr>
              <w:suppressAutoHyphens w:val="0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 w:rsidRPr="002E7772">
              <w:rPr>
                <w:b/>
                <w:bCs/>
                <w:sz w:val="22"/>
                <w:szCs w:val="22"/>
                <w:lang w:eastAsia="ru-RU"/>
              </w:rPr>
              <w:t xml:space="preserve">Всего с НДС, руб. </w:t>
            </w:r>
          </w:p>
        </w:tc>
      </w:tr>
      <w:tr w:rsidR="002E7772" w:rsidRPr="002E7772" w:rsidTr="002F5871">
        <w:trPr>
          <w:gridBefore w:val="2"/>
          <w:gridAfter w:val="9"/>
          <w:wBefore w:w="89" w:type="dxa"/>
          <w:wAfter w:w="1958" w:type="dxa"/>
          <w:trHeight w:val="309"/>
        </w:trPr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7772" w:rsidRPr="002E7772" w:rsidRDefault="002E7772" w:rsidP="002E7772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2E7772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7772" w:rsidRPr="002E7772" w:rsidRDefault="002E7772" w:rsidP="002E7772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2E7772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7772" w:rsidRPr="002E7772" w:rsidRDefault="002E7772" w:rsidP="002E7772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2E7772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E7772" w:rsidRPr="002E7772" w:rsidRDefault="002E7772" w:rsidP="002E7772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2E7772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7772" w:rsidRPr="002E7772" w:rsidRDefault="002E7772" w:rsidP="002E7772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2E7772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7772" w:rsidRPr="002E7772" w:rsidRDefault="002E7772" w:rsidP="002E7772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2E7772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7772" w:rsidRPr="002E7772" w:rsidRDefault="002E7772" w:rsidP="002E7772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2E7772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7772" w:rsidRPr="002E7772" w:rsidRDefault="002E7772" w:rsidP="002E7772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2E7772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7772" w:rsidRPr="002E7772" w:rsidRDefault="002E7772" w:rsidP="002E7772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2E7772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7772" w:rsidRPr="002E7772" w:rsidRDefault="002E7772" w:rsidP="002E7772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2E7772">
              <w:rPr>
                <w:sz w:val="22"/>
                <w:szCs w:val="22"/>
                <w:lang w:eastAsia="ru-RU"/>
              </w:rPr>
              <w:t> </w:t>
            </w:r>
          </w:p>
        </w:tc>
      </w:tr>
      <w:tr w:rsidR="002E7772" w:rsidRPr="002E7772" w:rsidTr="002F5871">
        <w:trPr>
          <w:gridBefore w:val="2"/>
          <w:gridAfter w:val="9"/>
          <w:wBefore w:w="89" w:type="dxa"/>
          <w:wAfter w:w="1958" w:type="dxa"/>
          <w:trHeight w:val="258"/>
        </w:trPr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7772" w:rsidRPr="002E7772" w:rsidRDefault="002E7772" w:rsidP="002E7772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2E7772">
              <w:rPr>
                <w:sz w:val="22"/>
                <w:szCs w:val="22"/>
                <w:lang w:eastAsia="ru-RU"/>
              </w:rPr>
              <w:t>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7772" w:rsidRPr="002E7772" w:rsidRDefault="002E7772" w:rsidP="002E7772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2E7772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7772" w:rsidRPr="002E7772" w:rsidRDefault="002E7772" w:rsidP="002E7772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2E7772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E7772" w:rsidRPr="002E7772" w:rsidRDefault="002E7772" w:rsidP="002E7772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2E7772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7772" w:rsidRPr="002E7772" w:rsidRDefault="002E7772" w:rsidP="002E7772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2E7772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7772" w:rsidRPr="002E7772" w:rsidRDefault="002E7772" w:rsidP="002E7772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2E7772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7772" w:rsidRPr="002E7772" w:rsidRDefault="002E7772" w:rsidP="002E7772">
            <w:pPr>
              <w:suppressAutoHyphens w:val="0"/>
              <w:jc w:val="right"/>
              <w:rPr>
                <w:sz w:val="22"/>
                <w:szCs w:val="22"/>
                <w:lang w:eastAsia="ru-RU"/>
              </w:rPr>
            </w:pPr>
            <w:r w:rsidRPr="002E7772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7772" w:rsidRPr="002E7772" w:rsidRDefault="002E7772" w:rsidP="002E7772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2E7772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7772" w:rsidRPr="002E7772" w:rsidRDefault="002E7772" w:rsidP="002E7772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2E7772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7772" w:rsidRPr="002E7772" w:rsidRDefault="002E7772" w:rsidP="002E7772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2E7772">
              <w:rPr>
                <w:sz w:val="22"/>
                <w:szCs w:val="22"/>
                <w:lang w:eastAsia="ru-RU"/>
              </w:rPr>
              <w:t> </w:t>
            </w:r>
          </w:p>
        </w:tc>
      </w:tr>
      <w:tr w:rsidR="008F64D6" w:rsidRPr="002E7772" w:rsidTr="002F5871">
        <w:trPr>
          <w:gridBefore w:val="2"/>
          <w:gridAfter w:val="9"/>
          <w:wBefore w:w="89" w:type="dxa"/>
          <w:wAfter w:w="1958" w:type="dxa"/>
          <w:trHeight w:val="289"/>
        </w:trPr>
        <w:tc>
          <w:tcPr>
            <w:tcW w:w="469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7772" w:rsidRPr="002E7772" w:rsidRDefault="002E7772" w:rsidP="002E7772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2E7772">
              <w:rPr>
                <w:b/>
                <w:bCs/>
                <w:sz w:val="22"/>
                <w:szCs w:val="22"/>
                <w:lang w:eastAsia="ru-RU"/>
              </w:rPr>
              <w:t xml:space="preserve">                          </w:t>
            </w:r>
            <w:r w:rsidR="00915CD4">
              <w:rPr>
                <w:b/>
                <w:bCs/>
                <w:sz w:val="22"/>
                <w:szCs w:val="22"/>
                <w:lang w:eastAsia="ru-RU"/>
              </w:rPr>
              <w:t xml:space="preserve">                     </w:t>
            </w:r>
            <w:r w:rsidRPr="002E7772">
              <w:rPr>
                <w:b/>
                <w:bCs/>
                <w:sz w:val="22"/>
                <w:szCs w:val="22"/>
                <w:lang w:eastAsia="ru-RU"/>
              </w:rPr>
              <w:t xml:space="preserve"> ИТОГО без НДС: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7772" w:rsidRPr="002E7772" w:rsidRDefault="002E7772" w:rsidP="002E7772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2E7772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7772" w:rsidRPr="002E7772" w:rsidRDefault="002E7772" w:rsidP="002E7772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2E7772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7772" w:rsidRPr="002E7772" w:rsidRDefault="002E7772" w:rsidP="002E7772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2E7772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7772" w:rsidRPr="002E7772" w:rsidRDefault="002E7772" w:rsidP="002E7772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2E7772">
              <w:rPr>
                <w:sz w:val="22"/>
                <w:szCs w:val="22"/>
                <w:lang w:eastAsia="ru-RU"/>
              </w:rPr>
              <w:t> </w:t>
            </w:r>
          </w:p>
        </w:tc>
      </w:tr>
      <w:tr w:rsidR="008F64D6" w:rsidRPr="002E7772" w:rsidTr="002F5871">
        <w:trPr>
          <w:gridBefore w:val="2"/>
          <w:gridAfter w:val="9"/>
          <w:wBefore w:w="89" w:type="dxa"/>
          <w:wAfter w:w="1958" w:type="dxa"/>
          <w:trHeight w:val="266"/>
        </w:trPr>
        <w:tc>
          <w:tcPr>
            <w:tcW w:w="469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7772" w:rsidRPr="002E7772" w:rsidRDefault="002E7772" w:rsidP="002E7772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2E7772">
              <w:rPr>
                <w:b/>
                <w:bCs/>
                <w:sz w:val="22"/>
                <w:szCs w:val="22"/>
                <w:lang w:eastAsia="ru-RU"/>
              </w:rPr>
              <w:t>НДС :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7772" w:rsidRPr="002E7772" w:rsidRDefault="002E7772" w:rsidP="002E7772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2E7772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7772" w:rsidRPr="002E7772" w:rsidRDefault="002E7772" w:rsidP="002E7772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2E7772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7772" w:rsidRPr="002E7772" w:rsidRDefault="002E7772" w:rsidP="002E7772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2E7772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7772" w:rsidRPr="002E7772" w:rsidRDefault="002E7772" w:rsidP="002E7772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2E7772">
              <w:rPr>
                <w:sz w:val="22"/>
                <w:szCs w:val="22"/>
                <w:lang w:eastAsia="ru-RU"/>
              </w:rPr>
              <w:t> </w:t>
            </w:r>
          </w:p>
        </w:tc>
      </w:tr>
      <w:tr w:rsidR="008F64D6" w:rsidRPr="002E7772" w:rsidTr="002F5871">
        <w:trPr>
          <w:gridBefore w:val="2"/>
          <w:gridAfter w:val="9"/>
          <w:wBefore w:w="89" w:type="dxa"/>
          <w:wAfter w:w="1958" w:type="dxa"/>
          <w:trHeight w:val="269"/>
        </w:trPr>
        <w:tc>
          <w:tcPr>
            <w:tcW w:w="469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E7772" w:rsidRPr="002E7772" w:rsidRDefault="002E7772" w:rsidP="002E7772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2E7772">
              <w:rPr>
                <w:b/>
                <w:bCs/>
                <w:sz w:val="22"/>
                <w:szCs w:val="22"/>
                <w:lang w:eastAsia="ru-RU"/>
              </w:rPr>
              <w:t>ВСЕГО с НДС: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7772" w:rsidRPr="002E7772" w:rsidRDefault="002E7772" w:rsidP="002E7772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2E7772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0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7772" w:rsidRPr="002E7772" w:rsidRDefault="002E7772" w:rsidP="002E7772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2E7772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7772" w:rsidRPr="002E7772" w:rsidRDefault="002E7772" w:rsidP="002E7772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2E7772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1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7772" w:rsidRPr="002E7772" w:rsidRDefault="002E7772" w:rsidP="002E7772">
            <w:pPr>
              <w:suppressAutoHyphens w:val="0"/>
              <w:jc w:val="right"/>
              <w:rPr>
                <w:b/>
                <w:bCs/>
                <w:sz w:val="22"/>
                <w:szCs w:val="22"/>
                <w:lang w:eastAsia="ru-RU"/>
              </w:rPr>
            </w:pPr>
            <w:r w:rsidRPr="002E7772">
              <w:rPr>
                <w:b/>
                <w:bCs/>
                <w:sz w:val="22"/>
                <w:szCs w:val="22"/>
                <w:lang w:eastAsia="ru-RU"/>
              </w:rPr>
              <w:t> </w:t>
            </w:r>
          </w:p>
        </w:tc>
      </w:tr>
      <w:tr w:rsidR="002E7772" w:rsidRPr="002E7772" w:rsidTr="002F5871">
        <w:trPr>
          <w:gridBefore w:val="2"/>
          <w:gridAfter w:val="9"/>
          <w:wBefore w:w="89" w:type="dxa"/>
          <w:wAfter w:w="1958" w:type="dxa"/>
          <w:trHeight w:val="323"/>
        </w:trPr>
        <w:tc>
          <w:tcPr>
            <w:tcW w:w="9800" w:type="dxa"/>
            <w:gridSpan w:val="23"/>
            <w:shd w:val="clear" w:color="000000" w:fill="FFFFFF"/>
            <w:noWrap/>
            <w:vAlign w:val="bottom"/>
            <w:hideMark/>
          </w:tcPr>
          <w:p w:rsidR="002E7772" w:rsidRPr="002E7772" w:rsidRDefault="002E7772" w:rsidP="002E7772">
            <w:pPr>
              <w:suppressAutoHyphens w:val="0"/>
              <w:jc w:val="center"/>
              <w:rPr>
                <w:sz w:val="22"/>
                <w:szCs w:val="22"/>
                <w:lang w:eastAsia="ru-RU"/>
              </w:rPr>
            </w:pPr>
            <w:r w:rsidRPr="002E7772">
              <w:rPr>
                <w:sz w:val="22"/>
                <w:szCs w:val="22"/>
                <w:lang w:eastAsia="ru-RU"/>
              </w:rPr>
              <w:t xml:space="preserve">      </w:t>
            </w:r>
            <w:r w:rsidRPr="002E7772">
              <w:rPr>
                <w:b/>
                <w:bCs/>
                <w:sz w:val="22"/>
                <w:szCs w:val="22"/>
                <w:lang w:eastAsia="ru-RU"/>
              </w:rPr>
              <w:t>Транспортные расходы входят в стоимость Товара.</w:t>
            </w:r>
          </w:p>
        </w:tc>
      </w:tr>
      <w:tr w:rsidR="002E7772" w:rsidRPr="002E7772" w:rsidTr="002F5871">
        <w:trPr>
          <w:gridBefore w:val="2"/>
          <w:gridAfter w:val="9"/>
          <w:wBefore w:w="89" w:type="dxa"/>
          <w:wAfter w:w="1958" w:type="dxa"/>
          <w:trHeight w:val="555"/>
        </w:trPr>
        <w:tc>
          <w:tcPr>
            <w:tcW w:w="9800" w:type="dxa"/>
            <w:gridSpan w:val="23"/>
            <w:shd w:val="clear" w:color="000000" w:fill="FFFFFF"/>
            <w:vAlign w:val="bottom"/>
            <w:hideMark/>
          </w:tcPr>
          <w:p w:rsidR="002E7772" w:rsidRPr="002E7772" w:rsidRDefault="002E7772" w:rsidP="00465A2A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2E7772">
              <w:rPr>
                <w:sz w:val="22"/>
                <w:szCs w:val="22"/>
                <w:lang w:eastAsia="ru-RU"/>
              </w:rPr>
              <w:t xml:space="preserve">1.Сумма Товара составляет: </w:t>
            </w:r>
            <w:r w:rsidR="008F64D6" w:rsidRPr="00EA1436">
              <w:rPr>
                <w:b/>
                <w:bCs/>
                <w:sz w:val="22"/>
                <w:szCs w:val="22"/>
                <w:highlight w:val="lightGray"/>
                <w:lang w:eastAsia="ru-RU"/>
              </w:rPr>
              <w:t>_____</w:t>
            </w:r>
            <w:r w:rsidR="008F64D6">
              <w:rPr>
                <w:b/>
                <w:bCs/>
                <w:sz w:val="22"/>
                <w:szCs w:val="22"/>
                <w:lang w:eastAsia="ru-RU"/>
              </w:rPr>
              <w:t xml:space="preserve"> </w:t>
            </w:r>
            <w:r w:rsidRPr="002E7772">
              <w:rPr>
                <w:b/>
                <w:bCs/>
                <w:sz w:val="22"/>
                <w:szCs w:val="22"/>
                <w:lang w:eastAsia="ru-RU"/>
              </w:rPr>
              <w:t xml:space="preserve"> рублей </w:t>
            </w:r>
            <w:r w:rsidRPr="00EA1436">
              <w:rPr>
                <w:sz w:val="22"/>
                <w:szCs w:val="22"/>
                <w:highlight w:val="lightGray"/>
                <w:lang w:eastAsia="ru-RU"/>
              </w:rPr>
              <w:t>(</w:t>
            </w:r>
            <w:r w:rsidR="008F64D6" w:rsidRPr="00EA1436">
              <w:rPr>
                <w:sz w:val="22"/>
                <w:szCs w:val="22"/>
                <w:highlight w:val="lightGray"/>
                <w:lang w:eastAsia="ru-RU"/>
              </w:rPr>
              <w:t>_______________</w:t>
            </w:r>
            <w:r w:rsidRPr="002E7772">
              <w:rPr>
                <w:sz w:val="22"/>
                <w:szCs w:val="22"/>
                <w:lang w:eastAsia="ru-RU"/>
              </w:rPr>
              <w:t xml:space="preserve"> рублей 00 копеек)</w:t>
            </w:r>
            <w:r w:rsidRPr="002E7772">
              <w:rPr>
                <w:b/>
                <w:bCs/>
                <w:sz w:val="22"/>
                <w:szCs w:val="22"/>
                <w:lang w:eastAsia="ru-RU"/>
              </w:rPr>
              <w:t xml:space="preserve">, </w:t>
            </w:r>
            <w:r w:rsidRPr="002E7772">
              <w:rPr>
                <w:sz w:val="22"/>
                <w:szCs w:val="22"/>
                <w:lang w:eastAsia="ru-RU"/>
              </w:rPr>
              <w:t>кроме того, НДС</w:t>
            </w:r>
            <w:r w:rsidRPr="00EA1436">
              <w:rPr>
                <w:sz w:val="22"/>
                <w:szCs w:val="22"/>
                <w:highlight w:val="lightGray"/>
                <w:lang w:eastAsia="ru-RU"/>
              </w:rPr>
              <w:t>:</w:t>
            </w:r>
            <w:r w:rsidR="00465A2A" w:rsidRPr="00EA1436">
              <w:rPr>
                <w:sz w:val="22"/>
                <w:szCs w:val="22"/>
                <w:highlight w:val="lightGray"/>
                <w:lang w:eastAsia="ru-RU"/>
              </w:rPr>
              <w:t>__</w:t>
            </w:r>
            <w:r w:rsidRPr="00EA1436">
              <w:rPr>
                <w:sz w:val="22"/>
                <w:szCs w:val="22"/>
                <w:highlight w:val="lightGray"/>
                <w:lang w:eastAsia="ru-RU"/>
              </w:rPr>
              <w:t xml:space="preserve">% </w:t>
            </w:r>
            <w:r w:rsidR="008F64D6" w:rsidRPr="00EA1436">
              <w:rPr>
                <w:sz w:val="22"/>
                <w:szCs w:val="22"/>
                <w:highlight w:val="lightGray"/>
                <w:lang w:eastAsia="ru-RU"/>
              </w:rPr>
              <w:t>________</w:t>
            </w:r>
            <w:r w:rsidRPr="002E7772">
              <w:rPr>
                <w:b/>
                <w:bCs/>
                <w:sz w:val="22"/>
                <w:szCs w:val="22"/>
                <w:lang w:eastAsia="ru-RU"/>
              </w:rPr>
              <w:t xml:space="preserve"> рубл</w:t>
            </w:r>
            <w:r w:rsidR="008F64D6">
              <w:rPr>
                <w:b/>
                <w:bCs/>
                <w:sz w:val="22"/>
                <w:szCs w:val="22"/>
                <w:lang w:eastAsia="ru-RU"/>
              </w:rPr>
              <w:t>ей</w:t>
            </w:r>
            <w:r w:rsidRPr="002E7772">
              <w:rPr>
                <w:sz w:val="22"/>
                <w:szCs w:val="22"/>
                <w:lang w:eastAsia="ru-RU"/>
              </w:rPr>
              <w:t xml:space="preserve"> (</w:t>
            </w:r>
            <w:r w:rsidR="008F64D6" w:rsidRPr="00EA1436">
              <w:rPr>
                <w:sz w:val="22"/>
                <w:szCs w:val="22"/>
                <w:highlight w:val="lightGray"/>
                <w:lang w:eastAsia="ru-RU"/>
              </w:rPr>
              <w:t>___________</w:t>
            </w:r>
            <w:r w:rsidRPr="002E7772">
              <w:rPr>
                <w:sz w:val="22"/>
                <w:szCs w:val="22"/>
                <w:lang w:eastAsia="ru-RU"/>
              </w:rPr>
              <w:t xml:space="preserve"> рубля 00 копеек).</w:t>
            </w:r>
          </w:p>
        </w:tc>
      </w:tr>
      <w:tr w:rsidR="002E7772" w:rsidRPr="002E7772" w:rsidTr="002F5871">
        <w:trPr>
          <w:gridBefore w:val="2"/>
          <w:gridAfter w:val="9"/>
          <w:wBefore w:w="89" w:type="dxa"/>
          <w:wAfter w:w="1958" w:type="dxa"/>
          <w:trHeight w:val="585"/>
        </w:trPr>
        <w:tc>
          <w:tcPr>
            <w:tcW w:w="9800" w:type="dxa"/>
            <w:gridSpan w:val="23"/>
            <w:shd w:val="clear" w:color="000000" w:fill="FFFFFF"/>
            <w:vAlign w:val="bottom"/>
            <w:hideMark/>
          </w:tcPr>
          <w:p w:rsidR="002E7772" w:rsidRPr="002E7772" w:rsidRDefault="002E7772" w:rsidP="008F64D6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2E7772">
              <w:rPr>
                <w:sz w:val="22"/>
                <w:szCs w:val="22"/>
                <w:lang w:eastAsia="ru-RU"/>
              </w:rPr>
              <w:t xml:space="preserve"> Общая стоимость Товара составляет</w:t>
            </w:r>
            <w:r w:rsidRPr="00EA1436">
              <w:rPr>
                <w:sz w:val="22"/>
                <w:szCs w:val="22"/>
                <w:highlight w:val="lightGray"/>
                <w:lang w:eastAsia="ru-RU"/>
              </w:rPr>
              <w:t xml:space="preserve">: </w:t>
            </w:r>
            <w:r w:rsidR="008F64D6" w:rsidRPr="00EA1436">
              <w:rPr>
                <w:b/>
                <w:bCs/>
                <w:sz w:val="22"/>
                <w:szCs w:val="22"/>
                <w:highlight w:val="lightGray"/>
                <w:lang w:eastAsia="ru-RU"/>
              </w:rPr>
              <w:t>________</w:t>
            </w:r>
            <w:r w:rsidRPr="00EA1436">
              <w:rPr>
                <w:b/>
                <w:bCs/>
                <w:sz w:val="22"/>
                <w:szCs w:val="22"/>
                <w:highlight w:val="lightGray"/>
                <w:lang w:eastAsia="ru-RU"/>
              </w:rPr>
              <w:t>,</w:t>
            </w:r>
            <w:r w:rsidRPr="002E7772">
              <w:rPr>
                <w:b/>
                <w:bCs/>
                <w:sz w:val="22"/>
                <w:szCs w:val="22"/>
                <w:lang w:eastAsia="ru-RU"/>
              </w:rPr>
              <w:t>00 рублей</w:t>
            </w:r>
            <w:r w:rsidRPr="002E7772">
              <w:rPr>
                <w:sz w:val="22"/>
                <w:szCs w:val="22"/>
                <w:lang w:eastAsia="ru-RU"/>
              </w:rPr>
              <w:t xml:space="preserve"> (</w:t>
            </w:r>
            <w:r w:rsidR="008F64D6" w:rsidRPr="00EA1436">
              <w:rPr>
                <w:sz w:val="22"/>
                <w:szCs w:val="22"/>
                <w:highlight w:val="lightGray"/>
                <w:lang w:eastAsia="ru-RU"/>
              </w:rPr>
              <w:t>_________</w:t>
            </w:r>
            <w:r w:rsidRPr="002E7772">
              <w:rPr>
                <w:sz w:val="22"/>
                <w:szCs w:val="22"/>
                <w:lang w:eastAsia="ru-RU"/>
              </w:rPr>
              <w:t xml:space="preserve"> рубл</w:t>
            </w:r>
            <w:r w:rsidR="008F64D6">
              <w:rPr>
                <w:sz w:val="22"/>
                <w:szCs w:val="22"/>
                <w:lang w:eastAsia="ru-RU"/>
              </w:rPr>
              <w:t>ей</w:t>
            </w:r>
            <w:r w:rsidRPr="002E7772">
              <w:rPr>
                <w:sz w:val="22"/>
                <w:szCs w:val="22"/>
                <w:lang w:eastAsia="ru-RU"/>
              </w:rPr>
              <w:t xml:space="preserve"> 00 копеек)  с учетом НДС и транспортных расходов. </w:t>
            </w:r>
          </w:p>
        </w:tc>
      </w:tr>
      <w:tr w:rsidR="002E7772" w:rsidRPr="002E7772" w:rsidTr="002F5871">
        <w:trPr>
          <w:gridBefore w:val="2"/>
          <w:gridAfter w:val="9"/>
          <w:wBefore w:w="89" w:type="dxa"/>
          <w:wAfter w:w="1958" w:type="dxa"/>
          <w:trHeight w:val="529"/>
        </w:trPr>
        <w:tc>
          <w:tcPr>
            <w:tcW w:w="9800" w:type="dxa"/>
            <w:gridSpan w:val="23"/>
            <w:shd w:val="clear" w:color="000000" w:fill="FFFFFF"/>
            <w:vAlign w:val="bottom"/>
            <w:hideMark/>
          </w:tcPr>
          <w:p w:rsidR="002E7772" w:rsidRPr="002E7772" w:rsidRDefault="002E7772" w:rsidP="002E7772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2E7772">
              <w:rPr>
                <w:sz w:val="22"/>
                <w:szCs w:val="22"/>
                <w:lang w:eastAsia="ru-RU"/>
              </w:rPr>
              <w:t>2. Опцион Покупателя в отношении количества поставляемого Товара в сторону увеличения от к</w:t>
            </w:r>
            <w:r w:rsidRPr="002E7772">
              <w:rPr>
                <w:sz w:val="22"/>
                <w:szCs w:val="22"/>
                <w:lang w:eastAsia="ru-RU"/>
              </w:rPr>
              <w:t>о</w:t>
            </w:r>
            <w:r w:rsidRPr="002E7772">
              <w:rPr>
                <w:sz w:val="22"/>
                <w:szCs w:val="22"/>
                <w:lang w:eastAsia="ru-RU"/>
              </w:rPr>
              <w:t>личества Товара, указанного в настоящей Спецификации составляет 50%.</w:t>
            </w:r>
          </w:p>
        </w:tc>
      </w:tr>
      <w:tr w:rsidR="002E7772" w:rsidRPr="002E7772" w:rsidTr="002F5871">
        <w:trPr>
          <w:gridBefore w:val="2"/>
          <w:gridAfter w:val="9"/>
          <w:wBefore w:w="89" w:type="dxa"/>
          <w:wAfter w:w="1958" w:type="dxa"/>
          <w:trHeight w:val="551"/>
        </w:trPr>
        <w:tc>
          <w:tcPr>
            <w:tcW w:w="9800" w:type="dxa"/>
            <w:gridSpan w:val="23"/>
            <w:shd w:val="clear" w:color="000000" w:fill="FFFFFF"/>
            <w:vAlign w:val="bottom"/>
            <w:hideMark/>
          </w:tcPr>
          <w:p w:rsidR="002E7772" w:rsidRPr="002E7772" w:rsidRDefault="002E7772" w:rsidP="002E7772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2E7772">
              <w:rPr>
                <w:sz w:val="22"/>
                <w:szCs w:val="22"/>
                <w:lang w:eastAsia="ru-RU"/>
              </w:rPr>
              <w:t>Опцион Покупателя в отношении количества поставляемого Товара в сторону уменьшения от кол</w:t>
            </w:r>
            <w:r w:rsidRPr="002E7772">
              <w:rPr>
                <w:sz w:val="22"/>
                <w:szCs w:val="22"/>
                <w:lang w:eastAsia="ru-RU"/>
              </w:rPr>
              <w:t>и</w:t>
            </w:r>
            <w:r w:rsidRPr="002E7772">
              <w:rPr>
                <w:sz w:val="22"/>
                <w:szCs w:val="22"/>
                <w:lang w:eastAsia="ru-RU"/>
              </w:rPr>
              <w:t>чества Товара, указанного в настоящей Спецификации составляет 50%.</w:t>
            </w:r>
          </w:p>
        </w:tc>
      </w:tr>
      <w:tr w:rsidR="002E7772" w:rsidRPr="002E7772" w:rsidTr="002F5871">
        <w:trPr>
          <w:gridBefore w:val="2"/>
          <w:gridAfter w:val="9"/>
          <w:wBefore w:w="89" w:type="dxa"/>
          <w:wAfter w:w="1958" w:type="dxa"/>
          <w:trHeight w:val="701"/>
        </w:trPr>
        <w:tc>
          <w:tcPr>
            <w:tcW w:w="9800" w:type="dxa"/>
            <w:gridSpan w:val="23"/>
            <w:shd w:val="clear" w:color="000000" w:fill="FFFFFF"/>
            <w:vAlign w:val="bottom"/>
            <w:hideMark/>
          </w:tcPr>
          <w:p w:rsidR="002E7772" w:rsidRPr="002E7772" w:rsidRDefault="002E7772" w:rsidP="002E7772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2E7772">
              <w:rPr>
                <w:sz w:val="22"/>
                <w:szCs w:val="22"/>
                <w:lang w:eastAsia="ru-RU"/>
              </w:rPr>
              <w:t>В случае если Покупатель воспользуется своим правом на опцион, стоимость Товара, поставляемого в соответствии с настоящей Спецификацией, подлежит изменению в большую или меньшую сторону соответственно.</w:t>
            </w:r>
          </w:p>
        </w:tc>
      </w:tr>
      <w:tr w:rsidR="002E7772" w:rsidRPr="002E7772" w:rsidTr="002F5871">
        <w:trPr>
          <w:gridBefore w:val="2"/>
          <w:gridAfter w:val="9"/>
          <w:wBefore w:w="89" w:type="dxa"/>
          <w:wAfter w:w="1958" w:type="dxa"/>
          <w:trHeight w:val="499"/>
        </w:trPr>
        <w:tc>
          <w:tcPr>
            <w:tcW w:w="9800" w:type="dxa"/>
            <w:gridSpan w:val="23"/>
            <w:shd w:val="clear" w:color="000000" w:fill="FFFFFF"/>
            <w:vAlign w:val="bottom"/>
            <w:hideMark/>
          </w:tcPr>
          <w:p w:rsidR="002E7772" w:rsidRPr="002E7772" w:rsidRDefault="002E7772" w:rsidP="002E7772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2E7772">
              <w:rPr>
                <w:sz w:val="22"/>
                <w:szCs w:val="22"/>
                <w:lang w:eastAsia="ru-RU"/>
              </w:rPr>
              <w:t>3. Место разгрузки Товара: склад Покупателя, г. Мегион, ул. Заречная,12, Лечебно-диагностический центр «Здоровье» ОАО «СН-МНГ» (ЛДЦ «Здоровье»).</w:t>
            </w:r>
          </w:p>
        </w:tc>
      </w:tr>
      <w:tr w:rsidR="002E7772" w:rsidRPr="002E7772" w:rsidTr="002F5871">
        <w:trPr>
          <w:gridBefore w:val="2"/>
          <w:gridAfter w:val="9"/>
          <w:wBefore w:w="89" w:type="dxa"/>
          <w:wAfter w:w="1958" w:type="dxa"/>
          <w:trHeight w:val="832"/>
        </w:trPr>
        <w:tc>
          <w:tcPr>
            <w:tcW w:w="9800" w:type="dxa"/>
            <w:gridSpan w:val="23"/>
            <w:shd w:val="clear" w:color="000000" w:fill="FFFFFF"/>
            <w:vAlign w:val="bottom"/>
            <w:hideMark/>
          </w:tcPr>
          <w:p w:rsidR="002E7772" w:rsidRPr="002E7772" w:rsidRDefault="002E7772" w:rsidP="002E7772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2E7772">
              <w:rPr>
                <w:sz w:val="22"/>
                <w:szCs w:val="22"/>
                <w:lang w:eastAsia="ru-RU"/>
              </w:rPr>
              <w:t>4. Передача Товара от Поставщика к Покупателю осуществляется партиями, на основании письме</w:t>
            </w:r>
            <w:r w:rsidRPr="002E7772">
              <w:rPr>
                <w:sz w:val="22"/>
                <w:szCs w:val="22"/>
                <w:lang w:eastAsia="ru-RU"/>
              </w:rPr>
              <w:t>н</w:t>
            </w:r>
            <w:r w:rsidRPr="002E7772">
              <w:rPr>
                <w:sz w:val="22"/>
                <w:szCs w:val="22"/>
                <w:lang w:eastAsia="ru-RU"/>
              </w:rPr>
              <w:t>ной заявки Покупателя, в которой Покупатель определяет объем каждой партии. Заявка направляе</w:t>
            </w:r>
            <w:r w:rsidRPr="002E7772">
              <w:rPr>
                <w:sz w:val="22"/>
                <w:szCs w:val="22"/>
                <w:lang w:eastAsia="ru-RU"/>
              </w:rPr>
              <w:t>т</w:t>
            </w:r>
            <w:r w:rsidRPr="002E7772">
              <w:rPr>
                <w:sz w:val="22"/>
                <w:szCs w:val="22"/>
                <w:lang w:eastAsia="ru-RU"/>
              </w:rPr>
              <w:t>ся Покупателем в адрес Поставщика посредством факсимильной или почтовой связи.</w:t>
            </w:r>
          </w:p>
        </w:tc>
      </w:tr>
      <w:tr w:rsidR="002E7772" w:rsidRPr="002E7772" w:rsidTr="002F5871">
        <w:trPr>
          <w:gridBefore w:val="2"/>
          <w:gridAfter w:val="9"/>
          <w:wBefore w:w="89" w:type="dxa"/>
          <w:wAfter w:w="1958" w:type="dxa"/>
          <w:trHeight w:val="561"/>
        </w:trPr>
        <w:tc>
          <w:tcPr>
            <w:tcW w:w="9800" w:type="dxa"/>
            <w:gridSpan w:val="23"/>
            <w:shd w:val="clear" w:color="000000" w:fill="FFFFFF"/>
            <w:vAlign w:val="bottom"/>
            <w:hideMark/>
          </w:tcPr>
          <w:p w:rsidR="002E7772" w:rsidRPr="002E7772" w:rsidRDefault="002E7772" w:rsidP="002E7772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2E7772">
              <w:rPr>
                <w:sz w:val="22"/>
                <w:szCs w:val="22"/>
                <w:lang w:eastAsia="ru-RU"/>
              </w:rPr>
              <w:t>5. Поставщик обязан поставить каждую партию Товара в течение 30 (тридцати) дней с момента п</w:t>
            </w:r>
            <w:r w:rsidRPr="002E7772">
              <w:rPr>
                <w:sz w:val="22"/>
                <w:szCs w:val="22"/>
                <w:lang w:eastAsia="ru-RU"/>
              </w:rPr>
              <w:t>о</w:t>
            </w:r>
            <w:r w:rsidRPr="002E7772">
              <w:rPr>
                <w:sz w:val="22"/>
                <w:szCs w:val="22"/>
                <w:lang w:eastAsia="ru-RU"/>
              </w:rPr>
              <w:t>ступления заявки Покупателя.</w:t>
            </w:r>
          </w:p>
        </w:tc>
      </w:tr>
      <w:tr w:rsidR="002E7772" w:rsidRPr="002E7772" w:rsidTr="002F5871">
        <w:trPr>
          <w:gridBefore w:val="2"/>
          <w:gridAfter w:val="9"/>
          <w:wBefore w:w="89" w:type="dxa"/>
          <w:wAfter w:w="1958" w:type="dxa"/>
          <w:trHeight w:val="272"/>
        </w:trPr>
        <w:tc>
          <w:tcPr>
            <w:tcW w:w="9800" w:type="dxa"/>
            <w:gridSpan w:val="23"/>
            <w:shd w:val="clear" w:color="000000" w:fill="FFFFFF"/>
            <w:noWrap/>
            <w:vAlign w:val="bottom"/>
            <w:hideMark/>
          </w:tcPr>
          <w:p w:rsidR="002E7772" w:rsidRPr="002E7772" w:rsidRDefault="002E7772" w:rsidP="002E7772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2E7772">
              <w:rPr>
                <w:sz w:val="22"/>
                <w:szCs w:val="22"/>
                <w:lang w:eastAsia="ru-RU"/>
              </w:rPr>
              <w:t>6. Приемка Товара по количеству, качеству и ассортименту, осуществляется силами Покупателя.</w:t>
            </w:r>
          </w:p>
        </w:tc>
      </w:tr>
      <w:tr w:rsidR="002E7772" w:rsidRPr="002E7772" w:rsidTr="002F5871">
        <w:trPr>
          <w:gridBefore w:val="2"/>
          <w:wBefore w:w="89" w:type="dxa"/>
          <w:trHeight w:val="510"/>
        </w:trPr>
        <w:tc>
          <w:tcPr>
            <w:tcW w:w="11758" w:type="dxa"/>
            <w:gridSpan w:val="32"/>
            <w:shd w:val="clear" w:color="000000" w:fill="FFFFFF"/>
            <w:noWrap/>
            <w:vAlign w:val="bottom"/>
            <w:hideMark/>
          </w:tcPr>
          <w:p w:rsidR="008F64D6" w:rsidRDefault="002E7772" w:rsidP="008F64D6">
            <w:pPr>
              <w:numPr>
                <w:ilvl w:val="0"/>
                <w:numId w:val="11"/>
              </w:numPr>
              <w:suppressAutoHyphens w:val="0"/>
              <w:rPr>
                <w:sz w:val="22"/>
                <w:szCs w:val="22"/>
                <w:lang w:eastAsia="ru-RU"/>
              </w:rPr>
            </w:pPr>
            <w:r w:rsidRPr="002E7772">
              <w:rPr>
                <w:sz w:val="22"/>
                <w:szCs w:val="22"/>
                <w:lang w:eastAsia="ru-RU"/>
              </w:rPr>
              <w:t xml:space="preserve">Во всем остальном, что не предусмотрено настоящей Спецификацией, Стороны руководствуются </w:t>
            </w:r>
          </w:p>
          <w:p w:rsidR="002E7772" w:rsidRPr="002E7772" w:rsidRDefault="002E7772" w:rsidP="008F64D6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2E7772">
              <w:rPr>
                <w:sz w:val="22"/>
                <w:szCs w:val="22"/>
                <w:lang w:eastAsia="ru-RU"/>
              </w:rPr>
              <w:t>условиями Договора.</w:t>
            </w:r>
          </w:p>
        </w:tc>
      </w:tr>
      <w:tr w:rsidR="002E7772" w:rsidRPr="002E7772" w:rsidTr="002F5871">
        <w:trPr>
          <w:gridBefore w:val="2"/>
          <w:wBefore w:w="89" w:type="dxa"/>
          <w:trHeight w:val="325"/>
        </w:trPr>
        <w:tc>
          <w:tcPr>
            <w:tcW w:w="9800" w:type="dxa"/>
            <w:gridSpan w:val="23"/>
            <w:shd w:val="clear" w:color="000000" w:fill="FFFFFF"/>
            <w:noWrap/>
            <w:vAlign w:val="bottom"/>
            <w:hideMark/>
          </w:tcPr>
          <w:p w:rsidR="002E7772" w:rsidRPr="002E7772" w:rsidRDefault="002E7772" w:rsidP="002E7772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2E7772">
              <w:rPr>
                <w:sz w:val="22"/>
                <w:szCs w:val="22"/>
                <w:lang w:eastAsia="ru-RU"/>
              </w:rPr>
              <w:t>8. Отгрузочные реквизиты:</w:t>
            </w:r>
          </w:p>
        </w:tc>
        <w:tc>
          <w:tcPr>
            <w:tcW w:w="778" w:type="dxa"/>
            <w:gridSpan w:val="4"/>
            <w:vAlign w:val="center"/>
            <w:hideMark/>
          </w:tcPr>
          <w:p w:rsidR="002E7772" w:rsidRPr="002E7772" w:rsidRDefault="002E7772" w:rsidP="002E7772">
            <w:pPr>
              <w:suppressAutoHyphens w:val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2E7772" w:rsidRPr="002E7772" w:rsidRDefault="002E7772" w:rsidP="002E7772">
            <w:pPr>
              <w:suppressAutoHyphens w:val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2E7772" w:rsidRPr="002E7772" w:rsidRDefault="002E7772" w:rsidP="002E7772">
            <w:pPr>
              <w:suppressAutoHyphens w:val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2E7772" w:rsidRPr="002E7772" w:rsidRDefault="002E7772" w:rsidP="002E7772">
            <w:pPr>
              <w:suppressAutoHyphens w:val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2E7772" w:rsidRPr="002E7772" w:rsidRDefault="002E7772" w:rsidP="002E7772">
            <w:pPr>
              <w:suppressAutoHyphens w:val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2E7772" w:rsidRPr="002E7772" w:rsidRDefault="002E7772" w:rsidP="002E7772">
            <w:pPr>
              <w:suppressAutoHyphens w:val="0"/>
              <w:rPr>
                <w:sz w:val="20"/>
                <w:szCs w:val="20"/>
                <w:lang w:eastAsia="ru-RU"/>
              </w:rPr>
            </w:pPr>
          </w:p>
        </w:tc>
      </w:tr>
      <w:tr w:rsidR="002E7772" w:rsidRPr="002E7772" w:rsidTr="002F5871">
        <w:trPr>
          <w:gridBefore w:val="2"/>
          <w:wBefore w:w="89" w:type="dxa"/>
          <w:trHeight w:val="375"/>
        </w:trPr>
        <w:tc>
          <w:tcPr>
            <w:tcW w:w="9800" w:type="dxa"/>
            <w:gridSpan w:val="23"/>
            <w:shd w:val="clear" w:color="000000" w:fill="FFFFFF"/>
            <w:noWrap/>
            <w:vAlign w:val="bottom"/>
            <w:hideMark/>
          </w:tcPr>
          <w:p w:rsidR="002E7772" w:rsidRPr="002E7772" w:rsidRDefault="002E7772" w:rsidP="002E7772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2E7772">
              <w:rPr>
                <w:sz w:val="22"/>
                <w:szCs w:val="22"/>
                <w:lang w:eastAsia="ru-RU"/>
              </w:rPr>
              <w:t>Грузополучатель: ЛДЦ «Здоровье».</w:t>
            </w:r>
          </w:p>
        </w:tc>
        <w:tc>
          <w:tcPr>
            <w:tcW w:w="778" w:type="dxa"/>
            <w:gridSpan w:val="4"/>
            <w:vAlign w:val="center"/>
            <w:hideMark/>
          </w:tcPr>
          <w:p w:rsidR="002E7772" w:rsidRPr="002E7772" w:rsidRDefault="002E7772" w:rsidP="002E7772">
            <w:pPr>
              <w:suppressAutoHyphens w:val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2E7772" w:rsidRPr="002E7772" w:rsidRDefault="002E7772" w:rsidP="002E7772">
            <w:pPr>
              <w:suppressAutoHyphens w:val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2E7772" w:rsidRPr="002E7772" w:rsidRDefault="002E7772" w:rsidP="002E7772">
            <w:pPr>
              <w:suppressAutoHyphens w:val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2E7772" w:rsidRPr="002E7772" w:rsidRDefault="002E7772" w:rsidP="002E7772">
            <w:pPr>
              <w:suppressAutoHyphens w:val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2E7772" w:rsidRPr="002E7772" w:rsidRDefault="002E7772" w:rsidP="002E7772">
            <w:pPr>
              <w:suppressAutoHyphens w:val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2E7772" w:rsidRPr="002E7772" w:rsidRDefault="002E7772" w:rsidP="002E7772">
            <w:pPr>
              <w:suppressAutoHyphens w:val="0"/>
              <w:rPr>
                <w:sz w:val="20"/>
                <w:szCs w:val="20"/>
                <w:lang w:eastAsia="ru-RU"/>
              </w:rPr>
            </w:pPr>
          </w:p>
        </w:tc>
      </w:tr>
      <w:tr w:rsidR="002E7772" w:rsidRPr="002E7772" w:rsidTr="002F5871">
        <w:trPr>
          <w:gridBefore w:val="2"/>
          <w:wBefore w:w="89" w:type="dxa"/>
          <w:trHeight w:val="435"/>
        </w:trPr>
        <w:tc>
          <w:tcPr>
            <w:tcW w:w="9800" w:type="dxa"/>
            <w:gridSpan w:val="23"/>
            <w:shd w:val="clear" w:color="000000" w:fill="FFFFFF"/>
            <w:noWrap/>
            <w:vAlign w:val="bottom"/>
            <w:hideMark/>
          </w:tcPr>
          <w:p w:rsidR="002E7772" w:rsidRDefault="002E7772" w:rsidP="002E7772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2E7772">
              <w:rPr>
                <w:sz w:val="22"/>
                <w:szCs w:val="22"/>
                <w:lang w:eastAsia="ru-RU"/>
              </w:rPr>
              <w:t>Почтовый адрес: грузополучателя:</w:t>
            </w:r>
            <w:r w:rsidR="008F64D6" w:rsidRPr="002E7772">
              <w:rPr>
                <w:sz w:val="22"/>
                <w:szCs w:val="22"/>
                <w:lang w:eastAsia="ru-RU"/>
              </w:rPr>
              <w:t xml:space="preserve"> Российская Федерация, 628684, Российская Федерация, Ханты-Мансийский автономный округ-Югра, г. Мегион, ул.</w:t>
            </w:r>
            <w:r w:rsidR="00EA1436">
              <w:rPr>
                <w:sz w:val="22"/>
                <w:szCs w:val="22"/>
                <w:lang w:eastAsia="ru-RU"/>
              </w:rPr>
              <w:t xml:space="preserve"> </w:t>
            </w:r>
            <w:r w:rsidR="008F64D6" w:rsidRPr="002E7772">
              <w:rPr>
                <w:sz w:val="22"/>
                <w:szCs w:val="22"/>
                <w:lang w:eastAsia="ru-RU"/>
              </w:rPr>
              <w:t>Заречная, 12</w:t>
            </w:r>
          </w:p>
          <w:p w:rsidR="00915CD4" w:rsidRPr="002E7772" w:rsidRDefault="00915CD4" w:rsidP="002E7772">
            <w:pPr>
              <w:suppressAutoHyphens w:val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778" w:type="dxa"/>
            <w:gridSpan w:val="4"/>
            <w:vAlign w:val="center"/>
            <w:hideMark/>
          </w:tcPr>
          <w:p w:rsidR="002E7772" w:rsidRPr="002E7772" w:rsidRDefault="002E7772" w:rsidP="002E7772">
            <w:pPr>
              <w:suppressAutoHyphens w:val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2E7772" w:rsidRPr="002E7772" w:rsidRDefault="002E7772" w:rsidP="002E7772">
            <w:pPr>
              <w:suppressAutoHyphens w:val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2E7772" w:rsidRPr="002E7772" w:rsidRDefault="002E7772" w:rsidP="002E7772">
            <w:pPr>
              <w:suppressAutoHyphens w:val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2E7772" w:rsidRPr="002E7772" w:rsidRDefault="002E7772" w:rsidP="002E7772">
            <w:pPr>
              <w:suppressAutoHyphens w:val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2E7772" w:rsidRPr="002E7772" w:rsidRDefault="002E7772" w:rsidP="002E7772">
            <w:pPr>
              <w:suppressAutoHyphens w:val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:rsidR="002E7772" w:rsidRPr="002E7772" w:rsidRDefault="002E7772" w:rsidP="002E7772">
            <w:pPr>
              <w:suppressAutoHyphens w:val="0"/>
              <w:rPr>
                <w:sz w:val="20"/>
                <w:szCs w:val="20"/>
                <w:lang w:eastAsia="ru-RU"/>
              </w:rPr>
            </w:pPr>
          </w:p>
        </w:tc>
      </w:tr>
      <w:tr w:rsidR="00915CD4" w:rsidRPr="00643780" w:rsidTr="002F5871">
        <w:tblPrEx>
          <w:tblLook w:val="0000" w:firstRow="0" w:lastRow="0" w:firstColumn="0" w:lastColumn="0" w:noHBand="0" w:noVBand="0"/>
        </w:tblPrEx>
        <w:trPr>
          <w:gridAfter w:val="6"/>
          <w:wAfter w:w="1648" w:type="dxa"/>
          <w:trHeight w:val="191"/>
        </w:trPr>
        <w:tc>
          <w:tcPr>
            <w:tcW w:w="5143" w:type="dxa"/>
            <w:gridSpan w:val="14"/>
          </w:tcPr>
          <w:p w:rsidR="00915CD4" w:rsidRPr="00643780" w:rsidRDefault="00915CD4" w:rsidP="00915CD4">
            <w:pPr>
              <w:rPr>
                <w:b/>
                <w:sz w:val="22"/>
                <w:szCs w:val="22"/>
              </w:rPr>
            </w:pPr>
            <w:r w:rsidRPr="00643780">
              <w:rPr>
                <w:b/>
                <w:sz w:val="22"/>
                <w:szCs w:val="22"/>
              </w:rPr>
              <w:t>ПОКУПАТЕЛЬ</w:t>
            </w:r>
          </w:p>
        </w:tc>
        <w:tc>
          <w:tcPr>
            <w:tcW w:w="340" w:type="dxa"/>
          </w:tcPr>
          <w:p w:rsidR="00915CD4" w:rsidRPr="00643780" w:rsidRDefault="00915CD4" w:rsidP="00915CD4">
            <w:pPr>
              <w:rPr>
                <w:sz w:val="22"/>
                <w:szCs w:val="22"/>
              </w:rPr>
            </w:pPr>
          </w:p>
        </w:tc>
        <w:tc>
          <w:tcPr>
            <w:tcW w:w="4716" w:type="dxa"/>
            <w:gridSpan w:val="13"/>
          </w:tcPr>
          <w:p w:rsidR="00915CD4" w:rsidRPr="00643780" w:rsidRDefault="00915CD4" w:rsidP="00915CD4">
            <w:pPr>
              <w:rPr>
                <w:b/>
                <w:sz w:val="22"/>
                <w:szCs w:val="22"/>
              </w:rPr>
            </w:pPr>
            <w:r w:rsidRPr="00643780">
              <w:rPr>
                <w:b/>
                <w:sz w:val="22"/>
                <w:szCs w:val="22"/>
              </w:rPr>
              <w:t>ПОСТАВЩИК</w:t>
            </w:r>
          </w:p>
        </w:tc>
      </w:tr>
      <w:tr w:rsidR="002F5871" w:rsidRPr="002F5871" w:rsidTr="002F5871">
        <w:tblPrEx>
          <w:tblLook w:val="0000" w:firstRow="0" w:lastRow="0" w:firstColumn="0" w:lastColumn="0" w:noHBand="0" w:noVBand="0"/>
        </w:tblPrEx>
        <w:trPr>
          <w:gridBefore w:val="1"/>
          <w:gridAfter w:val="7"/>
          <w:wBefore w:w="59" w:type="dxa"/>
          <w:wAfter w:w="1897" w:type="dxa"/>
          <w:trHeight w:val="182"/>
        </w:trPr>
        <w:tc>
          <w:tcPr>
            <w:tcW w:w="4727" w:type="dxa"/>
            <w:gridSpan w:val="11"/>
          </w:tcPr>
          <w:p w:rsidR="002F5871" w:rsidRDefault="002F5871" w:rsidP="00585FF9">
            <w:pPr>
              <w:pStyle w:val="af"/>
              <w:pBdr>
                <w:bottom w:val="single" w:sz="12" w:space="1" w:color="auto"/>
              </w:pBdr>
              <w:snapToGrid w:val="0"/>
              <w:ind w:left="0"/>
              <w:rPr>
                <w:sz w:val="21"/>
                <w:szCs w:val="21"/>
              </w:rPr>
            </w:pPr>
          </w:p>
          <w:p w:rsidR="002F5871" w:rsidRPr="002F5871" w:rsidRDefault="002F5871" w:rsidP="00585FF9">
            <w:pPr>
              <w:pStyle w:val="af"/>
              <w:snapToGrid w:val="0"/>
              <w:ind w:left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_________________________________________</w:t>
            </w:r>
          </w:p>
        </w:tc>
        <w:tc>
          <w:tcPr>
            <w:tcW w:w="720" w:type="dxa"/>
            <w:gridSpan w:val="4"/>
          </w:tcPr>
          <w:p w:rsidR="002F5871" w:rsidRPr="002F5871" w:rsidRDefault="002F5871" w:rsidP="00585FF9">
            <w:pPr>
              <w:pStyle w:val="af"/>
              <w:snapToGrid w:val="0"/>
              <w:ind w:left="0"/>
              <w:rPr>
                <w:sz w:val="21"/>
                <w:szCs w:val="21"/>
              </w:rPr>
            </w:pPr>
          </w:p>
        </w:tc>
        <w:tc>
          <w:tcPr>
            <w:tcW w:w="4444" w:type="dxa"/>
            <w:gridSpan w:val="11"/>
          </w:tcPr>
          <w:p w:rsidR="002F5871" w:rsidRDefault="002F5871" w:rsidP="00585FF9">
            <w:pPr>
              <w:pStyle w:val="af"/>
              <w:pBdr>
                <w:bottom w:val="single" w:sz="12" w:space="1" w:color="auto"/>
              </w:pBdr>
              <w:snapToGrid w:val="0"/>
              <w:ind w:left="0"/>
              <w:rPr>
                <w:sz w:val="21"/>
                <w:szCs w:val="21"/>
              </w:rPr>
            </w:pPr>
          </w:p>
          <w:p w:rsidR="002F5871" w:rsidRPr="002F5871" w:rsidRDefault="002F5871" w:rsidP="00585FF9">
            <w:pPr>
              <w:pStyle w:val="af"/>
              <w:snapToGrid w:val="0"/>
              <w:ind w:left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________________________________________</w:t>
            </w:r>
          </w:p>
        </w:tc>
      </w:tr>
      <w:tr w:rsidR="00915CD4" w:rsidRPr="00643780" w:rsidTr="002F5871">
        <w:tblPrEx>
          <w:tblLook w:val="0000" w:firstRow="0" w:lastRow="0" w:firstColumn="0" w:lastColumn="0" w:noHBand="0" w:noVBand="0"/>
        </w:tblPrEx>
        <w:trPr>
          <w:gridBefore w:val="1"/>
          <w:gridAfter w:val="7"/>
          <w:wBefore w:w="59" w:type="dxa"/>
          <w:wAfter w:w="1897" w:type="dxa"/>
          <w:trHeight w:val="182"/>
        </w:trPr>
        <w:tc>
          <w:tcPr>
            <w:tcW w:w="4727" w:type="dxa"/>
            <w:gridSpan w:val="11"/>
          </w:tcPr>
          <w:p w:rsidR="00915CD4" w:rsidRPr="00643780" w:rsidRDefault="00915CD4" w:rsidP="00915CD4">
            <w:pPr>
              <w:pStyle w:val="af"/>
              <w:snapToGrid w:val="0"/>
              <w:ind w:left="0"/>
              <w:rPr>
                <w:i/>
                <w:color w:val="C0C0C0"/>
                <w:sz w:val="22"/>
                <w:szCs w:val="22"/>
              </w:rPr>
            </w:pPr>
          </w:p>
        </w:tc>
        <w:tc>
          <w:tcPr>
            <w:tcW w:w="720" w:type="dxa"/>
            <w:gridSpan w:val="4"/>
          </w:tcPr>
          <w:p w:rsidR="00915CD4" w:rsidRPr="00643780" w:rsidRDefault="00915CD4" w:rsidP="00915CD4">
            <w:pPr>
              <w:pStyle w:val="af"/>
              <w:snapToGrid w:val="0"/>
              <w:ind w:left="0"/>
              <w:jc w:val="center"/>
              <w:rPr>
                <w:sz w:val="22"/>
                <w:szCs w:val="22"/>
              </w:rPr>
            </w:pPr>
          </w:p>
        </w:tc>
        <w:tc>
          <w:tcPr>
            <w:tcW w:w="4444" w:type="dxa"/>
            <w:gridSpan w:val="11"/>
          </w:tcPr>
          <w:p w:rsidR="00915CD4" w:rsidRPr="00643780" w:rsidRDefault="00915CD4" w:rsidP="00915CD4">
            <w:pPr>
              <w:pStyle w:val="af"/>
              <w:snapToGrid w:val="0"/>
              <w:ind w:left="0"/>
              <w:rPr>
                <w:i/>
                <w:color w:val="C0C0C0"/>
                <w:sz w:val="22"/>
                <w:szCs w:val="22"/>
              </w:rPr>
            </w:pPr>
          </w:p>
        </w:tc>
      </w:tr>
      <w:tr w:rsidR="00915CD4" w:rsidRPr="00643780" w:rsidTr="002F5871">
        <w:tblPrEx>
          <w:tblLook w:val="0000" w:firstRow="0" w:lastRow="0" w:firstColumn="0" w:lastColumn="0" w:noHBand="0" w:noVBand="0"/>
        </w:tblPrEx>
        <w:trPr>
          <w:gridBefore w:val="1"/>
          <w:gridAfter w:val="7"/>
          <w:wBefore w:w="59" w:type="dxa"/>
          <w:wAfter w:w="1897" w:type="dxa"/>
          <w:trHeight w:val="158"/>
        </w:trPr>
        <w:tc>
          <w:tcPr>
            <w:tcW w:w="4727" w:type="dxa"/>
            <w:gridSpan w:val="11"/>
          </w:tcPr>
          <w:p w:rsidR="00915CD4" w:rsidRPr="00643780" w:rsidRDefault="00915CD4" w:rsidP="00915CD4">
            <w:pPr>
              <w:pStyle w:val="af"/>
              <w:snapToGrid w:val="0"/>
              <w:ind w:left="0"/>
              <w:rPr>
                <w:sz w:val="22"/>
                <w:szCs w:val="22"/>
              </w:rPr>
            </w:pPr>
          </w:p>
        </w:tc>
        <w:tc>
          <w:tcPr>
            <w:tcW w:w="720" w:type="dxa"/>
            <w:gridSpan w:val="4"/>
          </w:tcPr>
          <w:p w:rsidR="00915CD4" w:rsidRPr="00643780" w:rsidRDefault="00915CD4" w:rsidP="00915CD4">
            <w:pPr>
              <w:pStyle w:val="af"/>
              <w:snapToGrid w:val="0"/>
              <w:ind w:left="0"/>
              <w:jc w:val="center"/>
              <w:rPr>
                <w:sz w:val="22"/>
                <w:szCs w:val="22"/>
              </w:rPr>
            </w:pPr>
          </w:p>
        </w:tc>
        <w:tc>
          <w:tcPr>
            <w:tcW w:w="4444" w:type="dxa"/>
            <w:gridSpan w:val="11"/>
          </w:tcPr>
          <w:p w:rsidR="00915CD4" w:rsidRPr="00643780" w:rsidRDefault="00915CD4" w:rsidP="00915CD4">
            <w:pPr>
              <w:pStyle w:val="af"/>
              <w:snapToGrid w:val="0"/>
              <w:ind w:left="0"/>
              <w:rPr>
                <w:sz w:val="22"/>
                <w:szCs w:val="22"/>
              </w:rPr>
            </w:pPr>
          </w:p>
        </w:tc>
      </w:tr>
      <w:tr w:rsidR="00915CD4" w:rsidRPr="00643780" w:rsidTr="002F5871">
        <w:tblPrEx>
          <w:tblLook w:val="0000" w:firstRow="0" w:lastRow="0" w:firstColumn="0" w:lastColumn="0" w:noHBand="0" w:noVBand="0"/>
        </w:tblPrEx>
        <w:trPr>
          <w:gridBefore w:val="1"/>
          <w:gridAfter w:val="7"/>
          <w:wBefore w:w="59" w:type="dxa"/>
          <w:wAfter w:w="1897" w:type="dxa"/>
          <w:trHeight w:val="182"/>
        </w:trPr>
        <w:tc>
          <w:tcPr>
            <w:tcW w:w="4727" w:type="dxa"/>
            <w:gridSpan w:val="11"/>
          </w:tcPr>
          <w:p w:rsidR="00915CD4" w:rsidRPr="00643780" w:rsidRDefault="00915CD4" w:rsidP="00915CD4">
            <w:pPr>
              <w:pStyle w:val="af"/>
              <w:snapToGrid w:val="0"/>
              <w:ind w:left="0"/>
              <w:jc w:val="center"/>
              <w:rPr>
                <w:i/>
                <w:color w:val="C0C0C0"/>
                <w:sz w:val="22"/>
                <w:szCs w:val="22"/>
              </w:rPr>
            </w:pPr>
          </w:p>
        </w:tc>
        <w:tc>
          <w:tcPr>
            <w:tcW w:w="720" w:type="dxa"/>
            <w:gridSpan w:val="4"/>
          </w:tcPr>
          <w:p w:rsidR="00915CD4" w:rsidRPr="00643780" w:rsidRDefault="00915CD4" w:rsidP="00915CD4">
            <w:pPr>
              <w:pStyle w:val="af"/>
              <w:snapToGrid w:val="0"/>
              <w:ind w:left="0"/>
              <w:jc w:val="center"/>
              <w:rPr>
                <w:sz w:val="22"/>
                <w:szCs w:val="22"/>
              </w:rPr>
            </w:pPr>
          </w:p>
        </w:tc>
        <w:tc>
          <w:tcPr>
            <w:tcW w:w="4444" w:type="dxa"/>
            <w:gridSpan w:val="11"/>
          </w:tcPr>
          <w:p w:rsidR="00915CD4" w:rsidRPr="00643780" w:rsidRDefault="00915CD4" w:rsidP="00915CD4">
            <w:pPr>
              <w:pStyle w:val="af"/>
              <w:snapToGrid w:val="0"/>
              <w:ind w:left="0"/>
              <w:jc w:val="center"/>
              <w:rPr>
                <w:i/>
                <w:color w:val="C0C0C0"/>
                <w:sz w:val="22"/>
                <w:szCs w:val="22"/>
              </w:rPr>
            </w:pPr>
          </w:p>
        </w:tc>
      </w:tr>
      <w:tr w:rsidR="00915CD4" w:rsidRPr="00643780" w:rsidTr="002F5871">
        <w:tblPrEx>
          <w:tblLook w:val="0000" w:firstRow="0" w:lastRow="0" w:firstColumn="0" w:lastColumn="0" w:noHBand="0" w:noVBand="0"/>
        </w:tblPrEx>
        <w:trPr>
          <w:gridBefore w:val="1"/>
          <w:gridAfter w:val="7"/>
          <w:wBefore w:w="59" w:type="dxa"/>
          <w:wAfter w:w="1897" w:type="dxa"/>
          <w:trHeight w:val="182"/>
        </w:trPr>
        <w:tc>
          <w:tcPr>
            <w:tcW w:w="2362" w:type="dxa"/>
            <w:gridSpan w:val="4"/>
          </w:tcPr>
          <w:p w:rsidR="00915CD4" w:rsidRPr="00643780" w:rsidRDefault="00915CD4" w:rsidP="00915CD4">
            <w:pPr>
              <w:pStyle w:val="af"/>
              <w:snapToGrid w:val="0"/>
              <w:ind w:left="0"/>
              <w:jc w:val="center"/>
              <w:rPr>
                <w:i/>
                <w:color w:val="C0C0C0"/>
                <w:sz w:val="22"/>
                <w:szCs w:val="22"/>
              </w:rPr>
            </w:pPr>
          </w:p>
        </w:tc>
        <w:tc>
          <w:tcPr>
            <w:tcW w:w="2365" w:type="dxa"/>
            <w:gridSpan w:val="7"/>
          </w:tcPr>
          <w:p w:rsidR="00915CD4" w:rsidRPr="00643780" w:rsidRDefault="00915CD4" w:rsidP="00915CD4">
            <w:pPr>
              <w:pStyle w:val="af"/>
              <w:snapToGrid w:val="0"/>
              <w:ind w:left="0"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720" w:type="dxa"/>
            <w:gridSpan w:val="4"/>
          </w:tcPr>
          <w:p w:rsidR="00915CD4" w:rsidRPr="00643780" w:rsidRDefault="00915CD4" w:rsidP="00915CD4">
            <w:pPr>
              <w:pStyle w:val="af"/>
              <w:snapToGrid w:val="0"/>
              <w:ind w:left="0"/>
              <w:jc w:val="center"/>
              <w:rPr>
                <w:sz w:val="22"/>
                <w:szCs w:val="22"/>
              </w:rPr>
            </w:pPr>
          </w:p>
        </w:tc>
        <w:tc>
          <w:tcPr>
            <w:tcW w:w="2222" w:type="dxa"/>
            <w:gridSpan w:val="5"/>
          </w:tcPr>
          <w:p w:rsidR="00915CD4" w:rsidRPr="00643780" w:rsidRDefault="00915CD4" w:rsidP="00915CD4">
            <w:pPr>
              <w:pStyle w:val="af"/>
              <w:snapToGrid w:val="0"/>
              <w:ind w:left="0"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2222" w:type="dxa"/>
            <w:gridSpan w:val="6"/>
          </w:tcPr>
          <w:p w:rsidR="00915CD4" w:rsidRPr="00643780" w:rsidRDefault="00915CD4" w:rsidP="00915CD4">
            <w:pPr>
              <w:pStyle w:val="af"/>
              <w:snapToGrid w:val="0"/>
              <w:ind w:left="0"/>
              <w:jc w:val="center"/>
              <w:rPr>
                <w:i/>
                <w:sz w:val="22"/>
                <w:szCs w:val="22"/>
              </w:rPr>
            </w:pPr>
          </w:p>
        </w:tc>
      </w:tr>
      <w:tr w:rsidR="002E7772" w:rsidRPr="00643780" w:rsidTr="002F5871">
        <w:tblPrEx>
          <w:tblLook w:val="01E0" w:firstRow="1" w:lastRow="1" w:firstColumn="1" w:lastColumn="1" w:noHBand="0" w:noVBand="0"/>
        </w:tblPrEx>
        <w:trPr>
          <w:gridBefore w:val="20"/>
          <w:gridAfter w:val="8"/>
          <w:wBefore w:w="7187" w:type="dxa"/>
          <w:wAfter w:w="1910" w:type="dxa"/>
          <w:trHeight w:val="265"/>
        </w:trPr>
        <w:tc>
          <w:tcPr>
            <w:tcW w:w="2750" w:type="dxa"/>
            <w:gridSpan w:val="6"/>
          </w:tcPr>
          <w:p w:rsidR="002E7772" w:rsidRPr="00643780" w:rsidRDefault="002E7772" w:rsidP="00915CD4">
            <w:pPr>
              <w:spacing w:line="360" w:lineRule="auto"/>
              <w:rPr>
                <w:b/>
                <w:bCs/>
                <w:sz w:val="22"/>
                <w:szCs w:val="22"/>
              </w:rPr>
            </w:pPr>
            <w:r w:rsidRPr="00643780">
              <w:rPr>
                <w:b/>
                <w:bCs/>
                <w:sz w:val="22"/>
                <w:szCs w:val="22"/>
              </w:rPr>
              <w:t xml:space="preserve">ПРИЛОЖЕНИЕ № </w:t>
            </w:r>
            <w:r w:rsidR="00915CD4">
              <w:rPr>
                <w:b/>
                <w:bCs/>
                <w:sz w:val="22"/>
                <w:szCs w:val="22"/>
              </w:rPr>
              <w:t>2</w:t>
            </w:r>
          </w:p>
        </w:tc>
      </w:tr>
      <w:tr w:rsidR="002E7772" w:rsidRPr="00643780" w:rsidTr="002F5871">
        <w:tblPrEx>
          <w:tblLook w:val="01E0" w:firstRow="1" w:lastRow="1" w:firstColumn="1" w:lastColumn="1" w:noHBand="0" w:noVBand="0"/>
        </w:tblPrEx>
        <w:trPr>
          <w:gridBefore w:val="20"/>
          <w:gridAfter w:val="8"/>
          <w:wBefore w:w="7187" w:type="dxa"/>
          <w:wAfter w:w="1910" w:type="dxa"/>
        </w:trPr>
        <w:tc>
          <w:tcPr>
            <w:tcW w:w="1616" w:type="dxa"/>
            <w:gridSpan w:val="4"/>
          </w:tcPr>
          <w:p w:rsidR="002E7772" w:rsidRPr="00643780" w:rsidRDefault="00964143" w:rsidP="00BB174E">
            <w:pPr>
              <w:spacing w:line="360" w:lineRule="auto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к </w:t>
            </w:r>
            <w:r w:rsidR="002E7772" w:rsidRPr="00643780">
              <w:rPr>
                <w:b/>
                <w:bCs/>
                <w:sz w:val="22"/>
                <w:szCs w:val="22"/>
              </w:rPr>
              <w:t>договору №</w:t>
            </w:r>
          </w:p>
        </w:tc>
        <w:tc>
          <w:tcPr>
            <w:tcW w:w="1134" w:type="dxa"/>
            <w:gridSpan w:val="2"/>
          </w:tcPr>
          <w:p w:rsidR="002E7772" w:rsidRPr="00643780" w:rsidRDefault="002E7772" w:rsidP="00BB174E">
            <w:pPr>
              <w:spacing w:line="360" w:lineRule="auto"/>
              <w:rPr>
                <w:b/>
                <w:bCs/>
                <w:sz w:val="22"/>
                <w:szCs w:val="22"/>
                <w:highlight w:val="yellow"/>
              </w:rPr>
            </w:pPr>
            <w:r w:rsidRPr="00EA1436">
              <w:rPr>
                <w:b/>
                <w:bCs/>
                <w:sz w:val="22"/>
                <w:szCs w:val="22"/>
                <w:highlight w:val="lightGray"/>
              </w:rPr>
              <w:t>________</w:t>
            </w:r>
          </w:p>
        </w:tc>
      </w:tr>
      <w:tr w:rsidR="002E7772" w:rsidRPr="00643780" w:rsidTr="002F5871">
        <w:tblPrEx>
          <w:tblLook w:val="01E0" w:firstRow="1" w:lastRow="1" w:firstColumn="1" w:lastColumn="1" w:noHBand="0" w:noVBand="0"/>
        </w:tblPrEx>
        <w:trPr>
          <w:gridBefore w:val="20"/>
          <w:gridAfter w:val="8"/>
          <w:wBefore w:w="7187" w:type="dxa"/>
          <w:wAfter w:w="1910" w:type="dxa"/>
          <w:trHeight w:val="199"/>
        </w:trPr>
        <w:tc>
          <w:tcPr>
            <w:tcW w:w="623" w:type="dxa"/>
            <w:gridSpan w:val="3"/>
          </w:tcPr>
          <w:p w:rsidR="002E7772" w:rsidRPr="00643780" w:rsidRDefault="002E7772" w:rsidP="00BB174E">
            <w:pPr>
              <w:spacing w:line="360" w:lineRule="auto"/>
              <w:rPr>
                <w:b/>
                <w:bCs/>
                <w:sz w:val="22"/>
                <w:szCs w:val="22"/>
              </w:rPr>
            </w:pPr>
            <w:r w:rsidRPr="00643780">
              <w:rPr>
                <w:b/>
                <w:bCs/>
                <w:sz w:val="22"/>
                <w:szCs w:val="22"/>
              </w:rPr>
              <w:t>от</w:t>
            </w:r>
          </w:p>
        </w:tc>
        <w:tc>
          <w:tcPr>
            <w:tcW w:w="2127" w:type="dxa"/>
            <w:gridSpan w:val="3"/>
          </w:tcPr>
          <w:p w:rsidR="002E7772" w:rsidRPr="00643780" w:rsidRDefault="002E7772" w:rsidP="00BB174E">
            <w:pPr>
              <w:spacing w:line="360" w:lineRule="auto"/>
              <w:rPr>
                <w:b/>
                <w:bCs/>
                <w:sz w:val="22"/>
                <w:szCs w:val="22"/>
              </w:rPr>
            </w:pPr>
            <w:r w:rsidRPr="00EA1436">
              <w:rPr>
                <w:b/>
                <w:bCs/>
                <w:sz w:val="22"/>
                <w:szCs w:val="22"/>
                <w:highlight w:val="lightGray"/>
              </w:rPr>
              <w:t>___ ______ 201__</w:t>
            </w:r>
            <w:r w:rsidRPr="00643780">
              <w:rPr>
                <w:b/>
                <w:bCs/>
                <w:sz w:val="22"/>
                <w:szCs w:val="22"/>
              </w:rPr>
              <w:t xml:space="preserve"> г.</w:t>
            </w:r>
          </w:p>
        </w:tc>
      </w:tr>
    </w:tbl>
    <w:p w:rsidR="002E7772" w:rsidRDefault="002E7772" w:rsidP="00750875">
      <w:pPr>
        <w:pStyle w:val="THKRecipaddress"/>
        <w:spacing w:after="0" w:line="360" w:lineRule="auto"/>
        <w:ind w:left="630"/>
        <w:jc w:val="center"/>
        <w:rPr>
          <w:rFonts w:ascii="Times New Roman" w:hAnsi="Times New Roman"/>
          <w:b/>
          <w:sz w:val="22"/>
          <w:szCs w:val="22"/>
        </w:rPr>
      </w:pPr>
    </w:p>
    <w:p w:rsidR="00DF2689" w:rsidRPr="00643780" w:rsidRDefault="00DF2689" w:rsidP="00750875">
      <w:pPr>
        <w:pStyle w:val="THKRecipaddress"/>
        <w:spacing w:after="0" w:line="360" w:lineRule="auto"/>
        <w:ind w:left="630"/>
        <w:jc w:val="center"/>
        <w:rPr>
          <w:rFonts w:ascii="Times New Roman" w:hAnsi="Times New Roman"/>
          <w:b/>
          <w:sz w:val="22"/>
          <w:szCs w:val="22"/>
        </w:rPr>
      </w:pPr>
      <w:r w:rsidRPr="00643780">
        <w:rPr>
          <w:rFonts w:ascii="Times New Roman" w:hAnsi="Times New Roman"/>
          <w:b/>
          <w:sz w:val="22"/>
          <w:szCs w:val="22"/>
        </w:rPr>
        <w:t>Уведомление</w:t>
      </w:r>
    </w:p>
    <w:p w:rsidR="00DF2689" w:rsidRPr="00643780" w:rsidRDefault="00DF2689" w:rsidP="00750875">
      <w:pPr>
        <w:pStyle w:val="THKRecipaddress"/>
        <w:spacing w:after="0" w:line="360" w:lineRule="auto"/>
        <w:ind w:left="630"/>
        <w:jc w:val="center"/>
        <w:rPr>
          <w:rFonts w:ascii="Times New Roman" w:hAnsi="Times New Roman"/>
          <w:b/>
          <w:sz w:val="22"/>
          <w:szCs w:val="22"/>
        </w:rPr>
      </w:pPr>
      <w:r w:rsidRPr="00643780">
        <w:rPr>
          <w:rFonts w:ascii="Times New Roman" w:hAnsi="Times New Roman"/>
          <w:b/>
          <w:sz w:val="22"/>
          <w:szCs w:val="22"/>
        </w:rPr>
        <w:t>об использовании опциона в сторону увеличения/уменьшения</w:t>
      </w:r>
    </w:p>
    <w:p w:rsidR="008711A5" w:rsidRPr="00643780" w:rsidRDefault="008711A5" w:rsidP="00750875">
      <w:pPr>
        <w:pStyle w:val="THKRecipaddress"/>
        <w:spacing w:after="0" w:line="360" w:lineRule="auto"/>
        <w:ind w:left="630"/>
        <w:jc w:val="center"/>
        <w:rPr>
          <w:rFonts w:ascii="Times New Roman" w:hAnsi="Times New Roman"/>
          <w:b/>
          <w:sz w:val="22"/>
          <w:szCs w:val="22"/>
        </w:rPr>
      </w:pPr>
      <w:r w:rsidRPr="00643780">
        <w:rPr>
          <w:rFonts w:ascii="Times New Roman" w:hAnsi="Times New Roman"/>
          <w:b/>
          <w:sz w:val="22"/>
          <w:szCs w:val="22"/>
        </w:rPr>
        <w:t>(форма)</w:t>
      </w:r>
    </w:p>
    <w:p w:rsidR="00DF2689" w:rsidRPr="00643780" w:rsidRDefault="00DF2689" w:rsidP="00750875">
      <w:pPr>
        <w:pStyle w:val="THKRecipaddress"/>
        <w:spacing w:after="0" w:line="360" w:lineRule="auto"/>
        <w:ind w:left="630"/>
        <w:jc w:val="center"/>
        <w:rPr>
          <w:rFonts w:ascii="Times New Roman" w:hAnsi="Times New Roman"/>
          <w:b/>
          <w:sz w:val="22"/>
          <w:szCs w:val="22"/>
        </w:rPr>
      </w:pPr>
    </w:p>
    <w:tbl>
      <w:tblPr>
        <w:tblpPr w:leftFromText="180" w:rightFromText="180" w:vertAnchor="text" w:horzAnchor="page" w:tblpX="1851" w:tblpY="74"/>
        <w:tblW w:w="0" w:type="auto"/>
        <w:tblLayout w:type="fixed"/>
        <w:tblLook w:val="01E0" w:firstRow="1" w:lastRow="1" w:firstColumn="1" w:lastColumn="1" w:noHBand="0" w:noVBand="0"/>
      </w:tblPr>
      <w:tblGrid>
        <w:gridCol w:w="1689"/>
        <w:gridCol w:w="3819"/>
        <w:gridCol w:w="336"/>
        <w:gridCol w:w="423"/>
        <w:gridCol w:w="456"/>
        <w:gridCol w:w="1524"/>
        <w:gridCol w:w="456"/>
        <w:gridCol w:w="422"/>
        <w:gridCol w:w="423"/>
      </w:tblGrid>
      <w:tr w:rsidR="00DF2689" w:rsidRPr="00643780" w:rsidTr="00707829">
        <w:tc>
          <w:tcPr>
            <w:tcW w:w="1689" w:type="dxa"/>
          </w:tcPr>
          <w:p w:rsidR="00DF2689" w:rsidRPr="00643780" w:rsidRDefault="00DF2689" w:rsidP="00750875">
            <w:pPr>
              <w:spacing w:line="360" w:lineRule="auto"/>
              <w:jc w:val="both"/>
              <w:rPr>
                <w:b/>
                <w:sz w:val="22"/>
                <w:szCs w:val="22"/>
              </w:rPr>
            </w:pPr>
            <w:r w:rsidRPr="00643780">
              <w:rPr>
                <w:b/>
                <w:sz w:val="22"/>
                <w:szCs w:val="22"/>
              </w:rPr>
              <w:t>г. Мегион</w:t>
            </w:r>
          </w:p>
        </w:tc>
        <w:tc>
          <w:tcPr>
            <w:tcW w:w="3819" w:type="dxa"/>
          </w:tcPr>
          <w:p w:rsidR="00DF2689" w:rsidRPr="00643780" w:rsidRDefault="00DF2689" w:rsidP="00750875">
            <w:pPr>
              <w:spacing w:line="360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36" w:type="dxa"/>
          </w:tcPr>
          <w:p w:rsidR="00DF2689" w:rsidRPr="00643780" w:rsidRDefault="00DF2689" w:rsidP="00750875">
            <w:pPr>
              <w:spacing w:line="360" w:lineRule="auto"/>
              <w:jc w:val="both"/>
              <w:rPr>
                <w:b/>
                <w:sz w:val="22"/>
                <w:szCs w:val="22"/>
              </w:rPr>
            </w:pPr>
            <w:r w:rsidRPr="00643780">
              <w:rPr>
                <w:b/>
                <w:sz w:val="22"/>
                <w:szCs w:val="22"/>
              </w:rPr>
              <w:t>«</w:t>
            </w:r>
          </w:p>
        </w:tc>
        <w:tc>
          <w:tcPr>
            <w:tcW w:w="423" w:type="dxa"/>
            <w:tcBorders>
              <w:bottom w:val="single" w:sz="4" w:space="0" w:color="auto"/>
            </w:tcBorders>
          </w:tcPr>
          <w:p w:rsidR="00DF2689" w:rsidRPr="00643780" w:rsidRDefault="00DF2689" w:rsidP="00750875">
            <w:pPr>
              <w:spacing w:line="360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56" w:type="dxa"/>
          </w:tcPr>
          <w:p w:rsidR="00DF2689" w:rsidRPr="00643780" w:rsidRDefault="00DF2689" w:rsidP="00750875">
            <w:pPr>
              <w:spacing w:line="360" w:lineRule="auto"/>
              <w:jc w:val="both"/>
              <w:rPr>
                <w:b/>
                <w:sz w:val="22"/>
                <w:szCs w:val="22"/>
              </w:rPr>
            </w:pPr>
            <w:r w:rsidRPr="00643780">
              <w:rPr>
                <w:b/>
                <w:sz w:val="22"/>
                <w:szCs w:val="22"/>
              </w:rPr>
              <w:t>»</w:t>
            </w:r>
          </w:p>
        </w:tc>
        <w:tc>
          <w:tcPr>
            <w:tcW w:w="1524" w:type="dxa"/>
            <w:tcBorders>
              <w:bottom w:val="single" w:sz="4" w:space="0" w:color="auto"/>
            </w:tcBorders>
          </w:tcPr>
          <w:p w:rsidR="00DF2689" w:rsidRPr="00643780" w:rsidRDefault="00DF2689" w:rsidP="00750875">
            <w:pPr>
              <w:spacing w:line="360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56" w:type="dxa"/>
          </w:tcPr>
          <w:p w:rsidR="00DF2689" w:rsidRPr="00643780" w:rsidRDefault="00DF2689" w:rsidP="00750875">
            <w:pPr>
              <w:spacing w:line="360" w:lineRule="auto"/>
              <w:jc w:val="both"/>
              <w:rPr>
                <w:b/>
                <w:sz w:val="22"/>
                <w:szCs w:val="22"/>
              </w:rPr>
            </w:pPr>
            <w:r w:rsidRPr="00643780">
              <w:rPr>
                <w:b/>
                <w:sz w:val="22"/>
                <w:szCs w:val="22"/>
              </w:rPr>
              <w:t>20</w:t>
            </w:r>
          </w:p>
        </w:tc>
        <w:tc>
          <w:tcPr>
            <w:tcW w:w="422" w:type="dxa"/>
            <w:tcBorders>
              <w:bottom w:val="single" w:sz="4" w:space="0" w:color="auto"/>
            </w:tcBorders>
          </w:tcPr>
          <w:p w:rsidR="00DF2689" w:rsidRPr="00643780" w:rsidRDefault="00DF2689" w:rsidP="00750875">
            <w:pPr>
              <w:spacing w:line="360" w:lineRule="auto"/>
              <w:jc w:val="both"/>
              <w:rPr>
                <w:b/>
                <w:sz w:val="22"/>
                <w:szCs w:val="22"/>
                <w:highlight w:val="yellow"/>
              </w:rPr>
            </w:pPr>
          </w:p>
        </w:tc>
        <w:tc>
          <w:tcPr>
            <w:tcW w:w="423" w:type="dxa"/>
          </w:tcPr>
          <w:p w:rsidR="00DF2689" w:rsidRPr="00643780" w:rsidRDefault="00DF2689" w:rsidP="00750875">
            <w:pPr>
              <w:spacing w:line="360" w:lineRule="auto"/>
              <w:jc w:val="both"/>
              <w:rPr>
                <w:b/>
                <w:sz w:val="22"/>
                <w:szCs w:val="22"/>
                <w:highlight w:val="yellow"/>
              </w:rPr>
            </w:pPr>
            <w:r w:rsidRPr="00EA1436">
              <w:rPr>
                <w:b/>
                <w:sz w:val="22"/>
                <w:szCs w:val="22"/>
                <w:highlight w:val="lightGray"/>
              </w:rPr>
              <w:t>г.</w:t>
            </w:r>
          </w:p>
        </w:tc>
      </w:tr>
    </w:tbl>
    <w:p w:rsidR="004D491A" w:rsidRPr="00643780" w:rsidRDefault="00DF2689" w:rsidP="00750875">
      <w:pPr>
        <w:pStyle w:val="THKRecipaddress"/>
        <w:spacing w:after="0" w:line="360" w:lineRule="auto"/>
        <w:jc w:val="center"/>
        <w:rPr>
          <w:rFonts w:ascii="Times New Roman" w:hAnsi="Times New Roman"/>
          <w:b/>
          <w:sz w:val="22"/>
          <w:szCs w:val="22"/>
        </w:rPr>
      </w:pPr>
      <w:r w:rsidRPr="00643780">
        <w:rPr>
          <w:rFonts w:ascii="Times New Roman" w:hAnsi="Times New Roman"/>
          <w:b/>
          <w:sz w:val="22"/>
          <w:szCs w:val="22"/>
        </w:rPr>
        <w:t>Уважаемый (ая)</w:t>
      </w:r>
    </w:p>
    <w:p w:rsidR="00DF2689" w:rsidRPr="00643780" w:rsidRDefault="00DF2689" w:rsidP="00750875">
      <w:pPr>
        <w:pStyle w:val="THKRecipaddress"/>
        <w:spacing w:after="0" w:line="360" w:lineRule="auto"/>
        <w:jc w:val="center"/>
        <w:rPr>
          <w:rFonts w:ascii="Times New Roman" w:hAnsi="Times New Roman"/>
          <w:b/>
          <w:sz w:val="22"/>
          <w:szCs w:val="22"/>
          <w:u w:val="single"/>
        </w:rPr>
      </w:pPr>
      <w:r w:rsidRPr="00643780">
        <w:rPr>
          <w:rFonts w:ascii="Times New Roman" w:hAnsi="Times New Roman"/>
          <w:b/>
          <w:sz w:val="22"/>
          <w:szCs w:val="22"/>
          <w:u w:val="single"/>
        </w:rPr>
        <w:t xml:space="preserve">_______________________________ </w:t>
      </w:r>
    </w:p>
    <w:p w:rsidR="00DF2689" w:rsidRPr="00643780" w:rsidRDefault="00DF2689" w:rsidP="00750875">
      <w:pPr>
        <w:pStyle w:val="THKRecipaddress"/>
        <w:spacing w:after="0" w:line="360" w:lineRule="auto"/>
        <w:ind w:firstLine="709"/>
        <w:jc w:val="both"/>
        <w:rPr>
          <w:rFonts w:ascii="Times New Roman" w:hAnsi="Times New Roman"/>
          <w:sz w:val="22"/>
          <w:szCs w:val="22"/>
        </w:rPr>
      </w:pPr>
      <w:r w:rsidRPr="00643780">
        <w:rPr>
          <w:rFonts w:ascii="Times New Roman" w:hAnsi="Times New Roman"/>
          <w:sz w:val="22"/>
          <w:szCs w:val="22"/>
        </w:rPr>
        <w:t xml:space="preserve">В соответствии с условиями договора поставки №  </w:t>
      </w:r>
      <w:r w:rsidR="00697D47" w:rsidRPr="00EA1436">
        <w:rPr>
          <w:rFonts w:ascii="Times New Roman" w:hAnsi="Times New Roman"/>
          <w:sz w:val="22"/>
          <w:szCs w:val="22"/>
          <w:highlight w:val="lightGray"/>
        </w:rPr>
        <w:t>__________</w:t>
      </w:r>
      <w:r w:rsidRPr="00EA1436">
        <w:rPr>
          <w:rFonts w:ascii="Times New Roman" w:hAnsi="Times New Roman"/>
          <w:sz w:val="22"/>
          <w:szCs w:val="22"/>
          <w:highlight w:val="lightGray"/>
        </w:rPr>
        <w:t xml:space="preserve"> от</w:t>
      </w:r>
      <w:r w:rsidR="005F500C" w:rsidRPr="00EA1436">
        <w:rPr>
          <w:rFonts w:ascii="Times New Roman" w:hAnsi="Times New Roman"/>
          <w:sz w:val="22"/>
          <w:szCs w:val="22"/>
          <w:highlight w:val="lightGray"/>
        </w:rPr>
        <w:t xml:space="preserve"> </w:t>
      </w:r>
      <w:r w:rsidR="00697D47" w:rsidRPr="00EA1436">
        <w:rPr>
          <w:rFonts w:ascii="Times New Roman" w:hAnsi="Times New Roman"/>
          <w:sz w:val="22"/>
          <w:szCs w:val="22"/>
          <w:highlight w:val="lightGray"/>
        </w:rPr>
        <w:t>__ _____</w:t>
      </w:r>
      <w:r w:rsidRPr="00EA1436">
        <w:rPr>
          <w:rFonts w:ascii="Times New Roman" w:hAnsi="Times New Roman"/>
          <w:sz w:val="22"/>
          <w:szCs w:val="22"/>
          <w:highlight w:val="lightGray"/>
          <w:u w:val="single"/>
        </w:rPr>
        <w:t xml:space="preserve"> </w:t>
      </w:r>
      <w:r w:rsidRPr="00EA1436">
        <w:rPr>
          <w:rFonts w:ascii="Times New Roman" w:hAnsi="Times New Roman"/>
          <w:sz w:val="22"/>
          <w:szCs w:val="22"/>
          <w:highlight w:val="lightGray"/>
        </w:rPr>
        <w:t>201</w:t>
      </w:r>
      <w:r w:rsidR="00697D47" w:rsidRPr="00EA1436">
        <w:rPr>
          <w:rFonts w:ascii="Times New Roman" w:hAnsi="Times New Roman"/>
          <w:sz w:val="22"/>
          <w:szCs w:val="22"/>
          <w:highlight w:val="lightGray"/>
        </w:rPr>
        <w:t>__</w:t>
      </w:r>
      <w:r w:rsidRPr="00EA1436">
        <w:rPr>
          <w:rFonts w:ascii="Times New Roman" w:hAnsi="Times New Roman"/>
          <w:sz w:val="22"/>
          <w:szCs w:val="22"/>
          <w:highlight w:val="lightGray"/>
        </w:rPr>
        <w:t>г</w:t>
      </w:r>
    </w:p>
    <w:p w:rsidR="00DF2689" w:rsidRPr="00643780" w:rsidRDefault="00DF2689" w:rsidP="00750875">
      <w:pPr>
        <w:pStyle w:val="THKRecipaddress"/>
        <w:spacing w:after="0" w:line="360" w:lineRule="auto"/>
        <w:jc w:val="both"/>
        <w:rPr>
          <w:rFonts w:ascii="Times New Roman" w:hAnsi="Times New Roman"/>
          <w:sz w:val="22"/>
          <w:szCs w:val="22"/>
        </w:rPr>
      </w:pPr>
      <w:r w:rsidRPr="00643780">
        <w:rPr>
          <w:rFonts w:ascii="Times New Roman" w:hAnsi="Times New Roman"/>
          <w:sz w:val="22"/>
          <w:szCs w:val="22"/>
        </w:rPr>
        <w:t>(далее – Договор) Покупатель настоящим уведомляет Поставщика об изменении количества поставля</w:t>
      </w:r>
      <w:r w:rsidRPr="00643780">
        <w:rPr>
          <w:rFonts w:ascii="Times New Roman" w:hAnsi="Times New Roman"/>
          <w:sz w:val="22"/>
          <w:szCs w:val="22"/>
        </w:rPr>
        <w:t>е</w:t>
      </w:r>
      <w:r w:rsidRPr="00643780">
        <w:rPr>
          <w:rFonts w:ascii="Times New Roman" w:hAnsi="Times New Roman"/>
          <w:sz w:val="22"/>
          <w:szCs w:val="22"/>
        </w:rPr>
        <w:t xml:space="preserve">мого Товара по Договору в сторону _____________________________, а именно: </w:t>
      </w:r>
      <w:r w:rsidRPr="00643780">
        <w:rPr>
          <w:rFonts w:ascii="Times New Roman" w:hAnsi="Times New Roman"/>
          <w:sz w:val="22"/>
          <w:szCs w:val="22"/>
        </w:rPr>
        <w:tab/>
      </w:r>
      <w:r w:rsidRPr="00643780">
        <w:rPr>
          <w:rFonts w:ascii="Times New Roman" w:hAnsi="Times New Roman"/>
          <w:sz w:val="22"/>
          <w:szCs w:val="22"/>
        </w:rPr>
        <w:tab/>
      </w:r>
      <w:r w:rsidRPr="00643780">
        <w:rPr>
          <w:rFonts w:ascii="Times New Roman" w:hAnsi="Times New Roman"/>
          <w:sz w:val="22"/>
          <w:szCs w:val="22"/>
        </w:rPr>
        <w:tab/>
      </w:r>
      <w:r w:rsidRPr="00643780">
        <w:rPr>
          <w:rFonts w:ascii="Times New Roman" w:hAnsi="Times New Roman"/>
          <w:sz w:val="22"/>
          <w:szCs w:val="22"/>
        </w:rPr>
        <w:tab/>
      </w:r>
      <w:r w:rsidRPr="00643780">
        <w:rPr>
          <w:rFonts w:ascii="Times New Roman" w:hAnsi="Times New Roman"/>
          <w:sz w:val="22"/>
          <w:szCs w:val="22"/>
        </w:rPr>
        <w:tab/>
      </w:r>
      <w:r w:rsidRPr="00643780">
        <w:rPr>
          <w:rFonts w:ascii="Times New Roman" w:hAnsi="Times New Roman"/>
          <w:sz w:val="22"/>
          <w:szCs w:val="22"/>
        </w:rPr>
        <w:tab/>
      </w:r>
      <w:r w:rsidRPr="00643780">
        <w:rPr>
          <w:rFonts w:ascii="Times New Roman" w:hAnsi="Times New Roman"/>
          <w:sz w:val="22"/>
          <w:szCs w:val="22"/>
        </w:rPr>
        <w:tab/>
      </w:r>
      <w:r w:rsidRPr="00643780">
        <w:rPr>
          <w:rFonts w:ascii="Times New Roman" w:hAnsi="Times New Roman"/>
          <w:sz w:val="22"/>
          <w:szCs w:val="22"/>
        </w:rPr>
        <w:tab/>
        <w:t>(уменьшения/увеличения)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05"/>
        <w:gridCol w:w="2025"/>
        <w:gridCol w:w="2402"/>
        <w:gridCol w:w="3104"/>
      </w:tblGrid>
      <w:tr w:rsidR="00DF2689" w:rsidRPr="00643780" w:rsidTr="00750875">
        <w:tc>
          <w:tcPr>
            <w:tcW w:w="2605" w:type="dxa"/>
            <w:vAlign w:val="center"/>
          </w:tcPr>
          <w:p w:rsidR="00DF2689" w:rsidRPr="00643780" w:rsidRDefault="00DF2689" w:rsidP="00750875">
            <w:pPr>
              <w:pStyle w:val="THKRecipaddress"/>
              <w:spacing w:after="0" w:line="360" w:lineRule="auto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643780">
              <w:rPr>
                <w:rFonts w:ascii="Times New Roman" w:hAnsi="Times New Roman"/>
                <w:b/>
                <w:sz w:val="22"/>
                <w:szCs w:val="22"/>
              </w:rPr>
              <w:t>Наименование Товара</w:t>
            </w:r>
          </w:p>
        </w:tc>
        <w:tc>
          <w:tcPr>
            <w:tcW w:w="2025" w:type="dxa"/>
            <w:vAlign w:val="center"/>
          </w:tcPr>
          <w:p w:rsidR="00DF2689" w:rsidRPr="00643780" w:rsidRDefault="00DF2689" w:rsidP="00750875">
            <w:pPr>
              <w:pStyle w:val="THKRecipaddress"/>
              <w:spacing w:after="0" w:line="360" w:lineRule="auto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643780">
              <w:rPr>
                <w:rFonts w:ascii="Times New Roman" w:hAnsi="Times New Roman"/>
                <w:b/>
                <w:sz w:val="22"/>
                <w:szCs w:val="22"/>
              </w:rPr>
              <w:t>№ п/п в таблице Спецификации</w:t>
            </w:r>
          </w:p>
        </w:tc>
        <w:tc>
          <w:tcPr>
            <w:tcW w:w="2402" w:type="dxa"/>
            <w:vAlign w:val="center"/>
          </w:tcPr>
          <w:p w:rsidR="00DF2689" w:rsidRPr="00643780" w:rsidRDefault="00DF2689" w:rsidP="00750875">
            <w:pPr>
              <w:pStyle w:val="THKRecipaddress"/>
              <w:spacing w:after="0" w:line="360" w:lineRule="auto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643780">
              <w:rPr>
                <w:rFonts w:ascii="Times New Roman" w:hAnsi="Times New Roman"/>
                <w:b/>
                <w:sz w:val="22"/>
                <w:szCs w:val="22"/>
              </w:rPr>
              <w:t>Количество поста</w:t>
            </w:r>
            <w:r w:rsidRPr="00643780">
              <w:rPr>
                <w:rFonts w:ascii="Times New Roman" w:hAnsi="Times New Roman"/>
                <w:b/>
                <w:sz w:val="22"/>
                <w:szCs w:val="22"/>
              </w:rPr>
              <w:t>в</w:t>
            </w:r>
            <w:r w:rsidRPr="00643780">
              <w:rPr>
                <w:rFonts w:ascii="Times New Roman" w:hAnsi="Times New Roman"/>
                <w:b/>
                <w:sz w:val="22"/>
                <w:szCs w:val="22"/>
              </w:rPr>
              <w:t>ляемого Товара по  Спецификации</w:t>
            </w:r>
          </w:p>
        </w:tc>
        <w:tc>
          <w:tcPr>
            <w:tcW w:w="3104" w:type="dxa"/>
          </w:tcPr>
          <w:p w:rsidR="00DF2689" w:rsidRPr="00643780" w:rsidRDefault="00DF2689" w:rsidP="00750875">
            <w:pPr>
              <w:pStyle w:val="THKRecipaddress"/>
              <w:spacing w:after="0" w:line="360" w:lineRule="auto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643780">
              <w:rPr>
                <w:rFonts w:ascii="Times New Roman" w:hAnsi="Times New Roman"/>
                <w:b/>
                <w:sz w:val="22"/>
                <w:szCs w:val="22"/>
              </w:rPr>
              <w:t>Количество поставляемого     Товара с учётом заявленн</w:t>
            </w:r>
            <w:r w:rsidRPr="00643780">
              <w:rPr>
                <w:rFonts w:ascii="Times New Roman" w:hAnsi="Times New Roman"/>
                <w:b/>
                <w:sz w:val="22"/>
                <w:szCs w:val="22"/>
              </w:rPr>
              <w:t>о</w:t>
            </w:r>
            <w:r w:rsidRPr="00643780">
              <w:rPr>
                <w:rFonts w:ascii="Times New Roman" w:hAnsi="Times New Roman"/>
                <w:b/>
                <w:sz w:val="22"/>
                <w:szCs w:val="22"/>
              </w:rPr>
              <w:t>го Покупателем опциона</w:t>
            </w:r>
          </w:p>
        </w:tc>
      </w:tr>
      <w:tr w:rsidR="00DF2689" w:rsidRPr="00643780" w:rsidTr="00750875">
        <w:tc>
          <w:tcPr>
            <w:tcW w:w="2605" w:type="dxa"/>
          </w:tcPr>
          <w:p w:rsidR="00DF2689" w:rsidRPr="00643780" w:rsidRDefault="00DF2689" w:rsidP="00750875">
            <w:pPr>
              <w:pStyle w:val="THKRecipaddress"/>
              <w:spacing w:after="0" w:line="36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025" w:type="dxa"/>
          </w:tcPr>
          <w:p w:rsidR="00DF2689" w:rsidRPr="00643780" w:rsidRDefault="00DF2689" w:rsidP="00750875">
            <w:pPr>
              <w:pStyle w:val="THKRecipaddress"/>
              <w:spacing w:after="0" w:line="36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402" w:type="dxa"/>
          </w:tcPr>
          <w:p w:rsidR="00DF2689" w:rsidRPr="00643780" w:rsidRDefault="00DF2689" w:rsidP="00750875">
            <w:pPr>
              <w:pStyle w:val="THKRecipaddress"/>
              <w:spacing w:after="0" w:line="36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104" w:type="dxa"/>
          </w:tcPr>
          <w:p w:rsidR="00DF2689" w:rsidRPr="00643780" w:rsidRDefault="00DF2689" w:rsidP="00750875">
            <w:pPr>
              <w:pStyle w:val="THKRecipaddress"/>
              <w:spacing w:after="0" w:line="36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DF2689" w:rsidRPr="00643780" w:rsidRDefault="00DF2689" w:rsidP="00750875">
      <w:pPr>
        <w:pStyle w:val="THKRecipaddress"/>
        <w:spacing w:after="0" w:line="360" w:lineRule="auto"/>
        <w:ind w:firstLine="709"/>
        <w:jc w:val="both"/>
        <w:rPr>
          <w:rFonts w:ascii="Times New Roman" w:hAnsi="Times New Roman"/>
          <w:sz w:val="22"/>
          <w:szCs w:val="22"/>
        </w:rPr>
      </w:pPr>
      <w:r w:rsidRPr="00643780">
        <w:rPr>
          <w:rFonts w:ascii="Times New Roman" w:hAnsi="Times New Roman"/>
          <w:sz w:val="22"/>
          <w:szCs w:val="22"/>
        </w:rPr>
        <w:t>Прошу подписать прилагаемое к настоящему уведомлению Дополнение к Спецификации Дог</w:t>
      </w:r>
      <w:r w:rsidRPr="00643780">
        <w:rPr>
          <w:rFonts w:ascii="Times New Roman" w:hAnsi="Times New Roman"/>
          <w:sz w:val="22"/>
          <w:szCs w:val="22"/>
        </w:rPr>
        <w:t>о</w:t>
      </w:r>
      <w:r w:rsidRPr="00643780">
        <w:rPr>
          <w:rFonts w:ascii="Times New Roman" w:hAnsi="Times New Roman"/>
          <w:sz w:val="22"/>
          <w:szCs w:val="22"/>
        </w:rPr>
        <w:t>вора, с учётом корректировки количества поставляемого Товара. Подписанное и скрепленное печатью Дополнение направить в адрес ОАО «СН-МНГ» факсимильной связью по № __________________ в срок не позднее __________________,</w:t>
      </w:r>
    </w:p>
    <w:p w:rsidR="00DF2689" w:rsidRPr="00643780" w:rsidRDefault="00DF2689" w:rsidP="00750875">
      <w:pPr>
        <w:pStyle w:val="THKRecipaddress"/>
        <w:spacing w:after="0" w:line="360" w:lineRule="auto"/>
        <w:jc w:val="both"/>
        <w:rPr>
          <w:rFonts w:ascii="Times New Roman" w:hAnsi="Times New Roman"/>
          <w:sz w:val="22"/>
          <w:szCs w:val="22"/>
          <w:vertAlign w:val="superscript"/>
        </w:rPr>
      </w:pPr>
      <w:r w:rsidRPr="00643780">
        <w:rPr>
          <w:rFonts w:ascii="Times New Roman" w:hAnsi="Times New Roman"/>
          <w:sz w:val="22"/>
          <w:szCs w:val="22"/>
          <w:vertAlign w:val="superscript"/>
        </w:rPr>
        <w:t>(указывается время и дата)</w:t>
      </w:r>
    </w:p>
    <w:p w:rsidR="00DF2689" w:rsidRPr="00643780" w:rsidRDefault="00DF2689" w:rsidP="00750875">
      <w:pPr>
        <w:pStyle w:val="THKRecipaddress"/>
        <w:spacing w:after="0" w:line="360" w:lineRule="auto"/>
        <w:jc w:val="both"/>
        <w:rPr>
          <w:rFonts w:ascii="Times New Roman" w:hAnsi="Times New Roman"/>
          <w:sz w:val="22"/>
          <w:szCs w:val="22"/>
        </w:rPr>
      </w:pPr>
      <w:r w:rsidRPr="00643780">
        <w:rPr>
          <w:rFonts w:ascii="Times New Roman" w:hAnsi="Times New Roman"/>
          <w:sz w:val="22"/>
          <w:szCs w:val="22"/>
        </w:rPr>
        <w:t xml:space="preserve">с последующей отправкой подлинника Дополнения почтовой связью в течение </w:t>
      </w:r>
      <w:r w:rsidR="00CD4324" w:rsidRPr="00643780">
        <w:rPr>
          <w:rFonts w:ascii="Times New Roman" w:hAnsi="Times New Roman"/>
          <w:sz w:val="22"/>
          <w:szCs w:val="22"/>
        </w:rPr>
        <w:t>_______________________ (</w:t>
      </w:r>
      <w:r w:rsidRPr="00643780">
        <w:rPr>
          <w:rFonts w:ascii="Times New Roman" w:hAnsi="Times New Roman"/>
          <w:sz w:val="22"/>
          <w:szCs w:val="22"/>
        </w:rPr>
        <w:t>__________________) рабочих дней со дня его подписания.</w:t>
      </w:r>
    </w:p>
    <w:p w:rsidR="00DF2689" w:rsidRPr="00643780" w:rsidRDefault="00DF2689" w:rsidP="00750875">
      <w:pPr>
        <w:pStyle w:val="THKRecipaddress"/>
        <w:spacing w:after="0" w:line="360" w:lineRule="auto"/>
        <w:jc w:val="both"/>
        <w:rPr>
          <w:rFonts w:ascii="Times New Roman" w:hAnsi="Times New Roman"/>
          <w:sz w:val="22"/>
          <w:szCs w:val="22"/>
        </w:rPr>
      </w:pPr>
    </w:p>
    <w:p w:rsidR="00884D42" w:rsidRPr="00643780" w:rsidRDefault="00884D42" w:rsidP="00750875">
      <w:pPr>
        <w:pStyle w:val="THKRecipaddress"/>
        <w:spacing w:after="0" w:line="360" w:lineRule="auto"/>
        <w:jc w:val="center"/>
        <w:rPr>
          <w:rFonts w:ascii="Times New Roman" w:hAnsi="Times New Roman"/>
          <w:sz w:val="22"/>
          <w:szCs w:val="22"/>
        </w:rPr>
      </w:pPr>
      <w:r w:rsidRPr="00643780">
        <w:rPr>
          <w:rFonts w:ascii="Times New Roman" w:hAnsi="Times New Roman"/>
          <w:sz w:val="22"/>
          <w:szCs w:val="22"/>
        </w:rPr>
        <w:t>Согласованно в качестве формы</w:t>
      </w:r>
    </w:p>
    <w:p w:rsidR="00884D42" w:rsidRPr="00643780" w:rsidRDefault="00884D42" w:rsidP="00750875">
      <w:pPr>
        <w:pStyle w:val="THKRecipaddress"/>
        <w:spacing w:after="0" w:line="360" w:lineRule="auto"/>
        <w:jc w:val="center"/>
        <w:rPr>
          <w:rFonts w:ascii="Times New Roman" w:hAnsi="Times New Roman"/>
          <w:sz w:val="22"/>
          <w:szCs w:val="22"/>
        </w:rPr>
      </w:pPr>
    </w:p>
    <w:tbl>
      <w:tblPr>
        <w:tblW w:w="10203" w:type="dxa"/>
        <w:tblLayout w:type="fixed"/>
        <w:tblLook w:val="0000" w:firstRow="0" w:lastRow="0" w:firstColumn="0" w:lastColumn="0" w:noHBand="0" w:noVBand="0"/>
      </w:tblPr>
      <w:tblGrid>
        <w:gridCol w:w="60"/>
        <w:gridCol w:w="4728"/>
        <w:gridCol w:w="359"/>
        <w:gridCol w:w="340"/>
        <w:gridCol w:w="21"/>
        <w:gridCol w:w="4444"/>
        <w:gridCol w:w="251"/>
      </w:tblGrid>
      <w:tr w:rsidR="002F5871" w:rsidRPr="002F5871" w:rsidTr="00585FF9">
        <w:trPr>
          <w:trHeight w:val="191"/>
        </w:trPr>
        <w:tc>
          <w:tcPr>
            <w:tcW w:w="5147" w:type="dxa"/>
            <w:gridSpan w:val="3"/>
          </w:tcPr>
          <w:p w:rsidR="002F5871" w:rsidRPr="002F5871" w:rsidRDefault="002F5871" w:rsidP="00585FF9">
            <w:pPr>
              <w:rPr>
                <w:b/>
                <w:sz w:val="21"/>
                <w:szCs w:val="21"/>
              </w:rPr>
            </w:pPr>
            <w:r w:rsidRPr="002F5871">
              <w:rPr>
                <w:b/>
                <w:sz w:val="21"/>
                <w:szCs w:val="21"/>
              </w:rPr>
              <w:t>ПОКУПАТЕЛЬ</w:t>
            </w:r>
          </w:p>
        </w:tc>
        <w:tc>
          <w:tcPr>
            <w:tcW w:w="340" w:type="dxa"/>
          </w:tcPr>
          <w:p w:rsidR="002F5871" w:rsidRPr="002F5871" w:rsidRDefault="002F5871" w:rsidP="00585FF9">
            <w:pPr>
              <w:rPr>
                <w:sz w:val="21"/>
                <w:szCs w:val="21"/>
              </w:rPr>
            </w:pPr>
          </w:p>
        </w:tc>
        <w:tc>
          <w:tcPr>
            <w:tcW w:w="4716" w:type="dxa"/>
            <w:gridSpan w:val="3"/>
          </w:tcPr>
          <w:p w:rsidR="002F5871" w:rsidRPr="002F5871" w:rsidRDefault="002F5871" w:rsidP="00585FF9">
            <w:pPr>
              <w:rPr>
                <w:b/>
                <w:sz w:val="21"/>
                <w:szCs w:val="21"/>
              </w:rPr>
            </w:pPr>
            <w:r w:rsidRPr="002F5871">
              <w:rPr>
                <w:b/>
                <w:sz w:val="21"/>
                <w:szCs w:val="21"/>
              </w:rPr>
              <w:t>ПОСТАВЩИК</w:t>
            </w:r>
          </w:p>
        </w:tc>
      </w:tr>
      <w:tr w:rsidR="002F5871" w:rsidRPr="002F5871" w:rsidTr="00585FF9">
        <w:trPr>
          <w:gridBefore w:val="1"/>
          <w:gridAfter w:val="1"/>
          <w:wBefore w:w="60" w:type="dxa"/>
          <w:wAfter w:w="251" w:type="dxa"/>
          <w:trHeight w:val="182"/>
        </w:trPr>
        <w:tc>
          <w:tcPr>
            <w:tcW w:w="4728" w:type="dxa"/>
          </w:tcPr>
          <w:p w:rsidR="002F5871" w:rsidRDefault="002F5871" w:rsidP="00585FF9">
            <w:pPr>
              <w:pStyle w:val="af"/>
              <w:pBdr>
                <w:bottom w:val="single" w:sz="12" w:space="1" w:color="auto"/>
              </w:pBdr>
              <w:snapToGrid w:val="0"/>
              <w:ind w:left="0"/>
              <w:rPr>
                <w:sz w:val="21"/>
                <w:szCs w:val="21"/>
              </w:rPr>
            </w:pPr>
          </w:p>
          <w:p w:rsidR="002F5871" w:rsidRPr="002F5871" w:rsidRDefault="002F5871" w:rsidP="00585FF9">
            <w:pPr>
              <w:pStyle w:val="af"/>
              <w:snapToGrid w:val="0"/>
              <w:ind w:left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_________________________________________</w:t>
            </w:r>
          </w:p>
        </w:tc>
        <w:tc>
          <w:tcPr>
            <w:tcW w:w="720" w:type="dxa"/>
            <w:gridSpan w:val="3"/>
          </w:tcPr>
          <w:p w:rsidR="002F5871" w:rsidRPr="002F5871" w:rsidRDefault="002F5871" w:rsidP="00585FF9">
            <w:pPr>
              <w:pStyle w:val="af"/>
              <w:snapToGrid w:val="0"/>
              <w:ind w:left="0"/>
              <w:rPr>
                <w:sz w:val="21"/>
                <w:szCs w:val="21"/>
              </w:rPr>
            </w:pPr>
          </w:p>
        </w:tc>
        <w:tc>
          <w:tcPr>
            <w:tcW w:w="4444" w:type="dxa"/>
          </w:tcPr>
          <w:p w:rsidR="002F5871" w:rsidRDefault="002F5871" w:rsidP="00585FF9">
            <w:pPr>
              <w:pStyle w:val="af"/>
              <w:pBdr>
                <w:bottom w:val="single" w:sz="12" w:space="1" w:color="auto"/>
              </w:pBdr>
              <w:snapToGrid w:val="0"/>
              <w:ind w:left="0"/>
              <w:rPr>
                <w:sz w:val="21"/>
                <w:szCs w:val="21"/>
              </w:rPr>
            </w:pPr>
          </w:p>
          <w:p w:rsidR="002F5871" w:rsidRPr="002F5871" w:rsidRDefault="002F5871" w:rsidP="00585FF9">
            <w:pPr>
              <w:pStyle w:val="af"/>
              <w:snapToGrid w:val="0"/>
              <w:ind w:left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________________________________________</w:t>
            </w:r>
          </w:p>
        </w:tc>
      </w:tr>
    </w:tbl>
    <w:p w:rsidR="00643780" w:rsidRDefault="00643780" w:rsidP="00750875">
      <w:pPr>
        <w:spacing w:line="360" w:lineRule="auto"/>
        <w:rPr>
          <w:sz w:val="22"/>
          <w:szCs w:val="22"/>
        </w:rPr>
      </w:pPr>
    </w:p>
    <w:p w:rsidR="002F5871" w:rsidRDefault="002F5871" w:rsidP="00750875">
      <w:pPr>
        <w:spacing w:line="360" w:lineRule="auto"/>
        <w:rPr>
          <w:sz w:val="22"/>
          <w:szCs w:val="22"/>
        </w:rPr>
      </w:pPr>
    </w:p>
    <w:p w:rsidR="002F5871" w:rsidRDefault="002F5871" w:rsidP="00750875">
      <w:pPr>
        <w:spacing w:line="360" w:lineRule="auto"/>
        <w:rPr>
          <w:sz w:val="22"/>
          <w:szCs w:val="22"/>
        </w:rPr>
      </w:pPr>
    </w:p>
    <w:p w:rsidR="002F5871" w:rsidRDefault="002F5871" w:rsidP="00750875">
      <w:pPr>
        <w:spacing w:line="360" w:lineRule="auto"/>
        <w:rPr>
          <w:sz w:val="22"/>
          <w:szCs w:val="22"/>
        </w:rPr>
      </w:pPr>
    </w:p>
    <w:p w:rsidR="002F5871" w:rsidRDefault="002F5871" w:rsidP="00750875">
      <w:pPr>
        <w:spacing w:line="360" w:lineRule="auto"/>
        <w:rPr>
          <w:sz w:val="22"/>
          <w:szCs w:val="22"/>
        </w:rPr>
      </w:pPr>
    </w:p>
    <w:p w:rsidR="002F5871" w:rsidRDefault="002F5871" w:rsidP="00750875">
      <w:pPr>
        <w:spacing w:line="360" w:lineRule="auto"/>
        <w:rPr>
          <w:sz w:val="22"/>
          <w:szCs w:val="22"/>
        </w:rPr>
      </w:pPr>
    </w:p>
    <w:tbl>
      <w:tblPr>
        <w:tblW w:w="2750" w:type="dxa"/>
        <w:tblInd w:w="7189" w:type="dxa"/>
        <w:tblLayout w:type="fixed"/>
        <w:tblLook w:val="01E0" w:firstRow="1" w:lastRow="1" w:firstColumn="1" w:lastColumn="1" w:noHBand="0" w:noVBand="0"/>
      </w:tblPr>
      <w:tblGrid>
        <w:gridCol w:w="623"/>
        <w:gridCol w:w="993"/>
        <w:gridCol w:w="1134"/>
      </w:tblGrid>
      <w:tr w:rsidR="00624DFD" w:rsidRPr="00643780" w:rsidTr="00624DFD">
        <w:trPr>
          <w:trHeight w:val="265"/>
        </w:trPr>
        <w:tc>
          <w:tcPr>
            <w:tcW w:w="2750" w:type="dxa"/>
            <w:gridSpan w:val="3"/>
          </w:tcPr>
          <w:p w:rsidR="00624DFD" w:rsidRPr="00643780" w:rsidRDefault="00624DFD" w:rsidP="00915CD4">
            <w:pPr>
              <w:spacing w:line="360" w:lineRule="auto"/>
              <w:rPr>
                <w:b/>
                <w:bCs/>
                <w:sz w:val="22"/>
                <w:szCs w:val="22"/>
              </w:rPr>
            </w:pPr>
            <w:r w:rsidRPr="00643780">
              <w:rPr>
                <w:b/>
                <w:bCs/>
                <w:sz w:val="22"/>
                <w:szCs w:val="22"/>
              </w:rPr>
              <w:t xml:space="preserve">ПРИЛОЖЕНИЕ № </w:t>
            </w:r>
            <w:r w:rsidR="00915CD4">
              <w:rPr>
                <w:b/>
                <w:bCs/>
                <w:sz w:val="22"/>
                <w:szCs w:val="22"/>
              </w:rPr>
              <w:t>3</w:t>
            </w:r>
          </w:p>
        </w:tc>
      </w:tr>
      <w:tr w:rsidR="00624DFD" w:rsidRPr="00643780" w:rsidTr="00624DFD">
        <w:tc>
          <w:tcPr>
            <w:tcW w:w="1616" w:type="dxa"/>
            <w:gridSpan w:val="2"/>
          </w:tcPr>
          <w:p w:rsidR="00624DFD" w:rsidRPr="00643780" w:rsidRDefault="00964143" w:rsidP="00483CD1">
            <w:pPr>
              <w:spacing w:line="360" w:lineRule="auto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к </w:t>
            </w:r>
            <w:r w:rsidR="00624DFD" w:rsidRPr="00643780">
              <w:rPr>
                <w:b/>
                <w:bCs/>
                <w:sz w:val="22"/>
                <w:szCs w:val="22"/>
              </w:rPr>
              <w:t>договору №</w:t>
            </w:r>
          </w:p>
        </w:tc>
        <w:tc>
          <w:tcPr>
            <w:tcW w:w="1134" w:type="dxa"/>
          </w:tcPr>
          <w:p w:rsidR="00624DFD" w:rsidRPr="00643780" w:rsidRDefault="00697D47" w:rsidP="00483CD1">
            <w:pPr>
              <w:spacing w:line="360" w:lineRule="auto"/>
              <w:rPr>
                <w:b/>
                <w:bCs/>
                <w:sz w:val="22"/>
                <w:szCs w:val="22"/>
                <w:highlight w:val="yellow"/>
              </w:rPr>
            </w:pPr>
            <w:r w:rsidRPr="00EA1436">
              <w:rPr>
                <w:b/>
                <w:bCs/>
                <w:sz w:val="22"/>
                <w:szCs w:val="22"/>
                <w:highlight w:val="lightGray"/>
              </w:rPr>
              <w:t>________</w:t>
            </w:r>
          </w:p>
        </w:tc>
      </w:tr>
      <w:tr w:rsidR="00624DFD" w:rsidRPr="00643780" w:rsidTr="00624DFD">
        <w:trPr>
          <w:trHeight w:val="199"/>
        </w:trPr>
        <w:tc>
          <w:tcPr>
            <w:tcW w:w="623" w:type="dxa"/>
          </w:tcPr>
          <w:p w:rsidR="00624DFD" w:rsidRPr="00643780" w:rsidRDefault="00624DFD" w:rsidP="00483CD1">
            <w:pPr>
              <w:spacing w:line="360" w:lineRule="auto"/>
              <w:rPr>
                <w:b/>
                <w:bCs/>
                <w:sz w:val="22"/>
                <w:szCs w:val="22"/>
              </w:rPr>
            </w:pPr>
            <w:r w:rsidRPr="00643780">
              <w:rPr>
                <w:b/>
                <w:bCs/>
                <w:sz w:val="22"/>
                <w:szCs w:val="22"/>
              </w:rPr>
              <w:t>от</w:t>
            </w:r>
          </w:p>
        </w:tc>
        <w:tc>
          <w:tcPr>
            <w:tcW w:w="2127" w:type="dxa"/>
            <w:gridSpan w:val="2"/>
          </w:tcPr>
          <w:p w:rsidR="00624DFD" w:rsidRPr="00643780" w:rsidRDefault="00697D47" w:rsidP="00697D47">
            <w:pPr>
              <w:spacing w:line="360" w:lineRule="auto"/>
              <w:rPr>
                <w:b/>
                <w:bCs/>
                <w:sz w:val="22"/>
                <w:szCs w:val="22"/>
              </w:rPr>
            </w:pPr>
            <w:r w:rsidRPr="00EA1436">
              <w:rPr>
                <w:b/>
                <w:bCs/>
                <w:sz w:val="22"/>
                <w:szCs w:val="22"/>
                <w:highlight w:val="lightGray"/>
              </w:rPr>
              <w:t>___ ______</w:t>
            </w:r>
            <w:r w:rsidR="00624DFD" w:rsidRPr="00EA1436">
              <w:rPr>
                <w:b/>
                <w:bCs/>
                <w:sz w:val="22"/>
                <w:szCs w:val="22"/>
                <w:highlight w:val="lightGray"/>
              </w:rPr>
              <w:t xml:space="preserve"> 201</w:t>
            </w:r>
            <w:r w:rsidRPr="00EA1436">
              <w:rPr>
                <w:b/>
                <w:bCs/>
                <w:sz w:val="22"/>
                <w:szCs w:val="22"/>
                <w:highlight w:val="lightGray"/>
              </w:rPr>
              <w:t>__</w:t>
            </w:r>
            <w:r w:rsidR="00624DFD" w:rsidRPr="00643780">
              <w:rPr>
                <w:b/>
                <w:bCs/>
                <w:sz w:val="22"/>
                <w:szCs w:val="22"/>
              </w:rPr>
              <w:t xml:space="preserve"> г.</w:t>
            </w:r>
          </w:p>
        </w:tc>
      </w:tr>
    </w:tbl>
    <w:p w:rsidR="00624DFD" w:rsidRPr="00643780" w:rsidRDefault="005E37A2" w:rsidP="00624DFD">
      <w:pPr>
        <w:suppressAutoHyphens w:val="0"/>
        <w:spacing w:line="360" w:lineRule="auto"/>
        <w:jc w:val="center"/>
        <w:rPr>
          <w:b/>
          <w:sz w:val="22"/>
          <w:szCs w:val="22"/>
        </w:rPr>
      </w:pPr>
      <w:r w:rsidRPr="00643780">
        <w:rPr>
          <w:b/>
          <w:sz w:val="22"/>
          <w:szCs w:val="22"/>
        </w:rPr>
        <w:t>Антикоррупционная оговорка</w:t>
      </w:r>
    </w:p>
    <w:p w:rsidR="005A4186" w:rsidRPr="00643780" w:rsidRDefault="005A4186" w:rsidP="005A4186">
      <w:pPr>
        <w:spacing w:line="360" w:lineRule="auto"/>
        <w:ind w:firstLine="720"/>
        <w:rPr>
          <w:b/>
          <w:bCs/>
          <w:sz w:val="22"/>
          <w:szCs w:val="22"/>
        </w:rPr>
      </w:pPr>
      <w:r w:rsidRPr="00643780">
        <w:rPr>
          <w:b/>
          <w:bCs/>
          <w:sz w:val="22"/>
          <w:szCs w:val="22"/>
        </w:rPr>
        <w:t xml:space="preserve">г. Мегион </w:t>
      </w:r>
      <w:r w:rsidRPr="00643780">
        <w:rPr>
          <w:b/>
          <w:bCs/>
          <w:sz w:val="22"/>
          <w:szCs w:val="22"/>
        </w:rPr>
        <w:tab/>
      </w:r>
      <w:r w:rsidRPr="00643780">
        <w:rPr>
          <w:b/>
          <w:bCs/>
          <w:sz w:val="22"/>
          <w:szCs w:val="22"/>
        </w:rPr>
        <w:tab/>
      </w:r>
      <w:r w:rsidRPr="00643780">
        <w:rPr>
          <w:b/>
          <w:bCs/>
          <w:sz w:val="22"/>
          <w:szCs w:val="22"/>
        </w:rPr>
        <w:tab/>
      </w:r>
      <w:r w:rsidRPr="00643780">
        <w:rPr>
          <w:b/>
          <w:bCs/>
          <w:sz w:val="22"/>
          <w:szCs w:val="22"/>
        </w:rPr>
        <w:tab/>
      </w:r>
      <w:r w:rsidRPr="00643780">
        <w:rPr>
          <w:b/>
          <w:bCs/>
          <w:sz w:val="22"/>
          <w:szCs w:val="22"/>
        </w:rPr>
        <w:tab/>
      </w:r>
      <w:r w:rsidRPr="00643780">
        <w:rPr>
          <w:b/>
          <w:bCs/>
          <w:sz w:val="22"/>
          <w:szCs w:val="22"/>
        </w:rPr>
        <w:tab/>
        <w:t xml:space="preserve">             </w:t>
      </w:r>
      <w:r w:rsidRPr="00643780">
        <w:rPr>
          <w:b/>
          <w:bCs/>
          <w:sz w:val="22"/>
          <w:szCs w:val="22"/>
        </w:rPr>
        <w:tab/>
      </w:r>
      <w:r w:rsidRPr="00643780">
        <w:rPr>
          <w:b/>
          <w:bCs/>
          <w:sz w:val="22"/>
          <w:szCs w:val="22"/>
        </w:rPr>
        <w:tab/>
      </w:r>
      <w:r w:rsidR="00697D47" w:rsidRPr="00EA1436">
        <w:rPr>
          <w:b/>
          <w:bCs/>
          <w:sz w:val="22"/>
          <w:szCs w:val="22"/>
          <w:highlight w:val="lightGray"/>
        </w:rPr>
        <w:t>«___</w:t>
      </w:r>
      <w:r w:rsidRPr="00EA1436">
        <w:rPr>
          <w:b/>
          <w:bCs/>
          <w:sz w:val="22"/>
          <w:szCs w:val="22"/>
          <w:highlight w:val="lightGray"/>
        </w:rPr>
        <w:t xml:space="preserve">» </w:t>
      </w:r>
      <w:r w:rsidR="00697D47" w:rsidRPr="00EA1436">
        <w:rPr>
          <w:b/>
          <w:bCs/>
          <w:sz w:val="22"/>
          <w:szCs w:val="22"/>
          <w:highlight w:val="lightGray"/>
        </w:rPr>
        <w:t>______</w:t>
      </w:r>
      <w:r w:rsidRPr="00EA1436">
        <w:rPr>
          <w:b/>
          <w:bCs/>
          <w:sz w:val="22"/>
          <w:szCs w:val="22"/>
          <w:highlight w:val="lightGray"/>
        </w:rPr>
        <w:t xml:space="preserve"> 201</w:t>
      </w:r>
      <w:r w:rsidR="00697D47" w:rsidRPr="00EA1436">
        <w:rPr>
          <w:b/>
          <w:bCs/>
          <w:sz w:val="22"/>
          <w:szCs w:val="22"/>
          <w:highlight w:val="lightGray"/>
        </w:rPr>
        <w:t>_</w:t>
      </w:r>
      <w:r w:rsidRPr="00EA1436">
        <w:rPr>
          <w:b/>
          <w:bCs/>
          <w:sz w:val="22"/>
          <w:szCs w:val="22"/>
          <w:highlight w:val="lightGray"/>
        </w:rPr>
        <w:t>г.</w:t>
      </w:r>
    </w:p>
    <w:p w:rsidR="00963390" w:rsidRPr="00643780" w:rsidRDefault="00963390" w:rsidP="00963390">
      <w:pPr>
        <w:pStyle w:val="Text"/>
        <w:spacing w:after="0"/>
        <w:ind w:firstLine="539"/>
        <w:jc w:val="both"/>
        <w:rPr>
          <w:sz w:val="22"/>
          <w:szCs w:val="22"/>
          <w:lang w:val="ru-RU" w:eastAsia="ar-SA"/>
        </w:rPr>
      </w:pPr>
      <w:r w:rsidRPr="00643780">
        <w:rPr>
          <w:sz w:val="22"/>
          <w:szCs w:val="22"/>
          <w:lang w:val="ru-RU" w:eastAsia="ar-SA"/>
        </w:rPr>
        <w:t>1. При исполнении своих обязательств по Договору Стороны, их аффилированные лица, работн</w:t>
      </w:r>
      <w:r w:rsidRPr="00643780">
        <w:rPr>
          <w:sz w:val="22"/>
          <w:szCs w:val="22"/>
          <w:lang w:val="ru-RU" w:eastAsia="ar-SA"/>
        </w:rPr>
        <w:t>и</w:t>
      </w:r>
      <w:r w:rsidRPr="00643780">
        <w:rPr>
          <w:sz w:val="22"/>
          <w:szCs w:val="22"/>
          <w:lang w:val="ru-RU" w:eastAsia="ar-SA"/>
        </w:rPr>
        <w:t>ки или посредники не выплачивают, не предлагают выплатить и не разрешают выплату каких-либо д</w:t>
      </w:r>
      <w:r w:rsidRPr="00643780">
        <w:rPr>
          <w:sz w:val="22"/>
          <w:szCs w:val="22"/>
          <w:lang w:val="ru-RU" w:eastAsia="ar-SA"/>
        </w:rPr>
        <w:t>е</w:t>
      </w:r>
      <w:r w:rsidRPr="00643780">
        <w:rPr>
          <w:sz w:val="22"/>
          <w:szCs w:val="22"/>
          <w:lang w:val="ru-RU" w:eastAsia="ar-SA"/>
        </w:rPr>
        <w:t>нежных средств или ценностей прямо или косвенно любым лицам для оказания влияния на действия или решения этих лиц с целью получить какие-либо неправомерные преимущества или достичь иные непр</w:t>
      </w:r>
      <w:r w:rsidRPr="00643780">
        <w:rPr>
          <w:sz w:val="22"/>
          <w:szCs w:val="22"/>
          <w:lang w:val="ru-RU" w:eastAsia="ar-SA"/>
        </w:rPr>
        <w:t>а</w:t>
      </w:r>
      <w:r w:rsidRPr="00643780">
        <w:rPr>
          <w:sz w:val="22"/>
          <w:szCs w:val="22"/>
          <w:lang w:val="ru-RU" w:eastAsia="ar-SA"/>
        </w:rPr>
        <w:t>вомерные цели.</w:t>
      </w:r>
    </w:p>
    <w:p w:rsidR="00963390" w:rsidRPr="00643780" w:rsidRDefault="00963390" w:rsidP="00963390">
      <w:pPr>
        <w:pStyle w:val="Text"/>
        <w:spacing w:before="120" w:after="0"/>
        <w:ind w:firstLine="539"/>
        <w:jc w:val="both"/>
        <w:rPr>
          <w:sz w:val="22"/>
          <w:szCs w:val="22"/>
          <w:lang w:val="ru-RU" w:eastAsia="ar-SA"/>
        </w:rPr>
      </w:pPr>
      <w:r w:rsidRPr="00643780">
        <w:rPr>
          <w:sz w:val="22"/>
          <w:szCs w:val="22"/>
          <w:lang w:val="ru-RU" w:eastAsia="ar-SA"/>
        </w:rPr>
        <w:t>2. При исполнении своих обязательств по Договору Стороны, их аффилированные лица, работн</w:t>
      </w:r>
      <w:r w:rsidRPr="00643780">
        <w:rPr>
          <w:sz w:val="22"/>
          <w:szCs w:val="22"/>
          <w:lang w:val="ru-RU" w:eastAsia="ar-SA"/>
        </w:rPr>
        <w:t>и</w:t>
      </w:r>
      <w:r w:rsidRPr="00643780">
        <w:rPr>
          <w:sz w:val="22"/>
          <w:szCs w:val="22"/>
          <w:lang w:val="ru-RU" w:eastAsia="ar-SA"/>
        </w:rPr>
        <w:t>ки или посредники не осуществляют действия, квалифицируемые применимым для целей Договора з</w:t>
      </w:r>
      <w:r w:rsidRPr="00643780">
        <w:rPr>
          <w:sz w:val="22"/>
          <w:szCs w:val="22"/>
          <w:lang w:val="ru-RU" w:eastAsia="ar-SA"/>
        </w:rPr>
        <w:t>а</w:t>
      </w:r>
      <w:r w:rsidRPr="00643780">
        <w:rPr>
          <w:sz w:val="22"/>
          <w:szCs w:val="22"/>
          <w:lang w:val="ru-RU" w:eastAsia="ar-SA"/>
        </w:rPr>
        <w:t>конодательством как дача / 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963390" w:rsidRPr="00643780" w:rsidRDefault="00963390" w:rsidP="00963390">
      <w:pPr>
        <w:pStyle w:val="Text"/>
        <w:spacing w:before="120" w:after="0"/>
        <w:ind w:firstLine="539"/>
        <w:jc w:val="both"/>
        <w:rPr>
          <w:sz w:val="22"/>
          <w:szCs w:val="22"/>
          <w:lang w:val="ru-RU" w:eastAsia="ar-SA"/>
        </w:rPr>
      </w:pPr>
      <w:r w:rsidRPr="00643780">
        <w:rPr>
          <w:sz w:val="22"/>
          <w:szCs w:val="22"/>
          <w:lang w:val="ru-RU" w:eastAsia="ar-SA"/>
        </w:rPr>
        <w:t>3. В случае возникновения у Стороны подозрений, что произошло или может произойти наруш</w:t>
      </w:r>
      <w:r w:rsidRPr="00643780">
        <w:rPr>
          <w:sz w:val="22"/>
          <w:szCs w:val="22"/>
          <w:lang w:val="ru-RU" w:eastAsia="ar-SA"/>
        </w:rPr>
        <w:t>е</w:t>
      </w:r>
      <w:r w:rsidRPr="00643780">
        <w:rPr>
          <w:sz w:val="22"/>
          <w:szCs w:val="22"/>
          <w:lang w:val="ru-RU" w:eastAsia="ar-SA"/>
        </w:rPr>
        <w:t>ние каких-либо положений настоящего Приложения, соответствующая Сторона обязуется уведомить другую Сторону в письменной форме. После письменного уведомления, соответствующая Сторона им</w:t>
      </w:r>
      <w:r w:rsidRPr="00643780">
        <w:rPr>
          <w:sz w:val="22"/>
          <w:szCs w:val="22"/>
          <w:lang w:val="ru-RU" w:eastAsia="ar-SA"/>
        </w:rPr>
        <w:t>е</w:t>
      </w:r>
      <w:r w:rsidRPr="00643780">
        <w:rPr>
          <w:sz w:val="22"/>
          <w:szCs w:val="22"/>
          <w:lang w:val="ru-RU" w:eastAsia="ar-SA"/>
        </w:rPr>
        <w:t>ет право приостановить исполнение обязательств по Договору до получения подтверждения, что нар</w:t>
      </w:r>
      <w:r w:rsidRPr="00643780">
        <w:rPr>
          <w:sz w:val="22"/>
          <w:szCs w:val="22"/>
          <w:lang w:val="ru-RU" w:eastAsia="ar-SA"/>
        </w:rPr>
        <w:t>у</w:t>
      </w:r>
      <w:r w:rsidRPr="00643780">
        <w:rPr>
          <w:sz w:val="22"/>
          <w:szCs w:val="22"/>
          <w:lang w:val="ru-RU" w:eastAsia="ar-SA"/>
        </w:rPr>
        <w:t>шения не произошло или не произойдет. Это подтверждение должно быть направлено в течение десяти рабочих дней с даты направления письменного уведомления.</w:t>
      </w:r>
    </w:p>
    <w:p w:rsidR="00963390" w:rsidRPr="00643780" w:rsidRDefault="00963390" w:rsidP="00963390">
      <w:pPr>
        <w:pStyle w:val="Text"/>
        <w:spacing w:before="120" w:after="0"/>
        <w:ind w:firstLine="539"/>
        <w:jc w:val="both"/>
        <w:rPr>
          <w:sz w:val="22"/>
          <w:szCs w:val="22"/>
          <w:lang w:val="ru-RU" w:eastAsia="ar-SA"/>
        </w:rPr>
      </w:pPr>
      <w:r w:rsidRPr="00643780">
        <w:rPr>
          <w:sz w:val="22"/>
          <w:szCs w:val="22"/>
          <w:lang w:val="ru-RU" w:eastAsia="ar-SA"/>
        </w:rPr>
        <w:t>4. 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</w:t>
      </w:r>
      <w:r w:rsidRPr="00643780">
        <w:rPr>
          <w:sz w:val="22"/>
          <w:szCs w:val="22"/>
          <w:lang w:val="ru-RU" w:eastAsia="ar-SA"/>
        </w:rPr>
        <w:t>й</w:t>
      </w:r>
      <w:r w:rsidRPr="00643780">
        <w:rPr>
          <w:sz w:val="22"/>
          <w:szCs w:val="22"/>
          <w:lang w:val="ru-RU" w:eastAsia="ar-SA"/>
        </w:rPr>
        <w:t>ти нарушение каких-либо положений настоящего Приложения контрагентом, его аффилированными л</w:t>
      </w:r>
      <w:r w:rsidRPr="00643780">
        <w:rPr>
          <w:sz w:val="22"/>
          <w:szCs w:val="22"/>
          <w:lang w:val="ru-RU" w:eastAsia="ar-SA"/>
        </w:rPr>
        <w:t>и</w:t>
      </w:r>
      <w:r w:rsidRPr="00643780">
        <w:rPr>
          <w:sz w:val="22"/>
          <w:szCs w:val="22"/>
          <w:lang w:val="ru-RU" w:eastAsia="ar-SA"/>
        </w:rPr>
        <w:t>цами, работниками или посредниками, выражающееся в действиях, квалифицируемых применимым з</w:t>
      </w:r>
      <w:r w:rsidRPr="00643780">
        <w:rPr>
          <w:sz w:val="22"/>
          <w:szCs w:val="22"/>
          <w:lang w:val="ru-RU" w:eastAsia="ar-SA"/>
        </w:rPr>
        <w:t>а</w:t>
      </w:r>
      <w:r w:rsidRPr="00643780">
        <w:rPr>
          <w:sz w:val="22"/>
          <w:szCs w:val="22"/>
          <w:lang w:val="ru-RU" w:eastAsia="ar-SA"/>
        </w:rPr>
        <w:t>конодательством как дача или получение взятки, коммерческий подкуп, а также действиях, наруша</w:t>
      </w:r>
      <w:r w:rsidRPr="00643780">
        <w:rPr>
          <w:sz w:val="22"/>
          <w:szCs w:val="22"/>
          <w:lang w:val="ru-RU" w:eastAsia="ar-SA"/>
        </w:rPr>
        <w:t>ю</w:t>
      </w:r>
      <w:r w:rsidRPr="00643780">
        <w:rPr>
          <w:sz w:val="22"/>
          <w:szCs w:val="22"/>
          <w:lang w:val="ru-RU" w:eastAsia="ar-SA"/>
        </w:rPr>
        <w:t>щих требования применимого законодательства и международных актов о противодействии легализ</w:t>
      </w:r>
      <w:r w:rsidRPr="00643780">
        <w:rPr>
          <w:sz w:val="22"/>
          <w:szCs w:val="22"/>
          <w:lang w:val="ru-RU" w:eastAsia="ar-SA"/>
        </w:rPr>
        <w:t>а</w:t>
      </w:r>
      <w:r w:rsidRPr="00643780">
        <w:rPr>
          <w:sz w:val="22"/>
          <w:szCs w:val="22"/>
          <w:lang w:val="ru-RU" w:eastAsia="ar-SA"/>
        </w:rPr>
        <w:t>ции доходов, полученных преступным путем.</w:t>
      </w:r>
    </w:p>
    <w:p w:rsidR="00963390" w:rsidRPr="00643780" w:rsidRDefault="00963390" w:rsidP="00963390">
      <w:pPr>
        <w:pStyle w:val="Text"/>
        <w:spacing w:before="120" w:after="0"/>
        <w:ind w:firstLine="539"/>
        <w:jc w:val="both"/>
        <w:rPr>
          <w:sz w:val="22"/>
          <w:szCs w:val="22"/>
          <w:lang w:val="ru-RU" w:eastAsia="ar-SA"/>
        </w:rPr>
      </w:pPr>
      <w:r w:rsidRPr="00643780">
        <w:rPr>
          <w:sz w:val="22"/>
          <w:szCs w:val="22"/>
          <w:lang w:val="ru-RU" w:eastAsia="ar-SA"/>
        </w:rPr>
        <w:t>5. В случае нарушения одной Стороной обязательств воздерживаться от запрещенных в настоящем Приложении действий и/или неполучения другой Стороной в установленный настоящим Приложением срок подтверждения, что нарушения не произошло или не произойдет, другая Сторона имеет право ра</w:t>
      </w:r>
      <w:r w:rsidRPr="00643780">
        <w:rPr>
          <w:sz w:val="22"/>
          <w:szCs w:val="22"/>
          <w:lang w:val="ru-RU" w:eastAsia="ar-SA"/>
        </w:rPr>
        <w:t>с</w:t>
      </w:r>
      <w:r w:rsidRPr="00643780">
        <w:rPr>
          <w:sz w:val="22"/>
          <w:szCs w:val="22"/>
          <w:lang w:val="ru-RU" w:eastAsia="ar-SA"/>
        </w:rPr>
        <w:t>торгнуть Договор в одностороннем порядке полностью или в части, направив письменное уведомление о расторжении. Сторона, по чьей инициативе был расторгнут Договор в соответствии с положениями настоящего Приложения, вправе требовать возмещения реального ущерба, возникшего в результате т</w:t>
      </w:r>
      <w:r w:rsidRPr="00643780">
        <w:rPr>
          <w:sz w:val="22"/>
          <w:szCs w:val="22"/>
          <w:lang w:val="ru-RU" w:eastAsia="ar-SA"/>
        </w:rPr>
        <w:t>а</w:t>
      </w:r>
      <w:r w:rsidRPr="00643780">
        <w:rPr>
          <w:sz w:val="22"/>
          <w:szCs w:val="22"/>
          <w:lang w:val="ru-RU" w:eastAsia="ar-SA"/>
        </w:rPr>
        <w:t>кого расторжения.</w:t>
      </w:r>
    </w:p>
    <w:p w:rsidR="00963390" w:rsidRPr="00643780" w:rsidRDefault="00963390" w:rsidP="00963390">
      <w:pPr>
        <w:pStyle w:val="ConsNonformat"/>
        <w:widowControl/>
        <w:numPr>
          <w:ilvl w:val="0"/>
          <w:numId w:val="19"/>
        </w:numPr>
        <w:tabs>
          <w:tab w:val="left" w:pos="900"/>
        </w:tabs>
        <w:spacing w:before="120"/>
        <w:ind w:left="0" w:firstLine="539"/>
        <w:jc w:val="both"/>
        <w:rPr>
          <w:rFonts w:ascii="Times New Roman" w:hAnsi="Times New Roman" w:cs="Times New Roman"/>
          <w:sz w:val="22"/>
          <w:szCs w:val="22"/>
          <w:lang w:eastAsia="ar-SA"/>
        </w:rPr>
      </w:pPr>
      <w:r w:rsidRPr="00643780">
        <w:rPr>
          <w:rFonts w:ascii="Times New Roman" w:hAnsi="Times New Roman" w:cs="Times New Roman"/>
          <w:sz w:val="22"/>
          <w:szCs w:val="22"/>
          <w:lang w:eastAsia="ar-SA"/>
        </w:rPr>
        <w:t>Каждая из Сторон отказывается стимулировать каким-либо образом работников другой Ст</w:t>
      </w:r>
      <w:r w:rsidRPr="00643780">
        <w:rPr>
          <w:rFonts w:ascii="Times New Roman" w:hAnsi="Times New Roman" w:cs="Times New Roman"/>
          <w:sz w:val="22"/>
          <w:szCs w:val="22"/>
          <w:lang w:eastAsia="ar-SA"/>
        </w:rPr>
        <w:t>о</w:t>
      </w:r>
      <w:r w:rsidRPr="00643780">
        <w:rPr>
          <w:rFonts w:ascii="Times New Roman" w:hAnsi="Times New Roman" w:cs="Times New Roman"/>
          <w:sz w:val="22"/>
          <w:szCs w:val="22"/>
          <w:lang w:eastAsia="ar-SA"/>
        </w:rPr>
        <w:t>роны, в том числе путем предоставления денежных сумм, подарков, безвозмездного выполнения в их адрес работ</w:t>
      </w:r>
      <w:r w:rsidR="005A4186" w:rsidRPr="00643780">
        <w:rPr>
          <w:rFonts w:ascii="Times New Roman" w:hAnsi="Times New Roman" w:cs="Times New Roman"/>
          <w:sz w:val="22"/>
          <w:szCs w:val="22"/>
          <w:lang w:eastAsia="ar-SA"/>
        </w:rPr>
        <w:t xml:space="preserve"> </w:t>
      </w:r>
      <w:r w:rsidRPr="00643780">
        <w:rPr>
          <w:rFonts w:ascii="Times New Roman" w:hAnsi="Times New Roman" w:cs="Times New Roman"/>
          <w:sz w:val="22"/>
          <w:szCs w:val="22"/>
          <w:lang w:eastAsia="ar-SA"/>
        </w:rPr>
        <w:t>(услуг) и другими, не поименованными в настоящем пункте способами, ставящими рабо</w:t>
      </w:r>
      <w:r w:rsidRPr="00643780">
        <w:rPr>
          <w:rFonts w:ascii="Times New Roman" w:hAnsi="Times New Roman" w:cs="Times New Roman"/>
          <w:sz w:val="22"/>
          <w:szCs w:val="22"/>
          <w:lang w:eastAsia="ar-SA"/>
        </w:rPr>
        <w:t>т</w:t>
      </w:r>
      <w:r w:rsidRPr="00643780">
        <w:rPr>
          <w:rFonts w:ascii="Times New Roman" w:hAnsi="Times New Roman" w:cs="Times New Roman"/>
          <w:sz w:val="22"/>
          <w:szCs w:val="22"/>
          <w:lang w:eastAsia="ar-SA"/>
        </w:rPr>
        <w:t>ника в определенную зависимость и  направленного на обеспечение выполнения этим работником к</w:t>
      </w:r>
      <w:r w:rsidRPr="00643780">
        <w:rPr>
          <w:rFonts w:ascii="Times New Roman" w:hAnsi="Times New Roman" w:cs="Times New Roman"/>
          <w:sz w:val="22"/>
          <w:szCs w:val="22"/>
          <w:lang w:eastAsia="ar-SA"/>
        </w:rPr>
        <w:t>а</w:t>
      </w:r>
      <w:r w:rsidRPr="00643780">
        <w:rPr>
          <w:rFonts w:ascii="Times New Roman" w:hAnsi="Times New Roman" w:cs="Times New Roman"/>
          <w:sz w:val="22"/>
          <w:szCs w:val="22"/>
          <w:lang w:eastAsia="ar-SA"/>
        </w:rPr>
        <w:t>ких-либо действий в пользу стимулирующей Стороны.</w:t>
      </w:r>
    </w:p>
    <w:p w:rsidR="00E6339E" w:rsidRPr="00643780" w:rsidRDefault="00E6339E" w:rsidP="00E6339E">
      <w:pPr>
        <w:suppressAutoHyphens w:val="0"/>
        <w:spacing w:after="200"/>
        <w:ind w:firstLine="709"/>
        <w:rPr>
          <w:sz w:val="22"/>
          <w:szCs w:val="22"/>
          <w:lang w:eastAsia="ru-RU"/>
        </w:rPr>
      </w:pPr>
      <w:r w:rsidRPr="00643780">
        <w:rPr>
          <w:sz w:val="22"/>
          <w:szCs w:val="22"/>
          <w:lang w:eastAsia="ru-RU"/>
        </w:rPr>
        <w:t>Под действиями работников, осуществляемыми в пользу стимулирования другой Стороны п</w:t>
      </w:r>
      <w:r w:rsidRPr="00643780">
        <w:rPr>
          <w:sz w:val="22"/>
          <w:szCs w:val="22"/>
          <w:lang w:eastAsia="ru-RU"/>
        </w:rPr>
        <w:t>о</w:t>
      </w:r>
      <w:r w:rsidRPr="00643780">
        <w:rPr>
          <w:sz w:val="22"/>
          <w:szCs w:val="22"/>
          <w:lang w:eastAsia="ru-RU"/>
        </w:rPr>
        <w:t>нимаются:</w:t>
      </w:r>
    </w:p>
    <w:p w:rsidR="00963390" w:rsidRPr="00643780" w:rsidRDefault="00963390" w:rsidP="005A4186">
      <w:pPr>
        <w:pStyle w:val="ConsNonformat"/>
        <w:widowControl/>
        <w:numPr>
          <w:ilvl w:val="0"/>
          <w:numId w:val="20"/>
        </w:numPr>
        <w:tabs>
          <w:tab w:val="left" w:pos="900"/>
        </w:tabs>
        <w:spacing w:before="120"/>
        <w:ind w:hanging="862"/>
        <w:jc w:val="both"/>
        <w:rPr>
          <w:rFonts w:ascii="Times New Roman" w:hAnsi="Times New Roman" w:cs="Times New Roman"/>
          <w:sz w:val="22"/>
          <w:szCs w:val="22"/>
          <w:lang w:eastAsia="ar-SA"/>
        </w:rPr>
      </w:pPr>
      <w:r w:rsidRPr="00643780">
        <w:rPr>
          <w:rFonts w:ascii="Times New Roman" w:hAnsi="Times New Roman" w:cs="Times New Roman"/>
          <w:sz w:val="22"/>
          <w:szCs w:val="22"/>
          <w:lang w:eastAsia="ar-SA"/>
        </w:rPr>
        <w:t>предоставление неоправданных преимуществ по сравнению с другими контрагентами;</w:t>
      </w:r>
    </w:p>
    <w:p w:rsidR="00963390" w:rsidRPr="00643780" w:rsidRDefault="00963390" w:rsidP="005A4186">
      <w:pPr>
        <w:pStyle w:val="ConsNonformat"/>
        <w:widowControl/>
        <w:numPr>
          <w:ilvl w:val="0"/>
          <w:numId w:val="20"/>
        </w:numPr>
        <w:tabs>
          <w:tab w:val="left" w:pos="900"/>
        </w:tabs>
        <w:spacing w:before="120"/>
        <w:ind w:hanging="862"/>
        <w:jc w:val="both"/>
        <w:rPr>
          <w:rFonts w:ascii="Times New Roman" w:hAnsi="Times New Roman" w:cs="Times New Roman"/>
          <w:sz w:val="22"/>
          <w:szCs w:val="22"/>
          <w:lang w:eastAsia="ar-SA"/>
        </w:rPr>
      </w:pPr>
      <w:r w:rsidRPr="00643780">
        <w:rPr>
          <w:rFonts w:ascii="Times New Roman" w:hAnsi="Times New Roman" w:cs="Times New Roman"/>
          <w:sz w:val="22"/>
          <w:szCs w:val="22"/>
          <w:lang w:eastAsia="ar-SA"/>
        </w:rPr>
        <w:t>предоставление каких-либо гарантий;</w:t>
      </w:r>
    </w:p>
    <w:p w:rsidR="00963390" w:rsidRPr="00643780" w:rsidRDefault="00963390" w:rsidP="005A4186">
      <w:pPr>
        <w:pStyle w:val="ConsNonformat"/>
        <w:widowControl/>
        <w:numPr>
          <w:ilvl w:val="0"/>
          <w:numId w:val="20"/>
        </w:numPr>
        <w:tabs>
          <w:tab w:val="left" w:pos="900"/>
        </w:tabs>
        <w:spacing w:before="120"/>
        <w:ind w:hanging="862"/>
        <w:jc w:val="both"/>
        <w:rPr>
          <w:rFonts w:ascii="Times New Roman" w:hAnsi="Times New Roman" w:cs="Times New Roman"/>
          <w:sz w:val="22"/>
          <w:szCs w:val="22"/>
          <w:lang w:eastAsia="ar-SA"/>
        </w:rPr>
      </w:pPr>
      <w:r w:rsidRPr="00643780">
        <w:rPr>
          <w:rFonts w:ascii="Times New Roman" w:hAnsi="Times New Roman" w:cs="Times New Roman"/>
          <w:sz w:val="22"/>
          <w:szCs w:val="22"/>
          <w:lang w:eastAsia="ar-SA"/>
        </w:rPr>
        <w:t>ускорение существующих процедур;</w:t>
      </w:r>
    </w:p>
    <w:p w:rsidR="00963390" w:rsidRPr="00643780" w:rsidRDefault="00963390" w:rsidP="005A4186">
      <w:pPr>
        <w:pStyle w:val="ConsNonformat"/>
        <w:widowControl/>
        <w:numPr>
          <w:ilvl w:val="0"/>
          <w:numId w:val="20"/>
        </w:numPr>
        <w:tabs>
          <w:tab w:val="left" w:pos="900"/>
        </w:tabs>
        <w:spacing w:before="120"/>
        <w:ind w:hanging="862"/>
        <w:jc w:val="both"/>
        <w:rPr>
          <w:rFonts w:ascii="Times New Roman" w:hAnsi="Times New Roman" w:cs="Times New Roman"/>
          <w:sz w:val="22"/>
          <w:szCs w:val="22"/>
          <w:lang w:eastAsia="ar-SA"/>
        </w:rPr>
      </w:pPr>
      <w:r w:rsidRPr="00643780">
        <w:rPr>
          <w:rFonts w:ascii="Times New Roman" w:hAnsi="Times New Roman" w:cs="Times New Roman"/>
          <w:sz w:val="22"/>
          <w:szCs w:val="22"/>
          <w:lang w:eastAsia="ar-SA"/>
        </w:rPr>
        <w:t>иные действия, выполняемые работником в рамках своих должностных обязанностей, но ид</w:t>
      </w:r>
      <w:r w:rsidRPr="00643780">
        <w:rPr>
          <w:rFonts w:ascii="Times New Roman" w:hAnsi="Times New Roman" w:cs="Times New Roman"/>
          <w:sz w:val="22"/>
          <w:szCs w:val="22"/>
          <w:lang w:eastAsia="ar-SA"/>
        </w:rPr>
        <w:t>у</w:t>
      </w:r>
      <w:r w:rsidRPr="00643780">
        <w:rPr>
          <w:rFonts w:ascii="Times New Roman" w:hAnsi="Times New Roman" w:cs="Times New Roman"/>
          <w:sz w:val="22"/>
          <w:szCs w:val="22"/>
          <w:lang w:eastAsia="ar-SA"/>
        </w:rPr>
        <w:t>щие вразрез с принципами прозрачности и открытости взаимоотношений между Стор</w:t>
      </w:r>
      <w:r w:rsidRPr="00643780">
        <w:rPr>
          <w:rFonts w:ascii="Times New Roman" w:hAnsi="Times New Roman" w:cs="Times New Roman"/>
          <w:sz w:val="22"/>
          <w:szCs w:val="22"/>
          <w:lang w:eastAsia="ar-SA"/>
        </w:rPr>
        <w:t>о</w:t>
      </w:r>
      <w:r w:rsidRPr="00643780">
        <w:rPr>
          <w:rFonts w:ascii="Times New Roman" w:hAnsi="Times New Roman" w:cs="Times New Roman"/>
          <w:sz w:val="22"/>
          <w:szCs w:val="22"/>
          <w:lang w:eastAsia="ar-SA"/>
        </w:rPr>
        <w:t>нами.</w:t>
      </w:r>
    </w:p>
    <w:p w:rsidR="00963390" w:rsidRPr="00643780" w:rsidRDefault="00963390" w:rsidP="00963390">
      <w:pPr>
        <w:pStyle w:val="ConsNonformat"/>
        <w:widowControl/>
        <w:numPr>
          <w:ilvl w:val="0"/>
          <w:numId w:val="19"/>
        </w:numPr>
        <w:tabs>
          <w:tab w:val="left" w:pos="900"/>
        </w:tabs>
        <w:spacing w:before="120"/>
        <w:ind w:left="0" w:firstLine="539"/>
        <w:jc w:val="both"/>
        <w:rPr>
          <w:rFonts w:ascii="Times New Roman" w:hAnsi="Times New Roman" w:cs="Times New Roman"/>
          <w:sz w:val="22"/>
          <w:szCs w:val="22"/>
          <w:lang w:eastAsia="ar-SA"/>
        </w:rPr>
      </w:pPr>
      <w:r w:rsidRPr="00643780">
        <w:rPr>
          <w:rFonts w:ascii="Times New Roman" w:hAnsi="Times New Roman" w:cs="Times New Roman"/>
          <w:sz w:val="22"/>
          <w:szCs w:val="22"/>
          <w:lang w:eastAsia="ar-SA"/>
        </w:rPr>
        <w:lastRenderedPageBreak/>
        <w:t>Стороны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</w:t>
      </w:r>
      <w:r w:rsidRPr="00643780">
        <w:rPr>
          <w:rFonts w:ascii="Times New Roman" w:hAnsi="Times New Roman" w:cs="Times New Roman"/>
          <w:sz w:val="22"/>
          <w:szCs w:val="22"/>
          <w:lang w:eastAsia="ar-SA"/>
        </w:rPr>
        <w:t>т</w:t>
      </w:r>
      <w:r w:rsidRPr="00643780">
        <w:rPr>
          <w:rFonts w:ascii="Times New Roman" w:hAnsi="Times New Roman" w:cs="Times New Roman"/>
          <w:sz w:val="22"/>
          <w:szCs w:val="22"/>
          <w:lang w:eastAsia="ar-SA"/>
        </w:rPr>
        <w:t>ношений с контрагентами, которые могут быть вовлечены в коррупционную деятельность, а также ок</w:t>
      </w:r>
      <w:r w:rsidRPr="00643780">
        <w:rPr>
          <w:rFonts w:ascii="Times New Roman" w:hAnsi="Times New Roman" w:cs="Times New Roman"/>
          <w:sz w:val="22"/>
          <w:szCs w:val="22"/>
          <w:lang w:eastAsia="ar-SA"/>
        </w:rPr>
        <w:t>а</w:t>
      </w:r>
      <w:r w:rsidRPr="00643780">
        <w:rPr>
          <w:rFonts w:ascii="Times New Roman" w:hAnsi="Times New Roman" w:cs="Times New Roman"/>
          <w:sz w:val="22"/>
          <w:szCs w:val="22"/>
          <w:lang w:eastAsia="ar-SA"/>
        </w:rPr>
        <w:t>зывают взаимное содействие друг – другу в целях предотвращения коррупции. При этом Стороны обе</w:t>
      </w:r>
      <w:r w:rsidRPr="00643780">
        <w:rPr>
          <w:rFonts w:ascii="Times New Roman" w:hAnsi="Times New Roman" w:cs="Times New Roman"/>
          <w:sz w:val="22"/>
          <w:szCs w:val="22"/>
          <w:lang w:eastAsia="ar-SA"/>
        </w:rPr>
        <w:t>с</w:t>
      </w:r>
      <w:r w:rsidRPr="00643780">
        <w:rPr>
          <w:rFonts w:ascii="Times New Roman" w:hAnsi="Times New Roman" w:cs="Times New Roman"/>
          <w:sz w:val="22"/>
          <w:szCs w:val="22"/>
          <w:lang w:eastAsia="ar-SA"/>
        </w:rPr>
        <w:t>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:rsidR="00963390" w:rsidRPr="00643780" w:rsidRDefault="00963390" w:rsidP="00963390">
      <w:pPr>
        <w:pStyle w:val="ConsNonformat"/>
        <w:widowControl/>
        <w:numPr>
          <w:ilvl w:val="0"/>
          <w:numId w:val="19"/>
        </w:numPr>
        <w:tabs>
          <w:tab w:val="left" w:pos="900"/>
        </w:tabs>
        <w:spacing w:before="120"/>
        <w:ind w:left="0" w:firstLine="539"/>
        <w:jc w:val="both"/>
        <w:rPr>
          <w:rFonts w:ascii="Times New Roman" w:hAnsi="Times New Roman" w:cs="Times New Roman"/>
          <w:sz w:val="22"/>
          <w:szCs w:val="22"/>
          <w:lang w:eastAsia="ar-SA"/>
        </w:rPr>
      </w:pPr>
      <w:r w:rsidRPr="00643780">
        <w:rPr>
          <w:rFonts w:ascii="Times New Roman" w:hAnsi="Times New Roman" w:cs="Times New Roman"/>
          <w:sz w:val="22"/>
          <w:szCs w:val="22"/>
          <w:lang w:eastAsia="ar-SA"/>
        </w:rPr>
        <w:t xml:space="preserve">В целях проведения антикоррупционных проверок </w:t>
      </w:r>
      <w:r w:rsidR="00ED6291" w:rsidRPr="00ED6291">
        <w:rPr>
          <w:rFonts w:ascii="Times New Roman" w:hAnsi="Times New Roman" w:cs="Times New Roman"/>
          <w:sz w:val="22"/>
          <w:szCs w:val="22"/>
          <w:highlight w:val="lightGray"/>
          <w:lang w:eastAsia="ar-SA"/>
        </w:rPr>
        <w:t>_____________</w:t>
      </w:r>
      <w:r w:rsidRPr="00643780">
        <w:rPr>
          <w:rFonts w:ascii="Times New Roman" w:hAnsi="Times New Roman" w:cs="Times New Roman"/>
          <w:sz w:val="22"/>
          <w:szCs w:val="22"/>
          <w:lang w:eastAsia="ar-SA"/>
        </w:rPr>
        <w:t xml:space="preserve">, обязуется в течение 5(пяти) рабочих дней с момента заключения Договора, а также в любое время в течение действия Договора по письменному запросу ОАО «СН-МНГ» предоставить информацию о цепочке собственников </w:t>
      </w:r>
      <w:r w:rsidR="001D7065" w:rsidRPr="00643780">
        <w:rPr>
          <w:rFonts w:ascii="Times New Roman" w:hAnsi="Times New Roman" w:cs="Times New Roman"/>
          <w:sz w:val="22"/>
          <w:szCs w:val="22"/>
          <w:lang w:eastAsia="ar-SA"/>
        </w:rPr>
        <w:t xml:space="preserve"> Поставщ</w:t>
      </w:r>
      <w:r w:rsidR="001D7065" w:rsidRPr="00643780">
        <w:rPr>
          <w:rFonts w:ascii="Times New Roman" w:hAnsi="Times New Roman" w:cs="Times New Roman"/>
          <w:sz w:val="22"/>
          <w:szCs w:val="22"/>
          <w:lang w:eastAsia="ar-SA"/>
        </w:rPr>
        <w:t>и</w:t>
      </w:r>
      <w:r w:rsidR="001D7065" w:rsidRPr="00643780">
        <w:rPr>
          <w:rFonts w:ascii="Times New Roman" w:hAnsi="Times New Roman" w:cs="Times New Roman"/>
          <w:sz w:val="22"/>
          <w:szCs w:val="22"/>
          <w:lang w:eastAsia="ar-SA"/>
        </w:rPr>
        <w:t>ка</w:t>
      </w:r>
      <w:r w:rsidRPr="00643780">
        <w:rPr>
          <w:rFonts w:ascii="Times New Roman" w:hAnsi="Times New Roman" w:cs="Times New Roman"/>
          <w:sz w:val="22"/>
          <w:szCs w:val="22"/>
          <w:lang w:eastAsia="ar-SA"/>
        </w:rPr>
        <w:t>, включая бенефициаров (в том числе, конечных) по нижеуказанной форме с приложением подтве</w:t>
      </w:r>
      <w:r w:rsidRPr="00643780">
        <w:rPr>
          <w:rFonts w:ascii="Times New Roman" w:hAnsi="Times New Roman" w:cs="Times New Roman"/>
          <w:sz w:val="22"/>
          <w:szCs w:val="22"/>
          <w:lang w:eastAsia="ar-SA"/>
        </w:rPr>
        <w:t>р</w:t>
      </w:r>
      <w:r w:rsidRPr="00643780">
        <w:rPr>
          <w:rFonts w:ascii="Times New Roman" w:hAnsi="Times New Roman" w:cs="Times New Roman"/>
          <w:sz w:val="22"/>
          <w:szCs w:val="22"/>
          <w:lang w:eastAsia="ar-SA"/>
        </w:rPr>
        <w:t>ждающих документов (далее – Информация).</w:t>
      </w:r>
    </w:p>
    <w:p w:rsidR="00963390" w:rsidRPr="00643780" w:rsidRDefault="00963390" w:rsidP="00963390">
      <w:pPr>
        <w:pStyle w:val="ConsNonformat"/>
        <w:widowControl/>
        <w:tabs>
          <w:tab w:val="left" w:pos="900"/>
        </w:tabs>
        <w:ind w:firstLine="709"/>
        <w:jc w:val="both"/>
        <w:rPr>
          <w:rFonts w:ascii="Times New Roman" w:hAnsi="Times New Roman" w:cs="Times New Roman"/>
          <w:sz w:val="22"/>
          <w:szCs w:val="22"/>
          <w:lang w:eastAsia="ar-SA"/>
        </w:rPr>
      </w:pPr>
      <w:r w:rsidRPr="00643780">
        <w:rPr>
          <w:rFonts w:ascii="Times New Roman" w:hAnsi="Times New Roman" w:cs="Times New Roman"/>
          <w:sz w:val="22"/>
          <w:szCs w:val="22"/>
          <w:lang w:eastAsia="ar-SA"/>
        </w:rPr>
        <w:t xml:space="preserve">В случае изменений в цепочке собственников </w:t>
      </w:r>
      <w:r w:rsidR="00ED6291" w:rsidRPr="00ED6291">
        <w:rPr>
          <w:rFonts w:ascii="Times New Roman" w:hAnsi="Times New Roman" w:cs="Times New Roman"/>
          <w:sz w:val="22"/>
          <w:szCs w:val="22"/>
          <w:highlight w:val="lightGray"/>
          <w:lang w:eastAsia="ar-SA"/>
        </w:rPr>
        <w:t>_____________</w:t>
      </w:r>
      <w:r w:rsidRPr="00643780">
        <w:rPr>
          <w:rFonts w:ascii="Times New Roman" w:hAnsi="Times New Roman" w:cs="Times New Roman"/>
          <w:sz w:val="22"/>
          <w:szCs w:val="22"/>
          <w:lang w:eastAsia="ar-SA"/>
        </w:rPr>
        <w:t xml:space="preserve"> включая бенефициаров (в том чи</w:t>
      </w:r>
      <w:r w:rsidRPr="00643780">
        <w:rPr>
          <w:rFonts w:ascii="Times New Roman" w:hAnsi="Times New Roman" w:cs="Times New Roman"/>
          <w:sz w:val="22"/>
          <w:szCs w:val="22"/>
          <w:lang w:eastAsia="ar-SA"/>
        </w:rPr>
        <w:t>с</w:t>
      </w:r>
      <w:r w:rsidRPr="00643780">
        <w:rPr>
          <w:rFonts w:ascii="Times New Roman" w:hAnsi="Times New Roman" w:cs="Times New Roman"/>
          <w:sz w:val="22"/>
          <w:szCs w:val="22"/>
          <w:lang w:eastAsia="ar-SA"/>
        </w:rPr>
        <w:t xml:space="preserve">ле, конечных) и (или) в исполнительных органах </w:t>
      </w:r>
      <w:r w:rsidR="00ED6291" w:rsidRPr="00ED6291">
        <w:rPr>
          <w:rFonts w:ascii="Times New Roman" w:hAnsi="Times New Roman" w:cs="Times New Roman"/>
          <w:sz w:val="22"/>
          <w:szCs w:val="22"/>
          <w:highlight w:val="lightGray"/>
          <w:lang w:eastAsia="ar-SA"/>
        </w:rPr>
        <w:t>_____________</w:t>
      </w:r>
      <w:r w:rsidRPr="00643780">
        <w:rPr>
          <w:rFonts w:ascii="Times New Roman" w:hAnsi="Times New Roman" w:cs="Times New Roman"/>
          <w:sz w:val="22"/>
          <w:szCs w:val="22"/>
          <w:lang w:eastAsia="ar-SA"/>
        </w:rPr>
        <w:t xml:space="preserve"> обязуется в течение 5 (пяти) рабочих дней с даты внесения таких изменений предоставить соответствующую информацию ОАО «СН-МНГ».</w:t>
      </w:r>
      <w:r w:rsidR="001D7065" w:rsidRPr="00643780">
        <w:rPr>
          <w:rFonts w:ascii="Times New Roman" w:hAnsi="Times New Roman" w:cs="Times New Roman"/>
          <w:sz w:val="22"/>
          <w:szCs w:val="22"/>
          <w:lang w:eastAsia="ar-SA"/>
        </w:rPr>
        <w:t xml:space="preserve">  </w:t>
      </w:r>
    </w:p>
    <w:tbl>
      <w:tblPr>
        <w:tblW w:w="99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2"/>
        <w:gridCol w:w="1715"/>
        <w:gridCol w:w="795"/>
        <w:gridCol w:w="1635"/>
        <w:gridCol w:w="2359"/>
        <w:gridCol w:w="446"/>
        <w:gridCol w:w="2410"/>
      </w:tblGrid>
      <w:tr w:rsidR="00697D47" w:rsidRPr="002F5871" w:rsidTr="004D7CC3">
        <w:trPr>
          <w:trHeight w:val="1109"/>
        </w:trPr>
        <w:tc>
          <w:tcPr>
            <w:tcW w:w="9952" w:type="dxa"/>
            <w:gridSpan w:val="7"/>
            <w:shd w:val="clear" w:color="auto" w:fill="auto"/>
            <w:vAlign w:val="center"/>
            <w:hideMark/>
          </w:tcPr>
          <w:p w:rsidR="00697D47" w:rsidRPr="002F5871" w:rsidRDefault="00697D47" w:rsidP="002F5871">
            <w:pPr>
              <w:ind w:firstLine="493"/>
              <w:jc w:val="both"/>
              <w:rPr>
                <w:sz w:val="21"/>
                <w:szCs w:val="21"/>
              </w:rPr>
            </w:pPr>
            <w:r w:rsidRPr="002F5871">
              <w:rPr>
                <w:b/>
                <w:bCs/>
                <w:sz w:val="21"/>
                <w:szCs w:val="21"/>
              </w:rPr>
              <w:t>Открытое акционерное общество «Славнефть-Мегионнефтегаз» (ОАО «СН-МНГ»)</w:t>
            </w:r>
            <w:r w:rsidRPr="002F5871">
              <w:rPr>
                <w:sz w:val="21"/>
                <w:szCs w:val="21"/>
              </w:rPr>
              <w:t xml:space="preserve">, именуемое в дальнейшем </w:t>
            </w:r>
            <w:r w:rsidRPr="002F5871">
              <w:rPr>
                <w:b/>
                <w:bCs/>
                <w:sz w:val="21"/>
                <w:szCs w:val="21"/>
              </w:rPr>
              <w:t>«</w:t>
            </w:r>
            <w:r w:rsidR="003F260D" w:rsidRPr="002F5871">
              <w:rPr>
                <w:b/>
                <w:bCs/>
                <w:sz w:val="21"/>
                <w:szCs w:val="21"/>
              </w:rPr>
              <w:t>Покупатель</w:t>
            </w:r>
            <w:r w:rsidRPr="002F5871">
              <w:rPr>
                <w:b/>
                <w:bCs/>
                <w:sz w:val="21"/>
                <w:szCs w:val="21"/>
              </w:rPr>
              <w:t>»</w:t>
            </w:r>
            <w:r w:rsidRPr="002F5871">
              <w:rPr>
                <w:sz w:val="21"/>
                <w:szCs w:val="21"/>
              </w:rPr>
              <w:t>, в лице _</w:t>
            </w:r>
            <w:r w:rsidRPr="00EA1436">
              <w:rPr>
                <w:sz w:val="21"/>
                <w:szCs w:val="21"/>
                <w:highlight w:val="lightGray"/>
              </w:rPr>
              <w:t>_____________________________</w:t>
            </w:r>
            <w:r w:rsidRPr="002F5871">
              <w:rPr>
                <w:b/>
                <w:bCs/>
                <w:sz w:val="21"/>
                <w:szCs w:val="21"/>
              </w:rPr>
              <w:t>,</w:t>
            </w:r>
            <w:r w:rsidRPr="002F5871">
              <w:rPr>
                <w:bCs/>
                <w:i/>
                <w:sz w:val="21"/>
                <w:szCs w:val="21"/>
              </w:rPr>
              <w:t xml:space="preserve">  </w:t>
            </w:r>
            <w:r w:rsidRPr="002F5871">
              <w:rPr>
                <w:bCs/>
                <w:sz w:val="21"/>
                <w:szCs w:val="21"/>
              </w:rPr>
              <w:t>действующего</w:t>
            </w:r>
            <w:r w:rsidRPr="002F5871">
              <w:rPr>
                <w:sz w:val="21"/>
                <w:szCs w:val="21"/>
              </w:rPr>
              <w:t xml:space="preserve"> на основании </w:t>
            </w:r>
            <w:r w:rsidRPr="00EA1436">
              <w:rPr>
                <w:sz w:val="21"/>
                <w:szCs w:val="21"/>
                <w:highlight w:val="lightGray"/>
              </w:rPr>
              <w:t>___________  _____________</w:t>
            </w:r>
            <w:r w:rsidRPr="00EA1436">
              <w:rPr>
                <w:rStyle w:val="apple-converted-space"/>
                <w:sz w:val="21"/>
                <w:szCs w:val="21"/>
                <w:highlight w:val="lightGray"/>
                <w:shd w:val="clear" w:color="auto" w:fill="FFFFFF"/>
              </w:rPr>
              <w:t>,</w:t>
            </w:r>
            <w:r w:rsidRPr="002F5871">
              <w:rPr>
                <w:rStyle w:val="apple-converted-space"/>
                <w:sz w:val="21"/>
                <w:szCs w:val="21"/>
                <w:shd w:val="clear" w:color="auto" w:fill="FFFFFF"/>
              </w:rPr>
              <w:t xml:space="preserve"> </w:t>
            </w:r>
            <w:r w:rsidRPr="002F5871">
              <w:rPr>
                <w:sz w:val="21"/>
                <w:szCs w:val="21"/>
              </w:rPr>
              <w:t xml:space="preserve">с одной стороны, и </w:t>
            </w:r>
            <w:r w:rsidRPr="00EA1436">
              <w:rPr>
                <w:b/>
                <w:sz w:val="21"/>
                <w:szCs w:val="21"/>
                <w:highlight w:val="lightGray"/>
              </w:rPr>
              <w:t>___________________________________________________  (______________________)</w:t>
            </w:r>
            <w:r w:rsidR="003F260D" w:rsidRPr="00EA1436">
              <w:rPr>
                <w:b/>
                <w:sz w:val="21"/>
                <w:szCs w:val="21"/>
                <w:highlight w:val="lightGray"/>
              </w:rPr>
              <w:t xml:space="preserve"> </w:t>
            </w:r>
            <w:r w:rsidR="003F260D" w:rsidRPr="00EA1436">
              <w:rPr>
                <w:sz w:val="21"/>
                <w:szCs w:val="21"/>
              </w:rPr>
              <w:t>именуемый в дальнейшем</w:t>
            </w:r>
            <w:r w:rsidR="003F260D" w:rsidRPr="00EA1436">
              <w:rPr>
                <w:b/>
                <w:sz w:val="21"/>
                <w:szCs w:val="21"/>
              </w:rPr>
              <w:t xml:space="preserve"> «Поставщик»</w:t>
            </w:r>
            <w:r w:rsidRPr="00EA1436">
              <w:rPr>
                <w:sz w:val="21"/>
                <w:szCs w:val="21"/>
              </w:rPr>
              <w:t>,</w:t>
            </w:r>
            <w:r w:rsidRPr="002F5871">
              <w:rPr>
                <w:sz w:val="21"/>
                <w:szCs w:val="21"/>
              </w:rPr>
              <w:t xml:space="preserve"> в лице </w:t>
            </w:r>
            <w:r w:rsidRPr="002F5871">
              <w:rPr>
                <w:b/>
                <w:sz w:val="21"/>
                <w:szCs w:val="21"/>
              </w:rPr>
              <w:t>_</w:t>
            </w:r>
            <w:r w:rsidRPr="00EA1436">
              <w:rPr>
                <w:b/>
                <w:sz w:val="21"/>
                <w:szCs w:val="21"/>
                <w:highlight w:val="lightGray"/>
              </w:rPr>
              <w:t>_________________________________</w:t>
            </w:r>
            <w:r w:rsidRPr="002F5871">
              <w:rPr>
                <w:b/>
                <w:sz w:val="21"/>
                <w:szCs w:val="21"/>
              </w:rPr>
              <w:t>-</w:t>
            </w:r>
            <w:r w:rsidRPr="002F5871">
              <w:rPr>
                <w:sz w:val="21"/>
                <w:szCs w:val="21"/>
              </w:rPr>
              <w:t xml:space="preserve"> действующей на основании </w:t>
            </w:r>
            <w:r w:rsidRPr="00EA1436">
              <w:rPr>
                <w:sz w:val="21"/>
                <w:szCs w:val="21"/>
                <w:highlight w:val="lightGray"/>
              </w:rPr>
              <w:t>_______,</w:t>
            </w:r>
            <w:r w:rsidRPr="002F5871">
              <w:rPr>
                <w:sz w:val="21"/>
                <w:szCs w:val="21"/>
              </w:rPr>
              <w:t xml:space="preserve"> с другой стороны, совместно именуемые </w:t>
            </w:r>
            <w:r w:rsidRPr="002F5871">
              <w:rPr>
                <w:b/>
                <w:sz w:val="21"/>
                <w:szCs w:val="21"/>
              </w:rPr>
              <w:t>«Стороны»</w:t>
            </w:r>
            <w:r w:rsidRPr="002F5871">
              <w:rPr>
                <w:sz w:val="21"/>
                <w:szCs w:val="21"/>
              </w:rPr>
              <w:t xml:space="preserve">, подписали настоящее Приложение № 2 к Договору № </w:t>
            </w:r>
            <w:r w:rsidRPr="00EA1436">
              <w:rPr>
                <w:sz w:val="21"/>
                <w:szCs w:val="21"/>
                <w:highlight w:val="lightGray"/>
              </w:rPr>
              <w:t>___</w:t>
            </w:r>
            <w:r w:rsidRPr="002F5871">
              <w:rPr>
                <w:sz w:val="21"/>
                <w:szCs w:val="21"/>
              </w:rPr>
              <w:t xml:space="preserve"> от </w:t>
            </w:r>
            <w:r w:rsidRPr="00EA1436">
              <w:rPr>
                <w:sz w:val="21"/>
                <w:szCs w:val="21"/>
                <w:highlight w:val="lightGray"/>
              </w:rPr>
              <w:t>________</w:t>
            </w:r>
            <w:r w:rsidRPr="002F5871">
              <w:rPr>
                <w:sz w:val="21"/>
                <w:szCs w:val="21"/>
              </w:rPr>
              <w:t>201</w:t>
            </w:r>
            <w:r w:rsidRPr="00EA1436">
              <w:rPr>
                <w:sz w:val="21"/>
                <w:szCs w:val="21"/>
                <w:highlight w:val="lightGray"/>
              </w:rPr>
              <w:t>___г</w:t>
            </w:r>
            <w:r w:rsidRPr="002F5871">
              <w:rPr>
                <w:sz w:val="21"/>
                <w:szCs w:val="21"/>
              </w:rPr>
              <w:t>. о нижеследующем:</w:t>
            </w:r>
          </w:p>
        </w:tc>
      </w:tr>
      <w:tr w:rsidR="00697D47" w:rsidRPr="002F5871" w:rsidTr="004D7CC3">
        <w:trPr>
          <w:trHeight w:val="505"/>
        </w:trPr>
        <w:tc>
          <w:tcPr>
            <w:tcW w:w="9952" w:type="dxa"/>
            <w:gridSpan w:val="7"/>
            <w:shd w:val="clear" w:color="auto" w:fill="auto"/>
            <w:vAlign w:val="center"/>
            <w:hideMark/>
          </w:tcPr>
          <w:p w:rsidR="00697D47" w:rsidRPr="002F5871" w:rsidRDefault="00697D47" w:rsidP="004D7CC3">
            <w:pPr>
              <w:jc w:val="center"/>
              <w:rPr>
                <w:sz w:val="21"/>
                <w:szCs w:val="21"/>
              </w:rPr>
            </w:pPr>
            <w:r w:rsidRPr="002F5871">
              <w:rPr>
                <w:sz w:val="21"/>
                <w:szCs w:val="21"/>
              </w:rPr>
              <w:t>Информация о цепочке собственников контрагента, включая бенефициаров (в том числе, конечных)                                                        (по состоянию на "___" ________ 20__ г. )</w:t>
            </w:r>
          </w:p>
        </w:tc>
      </w:tr>
      <w:tr w:rsidR="00697D47" w:rsidRPr="002F5871" w:rsidTr="004D7CC3">
        <w:trPr>
          <w:trHeight w:val="1250"/>
        </w:trPr>
        <w:tc>
          <w:tcPr>
            <w:tcW w:w="0" w:type="auto"/>
            <w:shd w:val="clear" w:color="000000" w:fill="C0C0C0"/>
            <w:vAlign w:val="center"/>
            <w:hideMark/>
          </w:tcPr>
          <w:p w:rsidR="00697D47" w:rsidRPr="002F5871" w:rsidRDefault="00697D47" w:rsidP="004D7CC3">
            <w:pPr>
              <w:jc w:val="center"/>
              <w:rPr>
                <w:sz w:val="21"/>
                <w:szCs w:val="21"/>
              </w:rPr>
            </w:pPr>
            <w:r w:rsidRPr="002F5871">
              <w:rPr>
                <w:sz w:val="21"/>
                <w:szCs w:val="21"/>
              </w:rPr>
              <w:t>№ п/п</w:t>
            </w:r>
          </w:p>
        </w:tc>
        <w:tc>
          <w:tcPr>
            <w:tcW w:w="1715" w:type="dxa"/>
            <w:shd w:val="clear" w:color="000000" w:fill="C0C0C0"/>
            <w:hideMark/>
          </w:tcPr>
          <w:p w:rsidR="00697D47" w:rsidRPr="002F5871" w:rsidRDefault="00697D47" w:rsidP="004D7CC3">
            <w:pPr>
              <w:jc w:val="center"/>
              <w:rPr>
                <w:sz w:val="21"/>
                <w:szCs w:val="21"/>
              </w:rPr>
            </w:pPr>
            <w:r w:rsidRPr="002F5871">
              <w:rPr>
                <w:sz w:val="21"/>
                <w:szCs w:val="21"/>
              </w:rPr>
              <w:t>Наименование контрагента КОМПАНИИ                                              (ИНН и вид деятельности)</w:t>
            </w:r>
          </w:p>
        </w:tc>
        <w:tc>
          <w:tcPr>
            <w:tcW w:w="2430" w:type="dxa"/>
            <w:gridSpan w:val="2"/>
            <w:shd w:val="clear" w:color="000000" w:fill="C0C0C0"/>
            <w:hideMark/>
          </w:tcPr>
          <w:p w:rsidR="00697D47" w:rsidRPr="002F5871" w:rsidRDefault="00697D47" w:rsidP="004D7CC3">
            <w:pPr>
              <w:jc w:val="center"/>
              <w:rPr>
                <w:sz w:val="21"/>
                <w:szCs w:val="21"/>
              </w:rPr>
            </w:pPr>
            <w:r w:rsidRPr="002F5871">
              <w:rPr>
                <w:sz w:val="21"/>
                <w:szCs w:val="21"/>
              </w:rPr>
              <w:t>Договор//Контракт (реквизиты, предмет, цена, срок действия и иные существенные условия)</w:t>
            </w:r>
          </w:p>
        </w:tc>
        <w:tc>
          <w:tcPr>
            <w:tcW w:w="2805" w:type="dxa"/>
            <w:gridSpan w:val="2"/>
            <w:shd w:val="clear" w:color="000000" w:fill="C0C0C0"/>
            <w:hideMark/>
          </w:tcPr>
          <w:p w:rsidR="00697D47" w:rsidRPr="002F5871" w:rsidRDefault="00697D47" w:rsidP="004D7CC3">
            <w:pPr>
              <w:jc w:val="center"/>
              <w:rPr>
                <w:sz w:val="21"/>
                <w:szCs w:val="21"/>
              </w:rPr>
            </w:pPr>
            <w:r w:rsidRPr="002F5871">
              <w:rPr>
                <w:sz w:val="21"/>
                <w:szCs w:val="21"/>
              </w:rPr>
              <w:t>Информация о цепочке собственников контрагента, включая бенефициаров (в том числе конечных)  (ФИО, паспортные данные, ИНН)</w:t>
            </w:r>
          </w:p>
        </w:tc>
        <w:tc>
          <w:tcPr>
            <w:tcW w:w="2410" w:type="dxa"/>
            <w:shd w:val="clear" w:color="000000" w:fill="C0C0C0"/>
            <w:hideMark/>
          </w:tcPr>
          <w:p w:rsidR="00697D47" w:rsidRPr="002F5871" w:rsidRDefault="00697D47" w:rsidP="004D7CC3">
            <w:pPr>
              <w:jc w:val="center"/>
              <w:rPr>
                <w:sz w:val="21"/>
                <w:szCs w:val="21"/>
              </w:rPr>
            </w:pPr>
            <w:r w:rsidRPr="002F5871">
              <w:rPr>
                <w:sz w:val="21"/>
                <w:szCs w:val="21"/>
              </w:rPr>
              <w:t>Подтверждающие документы              (наименование, реквизиты)</w:t>
            </w:r>
          </w:p>
        </w:tc>
      </w:tr>
      <w:tr w:rsidR="00697D47" w:rsidRPr="002F5871" w:rsidTr="004D7CC3">
        <w:trPr>
          <w:trHeight w:val="107"/>
        </w:trPr>
        <w:tc>
          <w:tcPr>
            <w:tcW w:w="0" w:type="auto"/>
            <w:shd w:val="clear" w:color="auto" w:fill="auto"/>
            <w:vAlign w:val="center"/>
            <w:hideMark/>
          </w:tcPr>
          <w:p w:rsidR="00697D47" w:rsidRPr="002F5871" w:rsidRDefault="00697D47" w:rsidP="004D7CC3">
            <w:pPr>
              <w:jc w:val="center"/>
              <w:rPr>
                <w:sz w:val="21"/>
                <w:szCs w:val="21"/>
              </w:rPr>
            </w:pPr>
            <w:r w:rsidRPr="002F5871">
              <w:rPr>
                <w:sz w:val="21"/>
                <w:szCs w:val="21"/>
              </w:rPr>
              <w:t>1</w:t>
            </w:r>
          </w:p>
        </w:tc>
        <w:tc>
          <w:tcPr>
            <w:tcW w:w="1715" w:type="dxa"/>
            <w:shd w:val="clear" w:color="auto" w:fill="auto"/>
            <w:vAlign w:val="center"/>
            <w:hideMark/>
          </w:tcPr>
          <w:p w:rsidR="00697D47" w:rsidRPr="002F5871" w:rsidRDefault="00697D47" w:rsidP="004D7CC3">
            <w:pPr>
              <w:jc w:val="center"/>
              <w:rPr>
                <w:sz w:val="21"/>
                <w:szCs w:val="21"/>
              </w:rPr>
            </w:pPr>
            <w:r w:rsidRPr="002F5871">
              <w:rPr>
                <w:sz w:val="21"/>
                <w:szCs w:val="21"/>
              </w:rPr>
              <w:t>2</w:t>
            </w:r>
          </w:p>
        </w:tc>
        <w:tc>
          <w:tcPr>
            <w:tcW w:w="2430" w:type="dxa"/>
            <w:gridSpan w:val="2"/>
            <w:shd w:val="clear" w:color="auto" w:fill="auto"/>
            <w:vAlign w:val="center"/>
            <w:hideMark/>
          </w:tcPr>
          <w:p w:rsidR="00697D47" w:rsidRPr="002F5871" w:rsidRDefault="00697D47" w:rsidP="004D7CC3">
            <w:pPr>
              <w:jc w:val="center"/>
              <w:rPr>
                <w:sz w:val="21"/>
                <w:szCs w:val="21"/>
              </w:rPr>
            </w:pPr>
            <w:r w:rsidRPr="002F5871">
              <w:rPr>
                <w:sz w:val="21"/>
                <w:szCs w:val="21"/>
              </w:rPr>
              <w:t>3</w:t>
            </w:r>
          </w:p>
        </w:tc>
        <w:tc>
          <w:tcPr>
            <w:tcW w:w="2805" w:type="dxa"/>
            <w:gridSpan w:val="2"/>
            <w:shd w:val="clear" w:color="auto" w:fill="auto"/>
            <w:vAlign w:val="center"/>
            <w:hideMark/>
          </w:tcPr>
          <w:p w:rsidR="00697D47" w:rsidRPr="002F5871" w:rsidRDefault="00697D47" w:rsidP="004D7CC3">
            <w:pPr>
              <w:jc w:val="center"/>
              <w:rPr>
                <w:sz w:val="21"/>
                <w:szCs w:val="21"/>
              </w:rPr>
            </w:pPr>
            <w:r w:rsidRPr="002F5871">
              <w:rPr>
                <w:sz w:val="21"/>
                <w:szCs w:val="21"/>
              </w:rPr>
              <w:t>4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697D47" w:rsidRPr="002F5871" w:rsidRDefault="00697D47" w:rsidP="004D7CC3">
            <w:pPr>
              <w:jc w:val="center"/>
              <w:rPr>
                <w:sz w:val="21"/>
                <w:szCs w:val="21"/>
              </w:rPr>
            </w:pPr>
            <w:r w:rsidRPr="002F5871">
              <w:rPr>
                <w:sz w:val="21"/>
                <w:szCs w:val="21"/>
              </w:rPr>
              <w:t>5</w:t>
            </w:r>
          </w:p>
        </w:tc>
      </w:tr>
      <w:tr w:rsidR="00697D47" w:rsidRPr="002F5871" w:rsidTr="004D7CC3">
        <w:trPr>
          <w:trHeight w:val="255"/>
        </w:trPr>
        <w:tc>
          <w:tcPr>
            <w:tcW w:w="0" w:type="auto"/>
            <w:shd w:val="clear" w:color="auto" w:fill="auto"/>
            <w:vAlign w:val="center"/>
            <w:hideMark/>
          </w:tcPr>
          <w:p w:rsidR="00697D47" w:rsidRPr="002F5871" w:rsidRDefault="00697D47" w:rsidP="004D7CC3">
            <w:pPr>
              <w:rPr>
                <w:sz w:val="21"/>
                <w:szCs w:val="21"/>
              </w:rPr>
            </w:pPr>
            <w:r w:rsidRPr="002F5871">
              <w:rPr>
                <w:sz w:val="21"/>
                <w:szCs w:val="21"/>
              </w:rPr>
              <w:t> </w:t>
            </w:r>
          </w:p>
        </w:tc>
        <w:tc>
          <w:tcPr>
            <w:tcW w:w="1715" w:type="dxa"/>
            <w:shd w:val="clear" w:color="auto" w:fill="auto"/>
            <w:vAlign w:val="center"/>
            <w:hideMark/>
          </w:tcPr>
          <w:p w:rsidR="00697D47" w:rsidRPr="002F5871" w:rsidRDefault="00697D47" w:rsidP="004D7CC3">
            <w:pPr>
              <w:rPr>
                <w:sz w:val="21"/>
                <w:szCs w:val="21"/>
              </w:rPr>
            </w:pPr>
            <w:r w:rsidRPr="002F5871">
              <w:rPr>
                <w:sz w:val="21"/>
                <w:szCs w:val="21"/>
              </w:rPr>
              <w:t> </w:t>
            </w:r>
          </w:p>
        </w:tc>
        <w:tc>
          <w:tcPr>
            <w:tcW w:w="2430" w:type="dxa"/>
            <w:gridSpan w:val="2"/>
            <w:shd w:val="clear" w:color="auto" w:fill="auto"/>
            <w:vAlign w:val="center"/>
            <w:hideMark/>
          </w:tcPr>
          <w:p w:rsidR="00697D47" w:rsidRPr="002F5871" w:rsidRDefault="00697D47" w:rsidP="004D7CC3">
            <w:pPr>
              <w:rPr>
                <w:sz w:val="21"/>
                <w:szCs w:val="21"/>
              </w:rPr>
            </w:pPr>
            <w:r w:rsidRPr="002F5871">
              <w:rPr>
                <w:sz w:val="21"/>
                <w:szCs w:val="21"/>
              </w:rPr>
              <w:t> </w:t>
            </w:r>
          </w:p>
        </w:tc>
        <w:tc>
          <w:tcPr>
            <w:tcW w:w="2805" w:type="dxa"/>
            <w:gridSpan w:val="2"/>
            <w:shd w:val="clear" w:color="auto" w:fill="auto"/>
            <w:vAlign w:val="center"/>
            <w:hideMark/>
          </w:tcPr>
          <w:p w:rsidR="00697D47" w:rsidRPr="002F5871" w:rsidRDefault="00697D47" w:rsidP="004D7CC3">
            <w:pPr>
              <w:rPr>
                <w:sz w:val="21"/>
                <w:szCs w:val="21"/>
              </w:rPr>
            </w:pPr>
            <w:r w:rsidRPr="002F5871">
              <w:rPr>
                <w:sz w:val="21"/>
                <w:szCs w:val="21"/>
              </w:rPr>
              <w:t> 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697D47" w:rsidRPr="002F5871" w:rsidRDefault="00697D47" w:rsidP="004D7CC3">
            <w:pPr>
              <w:rPr>
                <w:sz w:val="21"/>
                <w:szCs w:val="21"/>
              </w:rPr>
            </w:pPr>
            <w:r w:rsidRPr="002F5871">
              <w:rPr>
                <w:sz w:val="21"/>
                <w:szCs w:val="21"/>
              </w:rPr>
              <w:t> </w:t>
            </w:r>
          </w:p>
        </w:tc>
      </w:tr>
      <w:tr w:rsidR="00697D47" w:rsidRPr="002F5871" w:rsidTr="004D7CC3">
        <w:trPr>
          <w:trHeight w:val="326"/>
        </w:trPr>
        <w:tc>
          <w:tcPr>
            <w:tcW w:w="0" w:type="auto"/>
            <w:shd w:val="clear" w:color="auto" w:fill="auto"/>
            <w:vAlign w:val="center"/>
            <w:hideMark/>
          </w:tcPr>
          <w:p w:rsidR="00697D47" w:rsidRPr="002F5871" w:rsidRDefault="00697D47" w:rsidP="004D7CC3">
            <w:pPr>
              <w:rPr>
                <w:sz w:val="21"/>
                <w:szCs w:val="21"/>
              </w:rPr>
            </w:pPr>
          </w:p>
        </w:tc>
        <w:tc>
          <w:tcPr>
            <w:tcW w:w="6950" w:type="dxa"/>
            <w:gridSpan w:val="5"/>
            <w:shd w:val="clear" w:color="auto" w:fill="auto"/>
            <w:vAlign w:val="center"/>
            <w:hideMark/>
          </w:tcPr>
          <w:p w:rsidR="00697D47" w:rsidRPr="002F5871" w:rsidRDefault="00697D47" w:rsidP="004D7CC3">
            <w:pPr>
              <w:rPr>
                <w:sz w:val="21"/>
                <w:szCs w:val="21"/>
              </w:rPr>
            </w:pPr>
            <w:r w:rsidRPr="002F5871">
              <w:rPr>
                <w:sz w:val="21"/>
                <w:szCs w:val="21"/>
              </w:rPr>
              <w:t>Достоверность и полноту настоящих сведений подтверждаю.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697D47" w:rsidRPr="002F5871" w:rsidRDefault="00697D47" w:rsidP="004D7CC3">
            <w:pPr>
              <w:rPr>
                <w:sz w:val="21"/>
                <w:szCs w:val="21"/>
              </w:rPr>
            </w:pPr>
          </w:p>
        </w:tc>
      </w:tr>
      <w:tr w:rsidR="00697D47" w:rsidRPr="002F5871" w:rsidTr="004D7CC3">
        <w:trPr>
          <w:trHeight w:val="390"/>
        </w:trPr>
        <w:tc>
          <w:tcPr>
            <w:tcW w:w="0" w:type="auto"/>
            <w:shd w:val="clear" w:color="auto" w:fill="auto"/>
            <w:vAlign w:val="center"/>
            <w:hideMark/>
          </w:tcPr>
          <w:p w:rsidR="00697D47" w:rsidRPr="002F5871" w:rsidRDefault="00697D47" w:rsidP="004D7CC3">
            <w:pPr>
              <w:rPr>
                <w:sz w:val="21"/>
                <w:szCs w:val="21"/>
              </w:rPr>
            </w:pPr>
          </w:p>
        </w:tc>
        <w:tc>
          <w:tcPr>
            <w:tcW w:w="2510" w:type="dxa"/>
            <w:gridSpan w:val="2"/>
            <w:shd w:val="clear" w:color="auto" w:fill="auto"/>
            <w:vAlign w:val="center"/>
            <w:hideMark/>
          </w:tcPr>
          <w:p w:rsidR="00697D47" w:rsidRPr="002F5871" w:rsidRDefault="00697D47" w:rsidP="004D7CC3">
            <w:pPr>
              <w:rPr>
                <w:sz w:val="21"/>
                <w:szCs w:val="21"/>
              </w:rPr>
            </w:pPr>
            <w:r w:rsidRPr="002F5871">
              <w:rPr>
                <w:sz w:val="21"/>
                <w:szCs w:val="21"/>
              </w:rPr>
              <w:t xml:space="preserve">"___"________201_ г. </w:t>
            </w:r>
          </w:p>
        </w:tc>
        <w:tc>
          <w:tcPr>
            <w:tcW w:w="4440" w:type="dxa"/>
            <w:gridSpan w:val="3"/>
            <w:shd w:val="clear" w:color="auto" w:fill="auto"/>
            <w:vAlign w:val="center"/>
            <w:hideMark/>
          </w:tcPr>
          <w:p w:rsidR="00697D47" w:rsidRPr="002F5871" w:rsidRDefault="00697D47" w:rsidP="004D7CC3">
            <w:pPr>
              <w:rPr>
                <w:sz w:val="21"/>
                <w:szCs w:val="21"/>
              </w:rPr>
            </w:pPr>
            <w:r w:rsidRPr="002F5871">
              <w:rPr>
                <w:sz w:val="21"/>
                <w:szCs w:val="21"/>
              </w:rPr>
              <w:t>_____________________________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697D47" w:rsidRPr="002F5871" w:rsidRDefault="00697D47" w:rsidP="004D7CC3">
            <w:pPr>
              <w:rPr>
                <w:sz w:val="21"/>
                <w:szCs w:val="21"/>
              </w:rPr>
            </w:pPr>
          </w:p>
        </w:tc>
      </w:tr>
      <w:tr w:rsidR="00697D47" w:rsidRPr="002F5871" w:rsidTr="004D7CC3">
        <w:trPr>
          <w:trHeight w:val="293"/>
        </w:trPr>
        <w:tc>
          <w:tcPr>
            <w:tcW w:w="0" w:type="auto"/>
            <w:shd w:val="clear" w:color="auto" w:fill="auto"/>
            <w:vAlign w:val="center"/>
            <w:hideMark/>
          </w:tcPr>
          <w:p w:rsidR="00697D47" w:rsidRPr="002F5871" w:rsidRDefault="00697D47" w:rsidP="004D7CC3">
            <w:pPr>
              <w:rPr>
                <w:sz w:val="21"/>
                <w:szCs w:val="21"/>
              </w:rPr>
            </w:pPr>
          </w:p>
        </w:tc>
        <w:tc>
          <w:tcPr>
            <w:tcW w:w="9360" w:type="dxa"/>
            <w:gridSpan w:val="6"/>
            <w:shd w:val="clear" w:color="auto" w:fill="auto"/>
            <w:vAlign w:val="center"/>
            <w:hideMark/>
          </w:tcPr>
          <w:p w:rsidR="00697D47" w:rsidRPr="002F5871" w:rsidRDefault="00697D47" w:rsidP="004D7CC3">
            <w:pPr>
              <w:rPr>
                <w:sz w:val="21"/>
                <w:szCs w:val="21"/>
              </w:rPr>
            </w:pPr>
            <w:r w:rsidRPr="002F5871">
              <w:rPr>
                <w:sz w:val="21"/>
                <w:szCs w:val="21"/>
              </w:rPr>
              <w:t>(подпись лица-уполномоченного представителя организации-контрагента)</w:t>
            </w:r>
          </w:p>
        </w:tc>
      </w:tr>
      <w:tr w:rsidR="00697D47" w:rsidRPr="002F5871" w:rsidTr="004D7CC3">
        <w:trPr>
          <w:trHeight w:val="284"/>
        </w:trPr>
        <w:tc>
          <w:tcPr>
            <w:tcW w:w="0" w:type="auto"/>
            <w:shd w:val="clear" w:color="auto" w:fill="auto"/>
            <w:vAlign w:val="center"/>
            <w:hideMark/>
          </w:tcPr>
          <w:p w:rsidR="00697D47" w:rsidRPr="002F5871" w:rsidRDefault="00697D47" w:rsidP="004D7CC3">
            <w:pPr>
              <w:rPr>
                <w:sz w:val="21"/>
                <w:szCs w:val="21"/>
              </w:rPr>
            </w:pPr>
          </w:p>
        </w:tc>
        <w:tc>
          <w:tcPr>
            <w:tcW w:w="2510" w:type="dxa"/>
            <w:gridSpan w:val="2"/>
            <w:shd w:val="clear" w:color="auto" w:fill="auto"/>
            <w:vAlign w:val="center"/>
            <w:hideMark/>
          </w:tcPr>
          <w:p w:rsidR="00697D47" w:rsidRPr="002F5871" w:rsidRDefault="00697D47" w:rsidP="004D7CC3">
            <w:pPr>
              <w:rPr>
                <w:sz w:val="21"/>
                <w:szCs w:val="21"/>
              </w:rPr>
            </w:pPr>
          </w:p>
        </w:tc>
        <w:tc>
          <w:tcPr>
            <w:tcW w:w="3994" w:type="dxa"/>
            <w:gridSpan w:val="2"/>
            <w:shd w:val="clear" w:color="auto" w:fill="auto"/>
            <w:vAlign w:val="center"/>
            <w:hideMark/>
          </w:tcPr>
          <w:p w:rsidR="00697D47" w:rsidRPr="002F5871" w:rsidRDefault="00697D47" w:rsidP="004D7CC3">
            <w:pPr>
              <w:jc w:val="center"/>
              <w:rPr>
                <w:sz w:val="21"/>
                <w:szCs w:val="21"/>
              </w:rPr>
            </w:pPr>
            <w:r w:rsidRPr="002F5871">
              <w:rPr>
                <w:sz w:val="21"/>
                <w:szCs w:val="21"/>
              </w:rPr>
              <w:t>Подписи Сторон</w:t>
            </w:r>
          </w:p>
        </w:tc>
        <w:tc>
          <w:tcPr>
            <w:tcW w:w="2856" w:type="dxa"/>
            <w:gridSpan w:val="2"/>
            <w:shd w:val="clear" w:color="auto" w:fill="auto"/>
            <w:vAlign w:val="center"/>
            <w:hideMark/>
          </w:tcPr>
          <w:p w:rsidR="00697D47" w:rsidRPr="002F5871" w:rsidRDefault="00697D47" w:rsidP="004D7CC3">
            <w:pPr>
              <w:rPr>
                <w:sz w:val="21"/>
                <w:szCs w:val="21"/>
              </w:rPr>
            </w:pPr>
          </w:p>
        </w:tc>
      </w:tr>
    </w:tbl>
    <w:p w:rsidR="00697D47" w:rsidRPr="00643780" w:rsidRDefault="00697D47" w:rsidP="00963390">
      <w:pPr>
        <w:pStyle w:val="ConsNonformat"/>
        <w:widowControl/>
        <w:tabs>
          <w:tab w:val="left" w:pos="900"/>
        </w:tabs>
        <w:ind w:firstLine="709"/>
        <w:jc w:val="both"/>
        <w:rPr>
          <w:rFonts w:ascii="Times New Roman" w:hAnsi="Times New Roman" w:cs="Times New Roman"/>
          <w:sz w:val="22"/>
          <w:szCs w:val="22"/>
          <w:lang w:eastAsia="ar-SA"/>
        </w:rPr>
      </w:pPr>
    </w:p>
    <w:p w:rsidR="00963390" w:rsidRPr="00643780" w:rsidRDefault="00963390" w:rsidP="00963390">
      <w:pPr>
        <w:pStyle w:val="ConsNonformat"/>
        <w:widowControl/>
        <w:tabs>
          <w:tab w:val="left" w:pos="900"/>
        </w:tabs>
        <w:ind w:firstLine="709"/>
        <w:jc w:val="both"/>
        <w:rPr>
          <w:rFonts w:ascii="Times New Roman" w:hAnsi="Times New Roman" w:cs="Times New Roman"/>
          <w:sz w:val="22"/>
          <w:szCs w:val="22"/>
          <w:lang w:eastAsia="ar-SA"/>
        </w:rPr>
      </w:pPr>
      <w:r w:rsidRPr="00643780">
        <w:rPr>
          <w:rFonts w:ascii="Times New Roman" w:hAnsi="Times New Roman" w:cs="Times New Roman"/>
          <w:sz w:val="22"/>
          <w:szCs w:val="22"/>
          <w:lang w:eastAsia="ar-SA"/>
        </w:rPr>
        <w:t>Информация предоставляется на бумажном носителе, заверенная подписью Генерального дире</w:t>
      </w:r>
      <w:r w:rsidRPr="00643780">
        <w:rPr>
          <w:rFonts w:ascii="Times New Roman" w:hAnsi="Times New Roman" w:cs="Times New Roman"/>
          <w:sz w:val="22"/>
          <w:szCs w:val="22"/>
          <w:lang w:eastAsia="ar-SA"/>
        </w:rPr>
        <w:t>к</w:t>
      </w:r>
      <w:r w:rsidRPr="00643780">
        <w:rPr>
          <w:rFonts w:ascii="Times New Roman" w:hAnsi="Times New Roman" w:cs="Times New Roman"/>
          <w:sz w:val="22"/>
          <w:szCs w:val="22"/>
          <w:lang w:eastAsia="ar-SA"/>
        </w:rPr>
        <w:t>тора (или иного должностного лица, являющегося единоличным исполнительным органом контрагента) или уполномоченным на основании доверенности лицом и направляется в адрес ОАО «СН-МНГ» путем почтового отправления с описью вложения. Датой предоставления информации является дата получения ОАО «СН-МНГ» почтового отправления. Дополнительная информация предоставляется на электронном носителе.</w:t>
      </w:r>
    </w:p>
    <w:p w:rsidR="00963390" w:rsidRPr="00643780" w:rsidRDefault="00963390" w:rsidP="00963390">
      <w:pPr>
        <w:pStyle w:val="ConsNonformat"/>
        <w:widowControl/>
        <w:tabs>
          <w:tab w:val="left" w:pos="900"/>
        </w:tabs>
        <w:ind w:firstLine="709"/>
        <w:jc w:val="both"/>
        <w:rPr>
          <w:rFonts w:ascii="Times New Roman" w:hAnsi="Times New Roman" w:cs="Times New Roman"/>
          <w:sz w:val="22"/>
          <w:szCs w:val="22"/>
          <w:lang w:eastAsia="ar-SA"/>
        </w:rPr>
      </w:pPr>
      <w:r w:rsidRPr="00643780">
        <w:rPr>
          <w:rFonts w:ascii="Times New Roman" w:hAnsi="Times New Roman" w:cs="Times New Roman"/>
          <w:sz w:val="22"/>
          <w:szCs w:val="22"/>
          <w:lang w:eastAsia="ar-SA"/>
        </w:rPr>
        <w:t>Указанное в настоящем пункте условие является существенным условием Договора в соотве</w:t>
      </w:r>
      <w:r w:rsidRPr="00643780">
        <w:rPr>
          <w:rFonts w:ascii="Times New Roman" w:hAnsi="Times New Roman" w:cs="Times New Roman"/>
          <w:sz w:val="22"/>
          <w:szCs w:val="22"/>
          <w:lang w:eastAsia="ar-SA"/>
        </w:rPr>
        <w:t>т</w:t>
      </w:r>
      <w:r w:rsidRPr="00643780">
        <w:rPr>
          <w:rFonts w:ascii="Times New Roman" w:hAnsi="Times New Roman" w:cs="Times New Roman"/>
          <w:sz w:val="22"/>
          <w:szCs w:val="22"/>
          <w:lang w:eastAsia="ar-SA"/>
        </w:rPr>
        <w:t>ствии с ч. 1 ст. 432 ГК РФ.</w:t>
      </w:r>
    </w:p>
    <w:p w:rsidR="00963390" w:rsidRPr="00643780" w:rsidRDefault="00963390" w:rsidP="00963390">
      <w:pPr>
        <w:pStyle w:val="ConsNonformat"/>
        <w:widowControl/>
        <w:numPr>
          <w:ilvl w:val="0"/>
          <w:numId w:val="19"/>
        </w:numPr>
        <w:tabs>
          <w:tab w:val="left" w:pos="900"/>
        </w:tabs>
        <w:spacing w:before="120"/>
        <w:ind w:left="0" w:firstLine="539"/>
        <w:jc w:val="both"/>
        <w:rPr>
          <w:rFonts w:ascii="Times New Roman" w:hAnsi="Times New Roman" w:cs="Times New Roman"/>
          <w:sz w:val="22"/>
          <w:szCs w:val="22"/>
          <w:lang w:eastAsia="ar-SA"/>
        </w:rPr>
      </w:pPr>
      <w:r w:rsidRPr="00643780">
        <w:rPr>
          <w:rFonts w:ascii="Times New Roman" w:hAnsi="Times New Roman" w:cs="Times New Roman"/>
          <w:sz w:val="22"/>
          <w:szCs w:val="22"/>
          <w:lang w:eastAsia="ar-SA"/>
        </w:rPr>
        <w:t>Настоящее Приложение составлено в двух экземплярах, имеющих одинаковую юридическую силу, – по одному для каждой из Сторон.</w:t>
      </w:r>
    </w:p>
    <w:p w:rsidR="00963390" w:rsidRPr="00643780" w:rsidRDefault="00963390" w:rsidP="00963390">
      <w:pPr>
        <w:pStyle w:val="ConsNonformat"/>
        <w:widowControl/>
        <w:numPr>
          <w:ilvl w:val="0"/>
          <w:numId w:val="19"/>
        </w:numPr>
        <w:tabs>
          <w:tab w:val="left" w:pos="900"/>
        </w:tabs>
        <w:spacing w:before="120"/>
        <w:ind w:left="0" w:firstLine="539"/>
        <w:jc w:val="both"/>
        <w:rPr>
          <w:rFonts w:ascii="Times New Roman" w:hAnsi="Times New Roman" w:cs="Times New Roman"/>
          <w:sz w:val="22"/>
          <w:szCs w:val="22"/>
          <w:lang w:eastAsia="ar-SA"/>
        </w:rPr>
      </w:pPr>
      <w:r w:rsidRPr="00643780">
        <w:rPr>
          <w:rFonts w:ascii="Times New Roman" w:hAnsi="Times New Roman" w:cs="Times New Roman"/>
          <w:sz w:val="22"/>
          <w:szCs w:val="22"/>
          <w:lang w:eastAsia="ar-SA"/>
        </w:rPr>
        <w:t>Настоящее Приложение является неотъемлемой частью Договора.</w:t>
      </w:r>
    </w:p>
    <w:p w:rsidR="00963390" w:rsidRPr="00643780" w:rsidRDefault="00963390" w:rsidP="00963390">
      <w:pPr>
        <w:pStyle w:val="ConsNonformat"/>
        <w:widowControl/>
        <w:numPr>
          <w:ilvl w:val="0"/>
          <w:numId w:val="19"/>
        </w:numPr>
        <w:tabs>
          <w:tab w:val="left" w:pos="900"/>
        </w:tabs>
        <w:spacing w:before="120"/>
        <w:ind w:left="0" w:firstLine="539"/>
        <w:jc w:val="both"/>
        <w:rPr>
          <w:rFonts w:ascii="Times New Roman" w:hAnsi="Times New Roman" w:cs="Times New Roman"/>
          <w:sz w:val="22"/>
          <w:szCs w:val="22"/>
          <w:lang w:eastAsia="ar-SA"/>
        </w:rPr>
      </w:pPr>
      <w:r w:rsidRPr="00643780">
        <w:rPr>
          <w:rFonts w:ascii="Times New Roman" w:hAnsi="Times New Roman" w:cs="Times New Roman"/>
          <w:sz w:val="22"/>
          <w:szCs w:val="22"/>
          <w:lang w:eastAsia="ar-SA"/>
        </w:rPr>
        <w:t>Во всем остальном, что не согласовано настоящим Приложением, Стороны руководствуются условиями Договора.</w:t>
      </w:r>
    </w:p>
    <w:p w:rsidR="00963390" w:rsidRPr="002F5871" w:rsidRDefault="00963390" w:rsidP="00963390">
      <w:pPr>
        <w:pStyle w:val="ConsNonformat"/>
        <w:widowControl/>
        <w:tabs>
          <w:tab w:val="left" w:pos="900"/>
        </w:tabs>
        <w:spacing w:before="120"/>
        <w:jc w:val="both"/>
        <w:rPr>
          <w:rFonts w:ascii="Times New Roman" w:hAnsi="Times New Roman" w:cs="Times New Roman"/>
          <w:sz w:val="10"/>
          <w:szCs w:val="10"/>
          <w:lang w:eastAsia="ar-SA"/>
        </w:rPr>
      </w:pPr>
    </w:p>
    <w:tbl>
      <w:tblPr>
        <w:tblW w:w="10203" w:type="dxa"/>
        <w:tblLayout w:type="fixed"/>
        <w:tblLook w:val="0000" w:firstRow="0" w:lastRow="0" w:firstColumn="0" w:lastColumn="0" w:noHBand="0" w:noVBand="0"/>
      </w:tblPr>
      <w:tblGrid>
        <w:gridCol w:w="60"/>
        <w:gridCol w:w="4728"/>
        <w:gridCol w:w="359"/>
        <w:gridCol w:w="340"/>
        <w:gridCol w:w="21"/>
        <w:gridCol w:w="4444"/>
        <w:gridCol w:w="251"/>
      </w:tblGrid>
      <w:tr w:rsidR="00CB7DD7" w:rsidRPr="002F5871" w:rsidTr="002F5871">
        <w:trPr>
          <w:trHeight w:val="191"/>
        </w:trPr>
        <w:tc>
          <w:tcPr>
            <w:tcW w:w="5147" w:type="dxa"/>
            <w:gridSpan w:val="3"/>
          </w:tcPr>
          <w:p w:rsidR="00CB7DD7" w:rsidRPr="002F5871" w:rsidRDefault="00CB7DD7" w:rsidP="002F5871">
            <w:pPr>
              <w:rPr>
                <w:b/>
                <w:sz w:val="21"/>
                <w:szCs w:val="21"/>
              </w:rPr>
            </w:pPr>
            <w:r w:rsidRPr="002F5871">
              <w:rPr>
                <w:b/>
                <w:sz w:val="21"/>
                <w:szCs w:val="21"/>
              </w:rPr>
              <w:t>ПОКУПАТЕЛЬ</w:t>
            </w:r>
          </w:p>
        </w:tc>
        <w:tc>
          <w:tcPr>
            <w:tcW w:w="340" w:type="dxa"/>
          </w:tcPr>
          <w:p w:rsidR="00CB7DD7" w:rsidRPr="002F5871" w:rsidRDefault="00CB7DD7" w:rsidP="002F5871">
            <w:pPr>
              <w:rPr>
                <w:sz w:val="21"/>
                <w:szCs w:val="21"/>
              </w:rPr>
            </w:pPr>
          </w:p>
        </w:tc>
        <w:tc>
          <w:tcPr>
            <w:tcW w:w="4716" w:type="dxa"/>
            <w:gridSpan w:val="3"/>
          </w:tcPr>
          <w:p w:rsidR="00CB7DD7" w:rsidRPr="002F5871" w:rsidRDefault="00CB7DD7" w:rsidP="002F5871">
            <w:pPr>
              <w:rPr>
                <w:b/>
                <w:sz w:val="21"/>
                <w:szCs w:val="21"/>
              </w:rPr>
            </w:pPr>
            <w:r w:rsidRPr="002F5871">
              <w:rPr>
                <w:b/>
                <w:sz w:val="21"/>
                <w:szCs w:val="21"/>
              </w:rPr>
              <w:t>ПОСТАВЩИК</w:t>
            </w:r>
          </w:p>
        </w:tc>
      </w:tr>
      <w:tr w:rsidR="002F5871" w:rsidRPr="002F5871" w:rsidTr="002F5871">
        <w:trPr>
          <w:gridBefore w:val="1"/>
          <w:gridAfter w:val="1"/>
          <w:wBefore w:w="60" w:type="dxa"/>
          <w:wAfter w:w="251" w:type="dxa"/>
          <w:trHeight w:val="182"/>
        </w:trPr>
        <w:tc>
          <w:tcPr>
            <w:tcW w:w="4728" w:type="dxa"/>
          </w:tcPr>
          <w:p w:rsidR="002F5871" w:rsidRDefault="002F5871" w:rsidP="002F5871">
            <w:pPr>
              <w:pStyle w:val="af"/>
              <w:pBdr>
                <w:bottom w:val="single" w:sz="12" w:space="1" w:color="auto"/>
              </w:pBdr>
              <w:snapToGrid w:val="0"/>
              <w:ind w:left="0"/>
              <w:rPr>
                <w:sz w:val="21"/>
                <w:szCs w:val="21"/>
              </w:rPr>
            </w:pPr>
          </w:p>
          <w:p w:rsidR="002F5871" w:rsidRPr="002F5871" w:rsidRDefault="002F5871" w:rsidP="002F5871">
            <w:pPr>
              <w:pStyle w:val="af"/>
              <w:snapToGrid w:val="0"/>
              <w:ind w:left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_________________________________________</w:t>
            </w:r>
          </w:p>
        </w:tc>
        <w:tc>
          <w:tcPr>
            <w:tcW w:w="720" w:type="dxa"/>
            <w:gridSpan w:val="3"/>
          </w:tcPr>
          <w:p w:rsidR="002F5871" w:rsidRPr="002F5871" w:rsidRDefault="002F5871" w:rsidP="002F5871">
            <w:pPr>
              <w:pStyle w:val="af"/>
              <w:snapToGrid w:val="0"/>
              <w:ind w:left="0"/>
              <w:rPr>
                <w:sz w:val="21"/>
                <w:szCs w:val="21"/>
              </w:rPr>
            </w:pPr>
          </w:p>
        </w:tc>
        <w:tc>
          <w:tcPr>
            <w:tcW w:w="4444" w:type="dxa"/>
          </w:tcPr>
          <w:p w:rsidR="002F5871" w:rsidRDefault="002F5871" w:rsidP="002F5871">
            <w:pPr>
              <w:pStyle w:val="af"/>
              <w:pBdr>
                <w:bottom w:val="single" w:sz="12" w:space="1" w:color="auto"/>
              </w:pBdr>
              <w:snapToGrid w:val="0"/>
              <w:ind w:left="0"/>
              <w:rPr>
                <w:sz w:val="21"/>
                <w:szCs w:val="21"/>
              </w:rPr>
            </w:pPr>
          </w:p>
          <w:p w:rsidR="002F5871" w:rsidRPr="002F5871" w:rsidRDefault="002F5871" w:rsidP="002F5871">
            <w:pPr>
              <w:pStyle w:val="af"/>
              <w:snapToGrid w:val="0"/>
              <w:ind w:left="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________________________________________</w:t>
            </w:r>
          </w:p>
        </w:tc>
      </w:tr>
    </w:tbl>
    <w:p w:rsidR="00697D47" w:rsidRDefault="00697D47" w:rsidP="002F5871">
      <w:pPr>
        <w:pStyle w:val="ConsNonformat"/>
        <w:widowControl/>
        <w:tabs>
          <w:tab w:val="left" w:pos="900"/>
        </w:tabs>
        <w:spacing w:before="120"/>
        <w:jc w:val="both"/>
        <w:rPr>
          <w:rFonts w:ascii="Times New Roman" w:hAnsi="Times New Roman" w:cs="Times New Roman"/>
          <w:sz w:val="4"/>
          <w:szCs w:val="4"/>
          <w:lang w:eastAsia="ar-SA"/>
        </w:rPr>
      </w:pPr>
    </w:p>
    <w:tbl>
      <w:tblPr>
        <w:tblW w:w="2750" w:type="dxa"/>
        <w:tblInd w:w="7189" w:type="dxa"/>
        <w:tblLayout w:type="fixed"/>
        <w:tblLook w:val="01E0" w:firstRow="1" w:lastRow="1" w:firstColumn="1" w:lastColumn="1" w:noHBand="0" w:noVBand="0"/>
      </w:tblPr>
      <w:tblGrid>
        <w:gridCol w:w="1616"/>
        <w:gridCol w:w="1134"/>
      </w:tblGrid>
      <w:tr w:rsidR="00CD68EF" w:rsidRPr="00E0710A" w:rsidTr="00734472">
        <w:trPr>
          <w:trHeight w:val="265"/>
        </w:trPr>
        <w:tc>
          <w:tcPr>
            <w:tcW w:w="2750" w:type="dxa"/>
            <w:gridSpan w:val="2"/>
          </w:tcPr>
          <w:p w:rsidR="00CD68EF" w:rsidRPr="00E0710A" w:rsidRDefault="00CD68EF" w:rsidP="00CD68EF">
            <w:pPr>
              <w:spacing w:line="360" w:lineRule="auto"/>
              <w:rPr>
                <w:b/>
                <w:bCs/>
                <w:sz w:val="22"/>
                <w:szCs w:val="22"/>
              </w:rPr>
            </w:pPr>
            <w:r w:rsidRPr="00E0710A">
              <w:rPr>
                <w:b/>
                <w:bCs/>
                <w:sz w:val="22"/>
                <w:szCs w:val="22"/>
              </w:rPr>
              <w:lastRenderedPageBreak/>
              <w:t xml:space="preserve">ПРИЛОЖЕНИЕ </w:t>
            </w:r>
            <w:r w:rsidRPr="00E0710A">
              <w:rPr>
                <w:b/>
                <w:bCs/>
                <w:sz w:val="22"/>
                <w:szCs w:val="22"/>
                <w:highlight w:val="lightGray"/>
              </w:rPr>
              <w:t>№ 4</w:t>
            </w:r>
          </w:p>
        </w:tc>
      </w:tr>
      <w:tr w:rsidR="00CD68EF" w:rsidRPr="00E0710A" w:rsidTr="00734472">
        <w:tc>
          <w:tcPr>
            <w:tcW w:w="1616" w:type="dxa"/>
          </w:tcPr>
          <w:p w:rsidR="00CD68EF" w:rsidRPr="00E0710A" w:rsidRDefault="00964143" w:rsidP="00F26E02">
            <w:pPr>
              <w:spacing w:line="360" w:lineRule="auto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к </w:t>
            </w:r>
            <w:r w:rsidR="00CD68EF" w:rsidRPr="00E0710A">
              <w:rPr>
                <w:b/>
                <w:bCs/>
                <w:sz w:val="22"/>
                <w:szCs w:val="22"/>
              </w:rPr>
              <w:t>договору №</w:t>
            </w:r>
          </w:p>
        </w:tc>
        <w:tc>
          <w:tcPr>
            <w:tcW w:w="1134" w:type="dxa"/>
          </w:tcPr>
          <w:p w:rsidR="00CD68EF" w:rsidRPr="00E0710A" w:rsidRDefault="00CD68EF" w:rsidP="00F26E02">
            <w:pPr>
              <w:spacing w:line="360" w:lineRule="auto"/>
              <w:rPr>
                <w:b/>
                <w:bCs/>
                <w:sz w:val="22"/>
                <w:szCs w:val="22"/>
                <w:highlight w:val="yellow"/>
              </w:rPr>
            </w:pPr>
            <w:r w:rsidRPr="00E0710A">
              <w:rPr>
                <w:b/>
                <w:bCs/>
                <w:sz w:val="22"/>
                <w:szCs w:val="22"/>
                <w:highlight w:val="lightGray"/>
              </w:rPr>
              <w:t>________</w:t>
            </w:r>
          </w:p>
        </w:tc>
      </w:tr>
      <w:tr w:rsidR="00734472" w:rsidRPr="00E0710A" w:rsidTr="00734472">
        <w:tc>
          <w:tcPr>
            <w:tcW w:w="2750" w:type="dxa"/>
            <w:gridSpan w:val="2"/>
          </w:tcPr>
          <w:p w:rsidR="00734472" w:rsidRPr="00E0710A" w:rsidRDefault="00734472" w:rsidP="00734472">
            <w:pPr>
              <w:spacing w:line="360" w:lineRule="auto"/>
              <w:rPr>
                <w:b/>
                <w:bCs/>
                <w:sz w:val="22"/>
                <w:szCs w:val="22"/>
                <w:highlight w:val="lightGray"/>
              </w:rPr>
            </w:pPr>
            <w:r>
              <w:rPr>
                <w:b/>
                <w:bCs/>
                <w:sz w:val="22"/>
                <w:szCs w:val="22"/>
                <w:highlight w:val="lightGray"/>
              </w:rPr>
              <w:t>от  ____   _______ 201 __г.</w:t>
            </w:r>
          </w:p>
        </w:tc>
      </w:tr>
    </w:tbl>
    <w:p w:rsidR="00CD68EF" w:rsidRPr="00E0710A" w:rsidRDefault="00CD68EF" w:rsidP="002F5871">
      <w:pPr>
        <w:pStyle w:val="ConsNonformat"/>
        <w:widowControl/>
        <w:tabs>
          <w:tab w:val="left" w:pos="900"/>
        </w:tabs>
        <w:spacing w:before="120"/>
        <w:jc w:val="both"/>
        <w:rPr>
          <w:rFonts w:ascii="Times New Roman" w:hAnsi="Times New Roman" w:cs="Times New Roman"/>
          <w:sz w:val="22"/>
          <w:szCs w:val="22"/>
          <w:lang w:eastAsia="ar-SA"/>
        </w:rPr>
      </w:pPr>
    </w:p>
    <w:p w:rsidR="00CD68EF" w:rsidRPr="00E0710A" w:rsidRDefault="00CD68EF" w:rsidP="002F5871">
      <w:pPr>
        <w:pStyle w:val="ConsNonformat"/>
        <w:widowControl/>
        <w:tabs>
          <w:tab w:val="left" w:pos="900"/>
        </w:tabs>
        <w:spacing w:before="120"/>
        <w:jc w:val="both"/>
        <w:rPr>
          <w:rFonts w:ascii="Times New Roman" w:hAnsi="Times New Roman" w:cs="Times New Roman"/>
          <w:sz w:val="22"/>
          <w:szCs w:val="22"/>
          <w:lang w:eastAsia="ar-SA"/>
        </w:rPr>
      </w:pPr>
    </w:p>
    <w:p w:rsidR="00E0710A" w:rsidRPr="00964143" w:rsidRDefault="00964143" w:rsidP="00964143">
      <w:pPr>
        <w:pStyle w:val="ConsNonformat"/>
        <w:widowControl/>
        <w:tabs>
          <w:tab w:val="left" w:pos="900"/>
        </w:tabs>
        <w:spacing w:before="120"/>
        <w:jc w:val="center"/>
        <w:rPr>
          <w:rFonts w:ascii="Times New Roman" w:hAnsi="Times New Roman" w:cs="Times New Roman"/>
          <w:sz w:val="22"/>
          <w:szCs w:val="22"/>
          <w:highlight w:val="lightGray"/>
          <w:lang w:eastAsia="ar-SA"/>
        </w:rPr>
      </w:pPr>
      <w:r w:rsidRPr="00964143">
        <w:rPr>
          <w:rFonts w:ascii="Times New Roman" w:hAnsi="Times New Roman" w:cs="Times New Roman"/>
          <w:sz w:val="22"/>
          <w:szCs w:val="22"/>
          <w:highlight w:val="lightGray"/>
          <w:lang w:eastAsia="ar-SA"/>
        </w:rPr>
        <w:t>Заявка</w:t>
      </w:r>
    </w:p>
    <w:p w:rsidR="00964143" w:rsidRPr="00E0710A" w:rsidRDefault="00964143" w:rsidP="00964143">
      <w:pPr>
        <w:pStyle w:val="ConsNonformat"/>
        <w:widowControl/>
        <w:tabs>
          <w:tab w:val="left" w:pos="900"/>
        </w:tabs>
        <w:spacing w:before="120"/>
        <w:jc w:val="center"/>
        <w:rPr>
          <w:rFonts w:ascii="Times New Roman" w:hAnsi="Times New Roman" w:cs="Times New Roman"/>
          <w:sz w:val="22"/>
          <w:szCs w:val="22"/>
          <w:lang w:eastAsia="ar-SA"/>
        </w:rPr>
      </w:pPr>
      <w:r w:rsidRPr="00734472">
        <w:rPr>
          <w:rFonts w:ascii="Times New Roman" w:hAnsi="Times New Roman" w:cs="Times New Roman"/>
          <w:sz w:val="22"/>
          <w:szCs w:val="22"/>
          <w:highlight w:val="lightGray"/>
          <w:lang w:eastAsia="ar-SA"/>
        </w:rPr>
        <w:t xml:space="preserve">на поставку </w:t>
      </w:r>
      <w:r w:rsidR="00734472" w:rsidRPr="00734472">
        <w:rPr>
          <w:rFonts w:ascii="Times New Roman" w:hAnsi="Times New Roman" w:cs="Times New Roman"/>
          <w:sz w:val="22"/>
          <w:szCs w:val="22"/>
          <w:highlight w:val="lightGray"/>
          <w:lang w:eastAsia="ar-SA"/>
        </w:rPr>
        <w:t>№ ____ от _____ _________ 201 __г.</w:t>
      </w:r>
    </w:p>
    <w:p w:rsidR="00E0710A" w:rsidRPr="00E0710A" w:rsidRDefault="00E0710A" w:rsidP="002F5871">
      <w:pPr>
        <w:pStyle w:val="ConsNonformat"/>
        <w:widowControl/>
        <w:tabs>
          <w:tab w:val="left" w:pos="900"/>
        </w:tabs>
        <w:spacing w:before="120"/>
        <w:jc w:val="both"/>
        <w:rPr>
          <w:rFonts w:ascii="Times New Roman" w:hAnsi="Times New Roman" w:cs="Times New Roman"/>
          <w:sz w:val="22"/>
          <w:szCs w:val="22"/>
          <w:lang w:eastAsia="ar-SA"/>
        </w:rPr>
      </w:pPr>
    </w:p>
    <w:p w:rsidR="00964143" w:rsidRDefault="00964143" w:rsidP="00964143">
      <w:pPr>
        <w:pStyle w:val="THKRecipaddress"/>
        <w:spacing w:after="0" w:line="360" w:lineRule="auto"/>
        <w:rPr>
          <w:rFonts w:ascii="Times New Roman" w:hAnsi="Times New Roman"/>
          <w:b/>
          <w:sz w:val="22"/>
          <w:szCs w:val="22"/>
        </w:rPr>
      </w:pPr>
      <w:r w:rsidRPr="00643780">
        <w:rPr>
          <w:rFonts w:ascii="Times New Roman" w:hAnsi="Times New Roman"/>
          <w:b/>
          <w:sz w:val="22"/>
          <w:szCs w:val="22"/>
        </w:rPr>
        <w:t>Уважаемый (ая)</w:t>
      </w:r>
      <w:r w:rsidRPr="00643780">
        <w:rPr>
          <w:rFonts w:ascii="Times New Roman" w:hAnsi="Times New Roman"/>
          <w:b/>
          <w:sz w:val="22"/>
          <w:szCs w:val="22"/>
          <w:u w:val="single"/>
        </w:rPr>
        <w:t xml:space="preserve">_______________________________ </w:t>
      </w:r>
    </w:p>
    <w:p w:rsidR="00E0710A" w:rsidRPr="00734472" w:rsidRDefault="00964143" w:rsidP="00734472">
      <w:pPr>
        <w:pStyle w:val="THKRecipaddress"/>
        <w:spacing w:after="0" w:line="360" w:lineRule="auto"/>
        <w:rPr>
          <w:rFonts w:ascii="Times New Roman" w:hAnsi="Times New Roman"/>
          <w:b/>
          <w:sz w:val="22"/>
          <w:szCs w:val="22"/>
        </w:rPr>
      </w:pPr>
      <w:r w:rsidRPr="00643780">
        <w:rPr>
          <w:rFonts w:ascii="Times New Roman" w:hAnsi="Times New Roman"/>
          <w:sz w:val="22"/>
          <w:szCs w:val="22"/>
        </w:rPr>
        <w:t xml:space="preserve">В соответствии с условиями договора поставки №  </w:t>
      </w:r>
      <w:r w:rsidRPr="00EA1436">
        <w:rPr>
          <w:rFonts w:ascii="Times New Roman" w:hAnsi="Times New Roman"/>
          <w:sz w:val="22"/>
          <w:szCs w:val="22"/>
          <w:highlight w:val="lightGray"/>
        </w:rPr>
        <w:t>__________ от __ _____</w:t>
      </w:r>
      <w:r w:rsidRPr="00EA1436">
        <w:rPr>
          <w:rFonts w:ascii="Times New Roman" w:hAnsi="Times New Roman"/>
          <w:sz w:val="22"/>
          <w:szCs w:val="22"/>
          <w:highlight w:val="lightGray"/>
          <w:u w:val="single"/>
        </w:rPr>
        <w:t xml:space="preserve"> </w:t>
      </w:r>
      <w:r w:rsidRPr="00EA1436">
        <w:rPr>
          <w:rFonts w:ascii="Times New Roman" w:hAnsi="Times New Roman"/>
          <w:sz w:val="22"/>
          <w:szCs w:val="22"/>
          <w:highlight w:val="lightGray"/>
        </w:rPr>
        <w:t>201__г</w:t>
      </w:r>
      <w:r w:rsidR="00734472">
        <w:rPr>
          <w:rFonts w:ascii="Times New Roman" w:hAnsi="Times New Roman"/>
          <w:sz w:val="22"/>
          <w:szCs w:val="22"/>
        </w:rPr>
        <w:t xml:space="preserve"> </w:t>
      </w:r>
      <w:r w:rsidR="00734472" w:rsidRPr="00734472">
        <w:rPr>
          <w:rFonts w:ascii="Times New Roman" w:hAnsi="Times New Roman"/>
          <w:sz w:val="22"/>
          <w:szCs w:val="22"/>
          <w:highlight w:val="lightGray"/>
        </w:rPr>
        <w:t>Приложение № 1 п. 5.</w:t>
      </w:r>
      <w:r w:rsidRPr="00643780">
        <w:rPr>
          <w:rFonts w:ascii="Times New Roman" w:hAnsi="Times New Roman"/>
          <w:sz w:val="22"/>
          <w:szCs w:val="22"/>
        </w:rPr>
        <w:t xml:space="preserve"> Покупатель настоящим уведомляет </w:t>
      </w:r>
      <w:r>
        <w:rPr>
          <w:rFonts w:ascii="Times New Roman" w:hAnsi="Times New Roman"/>
          <w:sz w:val="22"/>
          <w:szCs w:val="22"/>
        </w:rPr>
        <w:t>о необходимости поставки товара согласно прилагаемого  списка:</w:t>
      </w:r>
    </w:p>
    <w:p w:rsidR="00CD68EF" w:rsidRPr="00E0710A" w:rsidRDefault="00CD68EF" w:rsidP="002F5871">
      <w:pPr>
        <w:pStyle w:val="ConsNonformat"/>
        <w:widowControl/>
        <w:tabs>
          <w:tab w:val="left" w:pos="900"/>
        </w:tabs>
        <w:spacing w:before="120"/>
        <w:jc w:val="both"/>
        <w:rPr>
          <w:rFonts w:ascii="Times New Roman" w:hAnsi="Times New Roman" w:cs="Times New Roman"/>
          <w:sz w:val="22"/>
          <w:szCs w:val="22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2F2F2"/>
        <w:tblLook w:val="04A0" w:firstRow="1" w:lastRow="0" w:firstColumn="1" w:lastColumn="0" w:noHBand="0" w:noVBand="1"/>
      </w:tblPr>
      <w:tblGrid>
        <w:gridCol w:w="89"/>
        <w:gridCol w:w="928"/>
        <w:gridCol w:w="906"/>
        <w:gridCol w:w="1689"/>
        <w:gridCol w:w="883"/>
        <w:gridCol w:w="858"/>
        <w:gridCol w:w="914"/>
        <w:gridCol w:w="974"/>
        <w:gridCol w:w="992"/>
        <w:gridCol w:w="974"/>
        <w:gridCol w:w="682"/>
        <w:gridCol w:w="247"/>
      </w:tblGrid>
      <w:tr w:rsidR="00E0710A" w:rsidRPr="00F26E02" w:rsidTr="001F74C4">
        <w:tc>
          <w:tcPr>
            <w:tcW w:w="1017" w:type="dxa"/>
            <w:gridSpan w:val="2"/>
            <w:shd w:val="clear" w:color="auto" w:fill="F2F2F2"/>
            <w:vAlign w:val="center"/>
          </w:tcPr>
          <w:p w:rsidR="00CD68EF" w:rsidRPr="00F26E02" w:rsidRDefault="00CD68EF" w:rsidP="00F26E02">
            <w:pPr>
              <w:suppressAutoHyphens w:val="0"/>
              <w:jc w:val="center"/>
              <w:rPr>
                <w:b/>
                <w:bCs/>
                <w:sz w:val="22"/>
                <w:szCs w:val="22"/>
                <w:highlight w:val="lightGray"/>
                <w:lang w:eastAsia="ru-RU"/>
              </w:rPr>
            </w:pPr>
            <w:r w:rsidRPr="00F26E02">
              <w:rPr>
                <w:b/>
                <w:bCs/>
                <w:sz w:val="22"/>
                <w:szCs w:val="22"/>
                <w:highlight w:val="lightGray"/>
                <w:lang w:eastAsia="ru-RU"/>
              </w:rPr>
              <w:t>№</w:t>
            </w:r>
          </w:p>
        </w:tc>
        <w:tc>
          <w:tcPr>
            <w:tcW w:w="906" w:type="dxa"/>
            <w:shd w:val="clear" w:color="auto" w:fill="F2F2F2"/>
            <w:vAlign w:val="center"/>
          </w:tcPr>
          <w:p w:rsidR="00CD68EF" w:rsidRPr="00F26E02" w:rsidRDefault="00CD68EF" w:rsidP="00F26E02">
            <w:pPr>
              <w:suppressAutoHyphens w:val="0"/>
              <w:jc w:val="center"/>
              <w:rPr>
                <w:b/>
                <w:bCs/>
                <w:sz w:val="22"/>
                <w:szCs w:val="22"/>
                <w:highlight w:val="lightGray"/>
                <w:lang w:eastAsia="ru-RU"/>
              </w:rPr>
            </w:pPr>
            <w:r w:rsidRPr="00F26E02">
              <w:rPr>
                <w:b/>
                <w:bCs/>
                <w:sz w:val="22"/>
                <w:szCs w:val="22"/>
                <w:highlight w:val="lightGray"/>
                <w:lang w:eastAsia="ru-RU"/>
              </w:rPr>
              <w:t>№R3</w:t>
            </w:r>
          </w:p>
        </w:tc>
        <w:tc>
          <w:tcPr>
            <w:tcW w:w="1689" w:type="dxa"/>
            <w:shd w:val="clear" w:color="auto" w:fill="F2F2F2"/>
            <w:vAlign w:val="center"/>
          </w:tcPr>
          <w:p w:rsidR="00CD68EF" w:rsidRPr="00F26E02" w:rsidRDefault="00CD68EF" w:rsidP="00F26E02">
            <w:pPr>
              <w:suppressAutoHyphens w:val="0"/>
              <w:jc w:val="center"/>
              <w:rPr>
                <w:b/>
                <w:bCs/>
                <w:sz w:val="22"/>
                <w:szCs w:val="22"/>
                <w:highlight w:val="lightGray"/>
                <w:lang w:eastAsia="ru-RU"/>
              </w:rPr>
            </w:pPr>
            <w:r w:rsidRPr="00F26E02">
              <w:rPr>
                <w:b/>
                <w:bCs/>
                <w:sz w:val="22"/>
                <w:szCs w:val="22"/>
                <w:highlight w:val="lightGray"/>
                <w:lang w:eastAsia="ru-RU"/>
              </w:rPr>
              <w:t>Наименование товара</w:t>
            </w:r>
          </w:p>
        </w:tc>
        <w:tc>
          <w:tcPr>
            <w:tcW w:w="883" w:type="dxa"/>
            <w:shd w:val="clear" w:color="auto" w:fill="F2F2F2"/>
            <w:vAlign w:val="center"/>
          </w:tcPr>
          <w:p w:rsidR="00CD68EF" w:rsidRPr="00F26E02" w:rsidRDefault="00CD68EF" w:rsidP="00F26E02">
            <w:pPr>
              <w:suppressAutoHyphens w:val="0"/>
              <w:jc w:val="center"/>
              <w:rPr>
                <w:b/>
                <w:bCs/>
                <w:sz w:val="22"/>
                <w:szCs w:val="22"/>
                <w:highlight w:val="lightGray"/>
                <w:lang w:eastAsia="ru-RU"/>
              </w:rPr>
            </w:pPr>
            <w:r w:rsidRPr="00F26E02">
              <w:rPr>
                <w:b/>
                <w:bCs/>
                <w:sz w:val="22"/>
                <w:szCs w:val="22"/>
                <w:highlight w:val="lightGray"/>
                <w:lang w:eastAsia="ru-RU"/>
              </w:rPr>
              <w:t>Ед. изм.</w:t>
            </w:r>
          </w:p>
        </w:tc>
        <w:tc>
          <w:tcPr>
            <w:tcW w:w="858" w:type="dxa"/>
            <w:shd w:val="clear" w:color="auto" w:fill="F2F2F2"/>
            <w:vAlign w:val="center"/>
          </w:tcPr>
          <w:p w:rsidR="00CD68EF" w:rsidRPr="00F26E02" w:rsidRDefault="00CD68EF" w:rsidP="00F26E02">
            <w:pPr>
              <w:suppressAutoHyphens w:val="0"/>
              <w:jc w:val="center"/>
              <w:rPr>
                <w:b/>
                <w:bCs/>
                <w:sz w:val="22"/>
                <w:szCs w:val="22"/>
                <w:highlight w:val="lightGray"/>
                <w:lang w:eastAsia="ru-RU"/>
              </w:rPr>
            </w:pPr>
            <w:r w:rsidRPr="00F26E02">
              <w:rPr>
                <w:b/>
                <w:bCs/>
                <w:sz w:val="22"/>
                <w:szCs w:val="22"/>
                <w:highlight w:val="lightGray"/>
                <w:lang w:eastAsia="ru-RU"/>
              </w:rPr>
              <w:t>Ко-во</w:t>
            </w:r>
          </w:p>
        </w:tc>
        <w:tc>
          <w:tcPr>
            <w:tcW w:w="914" w:type="dxa"/>
            <w:shd w:val="clear" w:color="auto" w:fill="F2F2F2"/>
            <w:vAlign w:val="center"/>
          </w:tcPr>
          <w:p w:rsidR="00CD68EF" w:rsidRPr="00F26E02" w:rsidRDefault="00CD68EF" w:rsidP="00F26E02">
            <w:pPr>
              <w:suppressAutoHyphens w:val="0"/>
              <w:jc w:val="center"/>
              <w:rPr>
                <w:b/>
                <w:bCs/>
                <w:sz w:val="22"/>
                <w:szCs w:val="22"/>
                <w:highlight w:val="lightGray"/>
                <w:lang w:eastAsia="ru-RU"/>
              </w:rPr>
            </w:pPr>
            <w:r w:rsidRPr="00F26E02">
              <w:rPr>
                <w:b/>
                <w:bCs/>
                <w:sz w:val="22"/>
                <w:szCs w:val="22"/>
                <w:highlight w:val="lightGray"/>
                <w:lang w:eastAsia="ru-RU"/>
              </w:rPr>
              <w:t>Цена за ед., руб.</w:t>
            </w:r>
          </w:p>
        </w:tc>
        <w:tc>
          <w:tcPr>
            <w:tcW w:w="974" w:type="dxa"/>
            <w:shd w:val="clear" w:color="auto" w:fill="F2F2F2"/>
            <w:vAlign w:val="center"/>
          </w:tcPr>
          <w:p w:rsidR="00CD68EF" w:rsidRPr="00F26E02" w:rsidRDefault="00CD68EF" w:rsidP="00F26E02">
            <w:pPr>
              <w:suppressAutoHyphens w:val="0"/>
              <w:jc w:val="center"/>
              <w:rPr>
                <w:b/>
                <w:bCs/>
                <w:sz w:val="22"/>
                <w:szCs w:val="22"/>
                <w:highlight w:val="lightGray"/>
                <w:lang w:eastAsia="ru-RU"/>
              </w:rPr>
            </w:pPr>
            <w:r w:rsidRPr="00F26E02">
              <w:rPr>
                <w:b/>
                <w:bCs/>
                <w:sz w:val="22"/>
                <w:szCs w:val="22"/>
                <w:highlight w:val="lightGray"/>
                <w:lang w:eastAsia="ru-RU"/>
              </w:rPr>
              <w:t>Сумма без НДС, руб.</w:t>
            </w:r>
          </w:p>
        </w:tc>
        <w:tc>
          <w:tcPr>
            <w:tcW w:w="992" w:type="dxa"/>
            <w:shd w:val="clear" w:color="auto" w:fill="F2F2F2"/>
            <w:vAlign w:val="center"/>
          </w:tcPr>
          <w:p w:rsidR="00CD68EF" w:rsidRPr="00F26E02" w:rsidRDefault="00CD68EF" w:rsidP="00F26E02">
            <w:pPr>
              <w:suppressAutoHyphens w:val="0"/>
              <w:jc w:val="center"/>
              <w:rPr>
                <w:b/>
                <w:bCs/>
                <w:sz w:val="22"/>
                <w:szCs w:val="22"/>
                <w:highlight w:val="lightGray"/>
                <w:lang w:eastAsia="ru-RU"/>
              </w:rPr>
            </w:pPr>
            <w:r w:rsidRPr="00F26E02">
              <w:rPr>
                <w:b/>
                <w:bCs/>
                <w:sz w:val="22"/>
                <w:szCs w:val="22"/>
                <w:highlight w:val="lightGray"/>
                <w:lang w:eastAsia="ru-RU"/>
              </w:rPr>
              <w:t>Ставка НДС %</w:t>
            </w:r>
          </w:p>
        </w:tc>
        <w:tc>
          <w:tcPr>
            <w:tcW w:w="974" w:type="dxa"/>
            <w:shd w:val="clear" w:color="auto" w:fill="F2F2F2"/>
            <w:vAlign w:val="center"/>
          </w:tcPr>
          <w:p w:rsidR="00CD68EF" w:rsidRPr="00F26E02" w:rsidRDefault="00CD68EF" w:rsidP="00F26E02">
            <w:pPr>
              <w:suppressAutoHyphens w:val="0"/>
              <w:jc w:val="center"/>
              <w:rPr>
                <w:b/>
                <w:bCs/>
                <w:sz w:val="22"/>
                <w:szCs w:val="22"/>
                <w:highlight w:val="lightGray"/>
                <w:lang w:eastAsia="ru-RU"/>
              </w:rPr>
            </w:pPr>
            <w:r w:rsidRPr="00F26E02">
              <w:rPr>
                <w:b/>
                <w:bCs/>
                <w:sz w:val="22"/>
                <w:szCs w:val="22"/>
                <w:highlight w:val="lightGray"/>
                <w:lang w:eastAsia="ru-RU"/>
              </w:rPr>
              <w:t>Сумма НДС, руб.</w:t>
            </w:r>
          </w:p>
        </w:tc>
        <w:tc>
          <w:tcPr>
            <w:tcW w:w="929" w:type="dxa"/>
            <w:gridSpan w:val="2"/>
            <w:shd w:val="clear" w:color="auto" w:fill="F2F2F2"/>
            <w:vAlign w:val="center"/>
          </w:tcPr>
          <w:p w:rsidR="00CD68EF" w:rsidRPr="00F26E02" w:rsidRDefault="00CD68EF" w:rsidP="00F26E02">
            <w:pPr>
              <w:suppressAutoHyphens w:val="0"/>
              <w:jc w:val="center"/>
              <w:rPr>
                <w:b/>
                <w:bCs/>
                <w:sz w:val="22"/>
                <w:szCs w:val="22"/>
                <w:highlight w:val="lightGray"/>
                <w:lang w:eastAsia="ru-RU"/>
              </w:rPr>
            </w:pPr>
            <w:r w:rsidRPr="00F26E02">
              <w:rPr>
                <w:b/>
                <w:bCs/>
                <w:sz w:val="22"/>
                <w:szCs w:val="22"/>
                <w:highlight w:val="lightGray"/>
                <w:lang w:eastAsia="ru-RU"/>
              </w:rPr>
              <w:t xml:space="preserve">Всего с НДС, руб. </w:t>
            </w:r>
          </w:p>
        </w:tc>
      </w:tr>
      <w:tr w:rsidR="00CD68EF" w:rsidRPr="00F26E02" w:rsidTr="001F74C4">
        <w:tc>
          <w:tcPr>
            <w:tcW w:w="1017" w:type="dxa"/>
            <w:gridSpan w:val="2"/>
            <w:shd w:val="clear" w:color="auto" w:fill="F2F2F2"/>
          </w:tcPr>
          <w:p w:rsidR="00CD68EF" w:rsidRPr="00F26E02" w:rsidRDefault="00CD68EF" w:rsidP="00F26E02">
            <w:pPr>
              <w:pStyle w:val="ConsNonformat"/>
              <w:widowControl/>
              <w:tabs>
                <w:tab w:val="left" w:pos="900"/>
              </w:tabs>
              <w:spacing w:before="120"/>
              <w:jc w:val="both"/>
              <w:rPr>
                <w:rFonts w:ascii="Times New Roman" w:hAnsi="Times New Roman" w:cs="Times New Roman"/>
                <w:sz w:val="22"/>
                <w:szCs w:val="22"/>
                <w:highlight w:val="lightGray"/>
                <w:lang w:eastAsia="ar-SA"/>
              </w:rPr>
            </w:pPr>
            <w:r w:rsidRPr="00F26E02">
              <w:rPr>
                <w:rFonts w:ascii="Times New Roman" w:hAnsi="Times New Roman" w:cs="Times New Roman"/>
                <w:sz w:val="22"/>
                <w:szCs w:val="22"/>
                <w:highlight w:val="lightGray"/>
                <w:lang w:eastAsia="ar-SA"/>
              </w:rPr>
              <w:t>1.</w:t>
            </w:r>
          </w:p>
        </w:tc>
        <w:tc>
          <w:tcPr>
            <w:tcW w:w="906" w:type="dxa"/>
            <w:shd w:val="clear" w:color="auto" w:fill="F2F2F2"/>
          </w:tcPr>
          <w:p w:rsidR="00CD68EF" w:rsidRPr="00F26E02" w:rsidRDefault="00CD68EF" w:rsidP="00F26E02">
            <w:pPr>
              <w:pStyle w:val="ConsNonformat"/>
              <w:widowControl/>
              <w:tabs>
                <w:tab w:val="left" w:pos="900"/>
              </w:tabs>
              <w:spacing w:before="120"/>
              <w:jc w:val="both"/>
              <w:rPr>
                <w:rFonts w:ascii="Times New Roman" w:hAnsi="Times New Roman" w:cs="Times New Roman"/>
                <w:sz w:val="22"/>
                <w:szCs w:val="22"/>
                <w:highlight w:val="lightGray"/>
                <w:lang w:eastAsia="ar-SA"/>
              </w:rPr>
            </w:pPr>
          </w:p>
        </w:tc>
        <w:tc>
          <w:tcPr>
            <w:tcW w:w="1689" w:type="dxa"/>
            <w:shd w:val="clear" w:color="auto" w:fill="F2F2F2"/>
          </w:tcPr>
          <w:p w:rsidR="00CD68EF" w:rsidRPr="00F26E02" w:rsidRDefault="00CD68EF" w:rsidP="00F26E02">
            <w:pPr>
              <w:pStyle w:val="ConsNonformat"/>
              <w:widowControl/>
              <w:tabs>
                <w:tab w:val="left" w:pos="900"/>
              </w:tabs>
              <w:spacing w:before="120"/>
              <w:jc w:val="both"/>
              <w:rPr>
                <w:rFonts w:ascii="Times New Roman" w:hAnsi="Times New Roman" w:cs="Times New Roman"/>
                <w:sz w:val="22"/>
                <w:szCs w:val="22"/>
                <w:highlight w:val="lightGray"/>
                <w:lang w:eastAsia="ar-SA"/>
              </w:rPr>
            </w:pPr>
          </w:p>
        </w:tc>
        <w:tc>
          <w:tcPr>
            <w:tcW w:w="883" w:type="dxa"/>
            <w:shd w:val="clear" w:color="auto" w:fill="F2F2F2"/>
          </w:tcPr>
          <w:p w:rsidR="00CD68EF" w:rsidRPr="00F26E02" w:rsidRDefault="00CD68EF" w:rsidP="00F26E02">
            <w:pPr>
              <w:pStyle w:val="ConsNonformat"/>
              <w:widowControl/>
              <w:tabs>
                <w:tab w:val="left" w:pos="900"/>
              </w:tabs>
              <w:spacing w:before="120"/>
              <w:jc w:val="both"/>
              <w:rPr>
                <w:rFonts w:ascii="Times New Roman" w:hAnsi="Times New Roman" w:cs="Times New Roman"/>
                <w:sz w:val="22"/>
                <w:szCs w:val="22"/>
                <w:highlight w:val="lightGray"/>
                <w:lang w:eastAsia="ar-SA"/>
              </w:rPr>
            </w:pPr>
          </w:p>
        </w:tc>
        <w:tc>
          <w:tcPr>
            <w:tcW w:w="858" w:type="dxa"/>
            <w:shd w:val="clear" w:color="auto" w:fill="F2F2F2"/>
          </w:tcPr>
          <w:p w:rsidR="00CD68EF" w:rsidRPr="00F26E02" w:rsidRDefault="00CD68EF" w:rsidP="00F26E02">
            <w:pPr>
              <w:pStyle w:val="ConsNonformat"/>
              <w:widowControl/>
              <w:tabs>
                <w:tab w:val="left" w:pos="900"/>
              </w:tabs>
              <w:spacing w:before="120"/>
              <w:jc w:val="both"/>
              <w:rPr>
                <w:rFonts w:ascii="Times New Roman" w:hAnsi="Times New Roman" w:cs="Times New Roman"/>
                <w:sz w:val="22"/>
                <w:szCs w:val="22"/>
                <w:highlight w:val="lightGray"/>
                <w:lang w:eastAsia="ar-SA"/>
              </w:rPr>
            </w:pPr>
          </w:p>
        </w:tc>
        <w:tc>
          <w:tcPr>
            <w:tcW w:w="914" w:type="dxa"/>
            <w:shd w:val="clear" w:color="auto" w:fill="F2F2F2"/>
          </w:tcPr>
          <w:p w:rsidR="00CD68EF" w:rsidRPr="00F26E02" w:rsidRDefault="00CD68EF" w:rsidP="00F26E02">
            <w:pPr>
              <w:pStyle w:val="ConsNonformat"/>
              <w:widowControl/>
              <w:tabs>
                <w:tab w:val="left" w:pos="900"/>
              </w:tabs>
              <w:spacing w:before="120"/>
              <w:jc w:val="both"/>
              <w:rPr>
                <w:rFonts w:ascii="Times New Roman" w:hAnsi="Times New Roman" w:cs="Times New Roman"/>
                <w:sz w:val="22"/>
                <w:szCs w:val="22"/>
                <w:highlight w:val="lightGray"/>
                <w:lang w:eastAsia="ar-SA"/>
              </w:rPr>
            </w:pPr>
          </w:p>
        </w:tc>
        <w:tc>
          <w:tcPr>
            <w:tcW w:w="974" w:type="dxa"/>
            <w:shd w:val="clear" w:color="auto" w:fill="F2F2F2"/>
          </w:tcPr>
          <w:p w:rsidR="00CD68EF" w:rsidRPr="00F26E02" w:rsidRDefault="00CD68EF" w:rsidP="00F26E02">
            <w:pPr>
              <w:pStyle w:val="ConsNonformat"/>
              <w:widowControl/>
              <w:tabs>
                <w:tab w:val="left" w:pos="900"/>
              </w:tabs>
              <w:spacing w:before="120"/>
              <w:jc w:val="both"/>
              <w:rPr>
                <w:rFonts w:ascii="Times New Roman" w:hAnsi="Times New Roman" w:cs="Times New Roman"/>
                <w:sz w:val="22"/>
                <w:szCs w:val="22"/>
                <w:highlight w:val="lightGray"/>
                <w:lang w:eastAsia="ar-SA"/>
              </w:rPr>
            </w:pPr>
          </w:p>
        </w:tc>
        <w:tc>
          <w:tcPr>
            <w:tcW w:w="992" w:type="dxa"/>
            <w:shd w:val="clear" w:color="auto" w:fill="F2F2F2"/>
          </w:tcPr>
          <w:p w:rsidR="00CD68EF" w:rsidRPr="00F26E02" w:rsidRDefault="00CD68EF" w:rsidP="00F26E02">
            <w:pPr>
              <w:pStyle w:val="ConsNonformat"/>
              <w:widowControl/>
              <w:tabs>
                <w:tab w:val="left" w:pos="900"/>
              </w:tabs>
              <w:spacing w:before="120"/>
              <w:jc w:val="both"/>
              <w:rPr>
                <w:rFonts w:ascii="Times New Roman" w:hAnsi="Times New Roman" w:cs="Times New Roman"/>
                <w:sz w:val="22"/>
                <w:szCs w:val="22"/>
                <w:highlight w:val="lightGray"/>
                <w:lang w:eastAsia="ar-SA"/>
              </w:rPr>
            </w:pPr>
          </w:p>
        </w:tc>
        <w:tc>
          <w:tcPr>
            <w:tcW w:w="974" w:type="dxa"/>
            <w:shd w:val="clear" w:color="auto" w:fill="F2F2F2"/>
          </w:tcPr>
          <w:p w:rsidR="00CD68EF" w:rsidRPr="00F26E02" w:rsidRDefault="00CD68EF" w:rsidP="00F26E02">
            <w:pPr>
              <w:pStyle w:val="ConsNonformat"/>
              <w:widowControl/>
              <w:tabs>
                <w:tab w:val="left" w:pos="900"/>
              </w:tabs>
              <w:spacing w:before="120"/>
              <w:jc w:val="both"/>
              <w:rPr>
                <w:rFonts w:ascii="Times New Roman" w:hAnsi="Times New Roman" w:cs="Times New Roman"/>
                <w:sz w:val="22"/>
                <w:szCs w:val="22"/>
                <w:highlight w:val="lightGray"/>
                <w:lang w:eastAsia="ar-SA"/>
              </w:rPr>
            </w:pPr>
          </w:p>
        </w:tc>
        <w:tc>
          <w:tcPr>
            <w:tcW w:w="929" w:type="dxa"/>
            <w:gridSpan w:val="2"/>
            <w:shd w:val="clear" w:color="auto" w:fill="F2F2F2"/>
          </w:tcPr>
          <w:p w:rsidR="00CD68EF" w:rsidRPr="00F26E02" w:rsidRDefault="00CD68EF" w:rsidP="00F26E02">
            <w:pPr>
              <w:pStyle w:val="ConsNonformat"/>
              <w:widowControl/>
              <w:tabs>
                <w:tab w:val="left" w:pos="900"/>
              </w:tabs>
              <w:spacing w:before="120"/>
              <w:jc w:val="both"/>
              <w:rPr>
                <w:rFonts w:ascii="Times New Roman" w:hAnsi="Times New Roman" w:cs="Times New Roman"/>
                <w:sz w:val="22"/>
                <w:szCs w:val="22"/>
                <w:highlight w:val="lightGray"/>
                <w:lang w:eastAsia="ar-SA"/>
              </w:rPr>
            </w:pPr>
          </w:p>
        </w:tc>
      </w:tr>
      <w:tr w:rsidR="00CD68EF" w:rsidRPr="00F26E02" w:rsidTr="001F74C4">
        <w:tc>
          <w:tcPr>
            <w:tcW w:w="9207" w:type="dxa"/>
            <w:gridSpan w:val="10"/>
            <w:shd w:val="clear" w:color="auto" w:fill="F2F2F2"/>
            <w:vAlign w:val="bottom"/>
          </w:tcPr>
          <w:p w:rsidR="00CD68EF" w:rsidRPr="00F26E02" w:rsidRDefault="00CD68EF" w:rsidP="00F26E02">
            <w:pPr>
              <w:pStyle w:val="ConsNonformat"/>
              <w:widowControl/>
              <w:tabs>
                <w:tab w:val="left" w:pos="900"/>
              </w:tabs>
              <w:spacing w:before="120"/>
              <w:rPr>
                <w:rFonts w:ascii="Times New Roman" w:hAnsi="Times New Roman" w:cs="Times New Roman"/>
                <w:sz w:val="22"/>
                <w:szCs w:val="22"/>
                <w:highlight w:val="lightGray"/>
                <w:lang w:eastAsia="ar-SA"/>
              </w:rPr>
            </w:pPr>
            <w:r w:rsidRPr="00F26E02">
              <w:rPr>
                <w:rFonts w:ascii="Times New Roman" w:hAnsi="Times New Roman" w:cs="Times New Roman"/>
                <w:b/>
                <w:bCs/>
                <w:sz w:val="22"/>
                <w:szCs w:val="22"/>
                <w:highlight w:val="lightGray"/>
              </w:rPr>
              <w:t>ИТОГО без НДС:</w:t>
            </w:r>
          </w:p>
        </w:tc>
        <w:tc>
          <w:tcPr>
            <w:tcW w:w="929" w:type="dxa"/>
            <w:gridSpan w:val="2"/>
            <w:shd w:val="clear" w:color="auto" w:fill="F2F2F2"/>
          </w:tcPr>
          <w:p w:rsidR="00CD68EF" w:rsidRPr="00F26E02" w:rsidRDefault="00CD68EF" w:rsidP="00F26E02">
            <w:pPr>
              <w:pStyle w:val="ConsNonformat"/>
              <w:widowControl/>
              <w:tabs>
                <w:tab w:val="left" w:pos="900"/>
              </w:tabs>
              <w:spacing w:before="120"/>
              <w:jc w:val="both"/>
              <w:rPr>
                <w:rFonts w:ascii="Times New Roman" w:hAnsi="Times New Roman" w:cs="Times New Roman"/>
                <w:sz w:val="22"/>
                <w:szCs w:val="22"/>
                <w:highlight w:val="lightGray"/>
                <w:lang w:eastAsia="ar-SA"/>
              </w:rPr>
            </w:pPr>
          </w:p>
        </w:tc>
      </w:tr>
      <w:tr w:rsidR="00CD68EF" w:rsidRPr="00F26E02" w:rsidTr="001F74C4">
        <w:tc>
          <w:tcPr>
            <w:tcW w:w="9207" w:type="dxa"/>
            <w:gridSpan w:val="10"/>
            <w:shd w:val="clear" w:color="auto" w:fill="F2F2F2"/>
            <w:vAlign w:val="bottom"/>
          </w:tcPr>
          <w:p w:rsidR="00CD68EF" w:rsidRPr="00F26E02" w:rsidRDefault="00CD68EF" w:rsidP="00F26E02">
            <w:pPr>
              <w:pStyle w:val="ConsNonformat"/>
              <w:widowControl/>
              <w:tabs>
                <w:tab w:val="left" w:pos="900"/>
              </w:tabs>
              <w:spacing w:before="120"/>
              <w:jc w:val="both"/>
              <w:rPr>
                <w:rFonts w:ascii="Times New Roman" w:hAnsi="Times New Roman" w:cs="Times New Roman"/>
                <w:sz w:val="22"/>
                <w:szCs w:val="22"/>
                <w:highlight w:val="lightGray"/>
                <w:lang w:eastAsia="ar-SA"/>
              </w:rPr>
            </w:pPr>
            <w:r w:rsidRPr="00F26E02">
              <w:rPr>
                <w:rFonts w:ascii="Times New Roman" w:hAnsi="Times New Roman" w:cs="Times New Roman"/>
                <w:b/>
                <w:bCs/>
                <w:sz w:val="22"/>
                <w:szCs w:val="22"/>
                <w:highlight w:val="lightGray"/>
              </w:rPr>
              <w:t>НДС:</w:t>
            </w:r>
          </w:p>
        </w:tc>
        <w:tc>
          <w:tcPr>
            <w:tcW w:w="929" w:type="dxa"/>
            <w:gridSpan w:val="2"/>
            <w:shd w:val="clear" w:color="auto" w:fill="F2F2F2"/>
          </w:tcPr>
          <w:p w:rsidR="00CD68EF" w:rsidRPr="00F26E02" w:rsidRDefault="00CD68EF" w:rsidP="00F26E02">
            <w:pPr>
              <w:pStyle w:val="ConsNonformat"/>
              <w:widowControl/>
              <w:tabs>
                <w:tab w:val="left" w:pos="900"/>
              </w:tabs>
              <w:spacing w:before="120"/>
              <w:jc w:val="both"/>
              <w:rPr>
                <w:rFonts w:ascii="Times New Roman" w:hAnsi="Times New Roman" w:cs="Times New Roman"/>
                <w:sz w:val="22"/>
                <w:szCs w:val="22"/>
                <w:highlight w:val="lightGray"/>
                <w:lang w:eastAsia="ar-SA"/>
              </w:rPr>
            </w:pPr>
          </w:p>
        </w:tc>
      </w:tr>
      <w:tr w:rsidR="00CD68EF" w:rsidRPr="00F26E02" w:rsidTr="001F74C4">
        <w:tc>
          <w:tcPr>
            <w:tcW w:w="9207" w:type="dxa"/>
            <w:gridSpan w:val="10"/>
            <w:shd w:val="clear" w:color="auto" w:fill="F2F2F2"/>
          </w:tcPr>
          <w:p w:rsidR="00CD68EF" w:rsidRPr="00F26E02" w:rsidRDefault="00CD68EF" w:rsidP="00F26E02">
            <w:pPr>
              <w:pStyle w:val="ConsNonformat"/>
              <w:widowControl/>
              <w:tabs>
                <w:tab w:val="left" w:pos="900"/>
              </w:tabs>
              <w:spacing w:before="120"/>
              <w:jc w:val="both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  <w:r w:rsidRPr="00F26E02">
              <w:rPr>
                <w:rFonts w:ascii="Times New Roman" w:hAnsi="Times New Roman" w:cs="Times New Roman"/>
                <w:b/>
                <w:bCs/>
                <w:sz w:val="22"/>
                <w:szCs w:val="22"/>
                <w:highlight w:val="lightGray"/>
              </w:rPr>
              <w:t>ВСЕГО с НДС:</w:t>
            </w:r>
          </w:p>
        </w:tc>
        <w:tc>
          <w:tcPr>
            <w:tcW w:w="929" w:type="dxa"/>
            <w:gridSpan w:val="2"/>
            <w:shd w:val="clear" w:color="auto" w:fill="F2F2F2"/>
          </w:tcPr>
          <w:p w:rsidR="00CD68EF" w:rsidRPr="00F26E02" w:rsidRDefault="00CD68EF" w:rsidP="00F26E02">
            <w:pPr>
              <w:pStyle w:val="ConsNonformat"/>
              <w:widowControl/>
              <w:tabs>
                <w:tab w:val="left" w:pos="900"/>
              </w:tabs>
              <w:spacing w:before="120"/>
              <w:jc w:val="both"/>
              <w:rPr>
                <w:rFonts w:ascii="Times New Roman" w:hAnsi="Times New Roman" w:cs="Times New Roman"/>
                <w:sz w:val="22"/>
                <w:szCs w:val="22"/>
                <w:lang w:eastAsia="ar-SA"/>
              </w:rPr>
            </w:pPr>
          </w:p>
        </w:tc>
      </w:tr>
      <w:tr w:rsidR="001F74C4" w:rsidRPr="002E7772" w:rsidTr="001F74C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</w:tblPrEx>
        <w:trPr>
          <w:gridBefore w:val="1"/>
          <w:gridAfter w:val="1"/>
          <w:wBefore w:w="89" w:type="dxa"/>
          <w:wAfter w:w="247" w:type="dxa"/>
          <w:trHeight w:val="555"/>
        </w:trPr>
        <w:tc>
          <w:tcPr>
            <w:tcW w:w="9800" w:type="dxa"/>
            <w:gridSpan w:val="10"/>
            <w:shd w:val="clear" w:color="000000" w:fill="FFFFFF"/>
            <w:vAlign w:val="bottom"/>
            <w:hideMark/>
          </w:tcPr>
          <w:p w:rsidR="001F74C4" w:rsidRDefault="001F74C4" w:rsidP="00AA797A">
            <w:pPr>
              <w:suppressAutoHyphens w:val="0"/>
              <w:rPr>
                <w:sz w:val="22"/>
                <w:szCs w:val="22"/>
                <w:lang w:eastAsia="ru-RU"/>
              </w:rPr>
            </w:pPr>
          </w:p>
          <w:p w:rsidR="001F74C4" w:rsidRPr="002E7772" w:rsidRDefault="001F74C4" w:rsidP="00AA797A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2E7772">
              <w:rPr>
                <w:sz w:val="22"/>
                <w:szCs w:val="22"/>
                <w:lang w:eastAsia="ru-RU"/>
              </w:rPr>
              <w:t xml:space="preserve">Сумма Товара составляет: </w:t>
            </w:r>
            <w:r w:rsidRPr="00EA1436">
              <w:rPr>
                <w:b/>
                <w:bCs/>
                <w:sz w:val="22"/>
                <w:szCs w:val="22"/>
                <w:highlight w:val="lightGray"/>
                <w:lang w:eastAsia="ru-RU"/>
              </w:rPr>
              <w:t>_____</w:t>
            </w:r>
            <w:r>
              <w:rPr>
                <w:b/>
                <w:bCs/>
                <w:sz w:val="22"/>
                <w:szCs w:val="22"/>
                <w:lang w:eastAsia="ru-RU"/>
              </w:rPr>
              <w:t xml:space="preserve"> </w:t>
            </w:r>
            <w:r w:rsidRPr="002E7772">
              <w:rPr>
                <w:b/>
                <w:bCs/>
                <w:sz w:val="22"/>
                <w:szCs w:val="22"/>
                <w:lang w:eastAsia="ru-RU"/>
              </w:rPr>
              <w:t xml:space="preserve"> рублей </w:t>
            </w:r>
            <w:r w:rsidRPr="00EA1436">
              <w:rPr>
                <w:sz w:val="22"/>
                <w:szCs w:val="22"/>
                <w:highlight w:val="lightGray"/>
                <w:lang w:eastAsia="ru-RU"/>
              </w:rPr>
              <w:t>(_______________</w:t>
            </w:r>
            <w:r w:rsidRPr="002E7772">
              <w:rPr>
                <w:sz w:val="22"/>
                <w:szCs w:val="22"/>
                <w:lang w:eastAsia="ru-RU"/>
              </w:rPr>
              <w:t xml:space="preserve"> рублей 00 копеек)</w:t>
            </w:r>
            <w:r w:rsidRPr="002E7772">
              <w:rPr>
                <w:b/>
                <w:bCs/>
                <w:sz w:val="22"/>
                <w:szCs w:val="22"/>
                <w:lang w:eastAsia="ru-RU"/>
              </w:rPr>
              <w:t xml:space="preserve">, </w:t>
            </w:r>
            <w:r w:rsidRPr="002E7772">
              <w:rPr>
                <w:sz w:val="22"/>
                <w:szCs w:val="22"/>
                <w:lang w:eastAsia="ru-RU"/>
              </w:rPr>
              <w:t>кроме того, НДС</w:t>
            </w:r>
            <w:r w:rsidRPr="00EA1436">
              <w:rPr>
                <w:sz w:val="22"/>
                <w:szCs w:val="22"/>
                <w:highlight w:val="lightGray"/>
                <w:lang w:eastAsia="ru-RU"/>
              </w:rPr>
              <w:t>:__% ________</w:t>
            </w:r>
            <w:r w:rsidRPr="002E7772">
              <w:rPr>
                <w:b/>
                <w:bCs/>
                <w:sz w:val="22"/>
                <w:szCs w:val="22"/>
                <w:lang w:eastAsia="ru-RU"/>
              </w:rPr>
              <w:t xml:space="preserve"> рубл</w:t>
            </w:r>
            <w:r>
              <w:rPr>
                <w:b/>
                <w:bCs/>
                <w:sz w:val="22"/>
                <w:szCs w:val="22"/>
                <w:lang w:eastAsia="ru-RU"/>
              </w:rPr>
              <w:t>ей</w:t>
            </w:r>
            <w:r w:rsidRPr="002E7772">
              <w:rPr>
                <w:sz w:val="22"/>
                <w:szCs w:val="22"/>
                <w:lang w:eastAsia="ru-RU"/>
              </w:rPr>
              <w:t xml:space="preserve"> (</w:t>
            </w:r>
            <w:r w:rsidRPr="00EA1436">
              <w:rPr>
                <w:sz w:val="22"/>
                <w:szCs w:val="22"/>
                <w:highlight w:val="lightGray"/>
                <w:lang w:eastAsia="ru-RU"/>
              </w:rPr>
              <w:t>___________</w:t>
            </w:r>
            <w:r w:rsidRPr="002E7772">
              <w:rPr>
                <w:sz w:val="22"/>
                <w:szCs w:val="22"/>
                <w:lang w:eastAsia="ru-RU"/>
              </w:rPr>
              <w:t xml:space="preserve"> рубля 00 копеек).</w:t>
            </w:r>
          </w:p>
        </w:tc>
      </w:tr>
      <w:tr w:rsidR="001F74C4" w:rsidRPr="002E7772" w:rsidTr="001F74C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</w:tblPrEx>
        <w:trPr>
          <w:gridBefore w:val="1"/>
          <w:gridAfter w:val="1"/>
          <w:wBefore w:w="89" w:type="dxa"/>
          <w:wAfter w:w="247" w:type="dxa"/>
          <w:trHeight w:val="585"/>
        </w:trPr>
        <w:tc>
          <w:tcPr>
            <w:tcW w:w="9800" w:type="dxa"/>
            <w:gridSpan w:val="10"/>
            <w:shd w:val="clear" w:color="000000" w:fill="FFFFFF"/>
            <w:vAlign w:val="bottom"/>
            <w:hideMark/>
          </w:tcPr>
          <w:p w:rsidR="001F74C4" w:rsidRPr="002E7772" w:rsidRDefault="001F74C4" w:rsidP="00AA797A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2E7772">
              <w:rPr>
                <w:sz w:val="22"/>
                <w:szCs w:val="22"/>
                <w:lang w:eastAsia="ru-RU"/>
              </w:rPr>
              <w:t xml:space="preserve"> Общая стоимость Товара составляет</w:t>
            </w:r>
            <w:r w:rsidRPr="00EA1436">
              <w:rPr>
                <w:sz w:val="22"/>
                <w:szCs w:val="22"/>
                <w:highlight w:val="lightGray"/>
                <w:lang w:eastAsia="ru-RU"/>
              </w:rPr>
              <w:t xml:space="preserve">: </w:t>
            </w:r>
            <w:r w:rsidRPr="00EA1436">
              <w:rPr>
                <w:b/>
                <w:bCs/>
                <w:sz w:val="22"/>
                <w:szCs w:val="22"/>
                <w:highlight w:val="lightGray"/>
                <w:lang w:eastAsia="ru-RU"/>
              </w:rPr>
              <w:t>________,</w:t>
            </w:r>
            <w:r w:rsidRPr="002E7772">
              <w:rPr>
                <w:b/>
                <w:bCs/>
                <w:sz w:val="22"/>
                <w:szCs w:val="22"/>
                <w:lang w:eastAsia="ru-RU"/>
              </w:rPr>
              <w:t>00 рублей</w:t>
            </w:r>
            <w:r w:rsidRPr="002E7772">
              <w:rPr>
                <w:sz w:val="22"/>
                <w:szCs w:val="22"/>
                <w:lang w:eastAsia="ru-RU"/>
              </w:rPr>
              <w:t xml:space="preserve"> (</w:t>
            </w:r>
            <w:r w:rsidRPr="00EA1436">
              <w:rPr>
                <w:sz w:val="22"/>
                <w:szCs w:val="22"/>
                <w:highlight w:val="lightGray"/>
                <w:lang w:eastAsia="ru-RU"/>
              </w:rPr>
              <w:t>_________</w:t>
            </w:r>
            <w:r w:rsidRPr="002E7772">
              <w:rPr>
                <w:sz w:val="22"/>
                <w:szCs w:val="22"/>
                <w:lang w:eastAsia="ru-RU"/>
              </w:rPr>
              <w:t xml:space="preserve"> рубл</w:t>
            </w:r>
            <w:r>
              <w:rPr>
                <w:sz w:val="22"/>
                <w:szCs w:val="22"/>
                <w:lang w:eastAsia="ru-RU"/>
              </w:rPr>
              <w:t>ей</w:t>
            </w:r>
            <w:r w:rsidRPr="002E7772">
              <w:rPr>
                <w:sz w:val="22"/>
                <w:szCs w:val="22"/>
                <w:lang w:eastAsia="ru-RU"/>
              </w:rPr>
              <w:t xml:space="preserve"> 00 копеек)  с учетом НДС и транспортных расходов. </w:t>
            </w:r>
          </w:p>
        </w:tc>
      </w:tr>
    </w:tbl>
    <w:p w:rsidR="00CD68EF" w:rsidRDefault="001F74C4" w:rsidP="002F5871">
      <w:pPr>
        <w:pStyle w:val="ConsNonformat"/>
        <w:widowControl/>
        <w:tabs>
          <w:tab w:val="left" w:pos="900"/>
        </w:tabs>
        <w:spacing w:before="120"/>
        <w:jc w:val="both"/>
        <w:rPr>
          <w:rFonts w:ascii="Times New Roman" w:hAnsi="Times New Roman" w:cs="Times New Roman"/>
          <w:sz w:val="22"/>
          <w:szCs w:val="22"/>
        </w:rPr>
      </w:pPr>
      <w:r w:rsidRPr="001F74C4">
        <w:rPr>
          <w:rFonts w:ascii="Times New Roman" w:hAnsi="Times New Roman" w:cs="Times New Roman"/>
          <w:sz w:val="22"/>
          <w:szCs w:val="22"/>
        </w:rPr>
        <w:t>Поставка Товара осуществляется в течение 30 (тридцати) дней с момента поступления заявки.</w:t>
      </w:r>
    </w:p>
    <w:p w:rsidR="00734472" w:rsidRPr="00E0710A" w:rsidRDefault="00734472" w:rsidP="002F5871">
      <w:pPr>
        <w:pStyle w:val="ConsNonformat"/>
        <w:widowControl/>
        <w:tabs>
          <w:tab w:val="left" w:pos="900"/>
        </w:tabs>
        <w:spacing w:before="12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Уведомление о поступлении Заявки обяз</w:t>
      </w:r>
      <w:r w:rsidR="00DE69B6">
        <w:rPr>
          <w:rFonts w:ascii="Times New Roman" w:hAnsi="Times New Roman" w:cs="Times New Roman"/>
          <w:sz w:val="22"/>
          <w:szCs w:val="22"/>
        </w:rPr>
        <w:t>а</w:t>
      </w:r>
      <w:r>
        <w:rPr>
          <w:rFonts w:ascii="Times New Roman" w:hAnsi="Times New Roman" w:cs="Times New Roman"/>
          <w:sz w:val="22"/>
          <w:szCs w:val="22"/>
        </w:rPr>
        <w:t>тельно.</w:t>
      </w:r>
    </w:p>
    <w:p w:rsidR="001F74C4" w:rsidRDefault="001F74C4" w:rsidP="00E0710A">
      <w:pPr>
        <w:pStyle w:val="THKRecipaddress"/>
        <w:spacing w:after="0" w:line="360" w:lineRule="auto"/>
        <w:jc w:val="center"/>
        <w:rPr>
          <w:rFonts w:ascii="Times New Roman" w:hAnsi="Times New Roman"/>
          <w:sz w:val="22"/>
          <w:szCs w:val="22"/>
        </w:rPr>
      </w:pPr>
    </w:p>
    <w:p w:rsidR="001F74C4" w:rsidRDefault="001F74C4" w:rsidP="00E0710A">
      <w:pPr>
        <w:pStyle w:val="THKRecipaddress"/>
        <w:spacing w:after="0" w:line="360" w:lineRule="auto"/>
        <w:jc w:val="center"/>
        <w:rPr>
          <w:rFonts w:ascii="Times New Roman" w:hAnsi="Times New Roman"/>
          <w:sz w:val="22"/>
          <w:szCs w:val="22"/>
        </w:rPr>
      </w:pPr>
    </w:p>
    <w:p w:rsidR="00E0710A" w:rsidRPr="00E0710A" w:rsidRDefault="00E0710A" w:rsidP="00E0710A">
      <w:pPr>
        <w:pStyle w:val="THKRecipaddress"/>
        <w:spacing w:after="0" w:line="360" w:lineRule="auto"/>
        <w:jc w:val="center"/>
        <w:rPr>
          <w:rFonts w:ascii="Times New Roman" w:hAnsi="Times New Roman"/>
          <w:sz w:val="22"/>
          <w:szCs w:val="22"/>
        </w:rPr>
      </w:pPr>
      <w:r w:rsidRPr="00E0710A">
        <w:rPr>
          <w:rFonts w:ascii="Times New Roman" w:hAnsi="Times New Roman"/>
          <w:sz w:val="22"/>
          <w:szCs w:val="22"/>
        </w:rPr>
        <w:t>Согласованно в качестве формы</w:t>
      </w:r>
    </w:p>
    <w:p w:rsidR="00E0710A" w:rsidRPr="00E0710A" w:rsidRDefault="00E0710A" w:rsidP="002F5871">
      <w:pPr>
        <w:pStyle w:val="ConsNonformat"/>
        <w:widowControl/>
        <w:tabs>
          <w:tab w:val="left" w:pos="900"/>
        </w:tabs>
        <w:spacing w:before="120"/>
        <w:jc w:val="both"/>
        <w:rPr>
          <w:rFonts w:ascii="Times New Roman" w:hAnsi="Times New Roman" w:cs="Times New Roman"/>
          <w:sz w:val="22"/>
          <w:szCs w:val="22"/>
          <w:lang w:eastAsia="ar-SA"/>
        </w:rPr>
      </w:pPr>
    </w:p>
    <w:p w:rsidR="00E0710A" w:rsidRPr="00E0710A" w:rsidRDefault="00E0710A" w:rsidP="002F5871">
      <w:pPr>
        <w:pStyle w:val="ConsNonformat"/>
        <w:widowControl/>
        <w:tabs>
          <w:tab w:val="left" w:pos="900"/>
        </w:tabs>
        <w:spacing w:before="120"/>
        <w:jc w:val="both"/>
        <w:rPr>
          <w:rFonts w:ascii="Times New Roman" w:hAnsi="Times New Roman" w:cs="Times New Roman"/>
          <w:sz w:val="22"/>
          <w:szCs w:val="22"/>
          <w:lang w:eastAsia="ar-SA"/>
        </w:rPr>
      </w:pPr>
    </w:p>
    <w:tbl>
      <w:tblPr>
        <w:tblW w:w="10203" w:type="dxa"/>
        <w:tblLayout w:type="fixed"/>
        <w:tblLook w:val="0000" w:firstRow="0" w:lastRow="0" w:firstColumn="0" w:lastColumn="0" w:noHBand="0" w:noVBand="0"/>
      </w:tblPr>
      <w:tblGrid>
        <w:gridCol w:w="60"/>
        <w:gridCol w:w="4728"/>
        <w:gridCol w:w="359"/>
        <w:gridCol w:w="340"/>
        <w:gridCol w:w="21"/>
        <w:gridCol w:w="4444"/>
        <w:gridCol w:w="251"/>
      </w:tblGrid>
      <w:tr w:rsidR="00E0710A" w:rsidRPr="00E0710A" w:rsidTr="00F26E02">
        <w:trPr>
          <w:trHeight w:val="191"/>
        </w:trPr>
        <w:tc>
          <w:tcPr>
            <w:tcW w:w="5147" w:type="dxa"/>
            <w:gridSpan w:val="3"/>
          </w:tcPr>
          <w:p w:rsidR="00E0710A" w:rsidRPr="00E0710A" w:rsidRDefault="00E0710A" w:rsidP="00F26E02">
            <w:pPr>
              <w:rPr>
                <w:b/>
                <w:sz w:val="22"/>
                <w:szCs w:val="22"/>
              </w:rPr>
            </w:pPr>
            <w:r w:rsidRPr="00E0710A">
              <w:rPr>
                <w:b/>
                <w:sz w:val="22"/>
                <w:szCs w:val="22"/>
              </w:rPr>
              <w:t>ПОКУПАТЕЛЬ</w:t>
            </w:r>
          </w:p>
        </w:tc>
        <w:tc>
          <w:tcPr>
            <w:tcW w:w="340" w:type="dxa"/>
          </w:tcPr>
          <w:p w:rsidR="00E0710A" w:rsidRPr="00E0710A" w:rsidRDefault="00E0710A" w:rsidP="00F26E02">
            <w:pPr>
              <w:rPr>
                <w:sz w:val="22"/>
                <w:szCs w:val="22"/>
              </w:rPr>
            </w:pPr>
          </w:p>
        </w:tc>
        <w:tc>
          <w:tcPr>
            <w:tcW w:w="4716" w:type="dxa"/>
            <w:gridSpan w:val="3"/>
          </w:tcPr>
          <w:p w:rsidR="00E0710A" w:rsidRPr="00E0710A" w:rsidRDefault="00E0710A" w:rsidP="00F26E02">
            <w:pPr>
              <w:rPr>
                <w:b/>
                <w:sz w:val="22"/>
                <w:szCs w:val="22"/>
              </w:rPr>
            </w:pPr>
            <w:r w:rsidRPr="00E0710A">
              <w:rPr>
                <w:b/>
                <w:sz w:val="22"/>
                <w:szCs w:val="22"/>
              </w:rPr>
              <w:t>ПОСТАВЩИК</w:t>
            </w:r>
          </w:p>
        </w:tc>
      </w:tr>
      <w:tr w:rsidR="00E0710A" w:rsidRPr="00E0710A" w:rsidTr="00F26E02">
        <w:trPr>
          <w:gridBefore w:val="1"/>
          <w:gridAfter w:val="1"/>
          <w:wBefore w:w="60" w:type="dxa"/>
          <w:wAfter w:w="251" w:type="dxa"/>
          <w:trHeight w:val="182"/>
        </w:trPr>
        <w:tc>
          <w:tcPr>
            <w:tcW w:w="4728" w:type="dxa"/>
          </w:tcPr>
          <w:p w:rsidR="00E0710A" w:rsidRPr="00E0710A" w:rsidRDefault="00E0710A" w:rsidP="00F26E02">
            <w:pPr>
              <w:pStyle w:val="af"/>
              <w:pBdr>
                <w:bottom w:val="single" w:sz="12" w:space="1" w:color="auto"/>
              </w:pBdr>
              <w:snapToGrid w:val="0"/>
              <w:ind w:left="0"/>
              <w:rPr>
                <w:sz w:val="22"/>
                <w:szCs w:val="22"/>
              </w:rPr>
            </w:pPr>
          </w:p>
          <w:p w:rsidR="00E0710A" w:rsidRPr="00E0710A" w:rsidRDefault="00E0710A" w:rsidP="00F26E02">
            <w:pPr>
              <w:pStyle w:val="af"/>
              <w:snapToGrid w:val="0"/>
              <w:ind w:left="0"/>
              <w:rPr>
                <w:sz w:val="22"/>
                <w:szCs w:val="22"/>
              </w:rPr>
            </w:pPr>
            <w:r w:rsidRPr="00E0710A">
              <w:rPr>
                <w:sz w:val="22"/>
                <w:szCs w:val="22"/>
              </w:rPr>
              <w:t>_________________________________________</w:t>
            </w:r>
          </w:p>
        </w:tc>
        <w:tc>
          <w:tcPr>
            <w:tcW w:w="720" w:type="dxa"/>
            <w:gridSpan w:val="3"/>
          </w:tcPr>
          <w:p w:rsidR="00E0710A" w:rsidRPr="00E0710A" w:rsidRDefault="00E0710A" w:rsidP="00F26E02">
            <w:pPr>
              <w:pStyle w:val="af"/>
              <w:snapToGrid w:val="0"/>
              <w:ind w:left="0"/>
              <w:rPr>
                <w:sz w:val="22"/>
                <w:szCs w:val="22"/>
              </w:rPr>
            </w:pPr>
          </w:p>
        </w:tc>
        <w:tc>
          <w:tcPr>
            <w:tcW w:w="4444" w:type="dxa"/>
          </w:tcPr>
          <w:p w:rsidR="00E0710A" w:rsidRPr="00E0710A" w:rsidRDefault="00E0710A" w:rsidP="00F26E02">
            <w:pPr>
              <w:pStyle w:val="af"/>
              <w:pBdr>
                <w:bottom w:val="single" w:sz="12" w:space="1" w:color="auto"/>
              </w:pBdr>
              <w:snapToGrid w:val="0"/>
              <w:ind w:left="0"/>
              <w:rPr>
                <w:sz w:val="22"/>
                <w:szCs w:val="22"/>
              </w:rPr>
            </w:pPr>
          </w:p>
          <w:p w:rsidR="00E0710A" w:rsidRPr="00E0710A" w:rsidRDefault="00E0710A" w:rsidP="00F26E02">
            <w:pPr>
              <w:pStyle w:val="af"/>
              <w:snapToGrid w:val="0"/>
              <w:ind w:left="0"/>
              <w:rPr>
                <w:sz w:val="22"/>
                <w:szCs w:val="22"/>
              </w:rPr>
            </w:pPr>
            <w:r w:rsidRPr="00E0710A">
              <w:rPr>
                <w:sz w:val="22"/>
                <w:szCs w:val="22"/>
              </w:rPr>
              <w:t>______________________________________</w:t>
            </w:r>
          </w:p>
        </w:tc>
      </w:tr>
    </w:tbl>
    <w:p w:rsidR="00E0710A" w:rsidRPr="00E0710A" w:rsidRDefault="00E0710A" w:rsidP="002F5871">
      <w:pPr>
        <w:pStyle w:val="ConsNonformat"/>
        <w:widowControl/>
        <w:tabs>
          <w:tab w:val="left" w:pos="900"/>
        </w:tabs>
        <w:spacing w:before="120"/>
        <w:jc w:val="both"/>
        <w:rPr>
          <w:rFonts w:ascii="Times New Roman" w:hAnsi="Times New Roman" w:cs="Times New Roman"/>
          <w:sz w:val="22"/>
          <w:szCs w:val="22"/>
          <w:lang w:eastAsia="ar-SA"/>
        </w:rPr>
      </w:pPr>
    </w:p>
    <w:sectPr w:rsidR="00E0710A" w:rsidRPr="00E0710A" w:rsidSect="002951A2">
      <w:footerReference w:type="default" r:id="rId9"/>
      <w:footnotePr>
        <w:pos w:val="beneathText"/>
      </w:footnotePr>
      <w:pgSz w:w="11905" w:h="16837" w:code="9"/>
      <w:pgMar w:top="1134" w:right="567" w:bottom="1134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797A" w:rsidRDefault="00AA797A" w:rsidP="002E5863">
      <w:r>
        <w:separator/>
      </w:r>
    </w:p>
  </w:endnote>
  <w:endnote w:type="continuationSeparator" w:id="0">
    <w:p w:rsidR="00AA797A" w:rsidRDefault="00AA797A" w:rsidP="002E58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etaNormalCyrLF-Roman">
    <w:altName w:val="Arial"/>
    <w:charset w:val="CC"/>
    <w:family w:val="swiss"/>
    <w:pitch w:val="variable"/>
    <w:sig w:usb0="00000001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03C2" w:rsidRDefault="005803C2">
    <w:pPr>
      <w:pStyle w:val="af3"/>
      <w:jc w:val="center"/>
    </w:pPr>
    <w:r>
      <w:fldChar w:fldCharType="begin"/>
    </w:r>
    <w:r>
      <w:instrText>PAGE   \* MERGEFORMAT</w:instrText>
    </w:r>
    <w:r>
      <w:fldChar w:fldCharType="separate"/>
    </w:r>
    <w:r w:rsidR="001B088C">
      <w:rPr>
        <w:noProof/>
      </w:rPr>
      <w:t>4</w:t>
    </w:r>
    <w:r>
      <w:fldChar w:fldCharType="end"/>
    </w:r>
  </w:p>
  <w:p w:rsidR="001B3DD0" w:rsidRDefault="001B3DD0" w:rsidP="001B3DD0">
    <w:pPr>
      <w:pStyle w:val="af3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797A" w:rsidRDefault="00AA797A" w:rsidP="002E5863">
      <w:r>
        <w:separator/>
      </w:r>
    </w:p>
  </w:footnote>
  <w:footnote w:type="continuationSeparator" w:id="0">
    <w:p w:rsidR="00AA797A" w:rsidRDefault="00AA797A" w:rsidP="002E58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3"/>
      <w:numFmt w:val="bullet"/>
      <w:lvlText w:val="-"/>
      <w:lvlJc w:val="left"/>
      <w:pPr>
        <w:tabs>
          <w:tab w:val="num" w:pos="817"/>
        </w:tabs>
        <w:ind w:left="817" w:hanging="360"/>
      </w:pPr>
      <w:rPr>
        <w:rFonts w:ascii="Times New Roman" w:hAnsi="Times New Roman" w:cs="Times New Roman"/>
      </w:r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13F7F73"/>
    <w:multiLevelType w:val="hybridMultilevel"/>
    <w:tmpl w:val="C58619D8"/>
    <w:lvl w:ilvl="0" w:tplc="F11EBA8E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 w:hint="default"/>
        <w:b/>
        <w:color w:val="auto"/>
        <w:sz w:val="25"/>
        <w:szCs w:val="25"/>
      </w:rPr>
    </w:lvl>
    <w:lvl w:ilvl="1" w:tplc="39F2839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84066DE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5B426FD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39C0F00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CE76140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ADF884D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BB4ABBF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AB28A40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3">
    <w:nsid w:val="04BF5501"/>
    <w:multiLevelType w:val="hybridMultilevel"/>
    <w:tmpl w:val="ADF4D8F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0A4C49B0"/>
    <w:multiLevelType w:val="multilevel"/>
    <w:tmpl w:val="EE107F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5">
    <w:nsid w:val="12F9089F"/>
    <w:multiLevelType w:val="hybridMultilevel"/>
    <w:tmpl w:val="75D6FECE"/>
    <w:lvl w:ilvl="0" w:tplc="FB963B96">
      <w:start w:val="6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6765F65"/>
    <w:multiLevelType w:val="multilevel"/>
    <w:tmpl w:val="439E6D82"/>
    <w:lvl w:ilvl="0">
      <w:start w:val="2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21671F36"/>
    <w:multiLevelType w:val="multilevel"/>
    <w:tmpl w:val="C2D28DBA"/>
    <w:lvl w:ilvl="0">
      <w:start w:val="7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25A90B8F"/>
    <w:multiLevelType w:val="hybridMultilevel"/>
    <w:tmpl w:val="60122A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E5E01B3"/>
    <w:multiLevelType w:val="multilevel"/>
    <w:tmpl w:val="84F04A84"/>
    <w:lvl w:ilvl="0">
      <w:start w:val="8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31D3182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39C91067"/>
    <w:multiLevelType w:val="multilevel"/>
    <w:tmpl w:val="439E6D82"/>
    <w:lvl w:ilvl="0">
      <w:start w:val="2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>
    <w:nsid w:val="41853EE1"/>
    <w:multiLevelType w:val="multilevel"/>
    <w:tmpl w:val="923445B0"/>
    <w:lvl w:ilvl="0">
      <w:start w:val="5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>
    <w:nsid w:val="511C5680"/>
    <w:multiLevelType w:val="multilevel"/>
    <w:tmpl w:val="1A72F32E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>
    <w:nsid w:val="57FE6491"/>
    <w:multiLevelType w:val="multilevel"/>
    <w:tmpl w:val="E1E81F0C"/>
    <w:lvl w:ilvl="0">
      <w:start w:val="8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>
    <w:nsid w:val="638A7E19"/>
    <w:multiLevelType w:val="multilevel"/>
    <w:tmpl w:val="999A1E28"/>
    <w:lvl w:ilvl="0">
      <w:start w:val="6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>
    <w:nsid w:val="67207E3F"/>
    <w:multiLevelType w:val="hybridMultilevel"/>
    <w:tmpl w:val="F166935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>
    <w:nsid w:val="6CDA4932"/>
    <w:multiLevelType w:val="hybridMultilevel"/>
    <w:tmpl w:val="A74EF78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7030386E"/>
    <w:multiLevelType w:val="hybridMultilevel"/>
    <w:tmpl w:val="16482F1C"/>
    <w:lvl w:ilvl="0" w:tplc="926A57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12821B8">
      <w:numFmt w:val="none"/>
      <w:lvlText w:val=""/>
      <w:lvlJc w:val="left"/>
      <w:pPr>
        <w:tabs>
          <w:tab w:val="num" w:pos="360"/>
        </w:tabs>
      </w:pPr>
    </w:lvl>
    <w:lvl w:ilvl="2" w:tplc="F6AEFAD0">
      <w:numFmt w:val="none"/>
      <w:lvlText w:val=""/>
      <w:lvlJc w:val="left"/>
      <w:pPr>
        <w:tabs>
          <w:tab w:val="num" w:pos="360"/>
        </w:tabs>
      </w:pPr>
    </w:lvl>
    <w:lvl w:ilvl="3" w:tplc="9B4669AA">
      <w:numFmt w:val="none"/>
      <w:lvlText w:val=""/>
      <w:lvlJc w:val="left"/>
      <w:pPr>
        <w:tabs>
          <w:tab w:val="num" w:pos="360"/>
        </w:tabs>
      </w:pPr>
    </w:lvl>
    <w:lvl w:ilvl="4" w:tplc="2C90DB90">
      <w:numFmt w:val="none"/>
      <w:lvlText w:val=""/>
      <w:lvlJc w:val="left"/>
      <w:pPr>
        <w:tabs>
          <w:tab w:val="num" w:pos="360"/>
        </w:tabs>
      </w:pPr>
    </w:lvl>
    <w:lvl w:ilvl="5" w:tplc="B86EF9C2">
      <w:numFmt w:val="none"/>
      <w:lvlText w:val=""/>
      <w:lvlJc w:val="left"/>
      <w:pPr>
        <w:tabs>
          <w:tab w:val="num" w:pos="360"/>
        </w:tabs>
      </w:pPr>
    </w:lvl>
    <w:lvl w:ilvl="6" w:tplc="2A86BB58">
      <w:numFmt w:val="none"/>
      <w:lvlText w:val=""/>
      <w:lvlJc w:val="left"/>
      <w:pPr>
        <w:tabs>
          <w:tab w:val="num" w:pos="360"/>
        </w:tabs>
      </w:pPr>
    </w:lvl>
    <w:lvl w:ilvl="7" w:tplc="B0122F9C">
      <w:numFmt w:val="none"/>
      <w:lvlText w:val=""/>
      <w:lvlJc w:val="left"/>
      <w:pPr>
        <w:tabs>
          <w:tab w:val="num" w:pos="360"/>
        </w:tabs>
      </w:pPr>
    </w:lvl>
    <w:lvl w:ilvl="8" w:tplc="C7884EF2">
      <w:numFmt w:val="none"/>
      <w:lvlText w:val=""/>
      <w:lvlJc w:val="left"/>
      <w:pPr>
        <w:tabs>
          <w:tab w:val="num" w:pos="360"/>
        </w:tabs>
      </w:pPr>
    </w:lvl>
  </w:abstractNum>
  <w:abstractNum w:abstractNumId="19">
    <w:nsid w:val="772E648B"/>
    <w:multiLevelType w:val="multilevel"/>
    <w:tmpl w:val="A660527A"/>
    <w:lvl w:ilvl="0">
      <w:start w:val="4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0">
    <w:nsid w:val="7CAE630B"/>
    <w:multiLevelType w:val="multilevel"/>
    <w:tmpl w:val="D7989E6E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16"/>
  </w:num>
  <w:num w:numId="5">
    <w:abstractNumId w:val="8"/>
  </w:num>
  <w:num w:numId="6">
    <w:abstractNumId w:val="20"/>
  </w:num>
  <w:num w:numId="7">
    <w:abstractNumId w:val="18"/>
  </w:num>
  <w:num w:numId="8">
    <w:abstractNumId w:val="11"/>
  </w:num>
  <w:num w:numId="9">
    <w:abstractNumId w:val="13"/>
  </w:num>
  <w:num w:numId="10">
    <w:abstractNumId w:val="19"/>
  </w:num>
  <w:num w:numId="11">
    <w:abstractNumId w:val="12"/>
  </w:num>
  <w:num w:numId="12">
    <w:abstractNumId w:val="15"/>
  </w:num>
  <w:num w:numId="13">
    <w:abstractNumId w:val="7"/>
  </w:num>
  <w:num w:numId="14">
    <w:abstractNumId w:val="14"/>
  </w:num>
  <w:num w:numId="15">
    <w:abstractNumId w:val="9"/>
  </w:num>
  <w:num w:numId="16">
    <w:abstractNumId w:val="1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"/>
  </w:num>
  <w:num w:numId="18">
    <w:abstractNumId w:val="10"/>
  </w:num>
  <w:num w:numId="19">
    <w:abstractNumId w:val="5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7"/>
  </w:num>
  <w:num w:numId="21">
    <w:abstractNumId w:val="2"/>
  </w:num>
  <w:num w:numId="2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displayBackgroundShap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autoHyphenation/>
  <w:hyphenationZone w:val="142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9217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E6453"/>
    <w:rsid w:val="00005A84"/>
    <w:rsid w:val="0000749C"/>
    <w:rsid w:val="000132B8"/>
    <w:rsid w:val="00014B6C"/>
    <w:rsid w:val="00025082"/>
    <w:rsid w:val="000371FE"/>
    <w:rsid w:val="00037F68"/>
    <w:rsid w:val="000640E7"/>
    <w:rsid w:val="00064EF3"/>
    <w:rsid w:val="00070D90"/>
    <w:rsid w:val="000741B6"/>
    <w:rsid w:val="00087159"/>
    <w:rsid w:val="00093D03"/>
    <w:rsid w:val="000A6726"/>
    <w:rsid w:val="000C364A"/>
    <w:rsid w:val="000E5D11"/>
    <w:rsid w:val="000F646E"/>
    <w:rsid w:val="00100044"/>
    <w:rsid w:val="00113DD9"/>
    <w:rsid w:val="00114ED9"/>
    <w:rsid w:val="00125338"/>
    <w:rsid w:val="0012775D"/>
    <w:rsid w:val="00130289"/>
    <w:rsid w:val="00141078"/>
    <w:rsid w:val="00141D26"/>
    <w:rsid w:val="00143F16"/>
    <w:rsid w:val="0014757B"/>
    <w:rsid w:val="0016333E"/>
    <w:rsid w:val="00167854"/>
    <w:rsid w:val="00167C9A"/>
    <w:rsid w:val="001730F4"/>
    <w:rsid w:val="001733A4"/>
    <w:rsid w:val="00180572"/>
    <w:rsid w:val="001B088C"/>
    <w:rsid w:val="001B3DD0"/>
    <w:rsid w:val="001C3F19"/>
    <w:rsid w:val="001D18BF"/>
    <w:rsid w:val="001D7065"/>
    <w:rsid w:val="001E127C"/>
    <w:rsid w:val="001E6235"/>
    <w:rsid w:val="001F74C4"/>
    <w:rsid w:val="00210F17"/>
    <w:rsid w:val="002200F7"/>
    <w:rsid w:val="002206E6"/>
    <w:rsid w:val="00230EA3"/>
    <w:rsid w:val="00247F89"/>
    <w:rsid w:val="0026573F"/>
    <w:rsid w:val="002659C0"/>
    <w:rsid w:val="002919F9"/>
    <w:rsid w:val="002951A2"/>
    <w:rsid w:val="00296BBD"/>
    <w:rsid w:val="002B3082"/>
    <w:rsid w:val="002B4A8A"/>
    <w:rsid w:val="002B4C8A"/>
    <w:rsid w:val="002D3E12"/>
    <w:rsid w:val="002E5863"/>
    <w:rsid w:val="002E5EA0"/>
    <w:rsid w:val="002E7772"/>
    <w:rsid w:val="002F1486"/>
    <w:rsid w:val="002F5871"/>
    <w:rsid w:val="002F5A59"/>
    <w:rsid w:val="0031500E"/>
    <w:rsid w:val="00316DDF"/>
    <w:rsid w:val="0032103A"/>
    <w:rsid w:val="00325E82"/>
    <w:rsid w:val="00327D70"/>
    <w:rsid w:val="0034341B"/>
    <w:rsid w:val="0038359A"/>
    <w:rsid w:val="00391AF1"/>
    <w:rsid w:val="003A2349"/>
    <w:rsid w:val="003A342A"/>
    <w:rsid w:val="003A465B"/>
    <w:rsid w:val="003A7D8F"/>
    <w:rsid w:val="003B32FC"/>
    <w:rsid w:val="003B5011"/>
    <w:rsid w:val="003D27E2"/>
    <w:rsid w:val="003D5FF7"/>
    <w:rsid w:val="003E3366"/>
    <w:rsid w:val="003F260D"/>
    <w:rsid w:val="003F65E2"/>
    <w:rsid w:val="00407F1B"/>
    <w:rsid w:val="00410476"/>
    <w:rsid w:val="00414B53"/>
    <w:rsid w:val="004158E4"/>
    <w:rsid w:val="00420687"/>
    <w:rsid w:val="0044645C"/>
    <w:rsid w:val="00465A2A"/>
    <w:rsid w:val="00481FCB"/>
    <w:rsid w:val="00483CD1"/>
    <w:rsid w:val="0048688F"/>
    <w:rsid w:val="004B5670"/>
    <w:rsid w:val="004B61CC"/>
    <w:rsid w:val="004C0599"/>
    <w:rsid w:val="004C5F39"/>
    <w:rsid w:val="004D4459"/>
    <w:rsid w:val="004D491A"/>
    <w:rsid w:val="004D5C35"/>
    <w:rsid w:val="004D7CC3"/>
    <w:rsid w:val="004E3809"/>
    <w:rsid w:val="004F11DF"/>
    <w:rsid w:val="005045FC"/>
    <w:rsid w:val="00512BC0"/>
    <w:rsid w:val="00523B59"/>
    <w:rsid w:val="00543C21"/>
    <w:rsid w:val="00557A94"/>
    <w:rsid w:val="005718B4"/>
    <w:rsid w:val="00571C52"/>
    <w:rsid w:val="005803C2"/>
    <w:rsid w:val="00580F0C"/>
    <w:rsid w:val="00585FF9"/>
    <w:rsid w:val="00593AC0"/>
    <w:rsid w:val="005A4186"/>
    <w:rsid w:val="005A4261"/>
    <w:rsid w:val="005C18EA"/>
    <w:rsid w:val="005E37A2"/>
    <w:rsid w:val="005E6453"/>
    <w:rsid w:val="005F22AA"/>
    <w:rsid w:val="005F500C"/>
    <w:rsid w:val="00603EA3"/>
    <w:rsid w:val="00607AAC"/>
    <w:rsid w:val="00612507"/>
    <w:rsid w:val="00617351"/>
    <w:rsid w:val="00621122"/>
    <w:rsid w:val="00624DFD"/>
    <w:rsid w:val="006429F3"/>
    <w:rsid w:val="00643780"/>
    <w:rsid w:val="00686E71"/>
    <w:rsid w:val="00692DE2"/>
    <w:rsid w:val="006956DF"/>
    <w:rsid w:val="00697D47"/>
    <w:rsid w:val="006B0D93"/>
    <w:rsid w:val="006B1109"/>
    <w:rsid w:val="006B4D41"/>
    <w:rsid w:val="006C1087"/>
    <w:rsid w:val="006F16D2"/>
    <w:rsid w:val="00707829"/>
    <w:rsid w:val="007307ED"/>
    <w:rsid w:val="00730C76"/>
    <w:rsid w:val="00734472"/>
    <w:rsid w:val="0074276E"/>
    <w:rsid w:val="0075007C"/>
    <w:rsid w:val="00750859"/>
    <w:rsid w:val="00750875"/>
    <w:rsid w:val="00756182"/>
    <w:rsid w:val="007A0A64"/>
    <w:rsid w:val="007A3FFA"/>
    <w:rsid w:val="007B0FCA"/>
    <w:rsid w:val="007C6E68"/>
    <w:rsid w:val="007D14E9"/>
    <w:rsid w:val="007D7AD7"/>
    <w:rsid w:val="007E1454"/>
    <w:rsid w:val="007E5525"/>
    <w:rsid w:val="007E79E3"/>
    <w:rsid w:val="007E7DC3"/>
    <w:rsid w:val="007F4C15"/>
    <w:rsid w:val="007F73F2"/>
    <w:rsid w:val="00812726"/>
    <w:rsid w:val="00833521"/>
    <w:rsid w:val="008711A5"/>
    <w:rsid w:val="00872861"/>
    <w:rsid w:val="00884D42"/>
    <w:rsid w:val="008B11B4"/>
    <w:rsid w:val="008D2145"/>
    <w:rsid w:val="008D459A"/>
    <w:rsid w:val="008D639C"/>
    <w:rsid w:val="008D6598"/>
    <w:rsid w:val="008E1E8C"/>
    <w:rsid w:val="008E3DDB"/>
    <w:rsid w:val="008E7342"/>
    <w:rsid w:val="008F64D6"/>
    <w:rsid w:val="00915CD4"/>
    <w:rsid w:val="009173A0"/>
    <w:rsid w:val="009452B3"/>
    <w:rsid w:val="00945550"/>
    <w:rsid w:val="00950848"/>
    <w:rsid w:val="00957036"/>
    <w:rsid w:val="00957BDA"/>
    <w:rsid w:val="00963390"/>
    <w:rsid w:val="00964143"/>
    <w:rsid w:val="00975347"/>
    <w:rsid w:val="00991EE7"/>
    <w:rsid w:val="00993656"/>
    <w:rsid w:val="009952ED"/>
    <w:rsid w:val="009A2E64"/>
    <w:rsid w:val="009A70C4"/>
    <w:rsid w:val="009B5D48"/>
    <w:rsid w:val="009D325B"/>
    <w:rsid w:val="009E07F3"/>
    <w:rsid w:val="009F5366"/>
    <w:rsid w:val="00A05948"/>
    <w:rsid w:val="00A24F0C"/>
    <w:rsid w:val="00A434C7"/>
    <w:rsid w:val="00A5163A"/>
    <w:rsid w:val="00A75DD3"/>
    <w:rsid w:val="00A778B7"/>
    <w:rsid w:val="00AA797A"/>
    <w:rsid w:val="00AC41C9"/>
    <w:rsid w:val="00AE0FFD"/>
    <w:rsid w:val="00AF05A9"/>
    <w:rsid w:val="00AF6021"/>
    <w:rsid w:val="00AF7B96"/>
    <w:rsid w:val="00B07268"/>
    <w:rsid w:val="00B20226"/>
    <w:rsid w:val="00B634F3"/>
    <w:rsid w:val="00B764B4"/>
    <w:rsid w:val="00B944D4"/>
    <w:rsid w:val="00B97AA4"/>
    <w:rsid w:val="00BA0824"/>
    <w:rsid w:val="00BA152B"/>
    <w:rsid w:val="00BA2318"/>
    <w:rsid w:val="00BA2353"/>
    <w:rsid w:val="00BB11FF"/>
    <w:rsid w:val="00BB174E"/>
    <w:rsid w:val="00BB5366"/>
    <w:rsid w:val="00BC2C07"/>
    <w:rsid w:val="00BC7330"/>
    <w:rsid w:val="00C06711"/>
    <w:rsid w:val="00C1122A"/>
    <w:rsid w:val="00C14586"/>
    <w:rsid w:val="00C21AAC"/>
    <w:rsid w:val="00C308E0"/>
    <w:rsid w:val="00C60CFF"/>
    <w:rsid w:val="00C82B5D"/>
    <w:rsid w:val="00C901F6"/>
    <w:rsid w:val="00C91A46"/>
    <w:rsid w:val="00CA57D7"/>
    <w:rsid w:val="00CB2C41"/>
    <w:rsid w:val="00CB7DD7"/>
    <w:rsid w:val="00CD4324"/>
    <w:rsid w:val="00CD487F"/>
    <w:rsid w:val="00CD68EF"/>
    <w:rsid w:val="00CD6B37"/>
    <w:rsid w:val="00CE127E"/>
    <w:rsid w:val="00CF00E4"/>
    <w:rsid w:val="00CF2BC8"/>
    <w:rsid w:val="00D068D6"/>
    <w:rsid w:val="00D33CE3"/>
    <w:rsid w:val="00D44AD8"/>
    <w:rsid w:val="00D70852"/>
    <w:rsid w:val="00D80789"/>
    <w:rsid w:val="00D8194B"/>
    <w:rsid w:val="00D824C5"/>
    <w:rsid w:val="00D93CF9"/>
    <w:rsid w:val="00D95FFE"/>
    <w:rsid w:val="00DB0C32"/>
    <w:rsid w:val="00DC44FC"/>
    <w:rsid w:val="00DE5721"/>
    <w:rsid w:val="00DE69B6"/>
    <w:rsid w:val="00DF2689"/>
    <w:rsid w:val="00E00C39"/>
    <w:rsid w:val="00E0710A"/>
    <w:rsid w:val="00E11CA1"/>
    <w:rsid w:val="00E3375F"/>
    <w:rsid w:val="00E553A1"/>
    <w:rsid w:val="00E6339E"/>
    <w:rsid w:val="00E770C3"/>
    <w:rsid w:val="00EA1436"/>
    <w:rsid w:val="00EA7393"/>
    <w:rsid w:val="00EB326A"/>
    <w:rsid w:val="00EB6B57"/>
    <w:rsid w:val="00EC6769"/>
    <w:rsid w:val="00EC7C76"/>
    <w:rsid w:val="00ED08A9"/>
    <w:rsid w:val="00ED1485"/>
    <w:rsid w:val="00ED54F3"/>
    <w:rsid w:val="00ED6291"/>
    <w:rsid w:val="00ED7BF7"/>
    <w:rsid w:val="00EE5D36"/>
    <w:rsid w:val="00F02AAA"/>
    <w:rsid w:val="00F067AA"/>
    <w:rsid w:val="00F14413"/>
    <w:rsid w:val="00F26E02"/>
    <w:rsid w:val="00F4522B"/>
    <w:rsid w:val="00F62529"/>
    <w:rsid w:val="00F73D56"/>
    <w:rsid w:val="00FB54A8"/>
    <w:rsid w:val="00FC7618"/>
    <w:rsid w:val="00FE3977"/>
    <w:rsid w:val="00FE4D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pPr>
      <w:keepNext/>
      <w:widowControl w:val="0"/>
      <w:shd w:val="clear" w:color="auto" w:fill="FFFFFF"/>
      <w:autoSpaceDE w:val="0"/>
      <w:spacing w:before="792"/>
      <w:ind w:left="2088"/>
      <w:outlineLvl w:val="0"/>
    </w:pPr>
    <w:rPr>
      <w:b/>
      <w:color w:val="000000"/>
      <w:spacing w:val="-3"/>
      <w:sz w:val="21"/>
      <w:szCs w:val="20"/>
    </w:rPr>
  </w:style>
  <w:style w:type="paragraph" w:styleId="2">
    <w:name w:val="heading 2"/>
    <w:basedOn w:val="a"/>
    <w:next w:val="a"/>
    <w:qFormat/>
    <w:pPr>
      <w:keepNext/>
      <w:spacing w:line="216" w:lineRule="auto"/>
      <w:ind w:firstLine="317"/>
      <w:outlineLvl w:val="1"/>
    </w:pPr>
    <w:rPr>
      <w:rFonts w:eastAsia="Arial Unicode MS"/>
      <w:b/>
      <w:sz w:val="22"/>
      <w:szCs w:val="20"/>
    </w:rPr>
  </w:style>
  <w:style w:type="paragraph" w:styleId="3">
    <w:name w:val="heading 3"/>
    <w:basedOn w:val="a"/>
    <w:next w:val="a"/>
    <w:qFormat/>
    <w:pPr>
      <w:keepNext/>
      <w:widowControl w:val="0"/>
      <w:autoSpaceDE w:val="0"/>
      <w:spacing w:line="216" w:lineRule="auto"/>
      <w:ind w:right="-817"/>
      <w:outlineLvl w:val="2"/>
    </w:pPr>
    <w:rPr>
      <w:color w:val="000000"/>
      <w:szCs w:val="20"/>
    </w:rPr>
  </w:style>
  <w:style w:type="paragraph" w:styleId="4">
    <w:name w:val="heading 4"/>
    <w:basedOn w:val="a"/>
    <w:next w:val="a"/>
    <w:qFormat/>
    <w:pPr>
      <w:keepNext/>
      <w:widowControl w:val="0"/>
      <w:shd w:val="clear" w:color="auto" w:fill="FFFFFF"/>
      <w:tabs>
        <w:tab w:val="left" w:pos="5717"/>
      </w:tabs>
      <w:autoSpaceDE w:val="0"/>
      <w:ind w:left="7"/>
      <w:jc w:val="center"/>
      <w:outlineLvl w:val="3"/>
    </w:pPr>
    <w:rPr>
      <w:sz w:val="28"/>
    </w:rPr>
  </w:style>
  <w:style w:type="paragraph" w:styleId="7">
    <w:name w:val="heading 7"/>
    <w:basedOn w:val="a"/>
    <w:next w:val="a"/>
    <w:qFormat/>
    <w:pPr>
      <w:keepNext/>
      <w:widowControl w:val="0"/>
      <w:shd w:val="clear" w:color="auto" w:fill="FFFFFF"/>
      <w:tabs>
        <w:tab w:val="left" w:pos="5717"/>
      </w:tabs>
      <w:autoSpaceDE w:val="0"/>
      <w:ind w:left="7"/>
      <w:outlineLvl w:val="6"/>
    </w:pPr>
    <w:rPr>
      <w:color w:val="00000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ascii="Times New Roman" w:hAnsi="Times New Roman" w:cs="Times New Roman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8Num2z0">
    <w:name w:val="WW8Num2z0"/>
    <w:rPr>
      <w:rFonts w:ascii="Times New Roman" w:hAnsi="Times New Roman" w:cs="Times New Roman"/>
    </w:rPr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8Num4z0">
    <w:name w:val="WW8Num4z0"/>
    <w:rPr>
      <w:rFonts w:ascii="Times New Roman" w:eastAsia="Times New Roman" w:hAnsi="Times New Roman" w:cs="Times New Roman"/>
    </w:rPr>
  </w:style>
  <w:style w:type="character" w:customStyle="1" w:styleId="WW8Num4z1">
    <w:name w:val="WW8Num4z1"/>
    <w:rPr>
      <w:rFonts w:ascii="Courier New" w:hAnsi="Courier New"/>
    </w:rPr>
  </w:style>
  <w:style w:type="character" w:customStyle="1" w:styleId="WW8Num4z2">
    <w:name w:val="WW8Num4z2"/>
    <w:rPr>
      <w:rFonts w:ascii="Wingdings" w:hAnsi="Wingdings"/>
    </w:rPr>
  </w:style>
  <w:style w:type="character" w:customStyle="1" w:styleId="WW8Num4z3">
    <w:name w:val="WW8Num4z3"/>
    <w:rPr>
      <w:rFonts w:ascii="Symbol" w:hAnsi="Symbol"/>
    </w:rPr>
  </w:style>
  <w:style w:type="character" w:customStyle="1" w:styleId="10">
    <w:name w:val="Основной шрифт абзаца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">
    <w:name w:val="WW-Основной шрифт абзаца"/>
  </w:style>
  <w:style w:type="character" w:customStyle="1" w:styleId="a3">
    <w:name w:val="Символ нумерации"/>
  </w:style>
  <w:style w:type="paragraph" w:customStyle="1" w:styleId="a4">
    <w:name w:val="Заголовок"/>
    <w:basedOn w:val="a"/>
    <w:next w:val="a5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5">
    <w:name w:val="Body Text"/>
    <w:basedOn w:val="a"/>
    <w:rPr>
      <w:sz w:val="22"/>
    </w:rPr>
  </w:style>
  <w:style w:type="paragraph" w:styleId="a6">
    <w:name w:val="List"/>
    <w:basedOn w:val="a5"/>
    <w:rPr>
      <w:rFonts w:cs="Tahoma"/>
    </w:rPr>
  </w:style>
  <w:style w:type="paragraph" w:customStyle="1" w:styleId="11">
    <w:name w:val="Название1"/>
    <w:basedOn w:val="a"/>
    <w:pPr>
      <w:suppressLineNumbers/>
      <w:spacing w:before="120" w:after="120"/>
    </w:pPr>
    <w:rPr>
      <w:rFonts w:cs="Tahoma"/>
      <w:i/>
      <w:iCs/>
    </w:rPr>
  </w:style>
  <w:style w:type="paragraph" w:customStyle="1" w:styleId="12">
    <w:name w:val="Указатель1"/>
    <w:basedOn w:val="a"/>
    <w:pPr>
      <w:suppressLineNumbers/>
    </w:pPr>
    <w:rPr>
      <w:rFonts w:cs="Tahoma"/>
    </w:rPr>
  </w:style>
  <w:style w:type="paragraph" w:styleId="a7">
    <w:name w:val="Title"/>
    <w:basedOn w:val="a"/>
    <w:next w:val="a8"/>
    <w:qFormat/>
    <w:pPr>
      <w:suppressLineNumbers/>
      <w:spacing w:before="120" w:after="120"/>
    </w:pPr>
    <w:rPr>
      <w:rFonts w:cs="Tahoma"/>
      <w:i/>
      <w:iCs/>
    </w:rPr>
  </w:style>
  <w:style w:type="paragraph" w:styleId="a8">
    <w:name w:val="Subtitle"/>
    <w:basedOn w:val="a4"/>
    <w:next w:val="a5"/>
    <w:qFormat/>
    <w:pPr>
      <w:jc w:val="center"/>
    </w:pPr>
    <w:rPr>
      <w:i/>
      <w:iCs/>
    </w:rPr>
  </w:style>
  <w:style w:type="paragraph" w:styleId="a9">
    <w:name w:val="index heading"/>
    <w:basedOn w:val="a"/>
    <w:semiHidden/>
    <w:pPr>
      <w:suppressLineNumbers/>
    </w:pPr>
    <w:rPr>
      <w:rFonts w:cs="Tahoma"/>
    </w:rPr>
  </w:style>
  <w:style w:type="paragraph" w:customStyle="1" w:styleId="13">
    <w:name w:val="Цитата1"/>
    <w:basedOn w:val="a"/>
    <w:pPr>
      <w:widowControl w:val="0"/>
      <w:tabs>
        <w:tab w:val="left" w:pos="4457"/>
      </w:tabs>
      <w:autoSpaceDE w:val="0"/>
      <w:spacing w:line="216" w:lineRule="auto"/>
      <w:ind w:left="184" w:right="175" w:hanging="9"/>
    </w:pPr>
    <w:rPr>
      <w:color w:val="000000"/>
      <w:szCs w:val="20"/>
    </w:rPr>
  </w:style>
  <w:style w:type="paragraph" w:styleId="aa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ab">
    <w:name w:val="Содержимое таблицы"/>
    <w:basedOn w:val="a"/>
    <w:pPr>
      <w:suppressLineNumbers/>
    </w:pPr>
  </w:style>
  <w:style w:type="paragraph" w:customStyle="1" w:styleId="ac">
    <w:name w:val="Заголовок таблицы"/>
    <w:basedOn w:val="ab"/>
    <w:pPr>
      <w:jc w:val="center"/>
    </w:pPr>
    <w:rPr>
      <w:b/>
      <w:bCs/>
    </w:rPr>
  </w:style>
  <w:style w:type="paragraph" w:customStyle="1" w:styleId="31">
    <w:name w:val="Основной текст с отступом 31"/>
    <w:basedOn w:val="a"/>
    <w:pPr>
      <w:suppressAutoHyphens w:val="0"/>
      <w:spacing w:after="120"/>
      <w:ind w:left="283"/>
    </w:pPr>
    <w:rPr>
      <w:sz w:val="16"/>
      <w:szCs w:val="16"/>
    </w:rPr>
  </w:style>
  <w:style w:type="paragraph" w:customStyle="1" w:styleId="41">
    <w:name w:val="Список 41"/>
    <w:basedOn w:val="a"/>
    <w:pPr>
      <w:suppressAutoHyphens w:val="0"/>
      <w:ind w:left="1132" w:hanging="283"/>
    </w:pPr>
  </w:style>
  <w:style w:type="paragraph" w:customStyle="1" w:styleId="310">
    <w:name w:val="Список 31"/>
    <w:basedOn w:val="a"/>
    <w:pPr>
      <w:suppressAutoHyphens w:val="0"/>
      <w:ind w:left="849" w:hanging="283"/>
    </w:pPr>
  </w:style>
  <w:style w:type="paragraph" w:customStyle="1" w:styleId="311">
    <w:name w:val="Основной текст 31"/>
    <w:basedOn w:val="a"/>
    <w:pPr>
      <w:jc w:val="center"/>
    </w:pPr>
    <w:rPr>
      <w:szCs w:val="20"/>
    </w:rPr>
  </w:style>
  <w:style w:type="character" w:styleId="ad">
    <w:name w:val="Hyperlink"/>
    <w:rsid w:val="004C5F39"/>
    <w:rPr>
      <w:color w:val="0000FF"/>
      <w:u w:val="single"/>
    </w:rPr>
  </w:style>
  <w:style w:type="paragraph" w:customStyle="1" w:styleId="Char">
    <w:name w:val="Char"/>
    <w:basedOn w:val="a"/>
    <w:rsid w:val="00AF05A9"/>
    <w:pPr>
      <w:keepLines/>
      <w:suppressAutoHyphens w:val="0"/>
      <w:spacing w:after="160" w:line="240" w:lineRule="exact"/>
    </w:pPr>
    <w:rPr>
      <w:rFonts w:ascii="Verdana" w:eastAsia="MS Mincho" w:hAnsi="Verdana" w:cs="Verdana"/>
      <w:sz w:val="20"/>
      <w:szCs w:val="20"/>
      <w:lang w:val="en-US" w:eastAsia="en-US"/>
    </w:rPr>
  </w:style>
  <w:style w:type="character" w:customStyle="1" w:styleId="ae">
    <w:name w:val="Цветовое выделение"/>
    <w:rsid w:val="00BB11FF"/>
    <w:rPr>
      <w:b/>
      <w:bCs/>
      <w:color w:val="000080"/>
    </w:rPr>
  </w:style>
  <w:style w:type="paragraph" w:customStyle="1" w:styleId="21">
    <w:name w:val="Основной текст с отступом 21"/>
    <w:basedOn w:val="a"/>
    <w:rsid w:val="009952ED"/>
    <w:pPr>
      <w:ind w:firstLine="567"/>
      <w:jc w:val="both"/>
    </w:pPr>
    <w:rPr>
      <w:rFonts w:ascii="Arial" w:hAnsi="Arial"/>
      <w:szCs w:val="20"/>
    </w:rPr>
  </w:style>
  <w:style w:type="paragraph" w:styleId="af">
    <w:name w:val="Body Text Indent"/>
    <w:basedOn w:val="a"/>
    <w:link w:val="af0"/>
    <w:rsid w:val="00DF2689"/>
    <w:pPr>
      <w:spacing w:after="120"/>
      <w:ind w:left="283"/>
    </w:pPr>
  </w:style>
  <w:style w:type="paragraph" w:customStyle="1" w:styleId="THKRecipaddress">
    <w:name w:val="THKRecipaddress"/>
    <w:rsid w:val="00DF2689"/>
    <w:pPr>
      <w:spacing w:after="280" w:line="280" w:lineRule="exact"/>
    </w:pPr>
    <w:rPr>
      <w:rFonts w:ascii="Arial" w:hAnsi="Arial"/>
      <w:sz w:val="24"/>
    </w:rPr>
  </w:style>
  <w:style w:type="paragraph" w:customStyle="1" w:styleId="1KGK9">
    <w:name w:val="1KG=K9"/>
    <w:rsid w:val="007A3FFA"/>
    <w:pPr>
      <w:suppressAutoHyphens/>
      <w:autoSpaceDE w:val="0"/>
    </w:pPr>
    <w:rPr>
      <w:rFonts w:ascii="MS Sans Serif" w:eastAsia="Arial" w:hAnsi="MS Sans Serif"/>
      <w:szCs w:val="24"/>
      <w:lang w:eastAsia="ar-SA"/>
    </w:rPr>
  </w:style>
  <w:style w:type="character" w:customStyle="1" w:styleId="itemtext1">
    <w:name w:val="itemtext1"/>
    <w:rsid w:val="00750875"/>
    <w:rPr>
      <w:rFonts w:ascii="Tahoma" w:hAnsi="Tahoma" w:cs="Tahoma" w:hint="default"/>
      <w:color w:val="000000"/>
      <w:sz w:val="20"/>
      <w:szCs w:val="20"/>
    </w:rPr>
  </w:style>
  <w:style w:type="paragraph" w:styleId="30">
    <w:name w:val="Body Text 3"/>
    <w:basedOn w:val="a"/>
    <w:link w:val="32"/>
    <w:rsid w:val="00963390"/>
    <w:pPr>
      <w:suppressAutoHyphens w:val="0"/>
      <w:spacing w:after="120"/>
    </w:pPr>
    <w:rPr>
      <w:sz w:val="16"/>
      <w:szCs w:val="16"/>
      <w:lang w:eastAsia="ru-RU"/>
    </w:rPr>
  </w:style>
  <w:style w:type="character" w:customStyle="1" w:styleId="32">
    <w:name w:val="Основной текст 3 Знак"/>
    <w:link w:val="30"/>
    <w:rsid w:val="00963390"/>
    <w:rPr>
      <w:sz w:val="16"/>
      <w:szCs w:val="16"/>
    </w:rPr>
  </w:style>
  <w:style w:type="paragraph" w:customStyle="1" w:styleId="Text">
    <w:name w:val="Text"/>
    <w:basedOn w:val="a"/>
    <w:rsid w:val="00963390"/>
    <w:pPr>
      <w:suppressAutoHyphens w:val="0"/>
      <w:spacing w:after="240"/>
    </w:pPr>
    <w:rPr>
      <w:szCs w:val="20"/>
      <w:lang w:val="en-US" w:eastAsia="en-US"/>
    </w:rPr>
  </w:style>
  <w:style w:type="paragraph" w:customStyle="1" w:styleId="ConsNonformat">
    <w:name w:val="ConsNonformat"/>
    <w:rsid w:val="00963390"/>
    <w:pPr>
      <w:widowControl w:val="0"/>
      <w:autoSpaceDE w:val="0"/>
      <w:autoSpaceDN w:val="0"/>
      <w:adjustRightInd w:val="0"/>
    </w:pPr>
    <w:rPr>
      <w:rFonts w:ascii="Courier New" w:hAnsi="Courier New" w:cs="Courier New"/>
      <w:sz w:val="18"/>
      <w:szCs w:val="18"/>
    </w:rPr>
  </w:style>
  <w:style w:type="paragraph" w:customStyle="1" w:styleId="TextMetaNormalCyrLF-Roman">
    <w:name w:val="Text + MetaNormalCyrLF-Roman"/>
    <w:aliases w:val="11 пт,По ширине,Первая строка:  0,95 см,Посл..."/>
    <w:basedOn w:val="a"/>
    <w:rsid w:val="00963390"/>
    <w:pPr>
      <w:suppressAutoHyphens w:val="0"/>
      <w:ind w:firstLine="540"/>
      <w:jc w:val="both"/>
    </w:pPr>
    <w:rPr>
      <w:rFonts w:ascii="MetaNormalCyrLF-Roman" w:hAnsi="MetaNormalCyrLF-Roman"/>
      <w:sz w:val="22"/>
      <w:szCs w:val="22"/>
      <w:lang w:eastAsia="ru-RU"/>
    </w:rPr>
  </w:style>
  <w:style w:type="character" w:customStyle="1" w:styleId="af0">
    <w:name w:val="Основной текст с отступом Знак"/>
    <w:link w:val="af"/>
    <w:locked/>
    <w:rsid w:val="002F1486"/>
    <w:rPr>
      <w:sz w:val="24"/>
      <w:szCs w:val="24"/>
      <w:lang w:eastAsia="ar-SA"/>
    </w:rPr>
  </w:style>
  <w:style w:type="character" w:customStyle="1" w:styleId="apple-converted-space">
    <w:name w:val="apple-converted-space"/>
    <w:rsid w:val="00697D47"/>
  </w:style>
  <w:style w:type="character" w:customStyle="1" w:styleId="hmaodepartmenttel">
    <w:name w:val="hmao_department_tel"/>
    <w:rsid w:val="00697D47"/>
  </w:style>
  <w:style w:type="paragraph" w:styleId="af1">
    <w:name w:val="header"/>
    <w:basedOn w:val="a"/>
    <w:link w:val="af2"/>
    <w:rsid w:val="002E5863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link w:val="af1"/>
    <w:rsid w:val="002E5863"/>
    <w:rPr>
      <w:sz w:val="24"/>
      <w:szCs w:val="24"/>
      <w:lang w:eastAsia="ar-SA"/>
    </w:rPr>
  </w:style>
  <w:style w:type="paragraph" w:styleId="af3">
    <w:name w:val="footer"/>
    <w:basedOn w:val="a"/>
    <w:link w:val="af4"/>
    <w:uiPriority w:val="99"/>
    <w:rsid w:val="002E5863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link w:val="af3"/>
    <w:uiPriority w:val="99"/>
    <w:rsid w:val="002E5863"/>
    <w:rPr>
      <w:sz w:val="24"/>
      <w:szCs w:val="24"/>
      <w:lang w:eastAsia="ar-SA"/>
    </w:rPr>
  </w:style>
  <w:style w:type="table" w:styleId="af5">
    <w:name w:val="Table Grid"/>
    <w:basedOn w:val="a1"/>
    <w:rsid w:val="00093D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70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56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48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4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0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8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74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4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9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1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77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3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3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704077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0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24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6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3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5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5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EC153FC-2848-461A-B3E4-8EB8499FA9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17</Pages>
  <Words>5935</Words>
  <Characters>33832</Characters>
  <Application>Microsoft Office Word</Application>
  <DocSecurity>0</DocSecurity>
  <Lines>281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Течение 10 рабочих дней с момента отправления факсимильного соо</vt:lpstr>
    </vt:vector>
  </TitlesOfParts>
  <Company>Office</Company>
  <LinksUpToDate>false</LinksUpToDate>
  <CharactersWithSpaces>39688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Течение 10 рабочих дней с момента отправления факсимильного соо</dc:title>
  <dc:creator>Abris</dc:creator>
  <cp:lastModifiedBy>Татьяна Владимировна Кошкарева</cp:lastModifiedBy>
  <cp:revision>4</cp:revision>
  <cp:lastPrinted>2015-12-10T07:59:00Z</cp:lastPrinted>
  <dcterms:created xsi:type="dcterms:W3CDTF">2015-12-17T08:31:00Z</dcterms:created>
  <dcterms:modified xsi:type="dcterms:W3CDTF">2016-01-12T05:16:00Z</dcterms:modified>
</cp:coreProperties>
</file>