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AB6" w:rsidRDefault="00E66171" w:rsidP="00C86AB6">
      <w:pPr>
        <w:ind w:left="4956" w:firstLine="708"/>
        <w:jc w:val="right"/>
      </w:pPr>
      <w:r>
        <w:t>Форма 6 к ПДО 720/ТК/2014</w:t>
      </w:r>
      <w:r w:rsidR="00C86AB6">
        <w:t xml:space="preserve">                                                                    </w:t>
      </w:r>
    </w:p>
    <w:p w:rsidR="00C86AB6" w:rsidRDefault="00C86AB6" w:rsidP="00C86AB6">
      <w:pPr>
        <w:tabs>
          <w:tab w:val="left" w:pos="5040"/>
        </w:tabs>
        <w:rPr>
          <w:sz w:val="20"/>
          <w:szCs w:val="20"/>
        </w:rPr>
      </w:pPr>
    </w:p>
    <w:p w:rsidR="00C86AB6" w:rsidRDefault="00C86AB6" w:rsidP="00C86AB6">
      <w:pPr>
        <w:tabs>
          <w:tab w:val="left" w:pos="5040"/>
        </w:tabs>
        <w:rPr>
          <w:sz w:val="20"/>
          <w:szCs w:val="20"/>
        </w:rPr>
      </w:pPr>
    </w:p>
    <w:p w:rsidR="00C86AB6" w:rsidRDefault="00C86AB6" w:rsidP="00C86AB6">
      <w:pPr>
        <w:tabs>
          <w:tab w:val="left" w:pos="5040"/>
        </w:tabs>
        <w:rPr>
          <w:sz w:val="20"/>
          <w:szCs w:val="20"/>
        </w:rPr>
      </w:pPr>
    </w:p>
    <w:p w:rsidR="00C86AB6" w:rsidRDefault="00C86AB6" w:rsidP="00C86AB6">
      <w:pPr>
        <w:tabs>
          <w:tab w:val="left" w:pos="5040"/>
        </w:tabs>
        <w:rPr>
          <w:sz w:val="20"/>
          <w:szCs w:val="20"/>
        </w:rPr>
      </w:pPr>
    </w:p>
    <w:p w:rsidR="00C86AB6" w:rsidRDefault="00C86AB6" w:rsidP="00C86AB6">
      <w:pPr>
        <w:tabs>
          <w:tab w:val="left" w:pos="5040"/>
        </w:tabs>
        <w:rPr>
          <w:sz w:val="20"/>
          <w:szCs w:val="20"/>
        </w:rPr>
      </w:pPr>
    </w:p>
    <w:p w:rsidR="00C86AB6" w:rsidRDefault="00C86AB6" w:rsidP="00C86AB6">
      <w:pPr>
        <w:tabs>
          <w:tab w:val="left" w:pos="5040"/>
        </w:tabs>
        <w:rPr>
          <w:sz w:val="20"/>
          <w:szCs w:val="20"/>
        </w:rPr>
      </w:pPr>
    </w:p>
    <w:p w:rsidR="00C86AB6" w:rsidRDefault="00C86AB6" w:rsidP="00C86AB6">
      <w:pPr>
        <w:tabs>
          <w:tab w:val="left" w:pos="5040"/>
        </w:tabs>
        <w:rPr>
          <w:sz w:val="20"/>
          <w:szCs w:val="20"/>
        </w:rPr>
      </w:pPr>
    </w:p>
    <w:p w:rsidR="00C86AB6" w:rsidRDefault="00C86AB6" w:rsidP="00C86AB6">
      <w:pPr>
        <w:tabs>
          <w:tab w:val="left" w:pos="5040"/>
        </w:tabs>
        <w:rPr>
          <w:sz w:val="20"/>
          <w:szCs w:val="20"/>
        </w:rPr>
      </w:pPr>
    </w:p>
    <w:p w:rsidR="00C86AB6" w:rsidRDefault="00C86AB6" w:rsidP="00C86AB6">
      <w:pPr>
        <w:tabs>
          <w:tab w:val="left" w:pos="5040"/>
        </w:tabs>
        <w:rPr>
          <w:sz w:val="20"/>
          <w:szCs w:val="20"/>
        </w:rPr>
      </w:pPr>
    </w:p>
    <w:p w:rsidR="00C86AB6" w:rsidRDefault="00C86AB6" w:rsidP="00C86AB6">
      <w:pPr>
        <w:tabs>
          <w:tab w:val="left" w:pos="5040"/>
        </w:tabs>
        <w:rPr>
          <w:sz w:val="20"/>
          <w:szCs w:val="20"/>
        </w:rPr>
      </w:pPr>
    </w:p>
    <w:p w:rsidR="00C86AB6" w:rsidRDefault="00C86AB6" w:rsidP="00C86AB6">
      <w:pPr>
        <w:tabs>
          <w:tab w:val="left" w:pos="5040"/>
        </w:tabs>
        <w:rPr>
          <w:sz w:val="20"/>
          <w:szCs w:val="20"/>
        </w:rPr>
      </w:pPr>
    </w:p>
    <w:p w:rsidR="00C86AB6" w:rsidRDefault="00C86AB6" w:rsidP="00C86AB6">
      <w:pPr>
        <w:tabs>
          <w:tab w:val="left" w:pos="5040"/>
        </w:tabs>
        <w:rPr>
          <w:sz w:val="20"/>
          <w:szCs w:val="20"/>
        </w:rPr>
      </w:pPr>
    </w:p>
    <w:p w:rsidR="00C86AB6" w:rsidRPr="00E138CF" w:rsidRDefault="00C86AB6" w:rsidP="00C86AB6">
      <w:pPr>
        <w:tabs>
          <w:tab w:val="left" w:pos="5040"/>
        </w:tabs>
        <w:rPr>
          <w:sz w:val="20"/>
          <w:szCs w:val="20"/>
        </w:rPr>
      </w:pPr>
    </w:p>
    <w:p w:rsidR="00C86AB6" w:rsidRDefault="00C86AB6" w:rsidP="00C86AB6">
      <w:pPr>
        <w:tabs>
          <w:tab w:val="left" w:pos="7680"/>
        </w:tabs>
        <w:rPr>
          <w:i/>
          <w:sz w:val="20"/>
          <w:szCs w:val="20"/>
        </w:rPr>
      </w:pPr>
    </w:p>
    <w:p w:rsidR="00C86AB6" w:rsidRDefault="00C86AB6" w:rsidP="00C86AB6">
      <w:pPr>
        <w:tabs>
          <w:tab w:val="left" w:pos="7680"/>
        </w:tabs>
        <w:rPr>
          <w:i/>
          <w:sz w:val="20"/>
          <w:szCs w:val="20"/>
        </w:rPr>
      </w:pPr>
    </w:p>
    <w:p w:rsidR="00C86AB6" w:rsidRDefault="00C86AB6" w:rsidP="00C86AB6">
      <w:pPr>
        <w:tabs>
          <w:tab w:val="left" w:pos="7680"/>
        </w:tabs>
        <w:rPr>
          <w:i/>
          <w:sz w:val="20"/>
          <w:szCs w:val="20"/>
        </w:rPr>
      </w:pPr>
    </w:p>
    <w:p w:rsidR="00C86AB6" w:rsidRDefault="00C86AB6" w:rsidP="00C86AB6">
      <w:pPr>
        <w:tabs>
          <w:tab w:val="left" w:pos="7680"/>
        </w:tabs>
        <w:ind w:left="720"/>
        <w:jc w:val="both"/>
      </w:pPr>
    </w:p>
    <w:p w:rsidR="00E87D25" w:rsidRPr="00E87D25" w:rsidRDefault="00E87D25" w:rsidP="00E87D25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E87D25">
        <w:rPr>
          <w:b/>
          <w:sz w:val="28"/>
          <w:szCs w:val="28"/>
        </w:rPr>
        <w:t>Договор</w:t>
      </w:r>
    </w:p>
    <w:p w:rsidR="00E87D25" w:rsidRPr="00E87D25" w:rsidRDefault="00E87D25" w:rsidP="00E87D25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  <w:r w:rsidRPr="00E87D25">
        <w:rPr>
          <w:b/>
          <w:bCs/>
          <w:sz w:val="28"/>
          <w:szCs w:val="28"/>
        </w:rPr>
        <w:t>на оказание услуг супервайзинга</w:t>
      </w:r>
    </w:p>
    <w:p w:rsidR="00E87D25" w:rsidRPr="00E87D25" w:rsidRDefault="00E87D25" w:rsidP="00E87D25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  <w:r w:rsidRPr="00E87D25">
        <w:rPr>
          <w:b/>
          <w:bCs/>
          <w:sz w:val="28"/>
          <w:szCs w:val="28"/>
        </w:rPr>
        <w:t>при выполнении подрядных работ по строительству скважин</w:t>
      </w:r>
    </w:p>
    <w:p w:rsidR="00E87D25" w:rsidRPr="00E87D25" w:rsidRDefault="00E87D25" w:rsidP="00E87D25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  <w:r w:rsidRPr="00E87D25">
        <w:rPr>
          <w:b/>
          <w:bCs/>
          <w:sz w:val="28"/>
          <w:szCs w:val="28"/>
        </w:rPr>
        <w:t>на объектах ОАО «СН-МНГ»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9E73B8">
        <w:rPr>
          <w:b/>
          <w:sz w:val="28"/>
          <w:szCs w:val="28"/>
        </w:rPr>
        <w:t>между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9E73B8">
        <w:rPr>
          <w:b/>
          <w:sz w:val="28"/>
          <w:szCs w:val="28"/>
        </w:rPr>
        <w:t xml:space="preserve">Открытым акционерным обществом «Славнефть-Мегионнефтегаз» 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9E73B8">
        <w:rPr>
          <w:b/>
          <w:sz w:val="28"/>
          <w:szCs w:val="28"/>
        </w:rPr>
        <w:t>(ОАО «СН-МНГ»)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9E73B8">
        <w:rPr>
          <w:b/>
          <w:sz w:val="28"/>
          <w:szCs w:val="28"/>
        </w:rPr>
        <w:t>и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left="696" w:firstLine="720"/>
        <w:rPr>
          <w:b/>
          <w:sz w:val="28"/>
          <w:szCs w:val="28"/>
        </w:rPr>
      </w:pPr>
      <w:r w:rsidRPr="00CF166E">
        <w:rPr>
          <w:b/>
          <w:sz w:val="28"/>
          <w:szCs w:val="28"/>
          <w:highlight w:val="lightGray"/>
        </w:rPr>
        <w:t>__________________________________________________________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20"/>
        <w:jc w:val="center"/>
        <w:rPr>
          <w:sz w:val="20"/>
          <w:szCs w:val="20"/>
        </w:rPr>
      </w:pPr>
      <w:r w:rsidRPr="009E73B8">
        <w:rPr>
          <w:sz w:val="20"/>
          <w:szCs w:val="20"/>
        </w:rPr>
        <w:t>(наименование контрагента)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20"/>
        <w:jc w:val="center"/>
        <w:rPr>
          <w:sz w:val="20"/>
          <w:szCs w:val="28"/>
        </w:rPr>
      </w:pP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20"/>
        <w:jc w:val="center"/>
        <w:rPr>
          <w:sz w:val="20"/>
          <w:szCs w:val="28"/>
        </w:rPr>
      </w:pP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20"/>
        <w:jc w:val="center"/>
        <w:rPr>
          <w:sz w:val="20"/>
          <w:szCs w:val="28"/>
        </w:rPr>
      </w:pPr>
    </w:p>
    <w:p w:rsidR="00C86AB6" w:rsidRPr="009E73B8" w:rsidRDefault="00C86AB6" w:rsidP="00C86AB6">
      <w:pPr>
        <w:widowControl w:val="0"/>
        <w:autoSpaceDE w:val="0"/>
        <w:autoSpaceDN w:val="0"/>
        <w:adjustRightInd w:val="0"/>
        <w:rPr>
          <w:sz w:val="20"/>
          <w:szCs w:val="28"/>
        </w:rPr>
      </w:pP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20"/>
        <w:jc w:val="center"/>
        <w:rPr>
          <w:sz w:val="20"/>
          <w:szCs w:val="28"/>
        </w:rPr>
      </w:pP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0"/>
          <w:szCs w:val="28"/>
        </w:rPr>
      </w:pPr>
      <w:r w:rsidRPr="009E73B8">
        <w:rPr>
          <w:b/>
          <w:sz w:val="20"/>
          <w:szCs w:val="28"/>
        </w:rPr>
        <w:t>г. Мегион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0"/>
          <w:szCs w:val="28"/>
        </w:rPr>
      </w:pPr>
      <w:r w:rsidRPr="009E73B8">
        <w:rPr>
          <w:b/>
          <w:sz w:val="20"/>
          <w:szCs w:val="28"/>
        </w:rPr>
        <w:t>201</w:t>
      </w:r>
      <w:r w:rsidRPr="00CF166E">
        <w:rPr>
          <w:b/>
          <w:sz w:val="20"/>
          <w:szCs w:val="28"/>
          <w:highlight w:val="lightGray"/>
        </w:rPr>
        <w:t>____</w:t>
      </w:r>
      <w:r w:rsidRPr="009E73B8">
        <w:rPr>
          <w:b/>
          <w:sz w:val="20"/>
          <w:szCs w:val="28"/>
        </w:rPr>
        <w:t xml:space="preserve"> г.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 w:rsidRPr="009E73B8">
        <w:rPr>
          <w:b/>
        </w:rPr>
        <w:lastRenderedPageBreak/>
        <w:t>СОДЕРЖАНИЕ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646"/>
        <w:gridCol w:w="8287"/>
        <w:gridCol w:w="715"/>
      </w:tblGrid>
      <w:tr w:rsidR="00C86AB6" w:rsidRPr="009E73B8" w:rsidTr="002F3D49">
        <w:tc>
          <w:tcPr>
            <w:tcW w:w="646" w:type="dxa"/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E73B8">
              <w:t>1.</w:t>
            </w:r>
          </w:p>
        </w:tc>
        <w:tc>
          <w:tcPr>
            <w:tcW w:w="8287" w:type="dxa"/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E73B8">
              <w:rPr>
                <w:b/>
              </w:rPr>
              <w:t>ОПРЕДЕЛЕНИЯ…………………………………………………………………...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C86AB6" w:rsidRPr="009E73B8" w:rsidTr="002F3D49">
        <w:tc>
          <w:tcPr>
            <w:tcW w:w="9648" w:type="dxa"/>
            <w:gridSpan w:val="3"/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C86AB6" w:rsidRPr="009E73B8" w:rsidTr="002F3D49">
        <w:tc>
          <w:tcPr>
            <w:tcW w:w="646" w:type="dxa"/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E73B8">
              <w:t>2.</w:t>
            </w:r>
          </w:p>
        </w:tc>
        <w:tc>
          <w:tcPr>
            <w:tcW w:w="8287" w:type="dxa"/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E73B8">
              <w:rPr>
                <w:b/>
              </w:rPr>
              <w:t>ПРЕДМЕТ ДОГОВОРА…………………………………………………………..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C86AB6" w:rsidRPr="009E73B8" w:rsidTr="002F3D49">
        <w:tc>
          <w:tcPr>
            <w:tcW w:w="9648" w:type="dxa"/>
            <w:gridSpan w:val="3"/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C86AB6" w:rsidRPr="009E73B8" w:rsidTr="002F3D49">
        <w:tc>
          <w:tcPr>
            <w:tcW w:w="646" w:type="dxa"/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E73B8">
              <w:t>3.</w:t>
            </w:r>
          </w:p>
        </w:tc>
        <w:tc>
          <w:tcPr>
            <w:tcW w:w="8287" w:type="dxa"/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E73B8">
              <w:rPr>
                <w:b/>
              </w:rPr>
              <w:t>СТОИМОСТЬ УСЛУГ И ПОРЯДОК РАСЧЕТОВ……………………….…..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C86AB6" w:rsidRPr="009E73B8" w:rsidTr="002F3D49">
        <w:tc>
          <w:tcPr>
            <w:tcW w:w="9648" w:type="dxa"/>
            <w:gridSpan w:val="3"/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C86AB6" w:rsidRPr="009E73B8" w:rsidTr="002F3D49">
        <w:tc>
          <w:tcPr>
            <w:tcW w:w="646" w:type="dxa"/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E73B8">
              <w:t>4.</w:t>
            </w:r>
          </w:p>
        </w:tc>
        <w:tc>
          <w:tcPr>
            <w:tcW w:w="8287" w:type="dxa"/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E73B8">
              <w:rPr>
                <w:b/>
              </w:rPr>
              <w:t>ПРАВА И ОБЯЗАННОСТИ СТОРОН…….……………………………………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C86AB6" w:rsidRPr="009E73B8" w:rsidTr="002F3D49">
        <w:tc>
          <w:tcPr>
            <w:tcW w:w="9648" w:type="dxa"/>
            <w:gridSpan w:val="3"/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C86AB6" w:rsidRPr="009E73B8" w:rsidTr="002F3D49">
        <w:tc>
          <w:tcPr>
            <w:tcW w:w="646" w:type="dxa"/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E73B8">
              <w:t>5.</w:t>
            </w:r>
          </w:p>
        </w:tc>
        <w:tc>
          <w:tcPr>
            <w:tcW w:w="8287" w:type="dxa"/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9E73B8">
              <w:rPr>
                <w:b/>
              </w:rPr>
              <w:t>ПОРЯДОК СДАЧИ И ПРИЕМКИ УСЛУГ……………………….……...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C86AB6" w:rsidRPr="009E73B8" w:rsidTr="002F3D49">
        <w:tc>
          <w:tcPr>
            <w:tcW w:w="9648" w:type="dxa"/>
            <w:gridSpan w:val="3"/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C86AB6" w:rsidRPr="009E73B8" w:rsidTr="002F3D49">
        <w:tc>
          <w:tcPr>
            <w:tcW w:w="646" w:type="dxa"/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E73B8">
              <w:t>6.</w:t>
            </w:r>
          </w:p>
        </w:tc>
        <w:tc>
          <w:tcPr>
            <w:tcW w:w="8287" w:type="dxa"/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E73B8">
              <w:rPr>
                <w:b/>
              </w:rPr>
              <w:t>ГАРАНТИЙНЫЙ ПЕРИОД И ОБЯЗАТЕЛЬСТВА ИСПОЛНИТЕЛЯ В ГАРАНТИЙНЫЙ ПЕРИОД……………………………………………………...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C86AB6" w:rsidRPr="009E73B8" w:rsidTr="002F3D49">
        <w:tc>
          <w:tcPr>
            <w:tcW w:w="9648" w:type="dxa"/>
            <w:gridSpan w:val="3"/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C86AB6" w:rsidRPr="009E73B8" w:rsidTr="002F3D49">
        <w:tc>
          <w:tcPr>
            <w:tcW w:w="646" w:type="dxa"/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E73B8">
              <w:t>7.</w:t>
            </w:r>
          </w:p>
        </w:tc>
        <w:tc>
          <w:tcPr>
            <w:tcW w:w="8287" w:type="dxa"/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9E73B8">
              <w:rPr>
                <w:b/>
                <w:bCs/>
              </w:rPr>
              <w:t>ОТВЕТСТВЕННОСТЬ СТОРОН………………………………………….……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C86AB6" w:rsidRPr="009E73B8" w:rsidTr="002F3D49">
        <w:tc>
          <w:tcPr>
            <w:tcW w:w="9648" w:type="dxa"/>
            <w:gridSpan w:val="3"/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C86AB6" w:rsidRPr="009E73B8" w:rsidTr="002F3D49">
        <w:tc>
          <w:tcPr>
            <w:tcW w:w="646" w:type="dxa"/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E73B8">
              <w:t>8.</w:t>
            </w:r>
          </w:p>
        </w:tc>
        <w:tc>
          <w:tcPr>
            <w:tcW w:w="8287" w:type="dxa"/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9E73B8">
              <w:rPr>
                <w:b/>
              </w:rPr>
              <w:t>ОБСТОЯТЕЛЬСТВА НЕПРЕОДОЛИМОЙ СИЛЫ (ФОРС-МАЖОР)…...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C86AB6" w:rsidRPr="009E73B8" w:rsidTr="002F3D49">
        <w:tc>
          <w:tcPr>
            <w:tcW w:w="9648" w:type="dxa"/>
            <w:gridSpan w:val="3"/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C86AB6" w:rsidRPr="009E73B8" w:rsidTr="002F3D49">
        <w:tc>
          <w:tcPr>
            <w:tcW w:w="646" w:type="dxa"/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E73B8">
              <w:t>9.</w:t>
            </w:r>
          </w:p>
        </w:tc>
        <w:tc>
          <w:tcPr>
            <w:tcW w:w="8287" w:type="dxa"/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9E73B8">
              <w:rPr>
                <w:b/>
              </w:rPr>
              <w:t>КОНФИДЕНЦИАЛЬНОСТЬ……………………………………………………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C86AB6" w:rsidRPr="009E73B8" w:rsidTr="002F3D49">
        <w:tc>
          <w:tcPr>
            <w:tcW w:w="9648" w:type="dxa"/>
            <w:gridSpan w:val="3"/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C86AB6" w:rsidRPr="009E73B8" w:rsidTr="002F3D49">
        <w:tc>
          <w:tcPr>
            <w:tcW w:w="646" w:type="dxa"/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E73B8">
              <w:t>10</w:t>
            </w:r>
          </w:p>
        </w:tc>
        <w:tc>
          <w:tcPr>
            <w:tcW w:w="8287" w:type="dxa"/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9E73B8">
              <w:rPr>
                <w:b/>
              </w:rPr>
              <w:t>РАЗРЕШЕНИЕ СПОРОВ………………………………………………………...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C86AB6" w:rsidRPr="009E73B8" w:rsidTr="002F3D49">
        <w:tc>
          <w:tcPr>
            <w:tcW w:w="9648" w:type="dxa"/>
            <w:gridSpan w:val="3"/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C86AB6" w:rsidRPr="009E73B8" w:rsidTr="002F3D49">
        <w:tc>
          <w:tcPr>
            <w:tcW w:w="646" w:type="dxa"/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E73B8">
              <w:t>11.</w:t>
            </w:r>
          </w:p>
        </w:tc>
        <w:tc>
          <w:tcPr>
            <w:tcW w:w="8287" w:type="dxa"/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9E73B8">
              <w:rPr>
                <w:b/>
              </w:rPr>
              <w:t>АНТИКОРРУПЦИОННАЯ ОГОВОРКА………………………………………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C86AB6" w:rsidRPr="009E73B8" w:rsidTr="002F3D49">
        <w:tc>
          <w:tcPr>
            <w:tcW w:w="9648" w:type="dxa"/>
            <w:gridSpan w:val="3"/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C86AB6" w:rsidRPr="009E73B8" w:rsidTr="002F3D49">
        <w:tc>
          <w:tcPr>
            <w:tcW w:w="646" w:type="dxa"/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E73B8">
              <w:t>12.</w:t>
            </w:r>
          </w:p>
        </w:tc>
        <w:tc>
          <w:tcPr>
            <w:tcW w:w="8287" w:type="dxa"/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9E73B8">
              <w:rPr>
                <w:b/>
              </w:rPr>
              <w:t>ПРОЧИЕ УСЛОВИЯ……………………………………………………………...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C86AB6" w:rsidRPr="009E73B8" w:rsidTr="002F3D49">
        <w:tc>
          <w:tcPr>
            <w:tcW w:w="9648" w:type="dxa"/>
            <w:gridSpan w:val="3"/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C86AB6" w:rsidRPr="009E73B8" w:rsidTr="002F3D49">
        <w:tc>
          <w:tcPr>
            <w:tcW w:w="646" w:type="dxa"/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287" w:type="dxa"/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E73B8">
              <w:rPr>
                <w:b/>
              </w:rPr>
              <w:t>АДРЕСА, БАНКОВСКИЕ РЕКВИЗИТЫ И ПОДПИСИ СТОРОН………...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C86AB6" w:rsidRPr="009E73B8" w:rsidTr="002F3D49">
        <w:tc>
          <w:tcPr>
            <w:tcW w:w="9648" w:type="dxa"/>
            <w:gridSpan w:val="3"/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C86AB6" w:rsidRPr="009E73B8" w:rsidTr="002F3D49">
        <w:tc>
          <w:tcPr>
            <w:tcW w:w="646" w:type="dxa"/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287" w:type="dxa"/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E73B8">
              <w:rPr>
                <w:b/>
              </w:rPr>
              <w:t>ПРИЛОЖЕНИЯ</w:t>
            </w:r>
          </w:p>
        </w:tc>
        <w:tc>
          <w:tcPr>
            <w:tcW w:w="715" w:type="dxa"/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C86AB6" w:rsidRPr="009E73B8" w:rsidRDefault="00C86AB6" w:rsidP="00C86AB6">
      <w:pPr>
        <w:shd w:val="clear" w:color="000000" w:fill="FFFFFF"/>
        <w:autoSpaceDE w:val="0"/>
        <w:autoSpaceDN w:val="0"/>
        <w:adjustRightInd w:val="0"/>
        <w:ind w:firstLine="709"/>
        <w:jc w:val="center"/>
        <w:rPr>
          <w:b/>
          <w:bCs/>
          <w:color w:val="000000"/>
        </w:rPr>
      </w:pPr>
    </w:p>
    <w:p w:rsidR="00C86AB6" w:rsidRPr="009E73B8" w:rsidRDefault="00C86AB6" w:rsidP="00C86AB6">
      <w:pPr>
        <w:keepNext/>
        <w:widowControl w:val="0"/>
        <w:autoSpaceDE w:val="0"/>
        <w:autoSpaceDN w:val="0"/>
        <w:adjustRightInd w:val="0"/>
        <w:spacing w:before="240" w:after="60"/>
        <w:ind w:firstLine="567"/>
        <w:jc w:val="center"/>
        <w:outlineLvl w:val="2"/>
        <w:rPr>
          <w:b/>
        </w:rPr>
      </w:pPr>
      <w:r w:rsidRPr="009E73B8">
        <w:rPr>
          <w:rFonts w:cs="Arial"/>
          <w:color w:val="000000"/>
          <w:szCs w:val="26"/>
        </w:rPr>
        <w:br w:type="page"/>
      </w:r>
      <w:r w:rsidRPr="009E73B8">
        <w:rPr>
          <w:b/>
        </w:rPr>
        <w:lastRenderedPageBreak/>
        <w:t xml:space="preserve">ДОГОВОР № </w:t>
      </w:r>
      <w:r w:rsidRPr="00CF166E">
        <w:rPr>
          <w:b/>
          <w:highlight w:val="lightGray"/>
        </w:rPr>
        <w:t>________________</w:t>
      </w:r>
    </w:p>
    <w:p w:rsidR="00D2293E" w:rsidRDefault="00E87D25" w:rsidP="00E87D25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E87D25">
        <w:rPr>
          <w:b/>
          <w:bCs/>
        </w:rPr>
        <w:t>на оказание услуг супервайзинга</w:t>
      </w:r>
      <w:r w:rsidR="00D2293E">
        <w:rPr>
          <w:b/>
          <w:bCs/>
        </w:rPr>
        <w:t xml:space="preserve"> </w:t>
      </w:r>
      <w:r w:rsidRPr="00E87D25">
        <w:rPr>
          <w:b/>
          <w:bCs/>
        </w:rPr>
        <w:t xml:space="preserve">при выполнении </w:t>
      </w:r>
    </w:p>
    <w:p w:rsidR="00E87D25" w:rsidRPr="00E87D25" w:rsidRDefault="00E87D25" w:rsidP="00E87D25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E87D25">
        <w:rPr>
          <w:b/>
          <w:bCs/>
        </w:rPr>
        <w:t xml:space="preserve">подрядных работ по строительству скважин </w:t>
      </w:r>
    </w:p>
    <w:p w:rsidR="00C86AB6" w:rsidRPr="009E73B8" w:rsidRDefault="00E87D25" w:rsidP="00E87D25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E87D25">
        <w:rPr>
          <w:b/>
          <w:bCs/>
        </w:rPr>
        <w:t>на объектах ОАО «СН-МНГ»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C86AB6" w:rsidRPr="009E73B8" w:rsidTr="002F3D49">
        <w:tc>
          <w:tcPr>
            <w:tcW w:w="1689" w:type="dxa"/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E73B8">
              <w:rPr>
                <w:b/>
              </w:rPr>
              <w:t>г. Мегион</w:t>
            </w:r>
          </w:p>
        </w:tc>
        <w:tc>
          <w:tcPr>
            <w:tcW w:w="3819" w:type="dxa"/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6" w:type="dxa"/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E73B8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C86AB6" w:rsidRPr="008523B2" w:rsidRDefault="00C86AB6" w:rsidP="002F3D4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highlight w:val="lightGray"/>
              </w:rPr>
            </w:pPr>
          </w:p>
        </w:tc>
        <w:tc>
          <w:tcPr>
            <w:tcW w:w="456" w:type="dxa"/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E73B8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C86AB6" w:rsidRPr="008523B2" w:rsidRDefault="00C86AB6" w:rsidP="002F3D4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highlight w:val="lightGray"/>
              </w:rPr>
            </w:pPr>
          </w:p>
        </w:tc>
        <w:tc>
          <w:tcPr>
            <w:tcW w:w="456" w:type="dxa"/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E73B8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C86AB6" w:rsidRPr="008523B2" w:rsidRDefault="00C86AB6" w:rsidP="002F3D4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highlight w:val="lightGray"/>
              </w:rPr>
            </w:pPr>
          </w:p>
        </w:tc>
        <w:tc>
          <w:tcPr>
            <w:tcW w:w="423" w:type="dxa"/>
          </w:tcPr>
          <w:p w:rsidR="00C86AB6" w:rsidRPr="009E73B8" w:rsidRDefault="00C86AB6" w:rsidP="002F3D4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proofErr w:type="gramStart"/>
            <w:r w:rsidRPr="009E73B8">
              <w:rPr>
                <w:b/>
              </w:rPr>
              <w:t>г</w:t>
            </w:r>
            <w:proofErr w:type="gramEnd"/>
            <w:r w:rsidRPr="009E73B8">
              <w:rPr>
                <w:b/>
              </w:rPr>
              <w:t>.</w:t>
            </w:r>
          </w:p>
        </w:tc>
      </w:tr>
    </w:tbl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9E38F5" w:rsidRDefault="00C86AB6" w:rsidP="00FA3DE8">
      <w:pPr>
        <w:widowControl w:val="0"/>
        <w:autoSpaceDE w:val="0"/>
        <w:autoSpaceDN w:val="0"/>
        <w:adjustRightInd w:val="0"/>
        <w:ind w:left="567" w:firstLine="142"/>
        <w:rPr>
          <w:b/>
        </w:rPr>
      </w:pPr>
      <w:r w:rsidRPr="009E73B8">
        <w:rPr>
          <w:b/>
        </w:rPr>
        <w:t>О</w:t>
      </w:r>
    </w:p>
    <w:p w:rsidR="00C86AB6" w:rsidRPr="009E73B8" w:rsidRDefault="00954775" w:rsidP="00FA3DE8">
      <w:pPr>
        <w:widowControl w:val="0"/>
        <w:autoSpaceDE w:val="0"/>
        <w:autoSpaceDN w:val="0"/>
        <w:adjustRightInd w:val="0"/>
        <w:ind w:left="567" w:firstLine="142"/>
        <w:rPr>
          <w:b/>
        </w:rPr>
      </w:pPr>
      <w:bookmarkStart w:id="0" w:name="_GoBack"/>
      <w:bookmarkEnd w:id="0"/>
      <w:r>
        <w:rPr>
          <w:b/>
        </w:rPr>
        <w:t>О</w:t>
      </w:r>
      <w:r w:rsidR="00C86AB6" w:rsidRPr="009E73B8">
        <w:rPr>
          <w:b/>
        </w:rPr>
        <w:t>ткрытое акционерное общество «Славнефть-Мегионнефтегаз» (ОАО «СН-МНГ»)</w:t>
      </w:r>
      <w:r w:rsidR="00C86AB6" w:rsidRPr="009E73B8">
        <w:t xml:space="preserve">, именуемое в дальнейшем </w:t>
      </w:r>
      <w:r w:rsidR="00C86AB6" w:rsidRPr="009E73B8">
        <w:rPr>
          <w:b/>
        </w:rPr>
        <w:t>«Заказчик»</w:t>
      </w:r>
      <w:r w:rsidR="00C86AB6" w:rsidRPr="009E73B8">
        <w:t>, в лице</w:t>
      </w:r>
      <w:r w:rsidR="00C86AB6" w:rsidRPr="009E73B8">
        <w:rPr>
          <w:b/>
        </w:rPr>
        <w:t xml:space="preserve"> </w:t>
      </w:r>
      <w:r w:rsidR="00C86AB6" w:rsidRPr="008523B2">
        <w:rPr>
          <w:b/>
          <w:highlight w:val="lightGray"/>
        </w:rPr>
        <w:t>___________________________________________________________________________</w:t>
      </w:r>
    </w:p>
    <w:p w:rsidR="00C86AB6" w:rsidRPr="009E73B8" w:rsidRDefault="00C86AB6" w:rsidP="00FA3DE8">
      <w:pPr>
        <w:tabs>
          <w:tab w:val="left" w:pos="4755"/>
        </w:tabs>
        <w:suppressAutoHyphens/>
        <w:ind w:firstLine="567"/>
        <w:rPr>
          <w:bCs/>
          <w:i/>
          <w:sz w:val="20"/>
          <w:szCs w:val="20"/>
          <w:lang w:eastAsia="ar-SA"/>
        </w:rPr>
      </w:pPr>
      <w:r w:rsidRPr="009E73B8">
        <w:rPr>
          <w:bCs/>
          <w:i/>
          <w:sz w:val="20"/>
          <w:szCs w:val="20"/>
          <w:lang w:eastAsia="ar-SA"/>
        </w:rPr>
        <w:t>(должность полностью)</w:t>
      </w:r>
      <w:r w:rsidR="00FA3DE8">
        <w:rPr>
          <w:bCs/>
          <w:i/>
          <w:sz w:val="20"/>
          <w:szCs w:val="20"/>
          <w:lang w:eastAsia="ar-SA"/>
        </w:rPr>
        <w:tab/>
      </w:r>
    </w:p>
    <w:p w:rsidR="00C86AB6" w:rsidRPr="009E73B8" w:rsidRDefault="00C86AB6" w:rsidP="00954775">
      <w:pPr>
        <w:widowControl w:val="0"/>
        <w:autoSpaceDE w:val="0"/>
        <w:autoSpaceDN w:val="0"/>
        <w:adjustRightInd w:val="0"/>
        <w:rPr>
          <w:bCs/>
        </w:rPr>
      </w:pPr>
      <w:r w:rsidRPr="008523B2">
        <w:rPr>
          <w:bCs/>
          <w:highlight w:val="lightGray"/>
        </w:rPr>
        <w:t>_____________________________________________________________________________,</w:t>
      </w:r>
    </w:p>
    <w:p w:rsidR="00C86AB6" w:rsidRPr="009E73B8" w:rsidRDefault="00C86AB6" w:rsidP="00954775">
      <w:pPr>
        <w:suppressAutoHyphens/>
        <w:ind w:firstLine="567"/>
        <w:rPr>
          <w:bCs/>
          <w:i/>
          <w:sz w:val="20"/>
          <w:szCs w:val="20"/>
          <w:lang w:eastAsia="ar-SA"/>
        </w:rPr>
      </w:pPr>
      <w:r w:rsidRPr="009E73B8">
        <w:rPr>
          <w:bCs/>
          <w:i/>
          <w:sz w:val="20"/>
          <w:szCs w:val="20"/>
          <w:lang w:eastAsia="ar-SA"/>
        </w:rPr>
        <w:t>(Ф.И.О. полностью)</w:t>
      </w:r>
    </w:p>
    <w:p w:rsidR="00C86AB6" w:rsidRPr="009E73B8" w:rsidRDefault="00C86AB6" w:rsidP="00954775">
      <w:pPr>
        <w:suppressAutoHyphens/>
        <w:rPr>
          <w:lang w:eastAsia="ar-SA"/>
        </w:rPr>
      </w:pPr>
      <w:proofErr w:type="gramStart"/>
      <w:r w:rsidRPr="009E73B8">
        <w:rPr>
          <w:bCs/>
          <w:lang w:eastAsia="ar-SA"/>
        </w:rPr>
        <w:t>действующего</w:t>
      </w:r>
      <w:proofErr w:type="gramEnd"/>
      <w:r w:rsidRPr="009E73B8">
        <w:rPr>
          <w:lang w:eastAsia="ar-SA"/>
        </w:rPr>
        <w:t xml:space="preserve"> на основании </w:t>
      </w:r>
      <w:r w:rsidRPr="008523B2">
        <w:rPr>
          <w:highlight w:val="lightGray"/>
          <w:lang w:eastAsia="ar-SA"/>
        </w:rPr>
        <w:t>______________________________________________________________________________</w:t>
      </w:r>
    </w:p>
    <w:p w:rsidR="00C86AB6" w:rsidRPr="009E73B8" w:rsidRDefault="00C86AB6" w:rsidP="00954775">
      <w:pPr>
        <w:suppressAutoHyphens/>
        <w:rPr>
          <w:sz w:val="20"/>
          <w:szCs w:val="20"/>
          <w:lang w:eastAsia="ar-SA"/>
        </w:rPr>
      </w:pPr>
      <w:proofErr w:type="gramStart"/>
      <w:r w:rsidRPr="009E73B8">
        <w:rPr>
          <w:i/>
          <w:sz w:val="20"/>
          <w:szCs w:val="20"/>
          <w:lang w:eastAsia="ar-SA"/>
        </w:rPr>
        <w:t>(правоустанавливающий документ:</w:t>
      </w:r>
      <w:proofErr w:type="gramEnd"/>
      <w:r w:rsidRPr="009E73B8">
        <w:rPr>
          <w:i/>
          <w:sz w:val="20"/>
          <w:szCs w:val="20"/>
          <w:lang w:eastAsia="ar-SA"/>
        </w:rPr>
        <w:t xml:space="preserve"> </w:t>
      </w:r>
      <w:proofErr w:type="gramStart"/>
      <w:r w:rsidRPr="009E73B8">
        <w:rPr>
          <w:i/>
          <w:sz w:val="20"/>
          <w:szCs w:val="20"/>
          <w:lang w:eastAsia="ar-SA"/>
        </w:rPr>
        <w:t>Устав/Решение или Протокол от___ №___/Доверенность от___ № __)</w:t>
      </w:r>
      <w:proofErr w:type="gramEnd"/>
    </w:p>
    <w:p w:rsidR="00C86AB6" w:rsidRPr="009E73B8" w:rsidRDefault="00C86AB6" w:rsidP="00954775">
      <w:pPr>
        <w:suppressAutoHyphens/>
        <w:rPr>
          <w:i/>
          <w:lang w:eastAsia="ar-SA"/>
        </w:rPr>
      </w:pPr>
      <w:r w:rsidRPr="009E73B8">
        <w:rPr>
          <w:lang w:eastAsia="ar-SA"/>
        </w:rPr>
        <w:t xml:space="preserve">с одной стороны, и </w:t>
      </w:r>
      <w:r w:rsidRPr="008523B2">
        <w:rPr>
          <w:highlight w:val="lightGray"/>
          <w:lang w:eastAsia="ar-SA"/>
        </w:rPr>
        <w:t>_</w:t>
      </w:r>
      <w:r w:rsidRPr="008523B2">
        <w:rPr>
          <w:b/>
          <w:highlight w:val="lightGray"/>
          <w:lang w:eastAsia="ar-SA"/>
        </w:rPr>
        <w:t>_______________________________________________________________________________</w:t>
      </w:r>
      <w:r w:rsidRPr="008523B2">
        <w:rPr>
          <w:i/>
          <w:highlight w:val="lightGray"/>
          <w:lang w:eastAsia="ar-SA"/>
        </w:rPr>
        <w:t xml:space="preserve"> </w:t>
      </w:r>
    </w:p>
    <w:p w:rsidR="00C86AB6" w:rsidRPr="009E73B8" w:rsidRDefault="00C86AB6" w:rsidP="00954775">
      <w:pPr>
        <w:suppressAutoHyphens/>
        <w:ind w:left="3539" w:firstLine="709"/>
        <w:rPr>
          <w:i/>
          <w:sz w:val="20"/>
          <w:szCs w:val="20"/>
          <w:lang w:eastAsia="ar-SA"/>
        </w:rPr>
      </w:pPr>
      <w:r w:rsidRPr="009E73B8">
        <w:rPr>
          <w:i/>
          <w:sz w:val="20"/>
          <w:szCs w:val="20"/>
          <w:lang w:eastAsia="ar-SA"/>
        </w:rPr>
        <w:t>(наименование полностью и сокращенно)</w:t>
      </w:r>
    </w:p>
    <w:p w:rsidR="00C86AB6" w:rsidRPr="009E73B8" w:rsidRDefault="00C86AB6" w:rsidP="00954775">
      <w:pPr>
        <w:suppressAutoHyphens/>
        <w:rPr>
          <w:i/>
          <w:sz w:val="22"/>
          <w:szCs w:val="22"/>
          <w:lang w:eastAsia="ar-SA"/>
        </w:rPr>
      </w:pPr>
      <w:r w:rsidRPr="009E73B8">
        <w:rPr>
          <w:szCs w:val="20"/>
          <w:lang w:eastAsia="ar-SA"/>
        </w:rPr>
        <w:t xml:space="preserve">именуемое в дальнейшем </w:t>
      </w:r>
      <w:r w:rsidRPr="009E73B8">
        <w:rPr>
          <w:b/>
          <w:szCs w:val="20"/>
          <w:lang w:eastAsia="ar-SA"/>
        </w:rPr>
        <w:t>«Исполнитель»</w:t>
      </w:r>
      <w:r w:rsidRPr="009E73B8">
        <w:rPr>
          <w:szCs w:val="20"/>
          <w:lang w:eastAsia="ar-SA"/>
        </w:rPr>
        <w:t xml:space="preserve">, в лице </w:t>
      </w:r>
      <w:r w:rsidRPr="008523B2">
        <w:rPr>
          <w:szCs w:val="20"/>
          <w:highlight w:val="lightGray"/>
          <w:lang w:eastAsia="ar-SA"/>
        </w:rPr>
        <w:t>______________________________________________________________________________</w:t>
      </w:r>
    </w:p>
    <w:p w:rsidR="00C86AB6" w:rsidRPr="008523B2" w:rsidRDefault="00C86AB6" w:rsidP="00954775">
      <w:pPr>
        <w:suppressAutoHyphens/>
        <w:ind w:firstLine="567"/>
        <w:rPr>
          <w:bCs/>
          <w:i/>
          <w:sz w:val="20"/>
          <w:szCs w:val="20"/>
          <w:highlight w:val="lightGray"/>
          <w:lang w:eastAsia="ar-SA"/>
        </w:rPr>
      </w:pPr>
      <w:r w:rsidRPr="008523B2">
        <w:rPr>
          <w:bCs/>
          <w:i/>
          <w:sz w:val="20"/>
          <w:szCs w:val="20"/>
          <w:highlight w:val="lightGray"/>
          <w:lang w:eastAsia="ar-SA"/>
        </w:rPr>
        <w:t>(должность полностью)</w:t>
      </w:r>
    </w:p>
    <w:p w:rsidR="00C86AB6" w:rsidRPr="009E73B8" w:rsidRDefault="00C86AB6" w:rsidP="00954775">
      <w:pPr>
        <w:widowControl w:val="0"/>
        <w:autoSpaceDE w:val="0"/>
        <w:autoSpaceDN w:val="0"/>
        <w:adjustRightInd w:val="0"/>
        <w:rPr>
          <w:bCs/>
        </w:rPr>
      </w:pPr>
      <w:r w:rsidRPr="008523B2">
        <w:rPr>
          <w:bCs/>
          <w:highlight w:val="lightGray"/>
        </w:rPr>
        <w:t>_________________________________________________________________________________</w:t>
      </w:r>
    </w:p>
    <w:p w:rsidR="00C86AB6" w:rsidRPr="009E73B8" w:rsidRDefault="00C86AB6" w:rsidP="00954775">
      <w:pPr>
        <w:suppressAutoHyphens/>
        <w:ind w:left="4247" w:firstLine="709"/>
        <w:rPr>
          <w:bCs/>
          <w:i/>
          <w:sz w:val="20"/>
          <w:szCs w:val="20"/>
          <w:lang w:eastAsia="ar-SA"/>
        </w:rPr>
      </w:pPr>
      <w:r w:rsidRPr="009E73B8">
        <w:rPr>
          <w:bCs/>
          <w:i/>
          <w:sz w:val="20"/>
          <w:szCs w:val="20"/>
          <w:lang w:eastAsia="ar-SA"/>
        </w:rPr>
        <w:t>(Ф.И.О. полностью)</w:t>
      </w:r>
    </w:p>
    <w:p w:rsidR="00C86AB6" w:rsidRPr="009E73B8" w:rsidRDefault="00C86AB6" w:rsidP="00954775">
      <w:pPr>
        <w:suppressAutoHyphens/>
        <w:rPr>
          <w:lang w:eastAsia="ar-SA"/>
        </w:rPr>
      </w:pPr>
      <w:r w:rsidRPr="009E73B8">
        <w:rPr>
          <w:bCs/>
          <w:lang w:eastAsia="ar-SA"/>
        </w:rPr>
        <w:t>действующег</w:t>
      </w:r>
      <w:proofErr w:type="gramStart"/>
      <w:r w:rsidRPr="009E73B8">
        <w:rPr>
          <w:bCs/>
          <w:lang w:eastAsia="ar-SA"/>
        </w:rPr>
        <w:t>о</w:t>
      </w:r>
      <w:r w:rsidRPr="009E73B8">
        <w:rPr>
          <w:bCs/>
          <w:i/>
          <w:lang w:eastAsia="ar-SA"/>
        </w:rPr>
        <w:t>(</w:t>
      </w:r>
      <w:proofErr w:type="gramEnd"/>
      <w:r w:rsidRPr="009E73B8">
        <w:rPr>
          <w:bCs/>
          <w:i/>
          <w:lang w:eastAsia="ar-SA"/>
        </w:rPr>
        <w:t>ей)</w:t>
      </w:r>
      <w:r w:rsidRPr="009E73B8">
        <w:rPr>
          <w:lang w:eastAsia="ar-SA"/>
        </w:rPr>
        <w:t xml:space="preserve"> на основании </w:t>
      </w:r>
      <w:r w:rsidRPr="008523B2">
        <w:rPr>
          <w:highlight w:val="lightGray"/>
          <w:lang w:eastAsia="ar-SA"/>
        </w:rPr>
        <w:t>_____________________________________________________________________________</w:t>
      </w:r>
    </w:p>
    <w:p w:rsidR="00C86AB6" w:rsidRPr="009E73B8" w:rsidRDefault="00C86AB6" w:rsidP="00954775">
      <w:pPr>
        <w:suppressAutoHyphens/>
        <w:rPr>
          <w:sz w:val="20"/>
          <w:szCs w:val="20"/>
          <w:lang w:eastAsia="ar-SA"/>
        </w:rPr>
      </w:pPr>
      <w:proofErr w:type="gramStart"/>
      <w:r w:rsidRPr="009E73B8">
        <w:rPr>
          <w:i/>
          <w:sz w:val="20"/>
          <w:szCs w:val="20"/>
          <w:lang w:eastAsia="ar-SA"/>
        </w:rPr>
        <w:t>(правоустанавливающий документ:</w:t>
      </w:r>
      <w:proofErr w:type="gramEnd"/>
      <w:r w:rsidRPr="009E73B8">
        <w:rPr>
          <w:i/>
          <w:sz w:val="20"/>
          <w:szCs w:val="20"/>
          <w:lang w:eastAsia="ar-SA"/>
        </w:rPr>
        <w:t xml:space="preserve"> </w:t>
      </w:r>
      <w:proofErr w:type="gramStart"/>
      <w:r w:rsidRPr="009E73B8">
        <w:rPr>
          <w:i/>
          <w:sz w:val="20"/>
          <w:szCs w:val="20"/>
          <w:lang w:eastAsia="ar-SA"/>
        </w:rPr>
        <w:t>Устав/Решение или Протокол от___ №___/Доверенность от___ № __)</w:t>
      </w:r>
      <w:proofErr w:type="gramEnd"/>
    </w:p>
    <w:p w:rsidR="00C86AB6" w:rsidRPr="009E73B8" w:rsidRDefault="00C86AB6" w:rsidP="00954775">
      <w:pPr>
        <w:suppressAutoHyphens/>
        <w:rPr>
          <w:szCs w:val="20"/>
          <w:lang w:eastAsia="ar-SA"/>
        </w:rPr>
      </w:pPr>
      <w:r w:rsidRPr="009E73B8">
        <w:rPr>
          <w:szCs w:val="20"/>
          <w:lang w:eastAsia="ar-SA"/>
        </w:rPr>
        <w:t xml:space="preserve">выданным </w:t>
      </w:r>
      <w:r w:rsidRPr="008523B2">
        <w:rPr>
          <w:szCs w:val="20"/>
          <w:highlight w:val="lightGray"/>
          <w:lang w:eastAsia="ar-SA"/>
        </w:rPr>
        <w:t>_______________________________________________________________________</w:t>
      </w:r>
    </w:p>
    <w:p w:rsidR="00C86AB6" w:rsidRPr="009E73B8" w:rsidRDefault="00C86AB6" w:rsidP="00954775">
      <w:pPr>
        <w:suppressAutoHyphens/>
        <w:ind w:left="3539" w:firstLine="709"/>
        <w:rPr>
          <w:i/>
          <w:sz w:val="20"/>
          <w:szCs w:val="20"/>
          <w:lang w:eastAsia="ar-SA"/>
        </w:rPr>
      </w:pPr>
      <w:r w:rsidRPr="009E73B8">
        <w:rPr>
          <w:i/>
          <w:sz w:val="20"/>
          <w:szCs w:val="20"/>
          <w:lang w:eastAsia="ar-SA"/>
        </w:rPr>
        <w:t>(наименование регистрирующего органа)</w:t>
      </w:r>
    </w:p>
    <w:p w:rsidR="00C86AB6" w:rsidRPr="009E73B8" w:rsidRDefault="00C86AB6" w:rsidP="00954775">
      <w:pPr>
        <w:suppressAutoHyphens/>
        <w:rPr>
          <w:lang w:eastAsia="ar-SA"/>
        </w:rPr>
      </w:pPr>
      <w:r w:rsidRPr="009E73B8">
        <w:rPr>
          <w:szCs w:val="20"/>
          <w:lang w:eastAsia="ar-SA"/>
        </w:rPr>
        <w:t xml:space="preserve">с другой стороны, совместно именуемые «Стороны», </w:t>
      </w:r>
      <w:r w:rsidRPr="009E73B8">
        <w:rPr>
          <w:lang w:eastAsia="ar-SA"/>
        </w:rPr>
        <w:t>заключили настоящий Договор о нижеследующем:</w:t>
      </w:r>
    </w:p>
    <w:p w:rsidR="00C86AB6" w:rsidRPr="009E73B8" w:rsidRDefault="00C86AB6" w:rsidP="00C86AB6">
      <w:pPr>
        <w:suppressAutoHyphens/>
        <w:jc w:val="both"/>
        <w:rPr>
          <w:bCs/>
          <w:i/>
          <w:lang w:eastAsia="ar-SA"/>
        </w:rPr>
      </w:pPr>
    </w:p>
    <w:p w:rsidR="00C86AB6" w:rsidRPr="009E73B8" w:rsidRDefault="00C86AB6" w:rsidP="00C86AB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jc w:val="center"/>
        <w:rPr>
          <w:b/>
          <w:bCs/>
          <w:color w:val="000000"/>
        </w:rPr>
      </w:pPr>
      <w:r w:rsidRPr="009E73B8">
        <w:rPr>
          <w:b/>
          <w:bCs/>
          <w:color w:val="000000"/>
        </w:rPr>
        <w:t>ОПРЕДЕЛЕНИЯ</w:t>
      </w:r>
    </w:p>
    <w:p w:rsidR="00C86AB6" w:rsidRPr="009E73B8" w:rsidRDefault="00C86AB6" w:rsidP="00C86AB6">
      <w:pPr>
        <w:shd w:val="clear" w:color="auto" w:fill="FFFFFF"/>
        <w:rPr>
          <w:b/>
          <w:bCs/>
          <w:color w:val="000000"/>
        </w:rPr>
      </w:pP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</w:pPr>
      <w:r w:rsidRPr="009E73B8">
        <w:t>Если иное не определено в тексте, применяемые в Договоре</w:t>
      </w:r>
      <w:r w:rsidRPr="009E73B8">
        <w:rPr>
          <w:b/>
        </w:rPr>
        <w:t xml:space="preserve"> </w:t>
      </w:r>
      <w:r w:rsidRPr="009E73B8">
        <w:t>определения, имеют следующие значения, с соответствующими оговорками по условиям их применения: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</w:pPr>
      <w:r w:rsidRPr="009E73B8">
        <w:rPr>
          <w:b/>
        </w:rPr>
        <w:t>«Стороны»</w:t>
      </w:r>
      <w:r w:rsidRPr="009E73B8">
        <w:t xml:space="preserve"> – Заказчик и Исполнитель.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</w:pPr>
      <w:r w:rsidRPr="009E73B8">
        <w:rPr>
          <w:b/>
        </w:rPr>
        <w:t>«Договор»</w:t>
      </w:r>
      <w:r w:rsidRPr="009E73B8"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C86AB6" w:rsidRPr="009E73B8" w:rsidRDefault="00C86AB6" w:rsidP="00C86AB6">
      <w:pPr>
        <w:widowControl w:val="0"/>
        <w:tabs>
          <w:tab w:val="num" w:pos="672"/>
          <w:tab w:val="left" w:pos="1418"/>
        </w:tabs>
        <w:autoSpaceDE w:val="0"/>
        <w:autoSpaceDN w:val="0"/>
        <w:adjustRightInd w:val="0"/>
        <w:ind w:firstLine="709"/>
        <w:jc w:val="both"/>
      </w:pPr>
      <w:r w:rsidRPr="009E73B8">
        <w:rPr>
          <w:b/>
        </w:rPr>
        <w:t>«Дата</w:t>
      </w:r>
      <w:r w:rsidRPr="009E73B8">
        <w:rPr>
          <w:b/>
          <w:bCs/>
        </w:rPr>
        <w:t xml:space="preserve"> вступления Договора в силу</w:t>
      </w:r>
      <w:r w:rsidRPr="009E73B8">
        <w:rPr>
          <w:b/>
        </w:rPr>
        <w:t>»</w:t>
      </w:r>
      <w:r w:rsidRPr="009E73B8">
        <w:t xml:space="preserve"> – дата подписания Договора Сторонами.</w:t>
      </w:r>
    </w:p>
    <w:p w:rsidR="00C86AB6" w:rsidRPr="009E73B8" w:rsidRDefault="00C86AB6" w:rsidP="00C86AB6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</w:pPr>
      <w:r w:rsidRPr="009E73B8">
        <w:rPr>
          <w:b/>
        </w:rPr>
        <w:t>«</w:t>
      </w:r>
      <w:r w:rsidRPr="009E73B8">
        <w:rPr>
          <w:b/>
          <w:bCs/>
        </w:rPr>
        <w:t>Срок действия Договора</w:t>
      </w:r>
      <w:r w:rsidRPr="009E73B8">
        <w:rPr>
          <w:b/>
        </w:rPr>
        <w:t>»</w:t>
      </w:r>
      <w:r w:rsidRPr="009E73B8">
        <w:t xml:space="preserve"> – период времени </w:t>
      </w:r>
      <w:proofErr w:type="gramStart"/>
      <w:r w:rsidRPr="009E73B8">
        <w:t>с даты вступления</w:t>
      </w:r>
      <w:proofErr w:type="gramEnd"/>
      <w:r w:rsidRPr="009E73B8"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C86AB6" w:rsidRPr="009E73B8" w:rsidRDefault="00C86AB6" w:rsidP="00C86AB6">
      <w:pPr>
        <w:tabs>
          <w:tab w:val="left" w:pos="1418"/>
        </w:tabs>
        <w:ind w:firstLine="709"/>
        <w:jc w:val="both"/>
      </w:pPr>
      <w:r w:rsidRPr="009E73B8">
        <w:rPr>
          <w:b/>
          <w:bCs/>
          <w:shd w:val="clear" w:color="auto" w:fill="FFFFFF"/>
        </w:rPr>
        <w:t>«Скважина»</w:t>
      </w:r>
      <w:r w:rsidRPr="009E73B8">
        <w:rPr>
          <w:shd w:val="clear" w:color="auto" w:fill="FFFFFF"/>
        </w:rPr>
        <w:t xml:space="preserve"> </w:t>
      </w:r>
      <w:r w:rsidRPr="009E73B8">
        <w:t xml:space="preserve">– </w:t>
      </w:r>
      <w:hyperlink r:id="rId6" w:tooltip="Горная выработка" w:history="1">
        <w:r w:rsidRPr="009E73B8">
          <w:rPr>
            <w:rStyle w:val="a6"/>
            <w:color w:val="auto"/>
            <w:u w:val="none"/>
            <w:shd w:val="clear" w:color="auto" w:fill="FFFFFF"/>
          </w:rPr>
          <w:t>горная выработка</w:t>
        </w:r>
      </w:hyperlink>
      <w:r w:rsidRPr="009E73B8">
        <w:t xml:space="preserve"> </w:t>
      </w:r>
      <w:r w:rsidRPr="009E73B8">
        <w:rPr>
          <w:shd w:val="clear" w:color="auto" w:fill="FFFFFF"/>
        </w:rPr>
        <w:t xml:space="preserve">круглого сечения, пробуренная с поверхности земли или с подземной выработки без доступа человека к забою под любым углом к </w:t>
      </w:r>
      <w:hyperlink r:id="rId7" w:tooltip="Горизонт" w:history="1">
        <w:r w:rsidRPr="009E73B8">
          <w:rPr>
            <w:rStyle w:val="a6"/>
            <w:color w:val="auto"/>
            <w:u w:val="none"/>
            <w:shd w:val="clear" w:color="auto" w:fill="FFFFFF"/>
          </w:rPr>
          <w:t>горизонту</w:t>
        </w:r>
      </w:hyperlink>
      <w:r w:rsidRPr="009E73B8">
        <w:rPr>
          <w:shd w:val="clear" w:color="auto" w:fill="FFFFFF"/>
        </w:rPr>
        <w:t>, диаметр которой много меньше ее глубины.</w:t>
      </w:r>
    </w:p>
    <w:p w:rsidR="00C86AB6" w:rsidRPr="009E73B8" w:rsidRDefault="00E87D25" w:rsidP="00C86AB6">
      <w:pPr>
        <w:tabs>
          <w:tab w:val="left" w:pos="1418"/>
        </w:tabs>
        <w:ind w:firstLine="709"/>
        <w:jc w:val="both"/>
        <w:rPr>
          <w:color w:val="000000"/>
        </w:rPr>
      </w:pPr>
      <w:r w:rsidRPr="009E73B8">
        <w:rPr>
          <w:b/>
        </w:rPr>
        <w:t xml:space="preserve"> </w:t>
      </w:r>
      <w:r w:rsidR="00C86AB6" w:rsidRPr="009E73B8">
        <w:rPr>
          <w:b/>
        </w:rPr>
        <w:t xml:space="preserve">«Бурение» </w:t>
      </w:r>
      <w:r w:rsidR="00C86AB6" w:rsidRPr="009E73B8">
        <w:t xml:space="preserve">– </w:t>
      </w:r>
      <w:r w:rsidR="00C86AB6" w:rsidRPr="009E73B8">
        <w:rPr>
          <w:shd w:val="clear" w:color="auto" w:fill="FFFFFF"/>
        </w:rPr>
        <w:t>процесс разрушения горных пород с помощью специальной техники (</w:t>
      </w:r>
      <w:hyperlink r:id="rId8" w:tooltip="Буровое оборудование" w:history="1">
        <w:r w:rsidR="00C86AB6" w:rsidRPr="009E73B8">
          <w:rPr>
            <w:rStyle w:val="a6"/>
            <w:color w:val="auto"/>
            <w:u w:val="none"/>
            <w:shd w:val="clear" w:color="auto" w:fill="FFFFFF"/>
          </w:rPr>
          <w:t>бурового оборудования</w:t>
        </w:r>
      </w:hyperlink>
      <w:r w:rsidR="00C86AB6" w:rsidRPr="009E73B8">
        <w:rPr>
          <w:shd w:val="clear" w:color="auto" w:fill="FFFFFF"/>
        </w:rPr>
        <w:t xml:space="preserve">), </w:t>
      </w:r>
      <w:r w:rsidR="00C86AB6" w:rsidRPr="009E73B8">
        <w:rPr>
          <w:color w:val="000000"/>
        </w:rPr>
        <w:t>технических средств, и специальной технологии.</w:t>
      </w:r>
    </w:p>
    <w:p w:rsidR="00C86AB6" w:rsidRPr="009E73B8" w:rsidRDefault="00C86AB6" w:rsidP="00C86AB6">
      <w:pPr>
        <w:ind w:firstLine="709"/>
        <w:jc w:val="both"/>
        <w:rPr>
          <w:bCs/>
        </w:rPr>
      </w:pPr>
      <w:r w:rsidRPr="009E73B8">
        <w:rPr>
          <w:b/>
          <w:bCs/>
        </w:rPr>
        <w:t xml:space="preserve"> «Третье лицо»</w:t>
      </w:r>
      <w:r w:rsidRPr="009E73B8">
        <w:rPr>
          <w:bCs/>
        </w:rPr>
        <w:t xml:space="preserve"> - означает любое лицо, кроме Заказчика или Исполнителя.</w:t>
      </w:r>
    </w:p>
    <w:p w:rsidR="00C86AB6" w:rsidRPr="009E73B8" w:rsidRDefault="00D05DB7" w:rsidP="00C86AB6">
      <w:pPr>
        <w:widowControl w:val="0"/>
        <w:autoSpaceDE w:val="0"/>
        <w:autoSpaceDN w:val="0"/>
        <w:adjustRightInd w:val="0"/>
        <w:ind w:firstLine="709"/>
        <w:jc w:val="both"/>
      </w:pPr>
      <w:r w:rsidRPr="009E73B8">
        <w:rPr>
          <w:b/>
        </w:rPr>
        <w:t xml:space="preserve"> </w:t>
      </w:r>
      <w:r w:rsidR="00C86AB6" w:rsidRPr="009E73B8">
        <w:rPr>
          <w:b/>
        </w:rPr>
        <w:t>«Супервайзер»</w:t>
      </w:r>
      <w:r w:rsidR="00C86AB6" w:rsidRPr="009E73B8">
        <w:t xml:space="preserve"> – уполномоченный представитель Исполнителя, участвующий в проведении Супервайзинга.</w:t>
      </w:r>
    </w:p>
    <w:p w:rsidR="00C86AB6" w:rsidRPr="009E73B8" w:rsidRDefault="00C86AB6" w:rsidP="00C86AB6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</w:pPr>
      <w:r w:rsidRPr="009E73B8">
        <w:rPr>
          <w:b/>
          <w:bCs/>
          <w:sz w:val="26"/>
          <w:szCs w:val="26"/>
        </w:rPr>
        <w:lastRenderedPageBreak/>
        <w:t>«</w:t>
      </w:r>
      <w:proofErr w:type="spellStart"/>
      <w:r w:rsidRPr="009E73B8">
        <w:rPr>
          <w:b/>
          <w:bCs/>
        </w:rPr>
        <w:t>Супервайзинг</w:t>
      </w:r>
      <w:proofErr w:type="spellEnd"/>
      <w:r w:rsidRPr="009E73B8">
        <w:rPr>
          <w:b/>
          <w:bCs/>
        </w:rPr>
        <w:t xml:space="preserve">» </w:t>
      </w:r>
      <w:r w:rsidRPr="009E73B8">
        <w:t xml:space="preserve">– система мер, направленная на предотвращение, выявление и пресечение нарушений действующего законодательства РФ в области промышленной, экологической безопасности, пользования недрами, требований Заказчика к выполнению Подрядных работ, условий документации регламентирующей выполнение Подрядных работ, для получения Заказчиком ожидаемого результата Подрядных работ. Система мер включает в себя, в том числе, </w:t>
      </w:r>
      <w:proofErr w:type="spellStart"/>
      <w:r w:rsidRPr="009E73B8">
        <w:t>технико</w:t>
      </w:r>
      <w:proofErr w:type="spellEnd"/>
      <w:r w:rsidRPr="009E73B8">
        <w:t xml:space="preserve"> – технологический контроль, наблюдение и координацию действий Подрядчиков, а также комплекс экспертно-проверочных мероприятий, осуществляемых силами Исполнителя непрерывно, в течение всего производства Подрядных работ на территории Заказчика.</w:t>
      </w:r>
    </w:p>
    <w:p w:rsidR="00C86AB6" w:rsidRPr="009E73B8" w:rsidRDefault="00C86AB6" w:rsidP="00C86AB6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</w:pPr>
      <w:proofErr w:type="spellStart"/>
      <w:r w:rsidRPr="009E73B8">
        <w:t>Супервайзинг</w:t>
      </w:r>
      <w:proofErr w:type="spellEnd"/>
      <w:r w:rsidRPr="009E73B8">
        <w:t xml:space="preserve"> осуществляется с целью обеспечения соблюдения Подрядчиком при выполнении Подрядных работ на территории Заказчика:</w:t>
      </w:r>
    </w:p>
    <w:p w:rsidR="00C86AB6" w:rsidRPr="009E73B8" w:rsidRDefault="00C86AB6" w:rsidP="00C86AB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 w:rsidRPr="009E73B8">
        <w:t>проектных решений;</w:t>
      </w:r>
    </w:p>
    <w:p w:rsidR="00C86AB6" w:rsidRPr="009E73B8" w:rsidRDefault="00C86AB6" w:rsidP="00C86AB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 w:rsidRPr="009E73B8">
        <w:t>требований документации регламентирующей выполнение Подрядных работ;</w:t>
      </w:r>
    </w:p>
    <w:p w:rsidR="00C86AB6" w:rsidRPr="009E73B8" w:rsidRDefault="00C86AB6" w:rsidP="00C86AB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 w:rsidRPr="009E73B8">
        <w:t>требований нормативных документов;</w:t>
      </w:r>
    </w:p>
    <w:p w:rsidR="00C86AB6" w:rsidRPr="009E73B8" w:rsidRDefault="00C86AB6" w:rsidP="00C86AB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 w:rsidRPr="009E73B8">
        <w:t>требований к осуществлению производственного контроля службами Подрядчика, в том числе в части обеспечения требуемого качества Подрядных работ, выполнения технологических операций в соответствии с требованиями документации регламентирующей выполнение Подрядных работ, и своевременной корректировки технологических операций в случае выхода контролируемых параметров за допустимые пределы, применяемых материалов, деталей, конструкций и оборудования.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</w:pPr>
      <w:r w:rsidRPr="009E73B8">
        <w:rPr>
          <w:b/>
        </w:rPr>
        <w:t>«</w:t>
      </w:r>
      <w:proofErr w:type="spellStart"/>
      <w:r w:rsidRPr="009E73B8">
        <w:rPr>
          <w:b/>
        </w:rPr>
        <w:t>Технико</w:t>
      </w:r>
      <w:proofErr w:type="spellEnd"/>
      <w:r w:rsidRPr="009E73B8">
        <w:rPr>
          <w:b/>
        </w:rPr>
        <w:t xml:space="preserve"> - технологический контроль»</w:t>
      </w:r>
      <w:r w:rsidRPr="009E73B8">
        <w:t xml:space="preserve"> – контроль в отношении объектов Подрядных работ и процессов выполнения Подрядных работ на предмет соответствия хода, состава, объемов и качества выполняемых Подрядных работ и их результатов, в отношении состояния объектов Подрядных работ, требованиям Договоров подряда, документации регламентирующей выполнение Подрядных работ, а также требованиям действующего законодательства РФ. Технологический контроль, наряду с контрольными процедурами, включает разработку/составление Исполнителем следующих документов: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</w:pPr>
      <w:r w:rsidRPr="009E73B8">
        <w:t>–</w:t>
      </w:r>
      <w:r w:rsidRPr="009E73B8">
        <w:rPr>
          <w:sz w:val="20"/>
        </w:rPr>
        <w:t xml:space="preserve"> </w:t>
      </w:r>
      <w:r w:rsidRPr="009E73B8">
        <w:t>Оперативных сообщений о Нарушениях;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</w:pPr>
      <w:r w:rsidRPr="009E73B8">
        <w:t>– Ежедневных сводок по объемам выполненных Подрядных работ;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</w:pPr>
      <w:r w:rsidRPr="009E73B8">
        <w:t>– Ежемесячных докладов;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</w:pPr>
      <w:r w:rsidRPr="009E73B8">
        <w:t>– Итоговых аналитических отчетов;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</w:pPr>
      <w:r w:rsidRPr="009E73B8">
        <w:t>– Иных документов и материалов, предусмотренных настоящим Договором, истребованных Заказчиком.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</w:pPr>
      <w:r w:rsidRPr="009E73B8">
        <w:rPr>
          <w:b/>
        </w:rPr>
        <w:t xml:space="preserve"> </w:t>
      </w:r>
      <w:r w:rsidR="00E87D25" w:rsidRPr="009E73B8">
        <w:rPr>
          <w:b/>
        </w:rPr>
        <w:t>«Объект»</w:t>
      </w:r>
      <w:r w:rsidR="00E87D25" w:rsidRPr="009E73B8">
        <w:t xml:space="preserve"> - эксплуатационная скважина Заказчика, на которой Подрядчиками ведутся работы </w:t>
      </w:r>
      <w:r w:rsidR="00E87D25" w:rsidRPr="000465F5">
        <w:rPr>
          <w:bCs/>
        </w:rPr>
        <w:t>по строительству скважин</w:t>
      </w:r>
      <w:r w:rsidR="00E87D25" w:rsidRPr="009E73B8">
        <w:t xml:space="preserve"> на основании и в соответствии с Договорами подряда.</w:t>
      </w:r>
    </w:p>
    <w:p w:rsidR="00C86AB6" w:rsidRPr="009E73B8" w:rsidRDefault="00C86AB6" w:rsidP="00C86AB6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</w:pPr>
      <w:r w:rsidRPr="009E73B8">
        <w:rPr>
          <w:b/>
        </w:rPr>
        <w:t>«Подрядчик»</w:t>
      </w:r>
      <w:r w:rsidRPr="009E73B8">
        <w:t xml:space="preserve"> – третье лицо, выполняющее Подрядные работы в интересах Заказчика в соответствии с Договором подряда.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</w:pPr>
      <w:r w:rsidRPr="009E73B8">
        <w:rPr>
          <w:b/>
        </w:rPr>
        <w:t>«Договор подряда»</w:t>
      </w:r>
      <w:r w:rsidRPr="009E73B8">
        <w:t xml:space="preserve"> – заключенный Подрядчиком и Заказчиком договор на выполнение Подрядных работ и приложения к нему.</w:t>
      </w:r>
    </w:p>
    <w:p w:rsidR="00C86AB6" w:rsidRPr="009E73B8" w:rsidRDefault="00E87D25" w:rsidP="00C86AB6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i/>
        </w:rPr>
      </w:pPr>
      <w:r w:rsidRPr="009E73B8">
        <w:rPr>
          <w:b/>
        </w:rPr>
        <w:t>«Подрядные работы»</w:t>
      </w:r>
      <w:r w:rsidRPr="009E73B8">
        <w:t xml:space="preserve"> </w:t>
      </w:r>
      <w:r w:rsidRPr="009E73B8">
        <w:rPr>
          <w:b/>
          <w:i/>
        </w:rPr>
        <w:t xml:space="preserve">– </w:t>
      </w:r>
      <w:r w:rsidRPr="009E73B8">
        <w:t xml:space="preserve">работы, выполняемые в рамках комплекса работ </w:t>
      </w:r>
      <w:r w:rsidRPr="007104F7">
        <w:rPr>
          <w:bCs/>
        </w:rPr>
        <w:t>по строительству скважин</w:t>
      </w:r>
      <w:r w:rsidRPr="007104F7">
        <w:t xml:space="preserve">. </w:t>
      </w:r>
      <w:proofErr w:type="gramStart"/>
      <w:r w:rsidRPr="007104F7">
        <w:t xml:space="preserve">Для целей настоящего Договора к таким работам относятся: </w:t>
      </w:r>
      <w:r w:rsidRPr="00812FE1">
        <w:rPr>
          <w:highlight w:val="lightGray"/>
        </w:rPr>
        <w:t xml:space="preserve">работы по бурению скважин; работы по сопровождению отработки буровых долот; работы по сопровождению отработки забойных двигателей; работы по цементированию обсадных колонн; работы по информационному и технико-технологическому сопровождению строительства скважин (ИТТС); работы по </w:t>
      </w:r>
      <w:proofErr w:type="spellStart"/>
      <w:r w:rsidRPr="00812FE1">
        <w:rPr>
          <w:highlight w:val="lightGray"/>
        </w:rPr>
        <w:t>геолого</w:t>
      </w:r>
      <w:proofErr w:type="spellEnd"/>
      <w:r w:rsidRPr="00812FE1">
        <w:rPr>
          <w:highlight w:val="lightGray"/>
        </w:rPr>
        <w:t xml:space="preserve"> - </w:t>
      </w:r>
      <w:proofErr w:type="spellStart"/>
      <w:r w:rsidRPr="00812FE1">
        <w:rPr>
          <w:highlight w:val="lightGray"/>
        </w:rPr>
        <w:t>техонологическим</w:t>
      </w:r>
      <w:proofErr w:type="spellEnd"/>
      <w:r w:rsidRPr="00812FE1">
        <w:rPr>
          <w:highlight w:val="lightGray"/>
        </w:rPr>
        <w:t xml:space="preserve"> и </w:t>
      </w:r>
      <w:proofErr w:type="spellStart"/>
      <w:r w:rsidRPr="00812FE1">
        <w:rPr>
          <w:highlight w:val="lightGray"/>
        </w:rPr>
        <w:t>геолого</w:t>
      </w:r>
      <w:proofErr w:type="spellEnd"/>
      <w:r w:rsidRPr="00812FE1">
        <w:rPr>
          <w:highlight w:val="lightGray"/>
        </w:rPr>
        <w:t xml:space="preserve"> - геохимическим исследованиям; работы по геофизическим исследованиям и работам в скважинах (ГИРС);</w:t>
      </w:r>
      <w:proofErr w:type="gramEnd"/>
      <w:r w:rsidRPr="00812FE1">
        <w:rPr>
          <w:highlight w:val="lightGray"/>
        </w:rPr>
        <w:t xml:space="preserve"> сервисное сопровождение буровых растворов при бурении скважин; </w:t>
      </w:r>
      <w:r w:rsidRPr="00812FE1">
        <w:rPr>
          <w:bCs/>
          <w:color w:val="000000"/>
          <w:highlight w:val="lightGray"/>
        </w:rPr>
        <w:t xml:space="preserve">работы </w:t>
      </w:r>
      <w:r w:rsidRPr="00812FE1">
        <w:rPr>
          <w:bCs/>
          <w:highlight w:val="lightGray"/>
        </w:rPr>
        <w:t>по инженерному и технологическому сопровождению работ по установке клина-отклонителя и вырезке «окна» в эксплуатационной колонне; работы по инженерному и технологическому сопровождению  оборудования для проведения многостадийного ГРП;  работы по инженерному и технологическому сопровождению оборудования для крепления скважин хвостовиками.</w:t>
      </w:r>
    </w:p>
    <w:p w:rsidR="00C86AB6" w:rsidRPr="009E73B8" w:rsidRDefault="00C86AB6" w:rsidP="00C86AB6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</w:pPr>
      <w:r w:rsidRPr="009E73B8">
        <w:rPr>
          <w:b/>
          <w:iCs/>
        </w:rPr>
        <w:t>«</w:t>
      </w:r>
      <w:r w:rsidRPr="009E73B8">
        <w:rPr>
          <w:b/>
          <w:bCs/>
        </w:rPr>
        <w:t>Представители Сторон»</w:t>
      </w:r>
      <w:r w:rsidRPr="009E73B8">
        <w:rPr>
          <w:bCs/>
        </w:rPr>
        <w:t xml:space="preserve"> </w:t>
      </w:r>
      <w:r w:rsidRPr="009E73B8">
        <w:t>–</w:t>
      </w:r>
      <w:r w:rsidRPr="009E73B8">
        <w:rPr>
          <w:bCs/>
        </w:rPr>
        <w:t xml:space="preserve"> </w:t>
      </w:r>
      <w:r w:rsidRPr="009E73B8">
        <w:t xml:space="preserve">лица, уполномоченные Сторонами на совершение от их </w:t>
      </w:r>
      <w:r w:rsidRPr="009E73B8">
        <w:lastRenderedPageBreak/>
        <w:t>имени, действий, в соответствии с Договором, на основании надлежаще оформленных доверенностей.</w:t>
      </w:r>
    </w:p>
    <w:p w:rsidR="00C86AB6" w:rsidRPr="009E73B8" w:rsidRDefault="00C86AB6" w:rsidP="00C86AB6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</w:pPr>
      <w:r w:rsidRPr="009E73B8">
        <w:rPr>
          <w:b/>
        </w:rPr>
        <w:t xml:space="preserve">«Персонал Исполнителя» </w:t>
      </w:r>
      <w:r w:rsidRPr="009E73B8">
        <w:t>– физические лица, состоящие с Исполнителем в трудовых отношениях (работники Исполнителя), привлеченные Исполнителем непосредственно к оказанию услуг (части услуг) супервайзинга, а также к выполнению работ/оказанию услуг, сопровождающих/обеспечивающих оказание услуг супервайзинга.</w:t>
      </w:r>
    </w:p>
    <w:p w:rsidR="00C86AB6" w:rsidRPr="009E73B8" w:rsidRDefault="00C86AB6" w:rsidP="00C86AB6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</w:pPr>
      <w:r w:rsidRPr="009E73B8">
        <w:t>Стороны согласовали, что к персоналу Исполнителя не относятся физические лица привлеченные Исполнителем для оказания услуг (части услуг), и (или) для выполнения работ/оказания услуг, сопровождающих/обеспечивающих оказание услуг супервайзинга, на основании гражданско-правовых договоров.</w:t>
      </w:r>
    </w:p>
    <w:p w:rsidR="00C86AB6" w:rsidRPr="009E73B8" w:rsidRDefault="00C86AB6" w:rsidP="00C86AB6">
      <w:pPr>
        <w:widowControl w:val="0"/>
        <w:tabs>
          <w:tab w:val="left" w:pos="1418"/>
          <w:tab w:val="num" w:pos="1571"/>
        </w:tabs>
        <w:autoSpaceDE w:val="0"/>
        <w:autoSpaceDN w:val="0"/>
        <w:adjustRightInd w:val="0"/>
        <w:ind w:firstLine="709"/>
        <w:jc w:val="both"/>
        <w:rPr>
          <w:bCs/>
          <w:spacing w:val="4"/>
        </w:rPr>
      </w:pPr>
      <w:r w:rsidRPr="009E73B8">
        <w:t xml:space="preserve">Стороны согласовали следующие квалификационные требования к персоналу Исполнителя: Супервайзером может являться лицо </w:t>
      </w:r>
      <w:r w:rsidRPr="009E73B8">
        <w:rPr>
          <w:bCs/>
          <w:spacing w:val="4"/>
        </w:rPr>
        <w:t>с высшим и среднетехническим образованием, имеющее сертификат соответствия супервайзера</w:t>
      </w:r>
      <w:r w:rsidRPr="009E73B8">
        <w:t xml:space="preserve">, с </w:t>
      </w:r>
      <w:r w:rsidRPr="009E73B8">
        <w:rPr>
          <w:bCs/>
          <w:spacing w:val="4"/>
        </w:rPr>
        <w:t xml:space="preserve">опытом работы в бурении на инженерных должностях, </w:t>
      </w:r>
      <w:r w:rsidRPr="009E73B8">
        <w:t>имеющее все необходимые допуски, о</w:t>
      </w:r>
      <w:r w:rsidRPr="009E73B8">
        <w:rPr>
          <w:bCs/>
          <w:spacing w:val="4"/>
        </w:rPr>
        <w:t xml:space="preserve">бученное по Промышленной безопасности, Охране труда и курсу «Контроль скважины. Управление скважиной при </w:t>
      </w:r>
      <w:proofErr w:type="spellStart"/>
      <w:r w:rsidRPr="009E73B8">
        <w:t>газонефтеводопроявлениях</w:t>
      </w:r>
      <w:proofErr w:type="spellEnd"/>
      <w:r w:rsidRPr="009E73B8">
        <w:t xml:space="preserve"> (</w:t>
      </w:r>
      <w:r w:rsidRPr="009E73B8">
        <w:rPr>
          <w:bCs/>
          <w:spacing w:val="4"/>
        </w:rPr>
        <w:t>ГНВП)».</w:t>
      </w:r>
    </w:p>
    <w:p w:rsidR="00C86AB6" w:rsidRPr="009E73B8" w:rsidRDefault="00C86AB6" w:rsidP="00C86AB6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</w:pPr>
      <w:r w:rsidRPr="009E73B8">
        <w:rPr>
          <w:b/>
          <w:bCs/>
        </w:rPr>
        <w:t>«Субподрядчик»</w:t>
      </w:r>
      <w:r w:rsidRPr="009E73B8">
        <w:rPr>
          <w:bCs/>
        </w:rPr>
        <w:t xml:space="preserve"> </w:t>
      </w:r>
      <w:r w:rsidRPr="009E73B8">
        <w:t>–</w:t>
      </w:r>
      <w:r w:rsidRPr="009E73B8">
        <w:rPr>
          <w:bCs/>
        </w:rPr>
        <w:t xml:space="preserve"> любое третье лицо, привлеченное Исполнителем для оказания услуг </w:t>
      </w:r>
      <w:r w:rsidRPr="009E73B8">
        <w:t>(части работ) супервайзинга, и (или) для выполнения работ/оказания услуг, сопровождающих/обеспечивающих оказание услуг (части услуг) супервайзинга.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20"/>
        <w:jc w:val="both"/>
        <w:rPr>
          <w:b/>
        </w:rPr>
      </w:pPr>
      <w:r w:rsidRPr="009E73B8">
        <w:rPr>
          <w:b/>
        </w:rPr>
        <w:t xml:space="preserve"> </w:t>
      </w:r>
      <w:proofErr w:type="gramStart"/>
      <w:r w:rsidRPr="009E73B8">
        <w:rPr>
          <w:b/>
        </w:rPr>
        <w:t>«Документация, регламентирующая выполнение Подрядных работ»</w:t>
      </w:r>
      <w:r w:rsidRPr="009E73B8">
        <w:t xml:space="preserve"> – документация, определяющая требования к выполнению Подрядных работ, к которой Стороны относят: технологическую документацию, техническую документацию, рабочую документации, проектную документацию, технические регламенты, локальные нормативные акты Заказчика.</w:t>
      </w:r>
      <w:proofErr w:type="gramEnd"/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20"/>
        <w:jc w:val="both"/>
      </w:pPr>
      <w:r w:rsidRPr="009E73B8">
        <w:t>К документации регламентирующей оказание услуг супервайзинга Стороны также относят: технологическую документацию, техническую документацию, рабочую документации, проектную документацию, технические регламенты, локальные нормативные акты Заказчика.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20"/>
        <w:jc w:val="both"/>
      </w:pPr>
      <w:proofErr w:type="gramStart"/>
      <w:r w:rsidRPr="009E73B8">
        <w:rPr>
          <w:b/>
        </w:rPr>
        <w:t xml:space="preserve">«Технологическая документация» </w:t>
      </w:r>
      <w:r w:rsidRPr="009E73B8">
        <w:t>– проект производства Подрядных работ, совокупность технологических карт, регламентов по технологическим процессам, охватывающих полностью процесс производства Подрядных работ и осуществления контроля (при необходимости, включая входной, операционный и приемочный), от начала производства Подрядных работ до ввода объекта в эксплуатацию, с указанием технологической последовательности и возможных совмещений видов Подрядных работ.</w:t>
      </w:r>
      <w:proofErr w:type="gramEnd"/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20"/>
        <w:jc w:val="both"/>
      </w:pPr>
      <w:r w:rsidRPr="009E73B8">
        <w:rPr>
          <w:b/>
        </w:rPr>
        <w:t xml:space="preserve">«Техническая документация» </w:t>
      </w:r>
      <w:r w:rsidRPr="009E73B8">
        <w:t>– совокупность технико-экономических обоснований, инженерных изысканий, чертежей, эскизов, типовых альбомов, смет, проектных решений и других видов Рабочей документации, разработанных для выполнения производственных работ.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20"/>
        <w:jc w:val="both"/>
      </w:pPr>
      <w:r w:rsidRPr="009E73B8">
        <w:rPr>
          <w:b/>
          <w:bCs/>
        </w:rPr>
        <w:t>«Рабочая документация»</w:t>
      </w:r>
      <w:r w:rsidRPr="009E73B8">
        <w:t xml:space="preserve"> – рабочие чертежи, ведомости и сводные ведомости потребностей строительных материалов, спецификации оборудования, технические условия, а также другая документация, в объеме, необходимом для выполнения Подрядных работ, утвержденная в установленном порядке.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20"/>
        <w:jc w:val="both"/>
      </w:pPr>
      <w:r w:rsidRPr="009E73B8">
        <w:rPr>
          <w:b/>
        </w:rPr>
        <w:t>«Проектная документация»</w:t>
      </w:r>
      <w:r w:rsidRPr="009E73B8">
        <w:t xml:space="preserve"> – документация, состоящая из текстовой части, содержащей сведения в отношении объекта, описание принятых технических и иных решений, пояснения, ссылки на нормативные или технические </w:t>
      </w:r>
      <w:r w:rsidR="00E87D25" w:rsidRPr="009E73B8">
        <w:t>документы,</w:t>
      </w:r>
      <w:r w:rsidRPr="009E73B8">
        <w:t xml:space="preserve"> используемые при подготовке проектной документации, результаты </w:t>
      </w:r>
      <w:r w:rsidR="008000E6" w:rsidRPr="009E73B8">
        <w:t>расчетов,</w:t>
      </w:r>
      <w:r w:rsidRPr="009E73B8">
        <w:t xml:space="preserve"> обосновывающие принятые решения и 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jc w:val="both"/>
      </w:pPr>
      <w:r w:rsidRPr="009E73B8">
        <w:t>графической части, отображающей принятые технические и иные решения и выполняемой в виде чертежей, схем, планов и других документов в графической форме.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20"/>
        <w:jc w:val="both"/>
      </w:pPr>
      <w:r w:rsidRPr="009E73B8">
        <w:rPr>
          <w:b/>
        </w:rPr>
        <w:t>«Технические регламенты» –</w:t>
      </w:r>
      <w:r w:rsidRPr="009E73B8">
        <w:t xml:space="preserve"> нормативные документы, устанавливающие характеристики продукции (услуг), или связанные с определенным видом деятельности процессы и методы производства:</w:t>
      </w:r>
    </w:p>
    <w:p w:rsidR="00C86AB6" w:rsidRPr="009E73B8" w:rsidRDefault="00C86AB6" w:rsidP="00C86AB6">
      <w:pPr>
        <w:ind w:firstLine="720"/>
        <w:jc w:val="both"/>
      </w:pPr>
      <w:r w:rsidRPr="009E73B8">
        <w:t>– законодательные акты и постановления Правительства РФ, содержащие требования, нормы и правила технического характера;</w:t>
      </w:r>
    </w:p>
    <w:p w:rsidR="00C86AB6" w:rsidRPr="009E73B8" w:rsidRDefault="00C86AB6" w:rsidP="00C86AB6">
      <w:pPr>
        <w:ind w:firstLine="720"/>
        <w:jc w:val="both"/>
      </w:pPr>
      <w:r w:rsidRPr="009E73B8">
        <w:t>– государственные стандарты РФ, в части устанавливаемых в них обязательных требований к видам Подрядных работ определенных в настоящем Договоре;</w:t>
      </w:r>
    </w:p>
    <w:p w:rsidR="00C86AB6" w:rsidRPr="009E73B8" w:rsidRDefault="00C86AB6" w:rsidP="00C86AB6">
      <w:pPr>
        <w:ind w:firstLine="720"/>
        <w:jc w:val="both"/>
      </w:pPr>
      <w:r w:rsidRPr="009E73B8">
        <w:lastRenderedPageBreak/>
        <w:t xml:space="preserve">– нормы и правила </w:t>
      </w:r>
      <w:proofErr w:type="spellStart"/>
      <w:r w:rsidRPr="009E73B8">
        <w:t>Ростехнадзора</w:t>
      </w:r>
      <w:proofErr w:type="spellEnd"/>
      <w:r w:rsidRPr="009E73B8">
        <w:t xml:space="preserve"> России.</w:t>
      </w:r>
    </w:p>
    <w:p w:rsidR="00C86AB6" w:rsidRPr="009E73B8" w:rsidRDefault="00C86AB6" w:rsidP="00C86AB6">
      <w:pPr>
        <w:ind w:firstLine="708"/>
        <w:jc w:val="both"/>
        <w:rPr>
          <w:bCs/>
        </w:rPr>
      </w:pPr>
      <w:proofErr w:type="gramStart"/>
      <w:r w:rsidRPr="009E73B8">
        <w:rPr>
          <w:b/>
          <w:bCs/>
        </w:rPr>
        <w:t>«Локальные нормативные акты Заказчика»</w:t>
      </w:r>
      <w:r w:rsidRPr="009E73B8">
        <w:rPr>
          <w:bCs/>
        </w:rPr>
        <w:t xml:space="preserve"> - утвержденные и действующие у Заказчика внутренние нормативные документы, оговоренные Сторонами в настоящем Договоре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 </w:t>
      </w:r>
      <w:proofErr w:type="gramEnd"/>
    </w:p>
    <w:p w:rsidR="00C86AB6" w:rsidRPr="009E73B8" w:rsidRDefault="00C86AB6" w:rsidP="00C86AB6">
      <w:pPr>
        <w:ind w:firstLine="708"/>
        <w:jc w:val="both"/>
        <w:rPr>
          <w:bCs/>
        </w:rPr>
      </w:pPr>
      <w:r w:rsidRPr="009E73B8">
        <w:rPr>
          <w:bCs/>
        </w:rPr>
        <w:t>Стороны согласовали, что локальные нормативные акты Заказчика, определенные настоящим Договором, передаются Исполнителю и принимаются последним по Акту приема-передачи локальных нормативных актов Заказчика (</w:t>
      </w:r>
      <w:r w:rsidRPr="008523B2">
        <w:rPr>
          <w:bCs/>
          <w:highlight w:val="lightGray"/>
        </w:rPr>
        <w:t>Приложение № 1</w:t>
      </w:r>
      <w:r w:rsidRPr="009E73B8">
        <w:rPr>
          <w:bCs/>
        </w:rPr>
        <w:t>), который является неотъемлемой частью настоящего Договора.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20"/>
        <w:jc w:val="both"/>
      </w:pPr>
      <w:r w:rsidRPr="009E73B8">
        <w:rPr>
          <w:b/>
        </w:rPr>
        <w:t xml:space="preserve"> «Журнал производства Подрядных работ»</w:t>
      </w:r>
      <w:r w:rsidRPr="009E73B8">
        <w:t xml:space="preserve"> – основной первичный производственный документ, отражающий (раздельно по каждому объекту) все выполненные технологические операции в определенной технологической последовательности: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20"/>
        <w:jc w:val="both"/>
      </w:pPr>
      <w:r w:rsidRPr="009E73B8">
        <w:t>– сроки, объемы, качество выполнения и условия производства Подрядных работ;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20"/>
        <w:jc w:val="both"/>
      </w:pPr>
      <w:r w:rsidRPr="009E73B8">
        <w:t>– примененные способы их выполнения;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20"/>
        <w:jc w:val="both"/>
      </w:pPr>
      <w:r w:rsidRPr="009E73B8">
        <w:t>– использованные материалы и оборудование с указанием их количества, марок и основных характеристик;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20"/>
        <w:jc w:val="both"/>
      </w:pPr>
      <w:r w:rsidRPr="009E73B8">
        <w:t>– информация по выявленным и устраненным замечаниям Супервайзеров и представителей Заказчика;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20"/>
        <w:jc w:val="both"/>
      </w:pPr>
      <w:r w:rsidRPr="009E73B8">
        <w:t>– данные по другим показателям, влияющим на качество Подрядных работ.</w:t>
      </w:r>
      <w:bookmarkStart w:id="1" w:name="sub_1703"/>
      <w:r w:rsidRPr="009E73B8">
        <w:t xml:space="preserve"> Журналы производства Подрядных работ ведутся Сторонами в соответствии с требованиями действующего законодательства РФ.</w:t>
      </w:r>
      <w:bookmarkEnd w:id="1"/>
    </w:p>
    <w:p w:rsidR="00E87D25" w:rsidRPr="009E73B8" w:rsidRDefault="00E87D25" w:rsidP="00E87D25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</w:pPr>
      <w:r w:rsidRPr="009E73B8">
        <w:rPr>
          <w:b/>
        </w:rPr>
        <w:t>«Заявка»</w:t>
      </w:r>
      <w:r w:rsidRPr="009E73B8">
        <w:t xml:space="preserve"> – документ, оформляемый Заказчиком</w:t>
      </w:r>
      <w:r w:rsidR="002F3D49">
        <w:t>,</w:t>
      </w:r>
      <w:r w:rsidRPr="009E73B8">
        <w:t xml:space="preserve"> содержащий сведения (наименование объекта оказания услуг, время начала оказания услуг на данном объекте</w:t>
      </w:r>
      <w:r w:rsidR="002F3D49">
        <w:t>)</w:t>
      </w:r>
      <w:r w:rsidRPr="009E73B8">
        <w:t xml:space="preserve">, необходимые Исполнителю для оказания услуг </w:t>
      </w:r>
      <w:r w:rsidRPr="008523B2">
        <w:rPr>
          <w:highlight w:val="lightGray"/>
        </w:rPr>
        <w:t>(по форме Приложения № 2)</w:t>
      </w:r>
      <w:r w:rsidRPr="009E73B8">
        <w:t>.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20"/>
        <w:jc w:val="both"/>
      </w:pPr>
      <w:r w:rsidRPr="009E73B8">
        <w:rPr>
          <w:b/>
        </w:rPr>
        <w:t>«Оперативное сообщение»</w:t>
      </w:r>
      <w:r w:rsidRPr="009E73B8">
        <w:t xml:space="preserve"> – достоверная и обоснованная информация о факте Нарушения, оформленная Исполнителем в письменном виде и подписанная Супервайзером, содержащая, при необходимости, табличные, графические и фотографические материалы.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9E73B8">
        <w:rPr>
          <w:b/>
        </w:rPr>
        <w:t xml:space="preserve">«Ежедневная сводка по объемам выполненных Подрядных работ» </w:t>
      </w:r>
      <w:r w:rsidRPr="009E73B8">
        <w:t>– документ, ежедневно составляемый и  представляемый Заказчику Супервайзером, содержащий достоверную и обоснованную информацию о ходе выполнения Подрядных работ.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20"/>
        <w:jc w:val="both"/>
      </w:pPr>
      <w:proofErr w:type="gramStart"/>
      <w:r w:rsidRPr="009E73B8">
        <w:rPr>
          <w:b/>
        </w:rPr>
        <w:t>«Ежемесячный доклад»</w:t>
      </w:r>
      <w:r w:rsidRPr="009E73B8">
        <w:t xml:space="preserve"> – документ, ежемесячно составляемый Исполнителем и представляемый Заказчику, в котором содержится информация, включая текстовые, табличные, графические и фотографические материалы, о выполненных Исполнителем за отчетный период мероприятиях по </w:t>
      </w:r>
      <w:proofErr w:type="spellStart"/>
      <w:r w:rsidRPr="009E73B8">
        <w:t>супервайзингу</w:t>
      </w:r>
      <w:proofErr w:type="spellEnd"/>
      <w:r w:rsidRPr="009E73B8">
        <w:t>, данные, полученные в ходе осуществления супервайзинга, в том числе о выявленных Нарушениях, результаты обобщения и анализа этих данных, а также рекомендации по улучшению качества и эффективности проведения Подрядных работ.</w:t>
      </w:r>
      <w:proofErr w:type="gramEnd"/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20"/>
        <w:jc w:val="both"/>
      </w:pPr>
      <w:proofErr w:type="gramStart"/>
      <w:r w:rsidRPr="009E73B8">
        <w:rPr>
          <w:b/>
        </w:rPr>
        <w:t xml:space="preserve">«Итоговый аналитический отчет» </w:t>
      </w:r>
      <w:r w:rsidRPr="009E73B8">
        <w:t>–</w:t>
      </w:r>
      <w:r w:rsidRPr="009E73B8">
        <w:rPr>
          <w:b/>
        </w:rPr>
        <w:t xml:space="preserve"> </w:t>
      </w:r>
      <w:r w:rsidRPr="009E73B8">
        <w:t xml:space="preserve">документ, составляемый и представляемый Исполнителем Заказчику по итогам выполнения Подрядных работ, в котором содержится сводная информация, включая текстовые, табличные, графические и фотографические материалы, о выполненных Исполнителем мероприятиях по </w:t>
      </w:r>
      <w:proofErr w:type="spellStart"/>
      <w:r w:rsidRPr="009E73B8">
        <w:t>супервайзингу</w:t>
      </w:r>
      <w:proofErr w:type="spellEnd"/>
      <w:r w:rsidRPr="009E73B8">
        <w:t xml:space="preserve"> по всем объектам, данные, полученные в ходе осуществления супервайзинга, в том числе о выявленных Нарушениях, а также результаты обобщения и анализа этих данных.</w:t>
      </w:r>
      <w:proofErr w:type="gramEnd"/>
    </w:p>
    <w:p w:rsidR="00C86AB6" w:rsidRPr="009E73B8" w:rsidRDefault="00C86AB6" w:rsidP="00C86AB6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</w:pPr>
      <w:r w:rsidRPr="009E73B8">
        <w:rPr>
          <w:b/>
        </w:rPr>
        <w:t>«Территория Заказчика»</w:t>
      </w:r>
      <w:r w:rsidRPr="009E73B8"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</w:pPr>
      <w:r w:rsidRPr="009E73B8">
        <w:rPr>
          <w:b/>
        </w:rPr>
        <w:t>«Лицензионный участок»</w:t>
      </w:r>
      <w:r w:rsidRPr="009E73B8"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E73B8">
        <w:t>работы</w:t>
      </w:r>
      <w:proofErr w:type="gramEnd"/>
      <w:r w:rsidRPr="009E73B8">
        <w:t>/оказывает услуги на основании договора об оказании операторских услуг, заключенного с владельцем лицензии.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20"/>
        <w:jc w:val="both"/>
      </w:pPr>
      <w:proofErr w:type="gramStart"/>
      <w:r w:rsidRPr="009E73B8">
        <w:rPr>
          <w:b/>
        </w:rPr>
        <w:lastRenderedPageBreak/>
        <w:t xml:space="preserve">«Натурное обследование» – </w:t>
      </w:r>
      <w:r w:rsidRPr="009E73B8">
        <w:t>изучение объекта или результата выполнения Подрядных работ по установленным качественным и количественным показателям, осуществляемое Заказчиком и Исполнителем перед проведением Подрядных работ (если иное не предусмотрено Договором подряда), если Подрядные работы выполняются поэтапно - каждого этапа Подрядных работ, в целях определения объемов, видов и характера Подрядных работ, а также после проведения Подрядных работ (каждого этапа работ) в целях установления соответствия</w:t>
      </w:r>
      <w:proofErr w:type="gramEnd"/>
      <w:r w:rsidRPr="009E73B8">
        <w:t xml:space="preserve"> качества их выполнения условиям Договоров подряда, требованиям документации регламентирующей выполнение Подрядных работ, действующего законодательства РФ.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20"/>
        <w:jc w:val="both"/>
      </w:pPr>
      <w:r w:rsidRPr="009E73B8">
        <w:rPr>
          <w:b/>
        </w:rPr>
        <w:t>«Итоговый контроль»</w:t>
      </w:r>
      <w:r w:rsidRPr="009E73B8">
        <w:t xml:space="preserve"> </w:t>
      </w:r>
      <w:r w:rsidRPr="009E73B8">
        <w:rPr>
          <w:sz w:val="20"/>
        </w:rPr>
        <w:t>–</w:t>
      </w:r>
      <w:r w:rsidRPr="009E73B8">
        <w:t xml:space="preserve"> контроль результатов Подрядных работ, осуществляемый Заказчиком с участием Исполнителя по их завершении. Если Подрядные работы выполняются поэтапно </w:t>
      </w:r>
      <w:r w:rsidRPr="009E73B8">
        <w:rPr>
          <w:sz w:val="20"/>
        </w:rPr>
        <w:t>–</w:t>
      </w:r>
      <w:r w:rsidRPr="009E73B8">
        <w:t xml:space="preserve"> каждого этапа работ, на каждом объекте, на предмет соответствия качества и объемов выполненных Подрядных работ условиям Договоров подряда, требованиям документации регламентирующей выполнение Подрядных работ, действующего законодательства РФ. Факт выполнения Подрядных работ, качество и объем Подрядных работ при осуществлении Итогового контроля устанавливается путем проведения Натурного обследования и фиксируется путем составления и подписания Акта.</w:t>
      </w:r>
    </w:p>
    <w:p w:rsidR="00C86AB6" w:rsidRPr="009E73B8" w:rsidRDefault="00C86AB6" w:rsidP="00C86AB6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</w:pPr>
      <w:proofErr w:type="gramStart"/>
      <w:r w:rsidRPr="009E73B8">
        <w:rPr>
          <w:b/>
        </w:rPr>
        <w:t>«Оборудование, материалы, инструменты»</w:t>
      </w:r>
      <w:r w:rsidRPr="009E73B8">
        <w:t xml:space="preserve"> – все и всякое оборудование, приборы, машины, механизмы и материалы, а также имущество, находящееся во владении, заимствованное, полученное в аренду или контролируемое Подрядчиком (Исполнителем) и используемое для выполнения Работ (оказания услуг супервайзинга).</w:t>
      </w:r>
      <w:proofErr w:type="gramEnd"/>
    </w:p>
    <w:p w:rsidR="00C86AB6" w:rsidRPr="00EB467F" w:rsidRDefault="00C86AB6" w:rsidP="00C86AB6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9E73B8">
        <w:rPr>
          <w:b/>
          <w:bCs/>
        </w:rPr>
        <w:t>«</w:t>
      </w:r>
      <w:r w:rsidRPr="009E73B8">
        <w:rPr>
          <w:b/>
        </w:rPr>
        <w:t>Акт сдачи-приемки оказанных услуг</w:t>
      </w:r>
      <w:r w:rsidRPr="009E73B8">
        <w:rPr>
          <w:b/>
          <w:bCs/>
        </w:rPr>
        <w:t>»</w:t>
      </w:r>
      <w:r w:rsidRPr="009E73B8">
        <w:t xml:space="preserve"> – первичный учетный документ, составляемый Исполнителем, </w:t>
      </w:r>
      <w:r w:rsidRPr="00EB467F">
        <w:t xml:space="preserve">подтверждающий оказание Исполнителем услуг, стоимость оказанных Исполнителем услуг по Договору, и подписываемый Сторонами </w:t>
      </w:r>
      <w:r w:rsidRPr="00826910">
        <w:rPr>
          <w:highlight w:val="lightGray"/>
        </w:rPr>
        <w:t xml:space="preserve">по форме Приложения № </w:t>
      </w:r>
      <w:r w:rsidR="00F40CCF" w:rsidRPr="00826910">
        <w:rPr>
          <w:highlight w:val="lightGray"/>
        </w:rPr>
        <w:t>8</w:t>
      </w:r>
      <w:r w:rsidRPr="00EB467F">
        <w:t>.</w:t>
      </w:r>
    </w:p>
    <w:p w:rsidR="00C86AB6" w:rsidRPr="00EB467F" w:rsidRDefault="00C86AB6" w:rsidP="00C86AB6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</w:pPr>
      <w:r w:rsidRPr="00EB467F">
        <w:rPr>
          <w:b/>
          <w:bCs/>
        </w:rPr>
        <w:t>«</w:t>
      </w:r>
      <w:r w:rsidRPr="00EB467F">
        <w:rPr>
          <w:b/>
        </w:rPr>
        <w:t>Акт оказанных услуг</w:t>
      </w:r>
      <w:r w:rsidRPr="00EB467F">
        <w:rPr>
          <w:b/>
          <w:bCs/>
        </w:rPr>
        <w:t>»</w:t>
      </w:r>
      <w:r w:rsidRPr="00EB467F">
        <w:t xml:space="preserve"> – </w:t>
      </w:r>
      <w:r w:rsidRPr="00EB467F">
        <w:rPr>
          <w:rFonts w:ascii="Times New Roman CYR" w:hAnsi="Times New Roman CYR" w:cs="Times New Roman CYR"/>
        </w:rPr>
        <w:t xml:space="preserve">двусторонний документ, подписанный уполномоченными представителями Исполнителя и Заказчика, фиксирующий </w:t>
      </w:r>
      <w:r w:rsidRPr="00EB467F">
        <w:t>качественное и количественное оказание Услуг</w:t>
      </w:r>
      <w:r w:rsidRPr="00EB467F">
        <w:rPr>
          <w:rFonts w:ascii="Times New Roman CYR" w:hAnsi="Times New Roman CYR" w:cs="Times New Roman CYR"/>
        </w:rPr>
        <w:t>,</w:t>
      </w:r>
      <w:r w:rsidRPr="00EB467F">
        <w:t xml:space="preserve"> в соответствии с требованиями настоящего Договора и действующего законодательства РФ </w:t>
      </w:r>
      <w:r w:rsidRPr="00826910">
        <w:rPr>
          <w:highlight w:val="lightGray"/>
        </w:rPr>
        <w:t xml:space="preserve">по форме Приложения № </w:t>
      </w:r>
      <w:r w:rsidR="00F40CCF" w:rsidRPr="00826910">
        <w:rPr>
          <w:highlight w:val="lightGray"/>
        </w:rPr>
        <w:t>9</w:t>
      </w:r>
      <w:r w:rsidRPr="00EB467F">
        <w:rPr>
          <w:b/>
          <w:i/>
        </w:rPr>
        <w:t>.</w:t>
      </w:r>
    </w:p>
    <w:p w:rsidR="00C86AB6" w:rsidRPr="009E73B8" w:rsidRDefault="00C86AB6" w:rsidP="00C86AB6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</w:pPr>
      <w:r w:rsidRPr="00EB467F">
        <w:rPr>
          <w:b/>
        </w:rPr>
        <w:t>«Гарантийный период»</w:t>
      </w:r>
      <w:r w:rsidRPr="00EB467F">
        <w:t xml:space="preserve"> – срок, исчисляемый со дня указанного в настоящем Договоре, в течение которого Исполнитель гарантирует качество Услуг, а также</w:t>
      </w:r>
      <w:r w:rsidRPr="009E73B8">
        <w:t xml:space="preserve"> устраняет недостатки собственными силами и средствами.</w:t>
      </w:r>
    </w:p>
    <w:p w:rsidR="00C86AB6" w:rsidRPr="009E73B8" w:rsidRDefault="00C86AB6" w:rsidP="00C86AB6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</w:pPr>
      <w:r w:rsidRPr="009E73B8">
        <w:rPr>
          <w:b/>
          <w:bCs/>
        </w:rPr>
        <w:t xml:space="preserve">«Недостатки» </w:t>
      </w:r>
      <w:r w:rsidRPr="009E73B8">
        <w:t>– любые отступления и невыполнения установленных требований нормативных документов РФ и Заказчика, технологической докуме</w:t>
      </w:r>
      <w:r w:rsidR="002F3D49">
        <w:t>нтации и нормативно-технических документов</w:t>
      </w:r>
      <w:r w:rsidRPr="009E73B8">
        <w:t xml:space="preserve"> при производстве Работ (оказании услуг супервайзинга)</w:t>
      </w:r>
      <w:r w:rsidR="002F3D49">
        <w:t>.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20"/>
        <w:jc w:val="both"/>
      </w:pPr>
      <w:r w:rsidRPr="009E73B8">
        <w:rPr>
          <w:b/>
        </w:rPr>
        <w:t xml:space="preserve">«Нарушение» </w:t>
      </w:r>
      <w:r w:rsidRPr="009E73B8">
        <w:t>– любой факт ненадлежащего выполнения Подрядных работ (оказания услуг супервайзинга).</w:t>
      </w:r>
    </w:p>
    <w:p w:rsidR="00C86AB6" w:rsidRPr="009E73B8" w:rsidRDefault="00C86AB6" w:rsidP="00C86AB6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</w:pPr>
      <w:r w:rsidRPr="009E73B8">
        <w:rPr>
          <w:b/>
          <w:bCs/>
        </w:rPr>
        <w:t>«И</w:t>
      </w:r>
      <w:r w:rsidRPr="009E73B8">
        <w:rPr>
          <w:b/>
        </w:rPr>
        <w:t>нцидент»</w:t>
      </w:r>
      <w:r w:rsidRPr="009E73B8">
        <w:t xml:space="preserve"> – отказ или повреждение технических устройств, применяемых при производстве Работ (оказании услуг супервайзинга), отклонение от режима технологического процесса, нарушение положений действующего законодательства РФ в области промышленной безопасности.</w:t>
      </w:r>
    </w:p>
    <w:p w:rsidR="00C86AB6" w:rsidRPr="009E73B8" w:rsidRDefault="00C86AB6" w:rsidP="00C86AB6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</w:pPr>
      <w:r w:rsidRPr="009E73B8">
        <w:rPr>
          <w:b/>
        </w:rPr>
        <w:t>«Авария»</w:t>
      </w:r>
      <w:r w:rsidRPr="009E73B8">
        <w:t xml:space="preserve"> – опасное происшествие, создающее на объекте, территории, производственной территории, месторождении, производственной площадке Заказчика, угрозу жизни и здоровью людей и приводящее к разрушению или повреждению объектов, имущества Заказчика, а так же объектов и </w:t>
      </w:r>
      <w:proofErr w:type="gramStart"/>
      <w:r w:rsidRPr="009E73B8">
        <w:t>имущества</w:t>
      </w:r>
      <w:proofErr w:type="gramEnd"/>
      <w:r w:rsidRPr="009E73B8">
        <w:t xml:space="preserve"> находящихся во временном пользовании (владении) Заказчика, нарушению производственного или транспортного процесса, нанесению ущерба окружающей среде.</w:t>
      </w:r>
    </w:p>
    <w:p w:rsidR="00C86AB6" w:rsidRPr="009E73B8" w:rsidRDefault="00C86AB6" w:rsidP="00C86AB6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</w:pPr>
      <w:r w:rsidRPr="009E73B8">
        <w:rPr>
          <w:b/>
        </w:rPr>
        <w:t xml:space="preserve">«Простой» – </w:t>
      </w:r>
      <w:r w:rsidRPr="009E73B8">
        <w:t>период времени, в который Заказчик и (или) привлеченное им третье лицо находится в</w:t>
      </w:r>
      <w:r w:rsidRPr="009E73B8">
        <w:rPr>
          <w:b/>
        </w:rPr>
        <w:t xml:space="preserve"> </w:t>
      </w:r>
      <w:r w:rsidRPr="009E73B8">
        <w:t>вынужденном</w:t>
      </w:r>
      <w:r w:rsidRPr="009E73B8">
        <w:rPr>
          <w:b/>
        </w:rPr>
        <w:t xml:space="preserve"> </w:t>
      </w:r>
      <w:r w:rsidRPr="009E73B8">
        <w:t>ожидании по вине Подрядчика. Простой фиксируется Актами,</w:t>
      </w:r>
    </w:p>
    <w:p w:rsidR="00C86AB6" w:rsidRPr="009E73B8" w:rsidRDefault="00C86AB6" w:rsidP="00C86AB6">
      <w:pPr>
        <w:widowControl w:val="0"/>
        <w:tabs>
          <w:tab w:val="left" w:pos="1418"/>
        </w:tabs>
        <w:autoSpaceDE w:val="0"/>
        <w:autoSpaceDN w:val="0"/>
        <w:adjustRightInd w:val="0"/>
        <w:jc w:val="both"/>
      </w:pPr>
      <w:proofErr w:type="gramStart"/>
      <w:r w:rsidRPr="009E73B8">
        <w:t>которые</w:t>
      </w:r>
      <w:proofErr w:type="gramEnd"/>
      <w:r w:rsidRPr="009E73B8">
        <w:t xml:space="preserve"> подписываются уполномоченными представителями Заказчика и Подрядчика (с участием Исполнителя, по требованию/указанию Заказчика). К простою относится время, потраченное на ликвидацию аварии, инцидента, </w:t>
      </w:r>
      <w:proofErr w:type="gramStart"/>
      <w:r w:rsidRPr="009E73B8">
        <w:t>возникших</w:t>
      </w:r>
      <w:proofErr w:type="gramEnd"/>
      <w:r w:rsidRPr="009E73B8">
        <w:t xml:space="preserve"> по вине Подрядчика. </w:t>
      </w:r>
    </w:p>
    <w:p w:rsidR="00C86AB6" w:rsidRPr="009E73B8" w:rsidRDefault="00C86AB6" w:rsidP="00C86AB6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</w:pPr>
      <w:r w:rsidRPr="009E73B8">
        <w:t xml:space="preserve">Приостановка Подрядных работ, совершенная Заказчиком в </w:t>
      </w:r>
      <w:proofErr w:type="gramStart"/>
      <w:r w:rsidRPr="009E73B8">
        <w:t>порядке</w:t>
      </w:r>
      <w:proofErr w:type="gramEnd"/>
      <w:r w:rsidRPr="009E73B8">
        <w:t xml:space="preserve"> установленном настоящим Договором, если только причиной приостановки не явилось нарушение Подрядчиком </w:t>
      </w:r>
      <w:r w:rsidRPr="009E73B8">
        <w:lastRenderedPageBreak/>
        <w:t xml:space="preserve">требований Договора подряда, а также время, затраченное на выполнение работ по поддержанию ствола скважины и выполнению работ по ликвидации аварий, инцидентов работ, возникших по вине Заказчика, простоем не является. </w:t>
      </w:r>
    </w:p>
    <w:p w:rsidR="00C86AB6" w:rsidRPr="009E73B8" w:rsidRDefault="00C86AB6" w:rsidP="00C86AB6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</w:pPr>
      <w:proofErr w:type="gramStart"/>
      <w:r w:rsidRPr="009E73B8">
        <w:rPr>
          <w:b/>
        </w:rPr>
        <w:t>«Подземные и наземные</w:t>
      </w:r>
      <w:r w:rsidR="002F3D49">
        <w:rPr>
          <w:b/>
        </w:rPr>
        <w:t>/надземные/воздушные</w:t>
      </w:r>
      <w:r w:rsidRPr="009E73B8">
        <w:rPr>
          <w:b/>
        </w:rPr>
        <w:t xml:space="preserve"> коммуникации»</w:t>
      </w:r>
      <w:r w:rsidRPr="009E73B8">
        <w:t xml:space="preserve"> –</w:t>
      </w:r>
      <w:r w:rsidRPr="009E73B8">
        <w:rPr>
          <w:b/>
        </w:rPr>
        <w:t xml:space="preserve"> </w:t>
      </w:r>
      <w:r w:rsidRPr="009E73B8"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  <w:proofErr w:type="gramEnd"/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</w:pPr>
      <w:r w:rsidRPr="009E73B8">
        <w:rPr>
          <w:b/>
        </w:rPr>
        <w:t>«Отходы производства и потребления»</w:t>
      </w:r>
      <w:r w:rsidRPr="009E73B8">
        <w:t xml:space="preserve"> –</w:t>
      </w:r>
      <w:r w:rsidRPr="009E73B8">
        <w:rPr>
          <w:b/>
        </w:rPr>
        <w:t xml:space="preserve"> </w:t>
      </w:r>
      <w:r w:rsidRPr="009E73B8">
        <w:t>вещества или предметы, образовавшиеся при оказании услуг/выполнении работ, и после их завершения, остатки сырья и материалов,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</w:pPr>
      <w:r w:rsidRPr="009E73B8">
        <w:rPr>
          <w:b/>
        </w:rPr>
        <w:t>«Пост»</w:t>
      </w:r>
      <w:r w:rsidRPr="009E73B8">
        <w:t xml:space="preserve"> - персонал Исполнителя в составе </w:t>
      </w:r>
      <w:r w:rsidRPr="00826910">
        <w:rPr>
          <w:highlight w:val="lightGray"/>
        </w:rPr>
        <w:t>2 (двух) человек</w:t>
      </w:r>
      <w:r w:rsidRPr="009E73B8">
        <w:t xml:space="preserve">, осуществляющий </w:t>
      </w:r>
      <w:proofErr w:type="spellStart"/>
      <w:r w:rsidRPr="009E73B8">
        <w:t>супервайзинг</w:t>
      </w:r>
      <w:proofErr w:type="spellEnd"/>
      <w:r w:rsidRPr="009E73B8">
        <w:t xml:space="preserve"> на </w:t>
      </w:r>
      <w:r w:rsidRPr="00826910">
        <w:rPr>
          <w:highlight w:val="lightGray"/>
        </w:rPr>
        <w:t>1 (одном) Объекте оказания Услуг</w:t>
      </w:r>
      <w:r w:rsidRPr="009E73B8">
        <w:t xml:space="preserve"> в круглосуточном режиме.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</w:pPr>
    </w:p>
    <w:p w:rsidR="00C86AB6" w:rsidRPr="009E73B8" w:rsidRDefault="00C86AB6" w:rsidP="00C86AB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jc w:val="center"/>
        <w:rPr>
          <w:b/>
          <w:bCs/>
          <w:color w:val="000000"/>
        </w:rPr>
      </w:pPr>
      <w:r w:rsidRPr="009E73B8">
        <w:rPr>
          <w:b/>
          <w:spacing w:val="8"/>
          <w:szCs w:val="20"/>
        </w:rPr>
        <w:t>ПРЕДМЕТ  ДОГОВОРА</w:t>
      </w:r>
    </w:p>
    <w:p w:rsidR="00C86AB6" w:rsidRPr="009E73B8" w:rsidRDefault="00C86AB6" w:rsidP="00C86AB6">
      <w:pPr>
        <w:widowControl w:val="0"/>
        <w:shd w:val="clear" w:color="auto" w:fill="FFFFFF"/>
        <w:autoSpaceDE w:val="0"/>
        <w:autoSpaceDN w:val="0"/>
        <w:adjustRightInd w:val="0"/>
        <w:ind w:left="709"/>
        <w:rPr>
          <w:b/>
          <w:spacing w:val="8"/>
          <w:szCs w:val="20"/>
        </w:rPr>
      </w:pP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9E73B8">
        <w:rPr>
          <w:bCs/>
        </w:rPr>
        <w:t xml:space="preserve">2.1. Заказчик поручает, а Исполнитель принимает на </w:t>
      </w:r>
      <w:r w:rsidRPr="009E73B8">
        <w:rPr>
          <w:rStyle w:val="FontStyle14"/>
          <w:sz w:val="24"/>
        </w:rPr>
        <w:t xml:space="preserve">себя обязательства по </w:t>
      </w:r>
      <w:r w:rsidRPr="009E73B8">
        <w:t xml:space="preserve">оказанию услуг супервайзинга (далее – Услуги) в объеме </w:t>
      </w:r>
      <w:r w:rsidRPr="00891955">
        <w:rPr>
          <w:highlight w:val="lightGray"/>
        </w:rPr>
        <w:t>_____________</w:t>
      </w:r>
      <w:r w:rsidRPr="009E73B8">
        <w:t xml:space="preserve"> суток на месторождениях/лицензионных участках Заказчика, </w:t>
      </w:r>
      <w:r w:rsidRPr="009E73B8">
        <w:rPr>
          <w:lang w:eastAsia="en-US"/>
        </w:rPr>
        <w:t xml:space="preserve">а Заказчик обязуется принять и оплатить оказанные Исполнителем Услуги в соответствии с условиями настоящего Договора. </w:t>
      </w:r>
    </w:p>
    <w:p w:rsidR="00C86AB6" w:rsidRPr="009E73B8" w:rsidRDefault="00C86AB6" w:rsidP="00C86AB6">
      <w:pPr>
        <w:shd w:val="clear" w:color="auto" w:fill="FFFFFF"/>
        <w:ind w:firstLine="709"/>
        <w:jc w:val="both"/>
        <w:rPr>
          <w:bCs/>
          <w:color w:val="000000"/>
        </w:rPr>
      </w:pPr>
      <w:r w:rsidRPr="009E73B8">
        <w:t xml:space="preserve">2.2. </w:t>
      </w:r>
      <w:r w:rsidRPr="009E73B8">
        <w:rPr>
          <w:bCs/>
          <w:color w:val="000000"/>
        </w:rPr>
        <w:t xml:space="preserve">Объем (количество суток) и срок начала оказания Услуг на конкретных Объектах </w:t>
      </w:r>
      <w:r w:rsidRPr="009E73B8">
        <w:rPr>
          <w:bCs/>
        </w:rPr>
        <w:t xml:space="preserve">определяются путем оформления Заявки на оказание услуг по форме </w:t>
      </w:r>
      <w:r w:rsidRPr="00891955">
        <w:rPr>
          <w:bCs/>
          <w:highlight w:val="lightGray"/>
        </w:rPr>
        <w:t>Приложения № 2</w:t>
      </w:r>
      <w:r w:rsidRPr="009E73B8">
        <w:rPr>
          <w:bCs/>
        </w:rPr>
        <w:t xml:space="preserve"> в порядке, определенном условиями настоящего Договора. Заявка на оказание Услуг является неотъемлемой частью настоящего Договора.</w:t>
      </w:r>
    </w:p>
    <w:p w:rsidR="00C86AB6" w:rsidRPr="009E73B8" w:rsidRDefault="00C86AB6" w:rsidP="00C86AB6">
      <w:pPr>
        <w:shd w:val="clear" w:color="auto" w:fill="FFFFFF"/>
        <w:ind w:firstLine="709"/>
        <w:jc w:val="both"/>
        <w:rPr>
          <w:b/>
          <w:bCs/>
          <w:color w:val="000000"/>
        </w:rPr>
      </w:pPr>
      <w:r w:rsidRPr="009E73B8">
        <w:t xml:space="preserve">2.4. Оказание Услуг по настоящему Договору осуществляется Исполнителем с использованием его материалов, его персоналом, его силами и средствами. </w:t>
      </w:r>
    </w:p>
    <w:p w:rsidR="00C86AB6" w:rsidRPr="009E73B8" w:rsidRDefault="00C86AB6" w:rsidP="00C86AB6">
      <w:pPr>
        <w:shd w:val="clear" w:color="auto" w:fill="FFFFFF"/>
        <w:ind w:firstLine="709"/>
        <w:jc w:val="both"/>
      </w:pPr>
      <w:r w:rsidRPr="009E73B8">
        <w:t xml:space="preserve">2.5. Режим оказания Исполнителем Услуг: 24 (двадцать четыре) часа в сутки; состав персонала (пост): </w:t>
      </w:r>
      <w:r w:rsidRPr="00891955">
        <w:rPr>
          <w:highlight w:val="lightGray"/>
        </w:rPr>
        <w:t>2 (два) супервайзера на 1 (одном) Объекте Заказчика</w:t>
      </w:r>
      <w:r w:rsidRPr="009E73B8">
        <w:t>.</w:t>
      </w:r>
    </w:p>
    <w:p w:rsidR="00C86AB6" w:rsidRPr="009E73B8" w:rsidRDefault="00C86AB6" w:rsidP="00C86AB6">
      <w:pPr>
        <w:shd w:val="clear" w:color="auto" w:fill="FFFFFF"/>
        <w:ind w:firstLine="709"/>
        <w:jc w:val="both"/>
      </w:pPr>
      <w:r w:rsidRPr="009E73B8">
        <w:t xml:space="preserve">2.6.  Ориентировочное количество постов по настоящему Договору составляет </w:t>
      </w:r>
      <w:r w:rsidRPr="00891955">
        <w:rPr>
          <w:highlight w:val="lightGray"/>
        </w:rPr>
        <w:t xml:space="preserve">____________________. </w:t>
      </w:r>
      <w:r w:rsidRPr="009E73B8">
        <w:t xml:space="preserve">В связи с производственным процессом Заказчика количество постов может изменяться. Стороны договорились, что изменение количества постов не требует документального согласования путем оформления Сторонами дополнительных соглашений к Договору. Фактическое количество постов, отработавших на Объектах Заказчика, будет фиксироваться Исполнителем в ежемесячных отчетах службы супервайзинга в соответствии с </w:t>
      </w:r>
      <w:r w:rsidRPr="00891955">
        <w:rPr>
          <w:highlight w:val="lightGray"/>
        </w:rPr>
        <w:t xml:space="preserve">Приложением № </w:t>
      </w:r>
      <w:r w:rsidR="00333CCA" w:rsidRPr="00891955">
        <w:rPr>
          <w:highlight w:val="lightGray"/>
        </w:rPr>
        <w:t>1</w:t>
      </w:r>
      <w:r w:rsidR="00AC4C49" w:rsidRPr="00891955">
        <w:rPr>
          <w:highlight w:val="lightGray"/>
        </w:rPr>
        <w:t>1</w:t>
      </w:r>
      <w:r w:rsidRPr="009E73B8">
        <w:t>. Изменение количества постов не влияет на изменение объема Услуг по Договору в целом.</w:t>
      </w:r>
    </w:p>
    <w:p w:rsidR="00C86AB6" w:rsidRPr="009E73B8" w:rsidRDefault="00C86AB6" w:rsidP="00C86AB6">
      <w:pPr>
        <w:shd w:val="clear" w:color="auto" w:fill="FFFFFF"/>
        <w:ind w:firstLine="709"/>
        <w:jc w:val="both"/>
      </w:pPr>
      <w:r w:rsidRPr="009E73B8">
        <w:t xml:space="preserve">2.7.  Общий срок оказания Услуг по настоящему Договору устанавливается с </w:t>
      </w:r>
      <w:r w:rsidRPr="00891955">
        <w:rPr>
          <w:highlight w:val="lightGray"/>
        </w:rPr>
        <w:t xml:space="preserve">«___»_________ _____ </w:t>
      </w:r>
      <w:r w:rsidRPr="009E73B8">
        <w:t xml:space="preserve">г. по </w:t>
      </w:r>
      <w:r w:rsidRPr="00891955">
        <w:rPr>
          <w:highlight w:val="lightGray"/>
        </w:rPr>
        <w:t xml:space="preserve">«___»____________ _______ </w:t>
      </w:r>
      <w:proofErr w:type="gramStart"/>
      <w:r w:rsidRPr="009E73B8">
        <w:t>г</w:t>
      </w:r>
      <w:proofErr w:type="gramEnd"/>
      <w:r w:rsidRPr="009E73B8">
        <w:t>.</w:t>
      </w:r>
    </w:p>
    <w:p w:rsidR="00C86AB6" w:rsidRPr="009E73B8" w:rsidRDefault="00C86AB6" w:rsidP="00C86AB6">
      <w:pPr>
        <w:widowControl w:val="0"/>
        <w:shd w:val="clear" w:color="auto" w:fill="FFFFFF"/>
        <w:autoSpaceDE w:val="0"/>
        <w:autoSpaceDN w:val="0"/>
        <w:adjustRightInd w:val="0"/>
        <w:ind w:firstLine="426"/>
        <w:jc w:val="both"/>
      </w:pPr>
    </w:p>
    <w:p w:rsidR="00C86AB6" w:rsidRPr="009E73B8" w:rsidRDefault="00C86AB6" w:rsidP="00C86AB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jc w:val="center"/>
        <w:rPr>
          <w:b/>
          <w:bCs/>
          <w:color w:val="000000"/>
        </w:rPr>
      </w:pPr>
      <w:r w:rsidRPr="009E73B8">
        <w:rPr>
          <w:b/>
          <w:spacing w:val="12"/>
        </w:rPr>
        <w:t>СТОИМОСТЬ УСЛУГ И ПОРЯДОК РАСЧЕТОВ</w:t>
      </w:r>
    </w:p>
    <w:p w:rsidR="00C86AB6" w:rsidRPr="009E73B8" w:rsidRDefault="00C86AB6" w:rsidP="00C86AB6">
      <w:pPr>
        <w:widowControl w:val="0"/>
        <w:shd w:val="clear" w:color="auto" w:fill="FFFFFF"/>
        <w:autoSpaceDE w:val="0"/>
        <w:autoSpaceDN w:val="0"/>
        <w:adjustRightInd w:val="0"/>
        <w:ind w:left="709"/>
        <w:rPr>
          <w:b/>
          <w:spacing w:val="12"/>
        </w:rPr>
      </w:pPr>
    </w:p>
    <w:p w:rsidR="00C86AB6" w:rsidRPr="00891955" w:rsidRDefault="00C86AB6" w:rsidP="00C86AB6">
      <w:pPr>
        <w:widowControl w:val="0"/>
        <w:numPr>
          <w:ilvl w:val="1"/>
          <w:numId w:val="1"/>
        </w:numPr>
        <w:shd w:val="clear" w:color="auto" w:fill="FFFFFF"/>
        <w:tabs>
          <w:tab w:val="clear" w:pos="1129"/>
          <w:tab w:val="num" w:pos="846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  <w:highlight w:val="lightGray"/>
        </w:rPr>
      </w:pPr>
      <w:r w:rsidRPr="009E73B8">
        <w:rPr>
          <w:spacing w:val="1"/>
        </w:rPr>
        <w:t xml:space="preserve">Ориентировочная стоимость Договора в соответствии с Расчетом ориентировочной стоимости услуг супервайзинга при выполнении подрядных работ по </w:t>
      </w:r>
      <w:r w:rsidR="00BA65C8" w:rsidRPr="00634EE5">
        <w:rPr>
          <w:bCs/>
          <w:spacing w:val="1"/>
        </w:rPr>
        <w:t>строительству скважин</w:t>
      </w:r>
      <w:r w:rsidRPr="009E73B8">
        <w:rPr>
          <w:spacing w:val="1"/>
        </w:rPr>
        <w:t xml:space="preserve"> </w:t>
      </w:r>
      <w:r w:rsidRPr="009E73B8">
        <w:t>(</w:t>
      </w:r>
      <w:r w:rsidRPr="002F3D49">
        <w:rPr>
          <w:highlight w:val="lightGray"/>
        </w:rPr>
        <w:t xml:space="preserve">Приложение № </w:t>
      </w:r>
      <w:r w:rsidR="0024470D" w:rsidRPr="002F3D49">
        <w:rPr>
          <w:highlight w:val="lightGray"/>
        </w:rPr>
        <w:t>3</w:t>
      </w:r>
      <w:r w:rsidR="002F3D49">
        <w:t>)</w:t>
      </w:r>
      <w:r w:rsidRPr="009E73B8">
        <w:t xml:space="preserve"> </w:t>
      </w:r>
      <w:r w:rsidRPr="009E73B8">
        <w:rPr>
          <w:spacing w:val="1"/>
        </w:rPr>
        <w:t xml:space="preserve"> составляет</w:t>
      </w:r>
      <w:proofErr w:type="gramStart"/>
      <w:r w:rsidRPr="009E73B8">
        <w:rPr>
          <w:spacing w:val="1"/>
        </w:rPr>
        <w:t xml:space="preserve"> </w:t>
      </w:r>
      <w:r w:rsidRPr="00891955">
        <w:rPr>
          <w:spacing w:val="1"/>
          <w:highlight w:val="lightGray"/>
        </w:rPr>
        <w:t xml:space="preserve">________ (_______) </w:t>
      </w:r>
      <w:proofErr w:type="gramEnd"/>
      <w:r w:rsidRPr="009E73B8">
        <w:rPr>
          <w:spacing w:val="1"/>
        </w:rPr>
        <w:t xml:space="preserve">рублей, кроме того НДС (18%) </w:t>
      </w:r>
      <w:r w:rsidRPr="00891955">
        <w:rPr>
          <w:spacing w:val="1"/>
          <w:highlight w:val="lightGray"/>
        </w:rPr>
        <w:t>______________ (_____________) рублей, всего с учетом НДС</w:t>
      </w:r>
      <w:r w:rsidRPr="009E73B8">
        <w:rPr>
          <w:spacing w:val="1"/>
        </w:rPr>
        <w:t xml:space="preserve"> </w:t>
      </w:r>
      <w:r w:rsidRPr="00891955">
        <w:rPr>
          <w:highlight w:val="lightGray"/>
        </w:rPr>
        <w:t xml:space="preserve">____________ (_____________) </w:t>
      </w:r>
      <w:r w:rsidRPr="009E73B8">
        <w:t>рублей.</w:t>
      </w:r>
    </w:p>
    <w:p w:rsidR="00C86AB6" w:rsidRPr="009E73B8" w:rsidRDefault="00C86AB6" w:rsidP="00C86AB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9E73B8">
        <w:t xml:space="preserve">3.2. Оплата Услуг производится Заказчиком исходя из </w:t>
      </w:r>
      <w:r w:rsidRPr="009E73B8">
        <w:rPr>
          <w:bCs/>
          <w:color w:val="000000"/>
        </w:rPr>
        <w:t>стоимости Услуг за одни сутки одним постом, определенной в размере</w:t>
      </w:r>
      <w:proofErr w:type="gramStart"/>
      <w:r w:rsidRPr="009E73B8">
        <w:rPr>
          <w:bCs/>
          <w:color w:val="000000"/>
        </w:rPr>
        <w:t xml:space="preserve"> </w:t>
      </w:r>
      <w:r w:rsidRPr="00891955">
        <w:rPr>
          <w:spacing w:val="1"/>
          <w:highlight w:val="lightGray"/>
        </w:rPr>
        <w:t xml:space="preserve">________ (_______) </w:t>
      </w:r>
      <w:proofErr w:type="gramEnd"/>
      <w:r w:rsidRPr="009E73B8">
        <w:rPr>
          <w:spacing w:val="1"/>
        </w:rPr>
        <w:t xml:space="preserve">рублей, кроме того НДС (18%) </w:t>
      </w:r>
      <w:r w:rsidRPr="00891955">
        <w:rPr>
          <w:spacing w:val="1"/>
          <w:highlight w:val="lightGray"/>
        </w:rPr>
        <w:t xml:space="preserve">______________ (_____________) </w:t>
      </w:r>
      <w:r w:rsidRPr="009E73B8">
        <w:rPr>
          <w:spacing w:val="1"/>
        </w:rPr>
        <w:t xml:space="preserve">рублей, всего с учетом НДС </w:t>
      </w:r>
      <w:r w:rsidRPr="00891955">
        <w:rPr>
          <w:highlight w:val="lightGray"/>
        </w:rPr>
        <w:t xml:space="preserve">____________ (_____________) </w:t>
      </w:r>
      <w:r w:rsidRPr="009E73B8">
        <w:t xml:space="preserve">рублей, </w:t>
      </w:r>
      <w:r w:rsidRPr="009E73B8">
        <w:rPr>
          <w:bCs/>
          <w:color w:val="000000"/>
        </w:rPr>
        <w:t xml:space="preserve">и </w:t>
      </w:r>
      <w:r w:rsidRPr="009E73B8">
        <w:t xml:space="preserve">фактического времени оказания Услуг на каждом Объекте. </w:t>
      </w:r>
      <w:r w:rsidRPr="009E73B8">
        <w:rPr>
          <w:spacing w:val="5"/>
        </w:rPr>
        <w:t xml:space="preserve">Начисление суточного тарифа начинается </w:t>
      </w:r>
      <w:proofErr w:type="gramStart"/>
      <w:r w:rsidRPr="009E73B8">
        <w:rPr>
          <w:spacing w:val="5"/>
        </w:rPr>
        <w:t>с даты прибытия</w:t>
      </w:r>
      <w:proofErr w:type="gramEnd"/>
      <w:r w:rsidRPr="009E73B8">
        <w:rPr>
          <w:spacing w:val="5"/>
        </w:rPr>
        <w:t xml:space="preserve"> супервайзеров к месту оказания Услуг по Заявке Заказчика и продолжается до даты </w:t>
      </w:r>
      <w:r w:rsidRPr="009E73B8">
        <w:rPr>
          <w:spacing w:val="4"/>
        </w:rPr>
        <w:t xml:space="preserve">фактического оказания Исполнителем Услуг. </w:t>
      </w:r>
      <w:r w:rsidRPr="009E73B8">
        <w:rPr>
          <w:lang w:eastAsia="en-US"/>
        </w:rPr>
        <w:t xml:space="preserve">Фактическое </w:t>
      </w:r>
      <w:r w:rsidRPr="009E73B8">
        <w:rPr>
          <w:lang w:eastAsia="en-US"/>
        </w:rPr>
        <w:lastRenderedPageBreak/>
        <w:t>время оказания Услуг определяется на основании подписываемого Сторонами Акта  оказанных услуг.</w:t>
      </w:r>
    </w:p>
    <w:p w:rsidR="00C86AB6" w:rsidRPr="009E73B8" w:rsidRDefault="00C86AB6" w:rsidP="002F3D49">
      <w:pPr>
        <w:shd w:val="clear" w:color="auto" w:fill="FFFFFF"/>
        <w:ind w:firstLine="708"/>
        <w:jc w:val="both"/>
        <w:rPr>
          <w:rFonts w:cs="Arial"/>
          <w:b/>
          <w:bCs/>
          <w:color w:val="000000"/>
        </w:rPr>
      </w:pPr>
      <w:r w:rsidRPr="009E73B8">
        <w:t xml:space="preserve">3.3. Заказчик обязуется осуществить оплату оказанных Услуг в течение 90 (девяноста) календарных дней, но не ранее 60 (шестидесяти) дней, </w:t>
      </w:r>
      <w:proofErr w:type="gramStart"/>
      <w:r w:rsidRPr="009E73B8">
        <w:t>с даты получения</w:t>
      </w:r>
      <w:proofErr w:type="gramEnd"/>
      <w:r w:rsidRPr="009E73B8">
        <w:t xml:space="preserve"> от Исполнителя оригиналов следующих документов: 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</w:pPr>
      <w:r w:rsidRPr="009E73B8">
        <w:t>а) Акта сдачи-приемки оказанных услуг (</w:t>
      </w:r>
      <w:r w:rsidRPr="00891955">
        <w:rPr>
          <w:highlight w:val="lightGray"/>
        </w:rPr>
        <w:t xml:space="preserve">по форме Приложения № </w:t>
      </w:r>
      <w:r w:rsidR="00F40CCF" w:rsidRPr="00891955">
        <w:rPr>
          <w:highlight w:val="lightGray"/>
        </w:rPr>
        <w:t>8</w:t>
      </w:r>
      <w:r w:rsidRPr="009E73B8">
        <w:t>);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</w:pPr>
      <w:r w:rsidRPr="009E73B8">
        <w:t>б) Акта оказанных услуг (</w:t>
      </w:r>
      <w:r w:rsidRPr="00891955">
        <w:rPr>
          <w:highlight w:val="lightGray"/>
        </w:rPr>
        <w:t xml:space="preserve">по форме Приложения № </w:t>
      </w:r>
      <w:r w:rsidR="00F40CCF" w:rsidRPr="00891955">
        <w:rPr>
          <w:highlight w:val="lightGray"/>
        </w:rPr>
        <w:t>9</w:t>
      </w:r>
      <w:r w:rsidRPr="009E73B8">
        <w:t>);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</w:pPr>
      <w:r w:rsidRPr="009E73B8">
        <w:t>в) Отчета службы супервайзинга (</w:t>
      </w:r>
      <w:r w:rsidRPr="00891955">
        <w:rPr>
          <w:highlight w:val="lightGray"/>
        </w:rPr>
        <w:t xml:space="preserve">по форме Приложения № </w:t>
      </w:r>
      <w:r w:rsidR="00D0355F" w:rsidRPr="00891955">
        <w:rPr>
          <w:highlight w:val="lightGray"/>
        </w:rPr>
        <w:t>1</w:t>
      </w:r>
      <w:r w:rsidR="00F40CCF" w:rsidRPr="00891955">
        <w:rPr>
          <w:highlight w:val="lightGray"/>
        </w:rPr>
        <w:t>1</w:t>
      </w:r>
      <w:r w:rsidRPr="009E73B8">
        <w:t>);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</w:pPr>
      <w:r w:rsidRPr="009E73B8">
        <w:t>г) Счета-фактуры.</w:t>
      </w:r>
    </w:p>
    <w:p w:rsidR="00C86AB6" w:rsidRPr="009E73B8" w:rsidRDefault="00C86AB6" w:rsidP="00C86AB6">
      <w:pPr>
        <w:widowControl w:val="0"/>
        <w:tabs>
          <w:tab w:val="num" w:pos="846"/>
        </w:tabs>
        <w:autoSpaceDE w:val="0"/>
        <w:autoSpaceDN w:val="0"/>
        <w:adjustRightInd w:val="0"/>
        <w:ind w:left="709"/>
        <w:jc w:val="both"/>
      </w:pPr>
      <w:r w:rsidRPr="009E73B8">
        <w:t>3.4. Все расчеты по Договору производятся в безналичном порядке путем перечисления</w:t>
      </w:r>
    </w:p>
    <w:p w:rsidR="00C86AB6" w:rsidRPr="009E73B8" w:rsidRDefault="00C86AB6" w:rsidP="00C86AB6">
      <w:pPr>
        <w:widowControl w:val="0"/>
        <w:tabs>
          <w:tab w:val="num" w:pos="846"/>
        </w:tabs>
        <w:autoSpaceDE w:val="0"/>
        <w:autoSpaceDN w:val="0"/>
        <w:adjustRightInd w:val="0"/>
        <w:jc w:val="both"/>
      </w:pPr>
      <w:r w:rsidRPr="009E73B8">
        <w:t xml:space="preserve"> денежных средств по реквизитам Исполнителя, указанным в настоящем Договоре.</w:t>
      </w:r>
    </w:p>
    <w:p w:rsidR="00C86AB6" w:rsidRPr="009E73B8" w:rsidRDefault="00C86AB6" w:rsidP="00C86AB6">
      <w:pPr>
        <w:shd w:val="clear" w:color="auto" w:fill="FFFFFF"/>
        <w:tabs>
          <w:tab w:val="num" w:pos="1140"/>
        </w:tabs>
        <w:jc w:val="both"/>
        <w:rPr>
          <w:b/>
          <w:bCs/>
          <w:color w:val="000000"/>
        </w:rPr>
      </w:pPr>
      <w:r w:rsidRPr="009E73B8">
        <w:t xml:space="preserve">          3.5. </w:t>
      </w:r>
      <w:r w:rsidRPr="009E73B8">
        <w:rPr>
          <w:rFonts w:cs="Arial"/>
        </w:rPr>
        <w:t>Время приостановления оказания Услуг Исполнителю не оплачивается вне зависимости от причины их приостановки</w:t>
      </w:r>
      <w:r w:rsidRPr="009E73B8">
        <w:rPr>
          <w:rFonts w:cs="Arial"/>
          <w:b/>
          <w:bCs/>
          <w:color w:val="000000"/>
        </w:rPr>
        <w:t>.</w:t>
      </w:r>
    </w:p>
    <w:p w:rsidR="00C86AB6" w:rsidRPr="009E73B8" w:rsidRDefault="00C86AB6" w:rsidP="00C86AB6">
      <w:pPr>
        <w:shd w:val="clear" w:color="auto" w:fill="FFFFFF"/>
        <w:tabs>
          <w:tab w:val="num" w:pos="1140"/>
        </w:tabs>
        <w:jc w:val="both"/>
      </w:pPr>
      <w:r w:rsidRPr="009E73B8">
        <w:rPr>
          <w:lang w:eastAsia="en-US"/>
        </w:rPr>
        <w:t xml:space="preserve">          3.6. </w:t>
      </w:r>
      <w:r w:rsidRPr="009E73B8">
        <w:t>По инициативе одной из Сторон в любой момент срока действия настоящего Договора Стороны подписывают Акт сверки расчетов.</w:t>
      </w:r>
    </w:p>
    <w:p w:rsidR="00C86AB6" w:rsidRPr="009E73B8" w:rsidRDefault="00C86AB6" w:rsidP="00C86AB6">
      <w:pPr>
        <w:shd w:val="clear" w:color="auto" w:fill="FFFFFF"/>
        <w:jc w:val="both"/>
        <w:rPr>
          <w:b/>
          <w:bCs/>
          <w:color w:val="000000"/>
        </w:rPr>
      </w:pPr>
      <w:r w:rsidRPr="009E73B8">
        <w:t xml:space="preserve">          3.7. 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ст.410 ГК РФ. Стороны согласовали, что при заключении Исполнителем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Исполнитель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C86AB6" w:rsidRPr="009E73B8" w:rsidRDefault="00C86AB6" w:rsidP="00C86AB6">
      <w:pPr>
        <w:shd w:val="clear" w:color="auto" w:fill="FFFFFF"/>
        <w:tabs>
          <w:tab w:val="num" w:pos="1140"/>
        </w:tabs>
        <w:jc w:val="both"/>
        <w:rPr>
          <w:b/>
          <w:bCs/>
          <w:color w:val="000000"/>
        </w:rPr>
      </w:pPr>
      <w:r w:rsidRPr="009E73B8">
        <w:t xml:space="preserve">          3.8. За ненадлежащее качество оказанных Услуг, повлекшее за собой недостатки Подрядных работ, Заказчик вправе применить понижающий коэффициент предусмотренный настоящим Договором по каждому объекту (скважине), а Исполнитель обязан учесть понижающий коэффициент и отразить его в Акте сдачи-приемки оказанных услуг.</w:t>
      </w:r>
    </w:p>
    <w:p w:rsidR="00C86AB6" w:rsidRPr="009E73B8" w:rsidRDefault="00C86AB6" w:rsidP="00C86AB6">
      <w:pPr>
        <w:shd w:val="clear" w:color="auto" w:fill="FFFFFF"/>
        <w:tabs>
          <w:tab w:val="num" w:pos="1140"/>
        </w:tabs>
        <w:jc w:val="both"/>
        <w:rPr>
          <w:b/>
          <w:bCs/>
          <w:color w:val="000000"/>
        </w:rPr>
      </w:pPr>
      <w:r w:rsidRPr="009E73B8">
        <w:rPr>
          <w:bCs/>
          <w:color w:val="000000"/>
        </w:rPr>
        <w:t xml:space="preserve">           3.9. </w:t>
      </w:r>
      <w:r w:rsidRPr="009E73B8">
        <w:t>Заказчик оставляет за собой право изменить объем Услуг определенный настоящим Договором в пределах следующего согласованного Сторонами опциона:</w:t>
      </w:r>
    </w:p>
    <w:p w:rsidR="00C86AB6" w:rsidRPr="009E73B8" w:rsidRDefault="00C86AB6" w:rsidP="005E7E23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</w:pPr>
      <w:r w:rsidRPr="009E73B8">
        <w:t xml:space="preserve">– опцион Заказчика в отношении объема Услуг в сторону увеличения от объема Услуг указанного в Договоре составляет </w:t>
      </w:r>
      <w:r w:rsidR="005E7E23" w:rsidRPr="00496402">
        <w:rPr>
          <w:i/>
          <w:highlight w:val="lightGray"/>
        </w:rPr>
        <w:t>50% (пятьдесят процентов)</w:t>
      </w:r>
      <w:r w:rsidR="005E7E23">
        <w:rPr>
          <w:i/>
        </w:rPr>
        <w:t>.</w:t>
      </w:r>
    </w:p>
    <w:p w:rsidR="00C86AB6" w:rsidRPr="009E73B8" w:rsidRDefault="00C86AB6" w:rsidP="005E7E23">
      <w:pPr>
        <w:widowControl w:val="0"/>
        <w:tabs>
          <w:tab w:val="left" w:pos="540"/>
          <w:tab w:val="num" w:pos="1080"/>
        </w:tabs>
        <w:autoSpaceDE w:val="0"/>
        <w:autoSpaceDN w:val="0"/>
        <w:adjustRightInd w:val="0"/>
        <w:ind w:firstLine="709"/>
        <w:jc w:val="both"/>
      </w:pPr>
      <w:r w:rsidRPr="009E73B8">
        <w:t xml:space="preserve">– опцион Заказчика в отношении объема Услуг в сторону уменьшения от объема Услуг указанного в Договоре составляет </w:t>
      </w:r>
      <w:r w:rsidR="005E7E23" w:rsidRPr="00496402">
        <w:rPr>
          <w:i/>
          <w:highlight w:val="lightGray"/>
        </w:rPr>
        <w:t>50% (пятьдесят процентов)</w:t>
      </w:r>
      <w:r w:rsidR="005E7E23">
        <w:rPr>
          <w:i/>
        </w:rPr>
        <w:t>.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</w:pPr>
      <w:r w:rsidRPr="009E73B8">
        <w:t>Под опционом понимается право Заказчика уменьшить</w:t>
      </w:r>
      <w:proofErr w:type="gramStart"/>
      <w:r w:rsidRPr="009E73B8">
        <w:t xml:space="preserve"> (–) </w:t>
      </w:r>
      <w:proofErr w:type="gramEnd"/>
      <w:r w:rsidRPr="009E73B8">
        <w:t>или увеличить (+) объем Услуг в пределах согласованного количества без изменения остальных условий, в том числе без изменения цены Услуг, сроков оказания Услуг, согласованных Сторонами в Договоре.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</w:pPr>
      <w:r w:rsidRPr="009E73B8">
        <w:t xml:space="preserve">Условие об опционе Заказчика является безотзывной офертой Исполнителя в отношении уменьшения или увеличения объема Услуг. 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</w:pPr>
      <w:r w:rsidRPr="009E73B8">
        <w:t>Заявление Заказчика об использовании опциона является акцептом оферты Исполнителя и осуществляется в следующем порядке:</w:t>
      </w:r>
    </w:p>
    <w:p w:rsidR="00C86AB6" w:rsidRPr="009E73B8" w:rsidRDefault="00C86AB6" w:rsidP="00C86AB6">
      <w:pPr>
        <w:widowControl w:val="0"/>
        <w:tabs>
          <w:tab w:val="num" w:pos="1080"/>
        </w:tabs>
        <w:autoSpaceDE w:val="0"/>
        <w:autoSpaceDN w:val="0"/>
        <w:adjustRightInd w:val="0"/>
        <w:ind w:firstLine="709"/>
        <w:jc w:val="both"/>
      </w:pPr>
      <w:r w:rsidRPr="009E73B8">
        <w:t xml:space="preserve">При использовании опциона Заказчик обязан сообщить об этом Исполнителю, направив ему письменное уведомление за 30 (тридцать) календарных дней до начала срока оказания Услуг. Форма уведомления об использовании опциона в сторону увеличения/уменьшения определена Сторонами в </w:t>
      </w:r>
      <w:r w:rsidRPr="00891955">
        <w:rPr>
          <w:highlight w:val="lightGray"/>
        </w:rPr>
        <w:t xml:space="preserve">Приложении № </w:t>
      </w:r>
      <w:r w:rsidR="00F8061F" w:rsidRPr="00891955">
        <w:rPr>
          <w:highlight w:val="lightGray"/>
        </w:rPr>
        <w:t>7</w:t>
      </w:r>
      <w:r w:rsidRPr="009E73B8">
        <w:t xml:space="preserve"> к настоящему Договору.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</w:pPr>
      <w:r w:rsidRPr="009E73B8">
        <w:t>С момента получения уведомления Заказчика об исполнении опциона в сторону уменьшения</w:t>
      </w:r>
      <w:r w:rsidRPr="009E73B8">
        <w:rPr>
          <w:b/>
          <w:bCs/>
        </w:rPr>
        <w:t>,</w:t>
      </w:r>
      <w:r w:rsidRPr="009E73B8">
        <w:t xml:space="preserve"> обязательства Исполнителя по оказанию </w:t>
      </w:r>
      <w:r w:rsidRPr="009E73B8">
        <w:rPr>
          <w:bCs/>
        </w:rPr>
        <w:t>объема</w:t>
      </w:r>
      <w:r w:rsidRPr="009E73B8">
        <w:t xml:space="preserve"> Услуг, превышающего указанного в уведомлении, прекращаются.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</w:pPr>
      <w:r w:rsidRPr="009E73B8">
        <w:t>С момента получения уведомления Заказчика об использовании опциона в сторону увеличения, объем Услуг, указанный в уведомлении Заказчика, считается Сторонами согласованным и подлежащим исполнению.</w:t>
      </w:r>
    </w:p>
    <w:p w:rsidR="00C86AB6" w:rsidRPr="009E73B8" w:rsidRDefault="00C86AB6" w:rsidP="00C86AB6">
      <w:pPr>
        <w:shd w:val="clear" w:color="auto" w:fill="FFFFFF"/>
        <w:tabs>
          <w:tab w:val="num" w:pos="1140"/>
        </w:tabs>
        <w:jc w:val="both"/>
        <w:rPr>
          <w:b/>
          <w:bCs/>
          <w:color w:val="000000"/>
        </w:rPr>
      </w:pPr>
      <w:r w:rsidRPr="009E73B8">
        <w:rPr>
          <w:bCs/>
          <w:color w:val="000000"/>
        </w:rPr>
        <w:lastRenderedPageBreak/>
        <w:tab/>
        <w:t xml:space="preserve"> 3.10. </w:t>
      </w:r>
      <w:r w:rsidRPr="009E73B8">
        <w:t>Счета-фактуры, составляемые во исполнение обязатель</w:t>
      </w:r>
      <w:proofErr w:type="gramStart"/>
      <w:r w:rsidRPr="009E73B8">
        <w:t>ств Ст</w:t>
      </w:r>
      <w:proofErr w:type="gramEnd"/>
      <w:r w:rsidRPr="009E73B8"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C86AB6" w:rsidRPr="009E73B8" w:rsidRDefault="00C86AB6" w:rsidP="00C86AB6">
      <w:pPr>
        <w:shd w:val="clear" w:color="auto" w:fill="FFFFFF"/>
        <w:ind w:firstLine="709"/>
        <w:jc w:val="both"/>
        <w:rPr>
          <w:b/>
          <w:bCs/>
          <w:color w:val="000000"/>
        </w:rPr>
      </w:pPr>
      <w:r w:rsidRPr="009E73B8"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C86AB6" w:rsidRPr="009E73B8" w:rsidRDefault="00C86AB6" w:rsidP="00C86AB6">
      <w:pPr>
        <w:shd w:val="clear" w:color="auto" w:fill="FFFFFF"/>
        <w:ind w:firstLine="709"/>
        <w:jc w:val="both"/>
        <w:rPr>
          <w:b/>
          <w:bCs/>
          <w:color w:val="000000"/>
        </w:rPr>
      </w:pPr>
      <w:r w:rsidRPr="009E73B8">
        <w:t>Счета-фактуры, составляемые во исполнение обязатель</w:t>
      </w:r>
      <w:proofErr w:type="gramStart"/>
      <w:r w:rsidRPr="009E73B8">
        <w:t>ств Ст</w:t>
      </w:r>
      <w:proofErr w:type="gramEnd"/>
      <w:r w:rsidRPr="009E73B8"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C86AB6" w:rsidRPr="009E73B8" w:rsidRDefault="00C86AB6" w:rsidP="00C86AB6">
      <w:pPr>
        <w:widowControl w:val="0"/>
        <w:tabs>
          <w:tab w:val="num" w:pos="1440"/>
        </w:tabs>
        <w:autoSpaceDE w:val="0"/>
        <w:autoSpaceDN w:val="0"/>
        <w:adjustRightInd w:val="0"/>
        <w:ind w:firstLine="709"/>
        <w:jc w:val="both"/>
      </w:pPr>
      <w:r w:rsidRPr="009E73B8">
        <w:rPr>
          <w:color w:val="000000"/>
        </w:rPr>
        <w:t>Счета-фактуры, подписанные лицами, уполномоченными</w:t>
      </w:r>
      <w:r w:rsidRPr="009E73B8">
        <w:t xml:space="preserve">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C86AB6" w:rsidRPr="009E73B8" w:rsidRDefault="00C86AB6" w:rsidP="00C86AB6">
      <w:pPr>
        <w:widowControl w:val="0"/>
        <w:tabs>
          <w:tab w:val="num" w:pos="1440"/>
        </w:tabs>
        <w:autoSpaceDE w:val="0"/>
        <w:autoSpaceDN w:val="0"/>
        <w:adjustRightInd w:val="0"/>
        <w:ind w:firstLine="709"/>
        <w:jc w:val="both"/>
      </w:pPr>
      <w:r w:rsidRPr="009E73B8"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C86AB6" w:rsidRPr="009E73B8" w:rsidRDefault="00C86AB6" w:rsidP="00C86AB6">
      <w:pPr>
        <w:widowControl w:val="0"/>
        <w:tabs>
          <w:tab w:val="num" w:pos="1440"/>
        </w:tabs>
        <w:autoSpaceDE w:val="0"/>
        <w:autoSpaceDN w:val="0"/>
        <w:adjustRightInd w:val="0"/>
        <w:ind w:firstLine="709"/>
        <w:jc w:val="both"/>
      </w:pPr>
      <w:r w:rsidRPr="009E73B8"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C86AB6" w:rsidRPr="009E73B8" w:rsidRDefault="00C86AB6" w:rsidP="00C86AB6">
      <w:pPr>
        <w:widowControl w:val="0"/>
        <w:tabs>
          <w:tab w:val="num" w:pos="1440"/>
        </w:tabs>
        <w:autoSpaceDE w:val="0"/>
        <w:autoSpaceDN w:val="0"/>
        <w:adjustRightInd w:val="0"/>
        <w:ind w:firstLine="709"/>
        <w:jc w:val="both"/>
      </w:pPr>
      <w:r w:rsidRPr="009E73B8"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C86AB6" w:rsidRPr="009E73B8" w:rsidRDefault="00C86AB6" w:rsidP="00C86AB6">
      <w:pPr>
        <w:widowControl w:val="0"/>
        <w:tabs>
          <w:tab w:val="num" w:pos="1440"/>
        </w:tabs>
        <w:autoSpaceDE w:val="0"/>
        <w:autoSpaceDN w:val="0"/>
        <w:adjustRightInd w:val="0"/>
        <w:ind w:firstLine="709"/>
        <w:jc w:val="both"/>
      </w:pPr>
      <w:r w:rsidRPr="009E73B8"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C86AB6" w:rsidRPr="009E73B8" w:rsidRDefault="00C86AB6" w:rsidP="00C86AB6">
      <w:pPr>
        <w:widowControl w:val="0"/>
        <w:tabs>
          <w:tab w:val="num" w:pos="1440"/>
        </w:tabs>
        <w:autoSpaceDE w:val="0"/>
        <w:autoSpaceDN w:val="0"/>
        <w:adjustRightInd w:val="0"/>
        <w:jc w:val="both"/>
      </w:pPr>
    </w:p>
    <w:p w:rsidR="00C86AB6" w:rsidRPr="009E73B8" w:rsidRDefault="00C86AB6" w:rsidP="00C86AB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9E73B8">
        <w:rPr>
          <w:b/>
          <w:bCs/>
          <w:color w:val="000000"/>
        </w:rPr>
        <w:t>ПРАВА И ОБЯЗАННОСТИ  СТОРОН</w:t>
      </w:r>
    </w:p>
    <w:p w:rsidR="00C86AB6" w:rsidRPr="009E73B8" w:rsidRDefault="00C86AB6" w:rsidP="00C86AB6">
      <w:pPr>
        <w:widowControl w:val="0"/>
        <w:shd w:val="clear" w:color="auto" w:fill="FFFFFF"/>
        <w:autoSpaceDE w:val="0"/>
        <w:autoSpaceDN w:val="0"/>
        <w:adjustRightInd w:val="0"/>
        <w:ind w:left="420"/>
        <w:rPr>
          <w:b/>
          <w:bCs/>
          <w:color w:val="000000"/>
        </w:rPr>
      </w:pPr>
    </w:p>
    <w:p w:rsidR="00C86AB6" w:rsidRPr="009E73B8" w:rsidRDefault="00C86AB6" w:rsidP="00C86AB6">
      <w:pPr>
        <w:widowControl w:val="0"/>
        <w:shd w:val="clear" w:color="auto" w:fill="FFFFFF"/>
        <w:tabs>
          <w:tab w:val="num" w:pos="1571"/>
        </w:tabs>
        <w:autoSpaceDE w:val="0"/>
        <w:autoSpaceDN w:val="0"/>
        <w:adjustRightInd w:val="0"/>
        <w:ind w:left="709"/>
        <w:jc w:val="both"/>
        <w:rPr>
          <w:b/>
          <w:bCs/>
          <w:color w:val="000000"/>
        </w:rPr>
      </w:pPr>
      <w:r w:rsidRPr="009E73B8">
        <w:rPr>
          <w:b/>
          <w:spacing w:val="1"/>
        </w:rPr>
        <w:t>4.1. Заказчик обязуется:</w:t>
      </w:r>
    </w:p>
    <w:p w:rsidR="00C86AB6" w:rsidRPr="009E73B8" w:rsidRDefault="00C86AB6" w:rsidP="00C86AB6">
      <w:pPr>
        <w:widowControl w:val="0"/>
        <w:shd w:val="clear" w:color="auto" w:fill="FFFFFF"/>
        <w:tabs>
          <w:tab w:val="left" w:pos="1134"/>
          <w:tab w:val="num" w:pos="1418"/>
          <w:tab w:val="num" w:pos="1620"/>
        </w:tabs>
        <w:autoSpaceDE w:val="0"/>
        <w:autoSpaceDN w:val="0"/>
        <w:adjustRightInd w:val="0"/>
        <w:jc w:val="both"/>
        <w:rPr>
          <w:bCs/>
          <w:color w:val="000000"/>
        </w:rPr>
      </w:pPr>
      <w:r w:rsidRPr="009E73B8">
        <w:rPr>
          <w:spacing w:val="1"/>
        </w:rPr>
        <w:t xml:space="preserve">          4.1.1. Передать Исполнителю документацию,</w:t>
      </w:r>
      <w:r w:rsidRPr="009E73B8">
        <w:t xml:space="preserve"> регламентирующую выполнение Подрядных работ/оказание Услуг, а также иную документацию </w:t>
      </w:r>
      <w:r w:rsidRPr="009E73B8">
        <w:rPr>
          <w:spacing w:val="1"/>
        </w:rPr>
        <w:t xml:space="preserve">(материалы), </w:t>
      </w:r>
      <w:r w:rsidRPr="009E73B8">
        <w:rPr>
          <w:spacing w:val="3"/>
        </w:rPr>
        <w:t>необходимую Исполнителю для оказания Услуг (если таковая не является частью настоящего Договора, но необходима Исполнителю для надлежащего исполнения обязательств)</w:t>
      </w:r>
      <w:r w:rsidRPr="009E73B8">
        <w:rPr>
          <w:bCs/>
        </w:rPr>
        <w:t>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left" w:pos="1080"/>
          <w:tab w:val="num" w:pos="1418"/>
          <w:tab w:val="num" w:pos="1620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9E73B8">
        <w:t xml:space="preserve">          4.1.2. В случае изменения условий Договоров подряда, влияющих на оказание Услуг по настоящему Договору, в том числе при изменении сроков выполнения Подрядных работ, в письменной форме уведомить о том Исполнителя.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left" w:pos="1080"/>
          <w:tab w:val="num" w:pos="1418"/>
          <w:tab w:val="num" w:pos="1620"/>
        </w:tabs>
        <w:autoSpaceDE w:val="0"/>
        <w:autoSpaceDN w:val="0"/>
        <w:adjustRightInd w:val="0"/>
        <w:jc w:val="both"/>
        <w:rPr>
          <w:bCs/>
          <w:color w:val="000000"/>
        </w:rPr>
      </w:pPr>
      <w:r w:rsidRPr="009E73B8">
        <w:rPr>
          <w:bCs/>
        </w:rPr>
        <w:t xml:space="preserve">         4.1.3. Согласовывать перечень лиц, привлекаемых Исполнителем непосредственно к оказанию Услуг на Объекте (территории) Заказчика. Лица, не согласованные Заказчиком, на территорию Заказчика не допускаются.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left" w:pos="1080"/>
          <w:tab w:val="num" w:pos="1418"/>
          <w:tab w:val="num" w:pos="1620"/>
        </w:tabs>
        <w:autoSpaceDE w:val="0"/>
        <w:autoSpaceDN w:val="0"/>
        <w:adjustRightInd w:val="0"/>
        <w:jc w:val="both"/>
      </w:pPr>
      <w:r w:rsidRPr="009E73B8">
        <w:rPr>
          <w:bCs/>
          <w:color w:val="000000"/>
        </w:rPr>
        <w:t xml:space="preserve">         4.1.4. </w:t>
      </w:r>
      <w:proofErr w:type="gramStart"/>
      <w:r w:rsidRPr="009E73B8">
        <w:rPr>
          <w:bCs/>
          <w:color w:val="000000"/>
        </w:rPr>
        <w:t>Определять время начала и объем оказания Услуг, О</w:t>
      </w:r>
      <w:r w:rsidRPr="009E73B8">
        <w:t xml:space="preserve">бъекты, на которых Исполнитель обязан оказывать Услуги, путем направления Исполнителю </w:t>
      </w:r>
      <w:r w:rsidRPr="009E73B8">
        <w:rPr>
          <w:bCs/>
        </w:rPr>
        <w:t xml:space="preserve">подписанных со своей стороны Заявок на оказание услуг в соответствии с Производственной программой на оказание услуг супервайзинга при выполнении подрядных работ </w:t>
      </w:r>
      <w:r w:rsidR="00BA65C8" w:rsidRPr="00BA65C8">
        <w:rPr>
          <w:bCs/>
        </w:rPr>
        <w:t>по строительству скважин</w:t>
      </w:r>
      <w:r w:rsidRPr="009E73B8">
        <w:rPr>
          <w:bCs/>
        </w:rPr>
        <w:t xml:space="preserve"> на </w:t>
      </w:r>
      <w:r w:rsidRPr="00891955">
        <w:rPr>
          <w:bCs/>
          <w:highlight w:val="lightGray"/>
        </w:rPr>
        <w:t>20</w:t>
      </w:r>
      <w:r w:rsidR="005E7E23">
        <w:rPr>
          <w:bCs/>
          <w:highlight w:val="lightGray"/>
        </w:rPr>
        <w:t>15</w:t>
      </w:r>
      <w:r w:rsidRPr="00891955">
        <w:rPr>
          <w:bCs/>
          <w:highlight w:val="lightGray"/>
        </w:rPr>
        <w:t xml:space="preserve"> год</w:t>
      </w:r>
      <w:r w:rsidRPr="009E73B8">
        <w:rPr>
          <w:bCs/>
        </w:rPr>
        <w:t xml:space="preserve"> (далее – Производственная программа), доведенной до сведения Исполнителя.</w:t>
      </w:r>
      <w:proofErr w:type="gramEnd"/>
      <w:r w:rsidRPr="009E73B8">
        <w:rPr>
          <w:bCs/>
        </w:rPr>
        <w:t xml:space="preserve"> При этом в случае каких-либо изменений</w:t>
      </w:r>
      <w:r w:rsidRPr="009E73B8">
        <w:t xml:space="preserve"> в Производственной программе, Заказчик гарантирует своевременное уведомление Исполнителя о таких изменениях путем направления в его адрес новой Производственной программы.           </w:t>
      </w:r>
    </w:p>
    <w:p w:rsidR="00C86AB6" w:rsidRPr="009E73B8" w:rsidRDefault="00C86AB6" w:rsidP="00C86AB6">
      <w:pPr>
        <w:widowControl w:val="0"/>
        <w:shd w:val="clear" w:color="auto" w:fill="FFFFFF"/>
        <w:tabs>
          <w:tab w:val="left" w:pos="1080"/>
          <w:tab w:val="num" w:pos="1418"/>
          <w:tab w:val="num" w:pos="1620"/>
        </w:tabs>
        <w:autoSpaceDE w:val="0"/>
        <w:autoSpaceDN w:val="0"/>
        <w:adjustRightInd w:val="0"/>
        <w:jc w:val="both"/>
      </w:pPr>
      <w:r w:rsidRPr="009E73B8">
        <w:lastRenderedPageBreak/>
        <w:t xml:space="preserve">        4.1.5. Обеспечить прием поступающих от Исполнителя данных, сведений, документов и прочей информации, которые Исполнитель обязан передавать в соответствии с настоящим Договором.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left" w:pos="1080"/>
          <w:tab w:val="num" w:pos="1418"/>
          <w:tab w:val="num" w:pos="1620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9E73B8">
        <w:t xml:space="preserve">           4.1.6. Информировать Исполнителя о датах совместного</w:t>
      </w:r>
      <w:r w:rsidRPr="009E73B8" w:rsidDel="005849C4">
        <w:t xml:space="preserve"> </w:t>
      </w:r>
      <w:r w:rsidRPr="009E73B8">
        <w:t>проведения Сторонами мероприятий, связанных с оказанием Услуг по настоящему Договору.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left" w:pos="1080"/>
          <w:tab w:val="num" w:pos="1418"/>
          <w:tab w:val="num" w:pos="1620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9E73B8">
        <w:t xml:space="preserve">           4.1.7. В случае возникновения между Супервайзером и Подрядчиком разногласий по какому-либо вопросу, изучить позиции и мнения сторон этих разногласий и принять решение, которое должно быть оптимальным с точки зрения результатов Подрядных работ. Указанное решение направляется Заказчиком Подрядчику и Исполнителю в письменном виде.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left" w:pos="1080"/>
          <w:tab w:val="num" w:pos="1418"/>
          <w:tab w:val="num" w:pos="1620"/>
        </w:tabs>
        <w:autoSpaceDE w:val="0"/>
        <w:autoSpaceDN w:val="0"/>
        <w:adjustRightInd w:val="0"/>
        <w:jc w:val="both"/>
        <w:rPr>
          <w:spacing w:val="-2"/>
        </w:rPr>
      </w:pPr>
      <w:r w:rsidRPr="009E73B8">
        <w:t xml:space="preserve">           4.1.8. Принять и оплатить оказанные Исполнителем и принятые Заказчиком Услуги в порядке, определенном настоящим Договором</w:t>
      </w:r>
      <w:r w:rsidRPr="009E73B8">
        <w:rPr>
          <w:spacing w:val="-2"/>
        </w:rPr>
        <w:t>.</w:t>
      </w:r>
    </w:p>
    <w:p w:rsidR="00C86AB6" w:rsidRPr="009E73B8" w:rsidRDefault="00C86AB6" w:rsidP="00C86AB6">
      <w:pPr>
        <w:shd w:val="clear" w:color="auto" w:fill="FFFFFF"/>
        <w:tabs>
          <w:tab w:val="num" w:pos="2232"/>
        </w:tabs>
        <w:ind w:firstLine="567"/>
        <w:jc w:val="both"/>
        <w:rPr>
          <w:b/>
          <w:bCs/>
          <w:color w:val="000000"/>
        </w:rPr>
      </w:pPr>
      <w:r w:rsidRPr="009E73B8">
        <w:rPr>
          <w:spacing w:val="-2"/>
        </w:rPr>
        <w:t xml:space="preserve">  4.1.9. </w:t>
      </w:r>
      <w:r w:rsidRPr="009E73B8">
        <w:t>Обеспечить доступ персонала Исполнителя и транспорта, обслуживающего Исполнителя, необходимыми документами для беспрепятственного доступа к Объектам Заказчика и обратно, с соблюдением требований Положения</w:t>
      </w:r>
      <w:r w:rsidRPr="009E73B8">
        <w:rPr>
          <w:color w:val="000000"/>
        </w:rPr>
        <w:t xml:space="preserve"> «О контрольно-пропускных пунктах открытого акционерного общества «Славнефть-Мегионнефтегаз», передаваемого в соответствии с  </w:t>
      </w:r>
      <w:r w:rsidRPr="000E3288">
        <w:rPr>
          <w:color w:val="000000"/>
          <w:highlight w:val="lightGray"/>
        </w:rPr>
        <w:t>Приложением № 1</w:t>
      </w:r>
      <w:r w:rsidRPr="009E73B8">
        <w:rPr>
          <w:color w:val="000000"/>
        </w:rPr>
        <w:t>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left" w:pos="1080"/>
          <w:tab w:val="num" w:pos="1418"/>
          <w:tab w:val="num" w:pos="1620"/>
        </w:tabs>
        <w:autoSpaceDE w:val="0"/>
        <w:autoSpaceDN w:val="0"/>
        <w:adjustRightInd w:val="0"/>
        <w:jc w:val="both"/>
        <w:rPr>
          <w:bCs/>
        </w:rPr>
      </w:pPr>
    </w:p>
    <w:p w:rsidR="00C86AB6" w:rsidRPr="009E73B8" w:rsidRDefault="00C86AB6" w:rsidP="00C86AB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9E73B8">
        <w:rPr>
          <w:b/>
          <w:bCs/>
          <w:color w:val="000000"/>
        </w:rPr>
        <w:t xml:space="preserve">           4.2. Заказчик вправе: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9E73B8">
        <w:rPr>
          <w:color w:val="000000"/>
        </w:rPr>
        <w:t xml:space="preserve">           4.2.1. В любое время проверять и контролировать:</w:t>
      </w:r>
    </w:p>
    <w:p w:rsidR="00C86AB6" w:rsidRPr="009E73B8" w:rsidRDefault="00C86AB6" w:rsidP="00C86AB6">
      <w:pPr>
        <w:widowControl w:val="0"/>
        <w:tabs>
          <w:tab w:val="num" w:pos="1440"/>
          <w:tab w:val="num" w:pos="1620"/>
        </w:tabs>
        <w:autoSpaceDE w:val="0"/>
        <w:autoSpaceDN w:val="0"/>
        <w:adjustRightInd w:val="0"/>
        <w:ind w:firstLine="709"/>
        <w:jc w:val="both"/>
      </w:pPr>
      <w:r w:rsidRPr="009E73B8">
        <w:t>– ход и качество Услуг;</w:t>
      </w:r>
    </w:p>
    <w:p w:rsidR="00C86AB6" w:rsidRPr="009E73B8" w:rsidRDefault="00C86AB6" w:rsidP="00C86AB6">
      <w:pPr>
        <w:widowControl w:val="0"/>
        <w:tabs>
          <w:tab w:val="num" w:pos="1440"/>
          <w:tab w:val="num" w:pos="1620"/>
        </w:tabs>
        <w:autoSpaceDE w:val="0"/>
        <w:autoSpaceDN w:val="0"/>
        <w:adjustRightInd w:val="0"/>
        <w:ind w:firstLine="709"/>
        <w:jc w:val="both"/>
      </w:pPr>
      <w:r w:rsidRPr="009E73B8">
        <w:t>– сроки оказания Услуг;</w:t>
      </w:r>
    </w:p>
    <w:p w:rsidR="00C86AB6" w:rsidRPr="009E73B8" w:rsidRDefault="00C86AB6" w:rsidP="00C86AB6">
      <w:pPr>
        <w:widowControl w:val="0"/>
        <w:tabs>
          <w:tab w:val="num" w:pos="1440"/>
          <w:tab w:val="num" w:pos="1620"/>
        </w:tabs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 w:rsidRPr="009E73B8">
        <w:t>–</w:t>
      </w:r>
      <w:r w:rsidRPr="009E73B8">
        <w:rPr>
          <w:bCs/>
        </w:rPr>
        <w:t xml:space="preserve"> объем оказания Услуг;</w:t>
      </w:r>
    </w:p>
    <w:p w:rsidR="00C86AB6" w:rsidRPr="009E73B8" w:rsidRDefault="00C86AB6" w:rsidP="00C86AB6">
      <w:pPr>
        <w:widowControl w:val="0"/>
        <w:tabs>
          <w:tab w:val="num" w:pos="1440"/>
          <w:tab w:val="num" w:pos="1620"/>
        </w:tabs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 w:rsidRPr="009E73B8">
        <w:t>–</w:t>
      </w:r>
      <w:r w:rsidRPr="009E73B8">
        <w:rPr>
          <w:bCs/>
        </w:rPr>
        <w:t xml:space="preserve"> </w:t>
      </w:r>
      <w:r w:rsidRPr="009E73B8">
        <w:t>порядок оказания Услуг</w:t>
      </w:r>
      <w:r w:rsidRPr="009E73B8">
        <w:rPr>
          <w:bCs/>
        </w:rPr>
        <w:t>;</w:t>
      </w:r>
    </w:p>
    <w:p w:rsidR="00C86AB6" w:rsidRPr="009E73B8" w:rsidRDefault="00C86AB6" w:rsidP="00C86AB6">
      <w:pPr>
        <w:widowControl w:val="0"/>
        <w:tabs>
          <w:tab w:val="num" w:pos="1440"/>
          <w:tab w:val="num" w:pos="1620"/>
        </w:tabs>
        <w:autoSpaceDE w:val="0"/>
        <w:autoSpaceDN w:val="0"/>
        <w:adjustRightInd w:val="0"/>
        <w:ind w:firstLine="709"/>
        <w:jc w:val="both"/>
      </w:pPr>
      <w:r w:rsidRPr="009E73B8">
        <w:t>– качество оборудования, материалов, инструментов используемых/применяемых для оказания Услуг, и правильность их использования/применения;</w:t>
      </w:r>
    </w:p>
    <w:p w:rsidR="00C86AB6" w:rsidRPr="009E73B8" w:rsidRDefault="00C86AB6" w:rsidP="00C86AB6">
      <w:pPr>
        <w:widowControl w:val="0"/>
        <w:tabs>
          <w:tab w:val="num" w:pos="1440"/>
          <w:tab w:val="num" w:pos="1620"/>
        </w:tabs>
        <w:suppressAutoHyphens/>
        <w:autoSpaceDE w:val="0"/>
        <w:autoSpaceDN w:val="0"/>
        <w:adjustRightInd w:val="0"/>
        <w:ind w:firstLine="709"/>
        <w:jc w:val="both"/>
        <w:rPr>
          <w:snapToGrid w:val="0"/>
        </w:rPr>
      </w:pPr>
      <w:r w:rsidRPr="009E73B8">
        <w:t>–</w:t>
      </w:r>
      <w:r w:rsidRPr="009E73B8">
        <w:rPr>
          <w:snapToGrid w:val="0"/>
        </w:rPr>
        <w:t xml:space="preserve"> соблюдения персоналом Исполнителя и Субподрядчиками требований охраны труда и техники безопасности;</w:t>
      </w:r>
    </w:p>
    <w:p w:rsidR="00C86AB6" w:rsidRPr="009E73B8" w:rsidRDefault="00C86AB6" w:rsidP="00C86AB6">
      <w:pPr>
        <w:widowControl w:val="0"/>
        <w:tabs>
          <w:tab w:val="num" w:pos="1440"/>
          <w:tab w:val="num" w:pos="1620"/>
        </w:tabs>
        <w:autoSpaceDE w:val="0"/>
        <w:autoSpaceDN w:val="0"/>
        <w:adjustRightInd w:val="0"/>
        <w:ind w:firstLine="709"/>
        <w:jc w:val="both"/>
      </w:pPr>
      <w:r w:rsidRPr="009E73B8">
        <w:t>– квалификацию персонала Исполнителя оказывающего Услуги;</w:t>
      </w:r>
    </w:p>
    <w:p w:rsidR="00C86AB6" w:rsidRPr="009E73B8" w:rsidRDefault="00C86AB6" w:rsidP="00C86AB6">
      <w:pPr>
        <w:widowControl w:val="0"/>
        <w:tabs>
          <w:tab w:val="num" w:pos="1440"/>
          <w:tab w:val="num" w:pos="1620"/>
        </w:tabs>
        <w:suppressAutoHyphens/>
        <w:autoSpaceDE w:val="0"/>
        <w:autoSpaceDN w:val="0"/>
        <w:adjustRightInd w:val="0"/>
        <w:ind w:firstLine="709"/>
        <w:jc w:val="both"/>
        <w:rPr>
          <w:snapToGrid w:val="0"/>
        </w:rPr>
      </w:pPr>
      <w:r w:rsidRPr="009E73B8">
        <w:t>– выполнение Исполнителем иных требований настоящего Договора.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ind w:firstLine="720"/>
        <w:jc w:val="both"/>
      </w:pPr>
      <w:r w:rsidRPr="009E73B8"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Исполнителя от подписания акта, Заказчиком проставляется соответствующая отметка, при этом отказ Исполнителя от подписания акта не является основанием для отказа от рассмотрения и принятия требований Заказчика, основанных на таком Акте.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9E73B8">
        <w:rPr>
          <w:bCs/>
        </w:rPr>
        <w:t xml:space="preserve">         4.2.2. Отдавать распоряжения </w:t>
      </w:r>
      <w:r w:rsidRPr="009E73B8">
        <w:rPr>
          <w:color w:val="000000"/>
        </w:rPr>
        <w:t>по всем вопросам, относящимся к Услугам.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9E73B8">
        <w:rPr>
          <w:bCs/>
        </w:rPr>
        <w:t xml:space="preserve">         4.2.3. Требовать от Исполнителя устранения замечаний и недостатков, сделанных/выявленных Заказчиком на основании настоящего Договора, которые могут носить как общий характер, так и касаться конкретных вопросов, относящихся к Услугам.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9E73B8">
        <w:rPr>
          <w:bCs/>
          <w:color w:val="000000"/>
        </w:rPr>
        <w:t xml:space="preserve">        4.2.4. Устанавливать</w:t>
      </w:r>
      <w:r w:rsidRPr="009E73B8">
        <w:rPr>
          <w:b/>
          <w:bCs/>
          <w:color w:val="000000"/>
        </w:rPr>
        <w:t xml:space="preserve"> </w:t>
      </w:r>
      <w:r w:rsidRPr="009E73B8">
        <w:rPr>
          <w:bCs/>
          <w:color w:val="000000"/>
        </w:rPr>
        <w:t>сроки устранения Исполнителем недостатков/замечаний.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40"/>
        </w:tabs>
        <w:autoSpaceDE w:val="0"/>
        <w:autoSpaceDN w:val="0"/>
        <w:adjustRightInd w:val="0"/>
        <w:jc w:val="both"/>
        <w:rPr>
          <w:b/>
          <w:bCs/>
          <w:spacing w:val="-2"/>
        </w:rPr>
      </w:pPr>
      <w:r w:rsidRPr="009E73B8">
        <w:rPr>
          <w:bCs/>
        </w:rPr>
        <w:t xml:space="preserve">        4.2.5. Требовать от Исполнителя предъявления </w:t>
      </w:r>
      <w:r w:rsidRPr="009E73B8">
        <w:t>сертификатов, лицензий, разрешений и прочих документов, удостоверяющих готовность Исполнителя оказывать Услуги, выданные ему в соответствии с требованиями законодательства РФ.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9E73B8">
        <w:rPr>
          <w:bCs/>
        </w:rPr>
        <w:t xml:space="preserve">        4.2.6. 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ind w:firstLine="720"/>
        <w:jc w:val="both"/>
        <w:rPr>
          <w:bCs/>
        </w:rPr>
      </w:pPr>
      <w:r w:rsidRPr="009E73B8">
        <w:rPr>
          <w:bCs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jc w:val="both"/>
        <w:rPr>
          <w:bCs/>
        </w:rPr>
      </w:pPr>
      <w:r w:rsidRPr="009E73B8">
        <w:rPr>
          <w:bCs/>
        </w:rPr>
        <w:t xml:space="preserve">        4.2.7. В любое время полностью или частично приостановить оказание Услуг, путем уведомления Исполнителя, указав дату, с которой Услуги должны быть приостановлены, а также в любое время возобновить </w:t>
      </w:r>
      <w:r w:rsidR="00083CE2" w:rsidRPr="009E73B8">
        <w:rPr>
          <w:bCs/>
        </w:rPr>
        <w:t>оказание,</w:t>
      </w:r>
      <w:r w:rsidRPr="009E73B8">
        <w:rPr>
          <w:bCs/>
        </w:rPr>
        <w:t xml:space="preserve"> Исполнителем приостановленных Услуг, уведомив об этом Исполнителя.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jc w:val="both"/>
        <w:rPr>
          <w:bCs/>
        </w:rPr>
      </w:pPr>
      <w:r w:rsidRPr="009E73B8">
        <w:lastRenderedPageBreak/>
        <w:t xml:space="preserve">        4.2.8. Изменять сроки, объемы оказания Услуг, а также Объекты, на которых Исполнитель обязан оказывать Услуги, путем направления Исполнителю дополнительных заявок</w:t>
      </w:r>
      <w:r w:rsidRPr="009E73B8">
        <w:rPr>
          <w:bCs/>
        </w:rPr>
        <w:t>, подписанных со своей стороны.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jc w:val="both"/>
        <w:rPr>
          <w:bCs/>
          <w:color w:val="000000"/>
        </w:rPr>
      </w:pPr>
      <w:r w:rsidRPr="009E73B8">
        <w:rPr>
          <w:color w:val="000000"/>
        </w:rPr>
        <w:t xml:space="preserve">       4.2.9.  Определять мероприятия Супервайзинга и требовать от Исполнителя их выполнения</w:t>
      </w:r>
      <w:r w:rsidRPr="009E73B8">
        <w:rPr>
          <w:b/>
          <w:bCs/>
          <w:color w:val="000000"/>
        </w:rPr>
        <w:t xml:space="preserve"> </w:t>
      </w:r>
      <w:r w:rsidRPr="009E73B8">
        <w:rPr>
          <w:bCs/>
          <w:color w:val="000000"/>
        </w:rPr>
        <w:t>в установленные Заказчиком сроки.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jc w:val="both"/>
      </w:pPr>
      <w:r w:rsidRPr="009E73B8">
        <w:rPr>
          <w:bCs/>
        </w:rPr>
        <w:t xml:space="preserve">       4.2.10. Применять коэффициенты снижения стоимости Услуг, определенные в </w:t>
      </w:r>
      <w:r w:rsidRPr="000E3288">
        <w:rPr>
          <w:bCs/>
          <w:highlight w:val="lightGray"/>
        </w:rPr>
        <w:t xml:space="preserve">Приложении № </w:t>
      </w:r>
      <w:r w:rsidR="00A90E82" w:rsidRPr="000E3288">
        <w:rPr>
          <w:highlight w:val="lightGray"/>
        </w:rPr>
        <w:t>4</w:t>
      </w:r>
      <w:r w:rsidRPr="009E73B8">
        <w:rPr>
          <w:bCs/>
        </w:rPr>
        <w:t>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40"/>
          <w:tab w:val="num" w:pos="1560"/>
          <w:tab w:val="num" w:pos="1620"/>
        </w:tabs>
        <w:autoSpaceDE w:val="0"/>
        <w:autoSpaceDN w:val="0"/>
        <w:adjustRightInd w:val="0"/>
        <w:jc w:val="both"/>
      </w:pPr>
      <w:r w:rsidRPr="009E73B8">
        <w:rPr>
          <w:bCs/>
          <w:color w:val="000000"/>
        </w:rPr>
        <w:t xml:space="preserve">      4.2.11. Требовать от </w:t>
      </w:r>
      <w:r w:rsidRPr="009E73B8">
        <w:rPr>
          <w:bCs/>
        </w:rPr>
        <w:t>Исполнителя</w:t>
      </w:r>
      <w:r w:rsidRPr="009E73B8">
        <w:rPr>
          <w:bCs/>
          <w:color w:val="000000"/>
        </w:rPr>
        <w:t xml:space="preserve"> замены персонала, Субподрядчиков.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jc w:val="both"/>
        <w:rPr>
          <w:b/>
        </w:rPr>
      </w:pPr>
      <w:r w:rsidRPr="009E73B8">
        <w:t xml:space="preserve">      4.2.12. В период отсутствия подъездных дорог, оказывать Исполнителю содействие в доставке авиатранспортом оборудования, материалов, инструментов и персонала Исполнителя к месту оказания Услуг. Порядок взаимодействия Сторон при </w:t>
      </w:r>
      <w:r w:rsidRPr="009E73B8">
        <w:rPr>
          <w:spacing w:val="-4"/>
        </w:rPr>
        <w:t xml:space="preserve">содействии Заказчика в авиаперевозках материалов, оборудования и персонала Исполнителя определен Сторонами в </w:t>
      </w:r>
      <w:r w:rsidRPr="000E3288">
        <w:rPr>
          <w:spacing w:val="-4"/>
          <w:highlight w:val="lightGray"/>
        </w:rPr>
        <w:t xml:space="preserve">Регламенте содействия Заказчика в авиаперевозках материалов, оборудования и персонала Исполнителя, передаваемого Исполнителю в соответствии с Приложением № </w:t>
      </w:r>
      <w:r w:rsidRPr="000E3288">
        <w:rPr>
          <w:highlight w:val="lightGray"/>
        </w:rPr>
        <w:t>1 к настоящему Договору</w:t>
      </w:r>
      <w:r w:rsidRPr="000E3288">
        <w:rPr>
          <w:spacing w:val="-4"/>
          <w:highlight w:val="lightGray"/>
        </w:rPr>
        <w:t xml:space="preserve">. </w:t>
      </w:r>
      <w:r w:rsidRPr="009E73B8">
        <w:t>Доставка авиатранспортом осуществляется на следующих условиях:</w:t>
      </w:r>
    </w:p>
    <w:p w:rsidR="00C86AB6" w:rsidRPr="009E73B8" w:rsidRDefault="00C86AB6" w:rsidP="00C86AB6">
      <w:pPr>
        <w:widowControl w:val="0"/>
        <w:shd w:val="clear" w:color="auto" w:fill="FFFFFF"/>
        <w:tabs>
          <w:tab w:val="left" w:pos="557"/>
          <w:tab w:val="left" w:pos="1152"/>
          <w:tab w:val="num" w:pos="1440"/>
          <w:tab w:val="num" w:pos="1620"/>
        </w:tabs>
        <w:autoSpaceDE w:val="0"/>
        <w:autoSpaceDN w:val="0"/>
        <w:adjustRightInd w:val="0"/>
        <w:ind w:firstLine="709"/>
        <w:jc w:val="both"/>
      </w:pPr>
      <w:r w:rsidRPr="009E73B8">
        <w:t>– от вертодрома Заказчика до вертодрома на месторождении – авиатранспортом Заказчика;</w:t>
      </w:r>
    </w:p>
    <w:p w:rsidR="00C86AB6" w:rsidRPr="009E73B8" w:rsidRDefault="00C86AB6" w:rsidP="00C86AB6">
      <w:pPr>
        <w:widowControl w:val="0"/>
        <w:tabs>
          <w:tab w:val="num" w:pos="1440"/>
          <w:tab w:val="num" w:pos="1620"/>
        </w:tabs>
        <w:autoSpaceDE w:val="0"/>
        <w:autoSpaceDN w:val="0"/>
        <w:adjustRightInd w:val="0"/>
        <w:ind w:firstLine="709"/>
        <w:jc w:val="both"/>
      </w:pPr>
      <w:r w:rsidRPr="009E73B8">
        <w:t>– от базы Исполнителя до вертодрома Заказчика, а также от вертодрома на месторождении до скважины – автотранспортом Исполнителя.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9E73B8">
        <w:t xml:space="preserve">       4.2.13. Оказывать Исполнителю содействие в доставке водным транспортом оборудования, материалов, инструментов и персонала Исполнителя</w:t>
      </w:r>
      <w:r w:rsidRPr="009E73B8">
        <w:rPr>
          <w:spacing w:val="-5"/>
        </w:rPr>
        <w:t xml:space="preserve"> </w:t>
      </w:r>
      <w:r w:rsidRPr="009E73B8">
        <w:t>к месту оказания Услуг в период отсутствия подъездных дорог.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jc w:val="both"/>
        <w:rPr>
          <w:b/>
          <w:bCs/>
          <w:spacing w:val="-2"/>
        </w:rPr>
      </w:pPr>
      <w:r w:rsidRPr="009E73B8">
        <w:rPr>
          <w:szCs w:val="20"/>
        </w:rPr>
        <w:t xml:space="preserve">      4.2.14. Отказать Исполнителю в приемке и оплате Услуг на Объектах, на которых </w:t>
      </w:r>
      <w:r w:rsidRPr="009E73B8">
        <w:t>Подрядчиком допущены</w:t>
      </w:r>
      <w:r w:rsidRPr="009E73B8">
        <w:rPr>
          <w:szCs w:val="20"/>
        </w:rPr>
        <w:t xml:space="preserve"> нарушения, повлекшие причинение Заказчику убытков</w:t>
      </w:r>
      <w:r w:rsidRPr="009E73B8">
        <w:t xml:space="preserve">, </w:t>
      </w:r>
      <w:r w:rsidRPr="009E73B8">
        <w:rPr>
          <w:szCs w:val="20"/>
        </w:rPr>
        <w:t xml:space="preserve">и о которых </w:t>
      </w:r>
      <w:r w:rsidRPr="009E73B8">
        <w:t>Исполнитель своевременно не уведомил Заказчика путем направления Оперативного сообщения.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jc w:val="both"/>
        <w:rPr>
          <w:b/>
          <w:bCs/>
          <w:spacing w:val="-2"/>
        </w:rPr>
      </w:pPr>
      <w:r w:rsidRPr="009E73B8">
        <w:rPr>
          <w:bCs/>
        </w:rPr>
        <w:t xml:space="preserve">      4.2.15. Отказать</w:t>
      </w:r>
      <w:r w:rsidRPr="009E73B8">
        <w:t>ся от исполнения Договора (расторгнуть настоящий Договор в одностороннем порядке), письменно предупредив Исполнителя не менее чем за 30 (тридцать) календарных дней до даты расторжения Договора, потребовав возврата всего переданного и предоставленного Исполнителю для оказания Услуг в связи с настоящим Договором.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ind w:firstLine="709"/>
        <w:jc w:val="both"/>
      </w:pPr>
      <w:r w:rsidRPr="009E73B8"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Исполнителем на основании подтверждающих документов. При этом стоимость исполненных на дату расторжения Договора обязательств определяется совместно представителями Сторон.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40"/>
          <w:tab w:val="num" w:pos="1560"/>
          <w:tab w:val="num" w:pos="1620"/>
        </w:tabs>
        <w:autoSpaceDE w:val="0"/>
        <w:autoSpaceDN w:val="0"/>
        <w:adjustRightInd w:val="0"/>
        <w:jc w:val="both"/>
        <w:rPr>
          <w:b/>
          <w:bCs/>
          <w:spacing w:val="-2"/>
        </w:rPr>
      </w:pPr>
      <w:r w:rsidRPr="009E73B8">
        <w:rPr>
          <w:color w:val="000000"/>
        </w:rPr>
        <w:t xml:space="preserve">      4.2.16. Расторгнуть Договор в одностороннем порядке без возмещения Исполнителю убытков, если Исполнитель не приступил к оказанию Услуг в течение </w:t>
      </w:r>
      <w:r w:rsidR="005E7E23" w:rsidRPr="007143A8">
        <w:rPr>
          <w:highlight w:val="lightGray"/>
        </w:rPr>
        <w:t>двух календарных дней</w:t>
      </w:r>
      <w:r w:rsidR="005E7E23" w:rsidRPr="009E73B8">
        <w:t xml:space="preserve"> </w:t>
      </w:r>
      <w:r w:rsidRPr="009E73B8">
        <w:t xml:space="preserve">с момента согласованного Сторонами срока начала оказания Услуг </w:t>
      </w:r>
      <w:r w:rsidRPr="009E73B8">
        <w:rPr>
          <w:color w:val="000000"/>
        </w:rPr>
        <w:t>не по вине Заказчика, неоднократного или длящегося более 1 (одного) месяца нарушения Исполнителем обязательств по Договору</w:t>
      </w:r>
      <w:r w:rsidRPr="009E73B8">
        <w:rPr>
          <w:bCs/>
          <w:spacing w:val="-2"/>
        </w:rPr>
        <w:t>,</w:t>
      </w:r>
      <w:r w:rsidRPr="009E73B8">
        <w:rPr>
          <w:b/>
          <w:bCs/>
          <w:spacing w:val="-2"/>
        </w:rPr>
        <w:t xml:space="preserve"> </w:t>
      </w:r>
      <w:r w:rsidRPr="009E73B8">
        <w:t>письменно предупредив Исполнителя не менее</w:t>
      </w:r>
      <w:proofErr w:type="gramStart"/>
      <w:r w:rsidR="00F348BB">
        <w:t>,</w:t>
      </w:r>
      <w:proofErr w:type="gramEnd"/>
      <w:r w:rsidRPr="009E73B8">
        <w:t xml:space="preserve"> чем за 2 (два) календарных дня.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jc w:val="both"/>
        <w:rPr>
          <w:b/>
          <w:bCs/>
          <w:spacing w:val="-2"/>
        </w:rPr>
      </w:pPr>
      <w:r w:rsidRPr="009E73B8">
        <w:rPr>
          <w:color w:val="000000"/>
        </w:rPr>
        <w:t xml:space="preserve">      4.2.17. </w:t>
      </w:r>
      <w:proofErr w:type="gramStart"/>
      <w:r w:rsidRPr="009E73B8">
        <w:rPr>
          <w:color w:val="000000"/>
        </w:rPr>
        <w:t xml:space="preserve">Запретить доступ на территорию Заказчика: иностранным гражданам и лицам без гражданства, привлекаемых Исполнителем (если Заказчиком будет выявлено, что использование Исполнителем труда указанных лиц нарушает миграционное законодательство); супервайзерам, не указанным в согласованном Заказчиком перечне, представленном Исполнителем; супервайзерам, нахождение которых на территории Заказчика последним не согласованно; </w:t>
      </w:r>
      <w:r w:rsidRPr="009E73B8">
        <w:t>физическим лицам, привлеченным Исполнителем для оказания Услуг на основании гражданско-правовых договоров;</w:t>
      </w:r>
      <w:proofErr w:type="gramEnd"/>
      <w:r w:rsidRPr="009E73B8">
        <w:t xml:space="preserve"> Субподрядчикам, привлечение которых Исполнитель не согласовал с Заказчиком.</w:t>
      </w:r>
    </w:p>
    <w:p w:rsidR="00C86AB6" w:rsidRPr="009E73B8" w:rsidRDefault="00C86AB6" w:rsidP="00C86AB6">
      <w:pPr>
        <w:shd w:val="clear" w:color="auto" w:fill="FFFFFF"/>
        <w:tabs>
          <w:tab w:val="num" w:pos="1440"/>
          <w:tab w:val="num" w:pos="1620"/>
        </w:tabs>
        <w:ind w:firstLine="709"/>
        <w:jc w:val="both"/>
        <w:rPr>
          <w:b/>
          <w:bCs/>
          <w:spacing w:val="-2"/>
        </w:rPr>
      </w:pPr>
      <w:r w:rsidRPr="009E73B8">
        <w:rPr>
          <w:color w:val="000000"/>
        </w:rPr>
        <w:t>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jc w:val="both"/>
        <w:rPr>
          <w:color w:val="000000"/>
        </w:rPr>
      </w:pPr>
      <w:r w:rsidRPr="009E73B8">
        <w:rPr>
          <w:color w:val="000000"/>
        </w:rPr>
        <w:t xml:space="preserve">      4.2.18. Без объяснения причин отказать Исполнителю в привлечении последним Субподрядчиков для целей настоящего Договора.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jc w:val="both"/>
        <w:rPr>
          <w:color w:val="000000"/>
        </w:rPr>
      </w:pPr>
      <w:r w:rsidRPr="009E73B8">
        <w:rPr>
          <w:color w:val="000000"/>
        </w:rPr>
        <w:t xml:space="preserve">      4.2.19.  </w:t>
      </w:r>
      <w:r w:rsidRPr="009E73B8">
        <w:t xml:space="preserve">При направлении Исполнителю Заявок на оказание Услуг изменять количество </w:t>
      </w:r>
      <w:r w:rsidRPr="009E73B8">
        <w:lastRenderedPageBreak/>
        <w:t>постов, одновременно находящихся на Объектах Заказчика, в сторону уменьшения/увеличения. Изменение количества постов не влияет на изменение объема Услуг по Договору в целом.</w:t>
      </w:r>
    </w:p>
    <w:p w:rsidR="00C86AB6" w:rsidRPr="009E73B8" w:rsidRDefault="00C86AB6" w:rsidP="00C86AB6">
      <w:pPr>
        <w:pStyle w:val="21"/>
        <w:spacing w:after="0" w:line="240" w:lineRule="auto"/>
        <w:ind w:left="0"/>
        <w:jc w:val="both"/>
        <w:rPr>
          <w:b/>
          <w:bCs/>
          <w:spacing w:val="-2"/>
        </w:rPr>
      </w:pPr>
    </w:p>
    <w:p w:rsidR="00C86AB6" w:rsidRPr="009E73B8" w:rsidRDefault="00C86AB6" w:rsidP="00C86AB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9E73B8">
        <w:rPr>
          <w:b/>
          <w:bCs/>
          <w:color w:val="000000"/>
        </w:rPr>
        <w:t xml:space="preserve">      4.3. Исполнитель обязуется: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40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9E73B8">
        <w:t xml:space="preserve">       4.3.1. </w:t>
      </w:r>
      <w:proofErr w:type="gramStart"/>
      <w:r w:rsidRPr="009E73B8">
        <w:t xml:space="preserve">Оказывать Услуги с надлежащим качеством, в установленном объеме, сроки, на объектах, определенных в соответствии с Производственной программой, доведенной Заказчиком до сведения Исполнителя, и настоящим Договором, в отношении Подрядных работ, определенных настоящим Договором, а также согласно </w:t>
      </w:r>
      <w:r w:rsidRPr="009E73B8">
        <w:rPr>
          <w:spacing w:val="1"/>
        </w:rPr>
        <w:t>документации, регламентирующей выполнение Подрядных работ и документации регламентирующей оказание Услуг, требованиям действующего законодательства РФ и настоящего Договора.</w:t>
      </w:r>
      <w:proofErr w:type="gramEnd"/>
    </w:p>
    <w:p w:rsidR="00C86AB6" w:rsidRPr="009E73B8" w:rsidRDefault="00C86AB6" w:rsidP="00C86AB6">
      <w:pPr>
        <w:widowControl w:val="0"/>
        <w:shd w:val="clear" w:color="auto" w:fill="FFFFFF"/>
        <w:tabs>
          <w:tab w:val="num" w:pos="1440"/>
        </w:tabs>
        <w:autoSpaceDE w:val="0"/>
        <w:autoSpaceDN w:val="0"/>
        <w:adjustRightInd w:val="0"/>
        <w:jc w:val="both"/>
        <w:rPr>
          <w:b/>
          <w:bCs/>
          <w:spacing w:val="-2"/>
        </w:rPr>
      </w:pPr>
      <w:r w:rsidRPr="009E73B8">
        <w:t xml:space="preserve">        4.3.2. Иметь выданные в соответствии с требованиями законодательства РФ и предъявлять Заказчику (по требованию/запросу) все сертификаты, лицензии, разрешения и прочие документы, удостоверяющие право и готовность Исполнителя оказывать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 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40"/>
        </w:tabs>
        <w:autoSpaceDE w:val="0"/>
        <w:autoSpaceDN w:val="0"/>
        <w:adjustRightInd w:val="0"/>
        <w:jc w:val="both"/>
        <w:rPr>
          <w:bCs/>
          <w:color w:val="000000"/>
        </w:rPr>
      </w:pPr>
      <w:r w:rsidRPr="009E73B8">
        <w:rPr>
          <w:bCs/>
          <w:color w:val="000000"/>
        </w:rPr>
        <w:t xml:space="preserve">        4.3.3. Обеспечить принятие </w:t>
      </w:r>
      <w:r w:rsidRPr="009E73B8">
        <w:rPr>
          <w:bCs/>
        </w:rPr>
        <w:t>всего передаваемого Заказчиком в соответствии с настоящим Договором, включая документацию, Заявки, данные и сведения, необходимые Исполнителю для надлежащего исполнения обязательств.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40"/>
        </w:tabs>
        <w:autoSpaceDE w:val="0"/>
        <w:autoSpaceDN w:val="0"/>
        <w:adjustRightInd w:val="0"/>
        <w:ind w:firstLine="709"/>
        <w:jc w:val="both"/>
        <w:rPr>
          <w:bCs/>
          <w:spacing w:val="2"/>
        </w:rPr>
      </w:pPr>
      <w:proofErr w:type="gramStart"/>
      <w:r w:rsidRPr="009E73B8">
        <w:rPr>
          <w:bCs/>
        </w:rPr>
        <w:t>Рассматривать и согласовывать Заявки Заказчика на оказание услуг, устанавливающие Объект и время начала оказания Услуг на нем,</w:t>
      </w:r>
      <w:r w:rsidRPr="009E73B8">
        <w:t xml:space="preserve"> </w:t>
      </w:r>
      <w:r w:rsidRPr="009E73B8">
        <w:rPr>
          <w:bCs/>
          <w:spacing w:val="2"/>
        </w:rPr>
        <w:t xml:space="preserve">не позднее, </w:t>
      </w:r>
      <w:r w:rsidR="005E7E23" w:rsidRPr="009E73B8">
        <w:rPr>
          <w:bCs/>
          <w:spacing w:val="2"/>
        </w:rPr>
        <w:t xml:space="preserve">чем за </w:t>
      </w:r>
      <w:r w:rsidR="005E7E23">
        <w:rPr>
          <w:bCs/>
          <w:spacing w:val="2"/>
          <w:highlight w:val="lightGray"/>
        </w:rPr>
        <w:t>2</w:t>
      </w:r>
      <w:r w:rsidR="005E7E23" w:rsidRPr="000E3288">
        <w:rPr>
          <w:bCs/>
          <w:spacing w:val="2"/>
          <w:highlight w:val="lightGray"/>
        </w:rPr>
        <w:t xml:space="preserve"> (</w:t>
      </w:r>
      <w:r w:rsidR="005E7E23">
        <w:rPr>
          <w:bCs/>
          <w:spacing w:val="2"/>
          <w:highlight w:val="lightGray"/>
        </w:rPr>
        <w:t>два</w:t>
      </w:r>
      <w:r w:rsidR="005E7E23" w:rsidRPr="000E3288">
        <w:rPr>
          <w:bCs/>
          <w:spacing w:val="2"/>
          <w:highlight w:val="lightGray"/>
        </w:rPr>
        <w:t xml:space="preserve">) </w:t>
      </w:r>
      <w:r w:rsidR="005E7E23">
        <w:rPr>
          <w:bCs/>
          <w:spacing w:val="2"/>
          <w:highlight w:val="lightGray"/>
        </w:rPr>
        <w:t>дня</w:t>
      </w:r>
      <w:r w:rsidR="005E7E23" w:rsidRPr="000E3288">
        <w:rPr>
          <w:bCs/>
          <w:spacing w:val="2"/>
          <w:highlight w:val="lightGray"/>
        </w:rPr>
        <w:t xml:space="preserve"> до начала срока оказания Услуг, указанного в Заявке </w:t>
      </w:r>
      <w:r w:rsidR="005E7E23" w:rsidRPr="000E3288">
        <w:rPr>
          <w:bCs/>
          <w:i/>
          <w:spacing w:val="2"/>
          <w:highlight w:val="lightGray"/>
        </w:rPr>
        <w:t>или</w:t>
      </w:r>
      <w:r w:rsidR="005E7E23" w:rsidRPr="000E3288">
        <w:rPr>
          <w:bCs/>
          <w:spacing w:val="2"/>
          <w:highlight w:val="lightGray"/>
        </w:rPr>
        <w:t xml:space="preserve"> не позднее</w:t>
      </w:r>
      <w:r w:rsidR="005E7E23" w:rsidRPr="009E73B8">
        <w:rPr>
          <w:bCs/>
          <w:spacing w:val="2"/>
        </w:rPr>
        <w:t xml:space="preserve"> </w:t>
      </w:r>
      <w:r w:rsidR="005E7E23">
        <w:rPr>
          <w:bCs/>
          <w:spacing w:val="2"/>
        </w:rPr>
        <w:t xml:space="preserve">2 </w:t>
      </w:r>
      <w:r w:rsidR="005E7E23" w:rsidRPr="000E3288">
        <w:rPr>
          <w:bCs/>
          <w:spacing w:val="2"/>
          <w:highlight w:val="lightGray"/>
        </w:rPr>
        <w:t>(</w:t>
      </w:r>
      <w:r w:rsidR="005E7E23">
        <w:rPr>
          <w:bCs/>
          <w:spacing w:val="2"/>
          <w:highlight w:val="lightGray"/>
        </w:rPr>
        <w:t>двух</w:t>
      </w:r>
      <w:r w:rsidR="005E7E23" w:rsidRPr="000E3288">
        <w:rPr>
          <w:bCs/>
          <w:spacing w:val="2"/>
          <w:highlight w:val="lightGray"/>
        </w:rPr>
        <w:t xml:space="preserve">) </w:t>
      </w:r>
      <w:r w:rsidR="005E7E23">
        <w:rPr>
          <w:bCs/>
          <w:spacing w:val="2"/>
          <w:highlight w:val="lightGray"/>
        </w:rPr>
        <w:t>дней</w:t>
      </w:r>
      <w:r w:rsidR="005E7E23" w:rsidRPr="000E3288">
        <w:rPr>
          <w:bCs/>
          <w:spacing w:val="2"/>
          <w:highlight w:val="lightGray"/>
        </w:rPr>
        <w:t xml:space="preserve"> с момента получения Заявки от Заказчика,</w:t>
      </w:r>
      <w:r w:rsidR="005E7E23" w:rsidRPr="009E73B8">
        <w:rPr>
          <w:bCs/>
          <w:spacing w:val="2"/>
        </w:rPr>
        <w:t xml:space="preserve"> и подтверждать готовность оказания Услуг путем направления Заказчику уведомления не позднее, чем за </w:t>
      </w:r>
      <w:r w:rsidR="005E7E23">
        <w:rPr>
          <w:bCs/>
          <w:spacing w:val="2"/>
          <w:highlight w:val="lightGray"/>
        </w:rPr>
        <w:t>2</w:t>
      </w:r>
      <w:r w:rsidR="005E7E23" w:rsidRPr="000E3288">
        <w:rPr>
          <w:bCs/>
          <w:spacing w:val="2"/>
          <w:highlight w:val="lightGray"/>
        </w:rPr>
        <w:t xml:space="preserve"> (</w:t>
      </w:r>
      <w:r w:rsidR="005E7E23">
        <w:rPr>
          <w:bCs/>
          <w:spacing w:val="2"/>
          <w:highlight w:val="lightGray"/>
        </w:rPr>
        <w:t>два</w:t>
      </w:r>
      <w:r w:rsidR="005E7E23" w:rsidRPr="000E3288">
        <w:rPr>
          <w:bCs/>
          <w:spacing w:val="2"/>
          <w:highlight w:val="lightGray"/>
        </w:rPr>
        <w:t xml:space="preserve">) </w:t>
      </w:r>
      <w:r w:rsidR="005E7E23">
        <w:rPr>
          <w:bCs/>
          <w:spacing w:val="2"/>
          <w:highlight w:val="lightGray"/>
        </w:rPr>
        <w:t>дня</w:t>
      </w:r>
      <w:proofErr w:type="gramEnd"/>
      <w:r w:rsidR="005E7E23" w:rsidRPr="000E3288">
        <w:rPr>
          <w:bCs/>
          <w:spacing w:val="2"/>
          <w:highlight w:val="lightGray"/>
        </w:rPr>
        <w:t xml:space="preserve"> до начала срока оказания Услуг указанного в заявке Заказчика.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40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9E73B8">
        <w:t xml:space="preserve">        4.3.4. В течение </w:t>
      </w:r>
      <w:r w:rsidRPr="000E3288">
        <w:rPr>
          <w:highlight w:val="lightGray"/>
        </w:rPr>
        <w:t>10 (десяти)</w:t>
      </w:r>
      <w:r w:rsidRPr="009E73B8">
        <w:t xml:space="preserve"> дней после подписания настоящего Договора направить Заказчику на согласование список персонала, который будет непосредственно оказывать Услуги на Объекте (территории) Заказчика по настоящему Договору, с указанием Ф.И.О., должности, квалификации, опыта работы. Определение количественного состава персонала, который будет непосредственно оказывать Услуги на Объектах, Исполнитель обязуется осуществлять с учетом того, что на каждом Объекте должно одновременно находиться не менее </w:t>
      </w:r>
      <w:r w:rsidRPr="00426276">
        <w:rPr>
          <w:highlight w:val="lightGray"/>
        </w:rPr>
        <w:t>2 (двух)</w:t>
      </w:r>
      <w:r w:rsidRPr="009E73B8">
        <w:t xml:space="preserve"> Супервайзеров.</w:t>
      </w:r>
    </w:p>
    <w:p w:rsidR="00C86AB6" w:rsidRPr="009E73B8" w:rsidRDefault="00C86AB6" w:rsidP="00C86AB6">
      <w:pPr>
        <w:shd w:val="clear" w:color="auto" w:fill="FFFFFF"/>
        <w:tabs>
          <w:tab w:val="num" w:pos="1440"/>
          <w:tab w:val="num" w:pos="1571"/>
        </w:tabs>
        <w:ind w:firstLine="709"/>
        <w:jc w:val="both"/>
        <w:rPr>
          <w:b/>
          <w:bCs/>
          <w:spacing w:val="-2"/>
        </w:rPr>
      </w:pPr>
      <w:r w:rsidRPr="009E73B8">
        <w:t>В случае если изменение объема оказываемых Услуг потребует привлечения дополнительного персонала Исполнителя, последний направляет Заказчику на согласование дополнительный список специалистов в течение 1 (одного) дня после согласования Сторонами дополнительного объема Услуг.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40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9E73B8">
        <w:t xml:space="preserve">          4.3.5. Одновременно со списком персонала, который будет непосредственно оказывать Услуги на объектах, направлять Заказчику комплект </w:t>
      </w:r>
      <w:r w:rsidR="00F348BB" w:rsidRPr="009E73B8">
        <w:t>документов,</w:t>
      </w:r>
      <w:r w:rsidRPr="009E73B8">
        <w:t xml:space="preserve"> о персонале содержащий следующее:</w:t>
      </w:r>
    </w:p>
    <w:p w:rsidR="00C86AB6" w:rsidRPr="009E73B8" w:rsidRDefault="00C86AB6" w:rsidP="00C86AB6">
      <w:pPr>
        <w:tabs>
          <w:tab w:val="left" w:pos="900"/>
          <w:tab w:val="num" w:pos="1440"/>
        </w:tabs>
        <w:ind w:firstLine="709"/>
        <w:jc w:val="both"/>
      </w:pPr>
      <w:r w:rsidRPr="009E73B8">
        <w:t>– Перечень персонала Исполнителя, с учетом резерва, вахты, командировок, сменности, переаттестации, болезни и т. п., который будет непосредственно оказывать Услуги на каждом конкретном объекте;</w:t>
      </w:r>
    </w:p>
    <w:p w:rsidR="00C86AB6" w:rsidRPr="009E73B8" w:rsidRDefault="00C86AB6" w:rsidP="00C86AB6">
      <w:pPr>
        <w:tabs>
          <w:tab w:val="left" w:pos="900"/>
          <w:tab w:val="num" w:pos="1440"/>
        </w:tabs>
        <w:ind w:firstLine="709"/>
        <w:jc w:val="both"/>
      </w:pPr>
      <w:r w:rsidRPr="009E73B8">
        <w:t>– Заверенные копии Приказов/распоряжений Исполнителя о назначении персонала Исполнителя;</w:t>
      </w:r>
    </w:p>
    <w:p w:rsidR="00C86AB6" w:rsidRPr="009E73B8" w:rsidRDefault="00C86AB6" w:rsidP="00C86AB6">
      <w:pPr>
        <w:tabs>
          <w:tab w:val="left" w:pos="900"/>
          <w:tab w:val="num" w:pos="1440"/>
        </w:tabs>
        <w:ind w:firstLine="709"/>
        <w:jc w:val="both"/>
      </w:pPr>
      <w:r w:rsidRPr="009E73B8">
        <w:t>– Заверенные копии доверенностей, подтверждающие полномочия персона Исполнителя при нахождении на объектах (территории) Заказчика.</w:t>
      </w:r>
    </w:p>
    <w:p w:rsidR="00C86AB6" w:rsidRPr="009E73B8" w:rsidRDefault="00C86AB6" w:rsidP="00C86AB6">
      <w:pPr>
        <w:tabs>
          <w:tab w:val="left" w:pos="900"/>
          <w:tab w:val="num" w:pos="1440"/>
        </w:tabs>
        <w:ind w:firstLine="709"/>
        <w:jc w:val="both"/>
        <w:rPr>
          <w:b/>
          <w:bCs/>
          <w:color w:val="000000"/>
        </w:rPr>
      </w:pPr>
      <w:r w:rsidRPr="009E73B8">
        <w:t xml:space="preserve">– </w:t>
      </w:r>
      <w:r w:rsidRPr="00426276">
        <w:rPr>
          <w:highlight w:val="lightGray"/>
        </w:rPr>
        <w:t>________________________________________________________________________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40"/>
        </w:tabs>
        <w:autoSpaceDE w:val="0"/>
        <w:autoSpaceDN w:val="0"/>
        <w:adjustRightInd w:val="0"/>
        <w:jc w:val="both"/>
        <w:rPr>
          <w:bCs/>
          <w:spacing w:val="1"/>
        </w:rPr>
      </w:pPr>
      <w:r w:rsidRPr="009E73B8">
        <w:rPr>
          <w:bCs/>
          <w:spacing w:val="1"/>
        </w:rPr>
        <w:t xml:space="preserve">         4.3.6. Осуществлять </w:t>
      </w:r>
      <w:proofErr w:type="gramStart"/>
      <w:r w:rsidRPr="009E73B8">
        <w:rPr>
          <w:bCs/>
          <w:spacing w:val="1"/>
        </w:rPr>
        <w:t>круглосуточный</w:t>
      </w:r>
      <w:proofErr w:type="gramEnd"/>
      <w:r w:rsidRPr="009E73B8">
        <w:rPr>
          <w:bCs/>
          <w:spacing w:val="1"/>
        </w:rPr>
        <w:t xml:space="preserve"> </w:t>
      </w:r>
      <w:proofErr w:type="spellStart"/>
      <w:r w:rsidRPr="009E73B8">
        <w:rPr>
          <w:bCs/>
          <w:spacing w:val="1"/>
        </w:rPr>
        <w:t>супервайзинг</w:t>
      </w:r>
      <w:proofErr w:type="spellEnd"/>
      <w:r w:rsidRPr="009E73B8">
        <w:rPr>
          <w:bCs/>
          <w:spacing w:val="1"/>
        </w:rPr>
        <w:t xml:space="preserve"> за выполнением Подрядных работ на Объекте </w:t>
      </w:r>
      <w:r w:rsidRPr="009E73B8">
        <w:rPr>
          <w:bCs/>
          <w:spacing w:val="2"/>
        </w:rPr>
        <w:t xml:space="preserve">с накоплением, хранением и передачей </w:t>
      </w:r>
      <w:r w:rsidRPr="009E73B8">
        <w:rPr>
          <w:bCs/>
          <w:spacing w:val="4"/>
        </w:rPr>
        <w:t>Заказчику</w:t>
      </w:r>
      <w:r w:rsidRPr="009E73B8">
        <w:rPr>
          <w:bCs/>
          <w:spacing w:val="2"/>
        </w:rPr>
        <w:t xml:space="preserve"> информации в установленные сроки.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40"/>
        </w:tabs>
        <w:autoSpaceDE w:val="0"/>
        <w:autoSpaceDN w:val="0"/>
        <w:adjustRightInd w:val="0"/>
        <w:jc w:val="both"/>
        <w:rPr>
          <w:bCs/>
          <w:spacing w:val="1"/>
        </w:rPr>
      </w:pPr>
      <w:r w:rsidRPr="009E73B8">
        <w:rPr>
          <w:bCs/>
        </w:rPr>
        <w:t xml:space="preserve">        4.3.7. Предоставлять Заказчику информацию, сведения, данные, отчеты, в том числе не 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неопределенные настоящим Договором, устанавливает Заказчик, а Исполнитель в свою очередь соблюдает их.</w:t>
      </w:r>
    </w:p>
    <w:p w:rsidR="00C86AB6" w:rsidRPr="009E73B8" w:rsidRDefault="00C86AB6" w:rsidP="00C86AB6">
      <w:pPr>
        <w:tabs>
          <w:tab w:val="num" w:pos="1440"/>
        </w:tabs>
        <w:ind w:firstLine="709"/>
        <w:jc w:val="both"/>
        <w:rPr>
          <w:bCs/>
        </w:rPr>
      </w:pPr>
      <w:r w:rsidRPr="009E73B8">
        <w:rPr>
          <w:bCs/>
        </w:rPr>
        <w:lastRenderedPageBreak/>
        <w:t>Обеспечивать достоверность и обоснованность всех информационных данных, предоставляемых Заказчику</w:t>
      </w:r>
      <w:r w:rsidRPr="009E73B8">
        <w:t>, н</w:t>
      </w:r>
      <w:r w:rsidRPr="009E73B8">
        <w:rPr>
          <w:bCs/>
          <w:spacing w:val="-1"/>
        </w:rPr>
        <w:t>е допускать их фальсификации.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40"/>
          <w:tab w:val="num" w:pos="1571"/>
        </w:tabs>
        <w:autoSpaceDE w:val="0"/>
        <w:autoSpaceDN w:val="0"/>
        <w:adjustRightInd w:val="0"/>
        <w:jc w:val="both"/>
        <w:rPr>
          <w:bCs/>
          <w:color w:val="000000"/>
        </w:rPr>
      </w:pPr>
      <w:r w:rsidRPr="009E73B8">
        <w:rPr>
          <w:bCs/>
          <w:color w:val="000000"/>
        </w:rPr>
        <w:t xml:space="preserve">         4.3.7.1. </w:t>
      </w:r>
      <w:r w:rsidR="00207437" w:rsidRPr="00670858">
        <w:rPr>
          <w:bCs/>
          <w:color w:val="000000"/>
        </w:rPr>
        <w:t xml:space="preserve">Ежедневно, не позднее </w:t>
      </w:r>
      <w:r w:rsidR="00207437" w:rsidRPr="000D56E6">
        <w:rPr>
          <w:bCs/>
          <w:color w:val="000000"/>
          <w:highlight w:val="lightGray"/>
        </w:rPr>
        <w:t>5 (пяти) часов местного времени</w:t>
      </w:r>
      <w:r w:rsidR="00207437" w:rsidRPr="00670858">
        <w:rPr>
          <w:bCs/>
          <w:color w:val="000000"/>
        </w:rPr>
        <w:t xml:space="preserve">, передавать Заказчику Ежедневные сводки по объемам выполненных Подрядных работ оформленные по форме </w:t>
      </w:r>
      <w:r w:rsidR="00207437" w:rsidRPr="000D56E6">
        <w:rPr>
          <w:bCs/>
          <w:color w:val="000000"/>
          <w:highlight w:val="lightGray"/>
        </w:rPr>
        <w:t>Приложения № 1</w:t>
      </w:r>
      <w:r w:rsidR="00F40CCF" w:rsidRPr="000D56E6">
        <w:rPr>
          <w:bCs/>
          <w:color w:val="000000"/>
          <w:highlight w:val="lightGray"/>
        </w:rPr>
        <w:t>2</w:t>
      </w:r>
      <w:r w:rsidR="00207437" w:rsidRPr="000D56E6">
        <w:rPr>
          <w:bCs/>
          <w:color w:val="000000"/>
          <w:highlight w:val="lightGray"/>
        </w:rPr>
        <w:t xml:space="preserve"> к настоящему Договору. Ежедневные сводки передаются Заказчику в электронной форме по адресу </w:t>
      </w:r>
      <w:proofErr w:type="spellStart"/>
      <w:r w:rsidR="005E7E23" w:rsidRPr="006E104C">
        <w:rPr>
          <w:bCs/>
          <w:color w:val="000000"/>
          <w:highlight w:val="lightGray"/>
          <w:lang w:val="en-US"/>
        </w:rPr>
        <w:t>ivanovDA</w:t>
      </w:r>
      <w:proofErr w:type="spellEnd"/>
      <w:r w:rsidR="005E7E23" w:rsidRPr="006E104C">
        <w:rPr>
          <w:bCs/>
          <w:color w:val="000000"/>
          <w:highlight w:val="lightGray"/>
        </w:rPr>
        <w:t>@</w:t>
      </w:r>
      <w:proofErr w:type="spellStart"/>
      <w:r w:rsidR="005E7E23" w:rsidRPr="006E104C">
        <w:rPr>
          <w:bCs/>
          <w:color w:val="000000"/>
          <w:highlight w:val="lightGray"/>
          <w:lang w:val="en-US"/>
        </w:rPr>
        <w:t>mng</w:t>
      </w:r>
      <w:proofErr w:type="spellEnd"/>
      <w:r w:rsidR="005E7E23" w:rsidRPr="006E104C">
        <w:rPr>
          <w:bCs/>
          <w:color w:val="000000"/>
          <w:highlight w:val="lightGray"/>
        </w:rPr>
        <w:t>.</w:t>
      </w:r>
      <w:proofErr w:type="spellStart"/>
      <w:r w:rsidR="005E7E23" w:rsidRPr="006E104C">
        <w:rPr>
          <w:bCs/>
          <w:color w:val="000000"/>
          <w:highlight w:val="lightGray"/>
          <w:lang w:val="en-US"/>
        </w:rPr>
        <w:t>slavneft</w:t>
      </w:r>
      <w:proofErr w:type="spellEnd"/>
      <w:r w:rsidR="005E7E23" w:rsidRPr="006E104C">
        <w:rPr>
          <w:bCs/>
          <w:color w:val="000000"/>
          <w:highlight w:val="lightGray"/>
        </w:rPr>
        <w:t>.</w:t>
      </w:r>
      <w:proofErr w:type="spellStart"/>
      <w:r w:rsidR="005E7E23" w:rsidRPr="006E104C">
        <w:rPr>
          <w:bCs/>
          <w:color w:val="000000"/>
          <w:highlight w:val="lightGray"/>
          <w:lang w:val="en-US"/>
        </w:rPr>
        <w:t>ru</w:t>
      </w:r>
      <w:proofErr w:type="spellEnd"/>
      <w:r w:rsidR="005E7E23" w:rsidRPr="006E104C">
        <w:rPr>
          <w:bCs/>
          <w:color w:val="000000"/>
          <w:highlight w:val="lightGray"/>
        </w:rPr>
        <w:t>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40"/>
          <w:tab w:val="num" w:pos="1571"/>
        </w:tabs>
        <w:autoSpaceDE w:val="0"/>
        <w:autoSpaceDN w:val="0"/>
        <w:adjustRightInd w:val="0"/>
        <w:jc w:val="both"/>
        <w:rPr>
          <w:bCs/>
          <w:color w:val="000000"/>
        </w:rPr>
      </w:pPr>
      <w:r w:rsidRPr="009E73B8">
        <w:rPr>
          <w:bCs/>
          <w:color w:val="000000"/>
        </w:rPr>
        <w:t xml:space="preserve">         4.3.7.2. </w:t>
      </w:r>
      <w:r w:rsidRPr="00EB467F">
        <w:rPr>
          <w:bCs/>
          <w:color w:val="000000"/>
        </w:rPr>
        <w:t xml:space="preserve">Ежемесячно, не позднее 25 (двадцать пятого) числа месяца следующего за </w:t>
      </w:r>
      <w:proofErr w:type="gramStart"/>
      <w:r w:rsidRPr="00EB467F">
        <w:rPr>
          <w:bCs/>
          <w:color w:val="000000"/>
        </w:rPr>
        <w:t>отчетным</w:t>
      </w:r>
      <w:proofErr w:type="gramEnd"/>
      <w:r w:rsidRPr="00EB467F">
        <w:rPr>
          <w:bCs/>
          <w:color w:val="000000"/>
        </w:rPr>
        <w:t>, передавать Заказчику Е</w:t>
      </w:r>
      <w:r w:rsidRPr="00EB467F">
        <w:t xml:space="preserve">жемесячные доклады, оформленные по форме </w:t>
      </w:r>
      <w:r w:rsidRPr="000D56E6">
        <w:rPr>
          <w:highlight w:val="lightGray"/>
        </w:rPr>
        <w:t xml:space="preserve">Приложения № </w:t>
      </w:r>
      <w:r w:rsidR="00F40CCF" w:rsidRPr="000D56E6">
        <w:rPr>
          <w:highlight w:val="lightGray"/>
        </w:rPr>
        <w:t>13</w:t>
      </w:r>
      <w:r w:rsidRPr="00EB467F">
        <w:t xml:space="preserve"> к настоящему Договору.</w:t>
      </w:r>
      <w:r w:rsidRPr="00EB467F">
        <w:rPr>
          <w:bCs/>
          <w:color w:val="000000"/>
        </w:rPr>
        <w:t xml:space="preserve"> Е</w:t>
      </w:r>
      <w:r w:rsidRPr="00EB467F">
        <w:t xml:space="preserve">жемесячные доклады передаются Заказчику в электронной форме по </w:t>
      </w:r>
      <w:r w:rsidRPr="000D56E6">
        <w:t xml:space="preserve">адресу </w:t>
      </w:r>
      <w:hyperlink r:id="rId9" w:history="1">
        <w:r w:rsidR="005E7E23" w:rsidRPr="00D12D18">
          <w:rPr>
            <w:rStyle w:val="a6"/>
            <w:bCs/>
            <w:highlight w:val="lightGray"/>
            <w:lang w:val="en-US"/>
          </w:rPr>
          <w:t>ivanovDA</w:t>
        </w:r>
        <w:r w:rsidR="005E7E23" w:rsidRPr="00D12D18">
          <w:rPr>
            <w:rStyle w:val="a6"/>
            <w:bCs/>
            <w:highlight w:val="lightGray"/>
          </w:rPr>
          <w:t>@</w:t>
        </w:r>
        <w:r w:rsidR="005E7E23" w:rsidRPr="00D12D18">
          <w:rPr>
            <w:rStyle w:val="a6"/>
            <w:bCs/>
            <w:highlight w:val="lightGray"/>
            <w:lang w:val="en-US"/>
          </w:rPr>
          <w:t>mng</w:t>
        </w:r>
        <w:r w:rsidR="005E7E23" w:rsidRPr="00D12D18">
          <w:rPr>
            <w:rStyle w:val="a6"/>
            <w:bCs/>
            <w:highlight w:val="lightGray"/>
          </w:rPr>
          <w:t>.</w:t>
        </w:r>
        <w:r w:rsidR="005E7E23" w:rsidRPr="00D12D18">
          <w:rPr>
            <w:rStyle w:val="a6"/>
            <w:bCs/>
            <w:highlight w:val="lightGray"/>
            <w:lang w:val="en-US"/>
          </w:rPr>
          <w:t>slavneft</w:t>
        </w:r>
        <w:r w:rsidR="005E7E23" w:rsidRPr="00D12D18">
          <w:rPr>
            <w:rStyle w:val="a6"/>
            <w:bCs/>
            <w:highlight w:val="lightGray"/>
          </w:rPr>
          <w:t>.</w:t>
        </w:r>
        <w:proofErr w:type="spellStart"/>
        <w:r w:rsidR="005E7E23" w:rsidRPr="00D12D18">
          <w:rPr>
            <w:rStyle w:val="a6"/>
            <w:bCs/>
            <w:highlight w:val="lightGray"/>
            <w:lang w:val="en-US"/>
          </w:rPr>
          <w:t>ru</w:t>
        </w:r>
        <w:proofErr w:type="spellEnd"/>
      </w:hyperlink>
      <w:r w:rsidR="005E7E23">
        <w:rPr>
          <w:bCs/>
          <w:color w:val="000000"/>
          <w:highlight w:val="lightGray"/>
        </w:rPr>
        <w:t xml:space="preserve"> </w:t>
      </w:r>
      <w:r w:rsidRPr="000D56E6">
        <w:rPr>
          <w:i/>
          <w:highlight w:val="lightGray"/>
        </w:rPr>
        <w:t>или</w:t>
      </w:r>
      <w:r w:rsidRPr="000D56E6">
        <w:rPr>
          <w:highlight w:val="lightGray"/>
        </w:rPr>
        <w:t xml:space="preserve"> на бумажном носителе</w:t>
      </w:r>
      <w:r w:rsidRPr="00EB467F">
        <w:t>.</w:t>
      </w:r>
    </w:p>
    <w:p w:rsidR="00C86AB6" w:rsidRDefault="00C86AB6" w:rsidP="00C86AB6">
      <w:pPr>
        <w:widowControl w:val="0"/>
        <w:shd w:val="clear" w:color="auto" w:fill="FFFFFF"/>
        <w:tabs>
          <w:tab w:val="num" w:pos="1440"/>
          <w:tab w:val="num" w:pos="1571"/>
        </w:tabs>
        <w:autoSpaceDE w:val="0"/>
        <w:autoSpaceDN w:val="0"/>
        <w:adjustRightInd w:val="0"/>
        <w:jc w:val="both"/>
        <w:rPr>
          <w:bCs/>
        </w:rPr>
      </w:pPr>
      <w:r w:rsidRPr="009E73B8">
        <w:rPr>
          <w:bCs/>
          <w:spacing w:val="-1"/>
          <w:shd w:val="clear" w:color="auto" w:fill="FFFFFF"/>
        </w:rPr>
        <w:t xml:space="preserve">          </w:t>
      </w:r>
      <w:r w:rsidRPr="009E73B8">
        <w:rPr>
          <w:bCs/>
          <w:spacing w:val="7"/>
        </w:rPr>
        <w:t>4.3.7.</w:t>
      </w:r>
      <w:r w:rsidR="005857AC">
        <w:rPr>
          <w:bCs/>
          <w:spacing w:val="7"/>
        </w:rPr>
        <w:t>3</w:t>
      </w:r>
      <w:r w:rsidRPr="009E73B8">
        <w:rPr>
          <w:bCs/>
          <w:spacing w:val="7"/>
        </w:rPr>
        <w:t xml:space="preserve">. По </w:t>
      </w:r>
      <w:r w:rsidRPr="009E73B8">
        <w:rPr>
          <w:bCs/>
          <w:spacing w:val="3"/>
        </w:rPr>
        <w:t xml:space="preserve">окончании Подрядных работ на объекте, не позднее 5 (пяти) дней </w:t>
      </w:r>
      <w:r w:rsidRPr="009E73B8">
        <w:rPr>
          <w:bCs/>
          <w:spacing w:val="7"/>
        </w:rPr>
        <w:t>передавать Заказчику</w:t>
      </w:r>
      <w:r w:rsidRPr="009E73B8">
        <w:t xml:space="preserve"> </w:t>
      </w:r>
      <w:r w:rsidRPr="009E73B8">
        <w:rPr>
          <w:bCs/>
          <w:spacing w:val="9"/>
        </w:rPr>
        <w:t>окончательный</w:t>
      </w:r>
      <w:r w:rsidRPr="009E73B8">
        <w:rPr>
          <w:bCs/>
          <w:spacing w:val="3"/>
        </w:rPr>
        <w:t xml:space="preserve"> отчет по объекту </w:t>
      </w:r>
      <w:r w:rsidRPr="009E73B8">
        <w:rPr>
          <w:bCs/>
          <w:spacing w:val="11"/>
        </w:rPr>
        <w:t xml:space="preserve">с предоставлением актов, указанных в </w:t>
      </w:r>
      <w:r w:rsidRPr="000D56E6">
        <w:rPr>
          <w:bCs/>
          <w:spacing w:val="11"/>
          <w:highlight w:val="lightGray"/>
        </w:rPr>
        <w:t xml:space="preserve">Приложении </w:t>
      </w:r>
      <w:r w:rsidRPr="000D56E6">
        <w:rPr>
          <w:highlight w:val="lightGray"/>
        </w:rPr>
        <w:t xml:space="preserve">№ </w:t>
      </w:r>
      <w:r w:rsidR="001867CE" w:rsidRPr="000D56E6">
        <w:rPr>
          <w:highlight w:val="lightGray"/>
        </w:rPr>
        <w:t>5</w:t>
      </w:r>
      <w:r w:rsidRPr="009E73B8">
        <w:rPr>
          <w:bCs/>
          <w:color w:val="000000"/>
        </w:rPr>
        <w:t xml:space="preserve">. </w:t>
      </w:r>
      <w:r w:rsidRPr="009E73B8">
        <w:rPr>
          <w:bCs/>
          <w:spacing w:val="7"/>
        </w:rPr>
        <w:t>О</w:t>
      </w:r>
      <w:r w:rsidRPr="009E73B8">
        <w:rPr>
          <w:bCs/>
          <w:spacing w:val="9"/>
        </w:rPr>
        <w:t>кончательный</w:t>
      </w:r>
      <w:r w:rsidRPr="009E73B8">
        <w:rPr>
          <w:bCs/>
          <w:spacing w:val="3"/>
        </w:rPr>
        <w:t xml:space="preserve"> отчет по объекту передается Заказчику на бумажном носителе, с указанием </w:t>
      </w:r>
      <w:r w:rsidRPr="009E73B8">
        <w:rPr>
          <w:bCs/>
          <w:spacing w:val="11"/>
        </w:rPr>
        <w:t xml:space="preserve">всех выявленных недостатков/нарушений </w:t>
      </w:r>
      <w:r w:rsidRPr="009E73B8">
        <w:rPr>
          <w:bCs/>
          <w:spacing w:val="9"/>
        </w:rPr>
        <w:t>по объекту, анализом фактических технико-</w:t>
      </w:r>
      <w:r w:rsidRPr="009E73B8">
        <w:rPr>
          <w:bCs/>
          <w:spacing w:val="2"/>
        </w:rPr>
        <w:t xml:space="preserve">экономических показателей Подрядных работ в сравнении </w:t>
      </w:r>
      <w:r w:rsidRPr="009E73B8">
        <w:rPr>
          <w:bCs/>
        </w:rPr>
        <w:t>с проектными решениями. Окончательный отчет по объекту должен содержать информацию о работах/услугах всех Подрядчиков с указанием выполненных объемов, видов ставок для оплаты и рекомендациями по применению штрафных санкций за выявленные недостатки/нарушения.</w:t>
      </w:r>
    </w:p>
    <w:p w:rsidR="00E413CB" w:rsidRPr="00FB0B3E" w:rsidRDefault="00E413CB" w:rsidP="00E413CB">
      <w:pPr>
        <w:shd w:val="clear" w:color="auto" w:fill="FFFFFF"/>
        <w:tabs>
          <w:tab w:val="num" w:pos="1571"/>
        </w:tabs>
        <w:jc w:val="both"/>
        <w:rPr>
          <w:bCs/>
          <w:color w:val="000000"/>
        </w:rPr>
      </w:pPr>
      <w:r>
        <w:t xml:space="preserve">         </w:t>
      </w:r>
      <w:r w:rsidRPr="009E73B8">
        <w:t>4.3.7.</w:t>
      </w:r>
      <w:r>
        <w:t>4</w:t>
      </w:r>
      <w:r w:rsidRPr="009E73B8">
        <w:t xml:space="preserve">. </w:t>
      </w:r>
      <w:r w:rsidR="00AC0720" w:rsidRPr="00F867E7">
        <w:rPr>
          <w:bCs/>
          <w:spacing w:val="-1"/>
          <w:highlight w:val="lightGray"/>
        </w:rPr>
        <w:t>Передавать не позднее 20 (двадцатого) числа месяца следующего за окончанием отчетного квартала,</w:t>
      </w:r>
      <w:r w:rsidR="00AC0720" w:rsidRPr="00FB0B3E">
        <w:rPr>
          <w:bCs/>
          <w:spacing w:val="-1"/>
        </w:rPr>
        <w:t xml:space="preserve"> Заказчику </w:t>
      </w:r>
      <w:r w:rsidR="00AC0720" w:rsidRPr="00FB0B3E">
        <w:t xml:space="preserve">ежеквартальный отчет по </w:t>
      </w:r>
      <w:proofErr w:type="spellStart"/>
      <w:r w:rsidR="00AC0720" w:rsidRPr="00FB0B3E">
        <w:t>супервайзингу</w:t>
      </w:r>
      <w:proofErr w:type="spellEnd"/>
      <w:r w:rsidR="00AC0720" w:rsidRPr="00FB0B3E">
        <w:t xml:space="preserve"> в электронной форме по адре</w:t>
      </w:r>
      <w:r w:rsidR="00AC0720">
        <w:t xml:space="preserve">су </w:t>
      </w:r>
      <w:proofErr w:type="spellStart"/>
      <w:r w:rsidR="00AC0720" w:rsidRPr="00F867E7">
        <w:rPr>
          <w:bCs/>
          <w:highlight w:val="lightGray"/>
          <w:lang w:val="en-US"/>
        </w:rPr>
        <w:t>ivanovDA</w:t>
      </w:r>
      <w:proofErr w:type="spellEnd"/>
      <w:r w:rsidR="00AC0720" w:rsidRPr="00F867E7">
        <w:rPr>
          <w:bCs/>
          <w:highlight w:val="lightGray"/>
        </w:rPr>
        <w:t>@</w:t>
      </w:r>
      <w:proofErr w:type="spellStart"/>
      <w:r w:rsidR="00AC0720" w:rsidRPr="00F867E7">
        <w:rPr>
          <w:bCs/>
          <w:highlight w:val="lightGray"/>
          <w:lang w:val="en-US"/>
        </w:rPr>
        <w:t>mng</w:t>
      </w:r>
      <w:proofErr w:type="spellEnd"/>
      <w:r w:rsidR="00AC0720" w:rsidRPr="00F867E7">
        <w:rPr>
          <w:bCs/>
          <w:highlight w:val="lightGray"/>
        </w:rPr>
        <w:t>.</w:t>
      </w:r>
      <w:proofErr w:type="spellStart"/>
      <w:r w:rsidR="00AC0720" w:rsidRPr="00F867E7">
        <w:rPr>
          <w:bCs/>
          <w:highlight w:val="lightGray"/>
          <w:lang w:val="en-US"/>
        </w:rPr>
        <w:t>slavneft</w:t>
      </w:r>
      <w:proofErr w:type="spellEnd"/>
      <w:r w:rsidR="00AC0720" w:rsidRPr="00F867E7">
        <w:rPr>
          <w:bCs/>
          <w:highlight w:val="lightGray"/>
        </w:rPr>
        <w:t>.</w:t>
      </w:r>
      <w:proofErr w:type="spellStart"/>
      <w:r w:rsidR="00AC0720" w:rsidRPr="00F867E7">
        <w:rPr>
          <w:bCs/>
          <w:highlight w:val="lightGray"/>
          <w:lang w:val="en-US"/>
        </w:rPr>
        <w:t>ru</w:t>
      </w:r>
      <w:proofErr w:type="spellEnd"/>
      <w:r w:rsidR="00AC0720" w:rsidRPr="00F867E7">
        <w:rPr>
          <w:i/>
          <w:highlight w:val="lightGray"/>
        </w:rPr>
        <w:t xml:space="preserve"> </w:t>
      </w:r>
      <w:r w:rsidR="00AC0720" w:rsidRPr="0085739C">
        <w:rPr>
          <w:i/>
          <w:highlight w:val="lightGray"/>
        </w:rPr>
        <w:t>или</w:t>
      </w:r>
      <w:r w:rsidR="00AC0720" w:rsidRPr="0085739C">
        <w:rPr>
          <w:highlight w:val="lightGray"/>
        </w:rPr>
        <w:t xml:space="preserve"> на бумажном носителе</w:t>
      </w:r>
      <w:r w:rsidR="00AC0720" w:rsidRPr="00FB0B3E">
        <w:t>.</w:t>
      </w:r>
    </w:p>
    <w:p w:rsidR="00E413CB" w:rsidRPr="00FB0B3E" w:rsidRDefault="00E413CB" w:rsidP="00E413CB">
      <w:pPr>
        <w:shd w:val="clear" w:color="auto" w:fill="FFFFFF"/>
        <w:tabs>
          <w:tab w:val="num" w:pos="1571"/>
        </w:tabs>
        <w:jc w:val="both"/>
        <w:rPr>
          <w:bCs/>
          <w:color w:val="000000"/>
        </w:rPr>
      </w:pPr>
      <w:r>
        <w:t xml:space="preserve">         </w:t>
      </w:r>
      <w:r w:rsidRPr="009E73B8">
        <w:t>4.3.7.</w:t>
      </w:r>
      <w:r>
        <w:t>5</w:t>
      </w:r>
      <w:r w:rsidRPr="009E73B8">
        <w:t xml:space="preserve">. </w:t>
      </w:r>
      <w:r w:rsidR="00D65698" w:rsidRPr="00F867E7">
        <w:rPr>
          <w:bCs/>
          <w:spacing w:val="-1"/>
          <w:highlight w:val="lightGray"/>
        </w:rPr>
        <w:t>Передавать не позднее 20 (двадцатого) числа месяца следующего за</w:t>
      </w:r>
      <w:r w:rsidR="00D65698">
        <w:rPr>
          <w:bCs/>
          <w:spacing w:val="-1"/>
        </w:rPr>
        <w:t xml:space="preserve"> отчетным полугодием,</w:t>
      </w:r>
      <w:r w:rsidRPr="00FB0B3E">
        <w:rPr>
          <w:bCs/>
          <w:spacing w:val="-1"/>
        </w:rPr>
        <w:t xml:space="preserve"> Заказчику </w:t>
      </w:r>
      <w:r w:rsidRPr="00FB0B3E">
        <w:t>полугодовой</w:t>
      </w:r>
      <w:r w:rsidRPr="00FB0B3E">
        <w:rPr>
          <w:bCs/>
          <w:color w:val="000000"/>
        </w:rPr>
        <w:t xml:space="preserve"> </w:t>
      </w:r>
      <w:r w:rsidRPr="00FB0B3E">
        <w:t xml:space="preserve">отчет по </w:t>
      </w:r>
      <w:proofErr w:type="spellStart"/>
      <w:r w:rsidRPr="00FB0B3E">
        <w:t>супервайзингу</w:t>
      </w:r>
      <w:proofErr w:type="spellEnd"/>
      <w:r w:rsidRPr="00FB0B3E">
        <w:t xml:space="preserve"> в электронной форме по адре</w:t>
      </w:r>
      <w:r>
        <w:t xml:space="preserve">су </w:t>
      </w:r>
      <w:proofErr w:type="spellStart"/>
      <w:r w:rsidR="00D65698" w:rsidRPr="00F867E7">
        <w:rPr>
          <w:bCs/>
          <w:highlight w:val="lightGray"/>
          <w:lang w:val="en-US"/>
        </w:rPr>
        <w:t>ivanovDA</w:t>
      </w:r>
      <w:proofErr w:type="spellEnd"/>
      <w:r w:rsidR="00D65698" w:rsidRPr="00F867E7">
        <w:rPr>
          <w:bCs/>
          <w:highlight w:val="lightGray"/>
        </w:rPr>
        <w:t>@</w:t>
      </w:r>
      <w:proofErr w:type="spellStart"/>
      <w:r w:rsidR="00D65698" w:rsidRPr="00F867E7">
        <w:rPr>
          <w:bCs/>
          <w:highlight w:val="lightGray"/>
          <w:lang w:val="en-US"/>
        </w:rPr>
        <w:t>mng</w:t>
      </w:r>
      <w:proofErr w:type="spellEnd"/>
      <w:r w:rsidR="00D65698" w:rsidRPr="00F867E7">
        <w:rPr>
          <w:bCs/>
          <w:highlight w:val="lightGray"/>
        </w:rPr>
        <w:t>.</w:t>
      </w:r>
      <w:proofErr w:type="spellStart"/>
      <w:r w:rsidR="00D65698" w:rsidRPr="00F867E7">
        <w:rPr>
          <w:bCs/>
          <w:highlight w:val="lightGray"/>
          <w:lang w:val="en-US"/>
        </w:rPr>
        <w:t>slavneft</w:t>
      </w:r>
      <w:proofErr w:type="spellEnd"/>
      <w:r w:rsidR="00D65698" w:rsidRPr="00F867E7">
        <w:rPr>
          <w:bCs/>
          <w:highlight w:val="lightGray"/>
        </w:rPr>
        <w:t>.</w:t>
      </w:r>
      <w:proofErr w:type="spellStart"/>
      <w:r w:rsidR="00D65698" w:rsidRPr="00F867E7">
        <w:rPr>
          <w:bCs/>
          <w:highlight w:val="lightGray"/>
          <w:lang w:val="en-US"/>
        </w:rPr>
        <w:t>ru</w:t>
      </w:r>
      <w:proofErr w:type="spellEnd"/>
      <w:r w:rsidR="00D65698" w:rsidRPr="0085739C">
        <w:rPr>
          <w:i/>
          <w:highlight w:val="lightGray"/>
        </w:rPr>
        <w:t xml:space="preserve"> </w:t>
      </w:r>
      <w:r w:rsidRPr="0085739C">
        <w:rPr>
          <w:i/>
          <w:highlight w:val="lightGray"/>
        </w:rPr>
        <w:t>или</w:t>
      </w:r>
      <w:r w:rsidRPr="0085739C">
        <w:rPr>
          <w:highlight w:val="lightGray"/>
        </w:rPr>
        <w:t xml:space="preserve"> на бумажном носителе.</w:t>
      </w:r>
    </w:p>
    <w:p w:rsidR="00E413CB" w:rsidRPr="00FB0B3E" w:rsidRDefault="00E413CB" w:rsidP="00E413CB">
      <w:pPr>
        <w:shd w:val="clear" w:color="auto" w:fill="FFFFFF"/>
        <w:tabs>
          <w:tab w:val="num" w:pos="1571"/>
        </w:tabs>
        <w:jc w:val="both"/>
        <w:rPr>
          <w:bCs/>
          <w:color w:val="000000"/>
        </w:rPr>
      </w:pPr>
      <w:r>
        <w:t xml:space="preserve">           </w:t>
      </w:r>
      <w:r w:rsidRPr="009E73B8">
        <w:t>4.3.7.</w:t>
      </w:r>
      <w:r>
        <w:t>6</w:t>
      </w:r>
      <w:r w:rsidRPr="009E73B8">
        <w:t xml:space="preserve">. </w:t>
      </w:r>
      <w:r w:rsidR="00BF241B" w:rsidRPr="00F867E7">
        <w:rPr>
          <w:bCs/>
          <w:spacing w:val="-1"/>
          <w:highlight w:val="lightGray"/>
        </w:rPr>
        <w:t>Передавать не позднее 20 (двадцатого) числа месяца следующего за</w:t>
      </w:r>
      <w:r w:rsidR="00BF241B">
        <w:rPr>
          <w:bCs/>
          <w:spacing w:val="-1"/>
        </w:rPr>
        <w:t xml:space="preserve"> отчетным годом,</w:t>
      </w:r>
      <w:r w:rsidRPr="00FB0B3E">
        <w:rPr>
          <w:bCs/>
          <w:spacing w:val="-1"/>
        </w:rPr>
        <w:t xml:space="preserve"> Заказчику </w:t>
      </w:r>
      <w:r w:rsidRPr="00FB0B3E">
        <w:t xml:space="preserve">годовой отчет по </w:t>
      </w:r>
      <w:proofErr w:type="spellStart"/>
      <w:r w:rsidRPr="00FB0B3E">
        <w:t>супервайзингу</w:t>
      </w:r>
      <w:proofErr w:type="spellEnd"/>
      <w:r w:rsidRPr="00FB0B3E">
        <w:t xml:space="preserve"> в электронной форме по адре</w:t>
      </w:r>
      <w:r>
        <w:t xml:space="preserve">су </w:t>
      </w:r>
      <w:proofErr w:type="spellStart"/>
      <w:r w:rsidR="00BF241B" w:rsidRPr="00F867E7">
        <w:rPr>
          <w:bCs/>
          <w:highlight w:val="lightGray"/>
          <w:lang w:val="en-US"/>
        </w:rPr>
        <w:t>ivanovDA</w:t>
      </w:r>
      <w:proofErr w:type="spellEnd"/>
      <w:r w:rsidR="00BF241B" w:rsidRPr="00F867E7">
        <w:rPr>
          <w:bCs/>
          <w:highlight w:val="lightGray"/>
        </w:rPr>
        <w:t>@</w:t>
      </w:r>
      <w:proofErr w:type="spellStart"/>
      <w:r w:rsidR="00BF241B" w:rsidRPr="00F867E7">
        <w:rPr>
          <w:bCs/>
          <w:highlight w:val="lightGray"/>
          <w:lang w:val="en-US"/>
        </w:rPr>
        <w:t>mng</w:t>
      </w:r>
      <w:proofErr w:type="spellEnd"/>
      <w:r w:rsidR="00BF241B" w:rsidRPr="00F867E7">
        <w:rPr>
          <w:bCs/>
          <w:highlight w:val="lightGray"/>
        </w:rPr>
        <w:t>.</w:t>
      </w:r>
      <w:proofErr w:type="spellStart"/>
      <w:r w:rsidR="00BF241B" w:rsidRPr="00F867E7">
        <w:rPr>
          <w:bCs/>
          <w:highlight w:val="lightGray"/>
          <w:lang w:val="en-US"/>
        </w:rPr>
        <w:t>slavneft</w:t>
      </w:r>
      <w:proofErr w:type="spellEnd"/>
      <w:r w:rsidR="00BF241B" w:rsidRPr="00F867E7">
        <w:rPr>
          <w:bCs/>
          <w:highlight w:val="lightGray"/>
        </w:rPr>
        <w:t>.</w:t>
      </w:r>
      <w:proofErr w:type="spellStart"/>
      <w:r w:rsidR="00BF241B" w:rsidRPr="00F867E7">
        <w:rPr>
          <w:bCs/>
          <w:highlight w:val="lightGray"/>
          <w:lang w:val="en-US"/>
        </w:rPr>
        <w:t>ru</w:t>
      </w:r>
      <w:proofErr w:type="spellEnd"/>
      <w:r w:rsidR="00BF241B" w:rsidRPr="0085739C">
        <w:rPr>
          <w:i/>
          <w:highlight w:val="lightGray"/>
        </w:rPr>
        <w:t xml:space="preserve"> </w:t>
      </w:r>
      <w:r w:rsidRPr="0085739C">
        <w:rPr>
          <w:i/>
          <w:highlight w:val="lightGray"/>
        </w:rPr>
        <w:t>или</w:t>
      </w:r>
      <w:r w:rsidRPr="0085739C">
        <w:rPr>
          <w:highlight w:val="lightGray"/>
        </w:rPr>
        <w:t xml:space="preserve"> на бумажном носителе.</w:t>
      </w:r>
    </w:p>
    <w:p w:rsidR="00E413CB" w:rsidRPr="00FB0B3E" w:rsidRDefault="00E413CB" w:rsidP="00E413CB">
      <w:pPr>
        <w:shd w:val="clear" w:color="auto" w:fill="FFFFFF"/>
        <w:tabs>
          <w:tab w:val="num" w:pos="1571"/>
          <w:tab w:val="num" w:pos="1980"/>
        </w:tabs>
        <w:jc w:val="both"/>
        <w:rPr>
          <w:bCs/>
          <w:color w:val="000000"/>
        </w:rPr>
      </w:pPr>
      <w:r w:rsidRPr="00FB0B3E">
        <w:rPr>
          <w:bCs/>
          <w:color w:val="000000"/>
        </w:rPr>
        <w:t xml:space="preserve">Не позднее 5 (пяти) дней до даты окончания срока действия настоящего Договора </w:t>
      </w:r>
      <w:r w:rsidRPr="00FB0B3E">
        <w:rPr>
          <w:bCs/>
          <w:spacing w:val="-1"/>
        </w:rPr>
        <w:t xml:space="preserve">передать Заказчику </w:t>
      </w:r>
      <w:r w:rsidRPr="00FB0B3E">
        <w:rPr>
          <w:bCs/>
          <w:spacing w:val="3"/>
        </w:rPr>
        <w:t>итоговый аналитический отчет</w:t>
      </w:r>
      <w:r w:rsidRPr="00FB0B3E">
        <w:rPr>
          <w:bCs/>
          <w:color w:val="000000"/>
        </w:rPr>
        <w:t xml:space="preserve"> </w:t>
      </w:r>
      <w:r w:rsidRPr="00FB0B3E">
        <w:t>в электронной форме по адре</w:t>
      </w:r>
      <w:r>
        <w:t xml:space="preserve">су </w:t>
      </w:r>
      <w:proofErr w:type="spellStart"/>
      <w:r w:rsidR="00BF241B" w:rsidRPr="00F867E7">
        <w:rPr>
          <w:bCs/>
          <w:highlight w:val="lightGray"/>
          <w:lang w:val="en-US"/>
        </w:rPr>
        <w:t>ivanovDA</w:t>
      </w:r>
      <w:proofErr w:type="spellEnd"/>
      <w:r w:rsidR="00BF241B" w:rsidRPr="00F867E7">
        <w:rPr>
          <w:bCs/>
          <w:highlight w:val="lightGray"/>
        </w:rPr>
        <w:t>@</w:t>
      </w:r>
      <w:proofErr w:type="spellStart"/>
      <w:r w:rsidR="00BF241B" w:rsidRPr="00F867E7">
        <w:rPr>
          <w:bCs/>
          <w:highlight w:val="lightGray"/>
          <w:lang w:val="en-US"/>
        </w:rPr>
        <w:t>mng</w:t>
      </w:r>
      <w:proofErr w:type="spellEnd"/>
      <w:r w:rsidR="00BF241B" w:rsidRPr="00F867E7">
        <w:rPr>
          <w:bCs/>
          <w:highlight w:val="lightGray"/>
        </w:rPr>
        <w:t>.</w:t>
      </w:r>
      <w:proofErr w:type="spellStart"/>
      <w:r w:rsidR="00BF241B" w:rsidRPr="00F867E7">
        <w:rPr>
          <w:bCs/>
          <w:highlight w:val="lightGray"/>
          <w:lang w:val="en-US"/>
        </w:rPr>
        <w:t>slavneft</w:t>
      </w:r>
      <w:proofErr w:type="spellEnd"/>
      <w:r w:rsidR="00BF241B" w:rsidRPr="00F867E7">
        <w:rPr>
          <w:bCs/>
          <w:highlight w:val="lightGray"/>
        </w:rPr>
        <w:t>.</w:t>
      </w:r>
      <w:proofErr w:type="spellStart"/>
      <w:r w:rsidR="00BF241B" w:rsidRPr="00F867E7">
        <w:rPr>
          <w:bCs/>
          <w:highlight w:val="lightGray"/>
          <w:lang w:val="en-US"/>
        </w:rPr>
        <w:t>ru</w:t>
      </w:r>
      <w:proofErr w:type="spellEnd"/>
      <w:r w:rsidR="00BF241B" w:rsidRPr="002831EA">
        <w:rPr>
          <w:i/>
          <w:highlight w:val="lightGray"/>
        </w:rPr>
        <w:t xml:space="preserve"> </w:t>
      </w:r>
      <w:r w:rsidRPr="002831EA">
        <w:rPr>
          <w:i/>
          <w:highlight w:val="lightGray"/>
        </w:rPr>
        <w:t>или</w:t>
      </w:r>
      <w:r w:rsidRPr="002831EA">
        <w:rPr>
          <w:highlight w:val="lightGray"/>
        </w:rPr>
        <w:t xml:space="preserve"> на бумажном носителе.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40"/>
          <w:tab w:val="num" w:pos="1571"/>
          <w:tab w:val="num" w:pos="1980"/>
        </w:tabs>
        <w:autoSpaceDE w:val="0"/>
        <w:autoSpaceDN w:val="0"/>
        <w:adjustRightInd w:val="0"/>
        <w:jc w:val="both"/>
        <w:rPr>
          <w:bCs/>
          <w:color w:val="000000"/>
        </w:rPr>
      </w:pPr>
      <w:r w:rsidRPr="009E73B8">
        <w:t xml:space="preserve">         4.3.7.</w:t>
      </w:r>
      <w:r w:rsidR="00E413CB">
        <w:t>7</w:t>
      </w:r>
      <w:r w:rsidRPr="009E73B8">
        <w:t>. Незамедлительно направлять Заказчику оперативные сообщения.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40"/>
          <w:tab w:val="num" w:pos="1571"/>
          <w:tab w:val="num" w:pos="1980"/>
        </w:tabs>
        <w:autoSpaceDE w:val="0"/>
        <w:autoSpaceDN w:val="0"/>
        <w:adjustRightInd w:val="0"/>
        <w:jc w:val="both"/>
        <w:rPr>
          <w:bCs/>
          <w:color w:val="000000"/>
        </w:rPr>
      </w:pPr>
      <w:r w:rsidRPr="009E73B8">
        <w:t xml:space="preserve">          4.3.7.</w:t>
      </w:r>
      <w:r w:rsidR="00E413CB">
        <w:t>8</w:t>
      </w:r>
      <w:r w:rsidRPr="009E73B8">
        <w:t xml:space="preserve">. Сообщать Заказчику по его запросам сведения о ходе оказания Услуг не позднее </w:t>
      </w:r>
      <w:r w:rsidRPr="0085739C">
        <w:rPr>
          <w:bCs/>
          <w:highlight w:val="lightGray"/>
        </w:rPr>
        <w:t xml:space="preserve">3 (трех) </w:t>
      </w:r>
      <w:r w:rsidRPr="0085739C">
        <w:rPr>
          <w:highlight w:val="lightGray"/>
        </w:rPr>
        <w:t>часов</w:t>
      </w:r>
      <w:r w:rsidRPr="009E73B8">
        <w:t xml:space="preserve"> с момента получения соответствующего запроса.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40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9E73B8">
        <w:t xml:space="preserve">         4.3.8. По требованию Заказчика предоставлять мотивированные пояснения и ответы на замечания Заказчика к содержанию (оформлению, качеству и пр.) предоставленных Исполнителем данных, сведений, сообщений, отчетов, докладов, документов и др.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40"/>
        </w:tabs>
        <w:autoSpaceDE w:val="0"/>
        <w:autoSpaceDN w:val="0"/>
        <w:adjustRightInd w:val="0"/>
        <w:jc w:val="both"/>
        <w:rPr>
          <w:bCs/>
          <w:spacing w:val="1"/>
        </w:rPr>
      </w:pPr>
      <w:r w:rsidRPr="009E73B8">
        <w:t xml:space="preserve">         4.3.9. Для оказания Услуг привлекать компетентный, достаточно квалифицированный, обученный, подготовленный и опытный персонал, имеющий все необходимые допуски. 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40"/>
        </w:tabs>
        <w:autoSpaceDE w:val="0"/>
        <w:autoSpaceDN w:val="0"/>
        <w:adjustRightInd w:val="0"/>
        <w:jc w:val="both"/>
        <w:rPr>
          <w:bCs/>
          <w:spacing w:val="1"/>
        </w:rPr>
      </w:pPr>
      <w:r w:rsidRPr="009E73B8">
        <w:rPr>
          <w:szCs w:val="20"/>
        </w:rPr>
        <w:t xml:space="preserve">         4.3.10. Назначить одного из своих работников полномочным представителем Исполнителя, ответственным за остальной персонал Исполнителя, за подготовку и направление Заказчику оперативных сообщений и ежедневных сводок по объемам выполненных Подрядных работ и обладающим всеми полномочиями для решения оперативных вопросов, возникающих между Заказчиком, Исполнителем и Подрядчиком в ходе оказания Услуг. Полномочия </w:t>
      </w:r>
      <w:r w:rsidRPr="009E73B8">
        <w:t xml:space="preserve">указанного представителя должны подтверждаться соответствующей доверенностью Исполнителя. 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40"/>
        </w:tabs>
        <w:autoSpaceDE w:val="0"/>
        <w:autoSpaceDN w:val="0"/>
        <w:adjustRightInd w:val="0"/>
        <w:jc w:val="both"/>
        <w:rPr>
          <w:bCs/>
          <w:spacing w:val="1"/>
        </w:rPr>
      </w:pPr>
      <w:r w:rsidRPr="009E73B8">
        <w:t xml:space="preserve">           4.3.11. За свой счет без дополнительной оплаты со стороны Заказчика:</w:t>
      </w:r>
    </w:p>
    <w:p w:rsidR="00C86AB6" w:rsidRPr="009E73B8" w:rsidRDefault="00C86AB6" w:rsidP="00C86AB6">
      <w:pPr>
        <w:widowControl w:val="0"/>
        <w:tabs>
          <w:tab w:val="left" w:pos="1800"/>
        </w:tabs>
        <w:autoSpaceDE w:val="0"/>
        <w:autoSpaceDN w:val="0"/>
        <w:adjustRightInd w:val="0"/>
        <w:jc w:val="both"/>
      </w:pPr>
      <w:r w:rsidRPr="009E73B8">
        <w:t xml:space="preserve">           4.3.11.1. Организовать и обеспечить трудовую деятельность своего персонала, находящегося на территории Заказчика, в соответствии с требованиями настоящего Договора и действующего законодательства РФ.</w:t>
      </w:r>
    </w:p>
    <w:p w:rsidR="00C86AB6" w:rsidRPr="009E73B8" w:rsidRDefault="00C86AB6" w:rsidP="00C86AB6">
      <w:pPr>
        <w:widowControl w:val="0"/>
        <w:tabs>
          <w:tab w:val="left" w:pos="1800"/>
        </w:tabs>
        <w:autoSpaceDE w:val="0"/>
        <w:autoSpaceDN w:val="0"/>
        <w:adjustRightInd w:val="0"/>
        <w:jc w:val="both"/>
      </w:pPr>
      <w:r w:rsidRPr="009E73B8">
        <w:t xml:space="preserve">           4.3.11.2. Обеспечить персонал ресурсами в объеме, необходимом (достаточном) для выполнения Исполнителем обязательств по настоящему Договору и обеспечения безопасных условий труда его персонала, в том числе, но, не ограничиваясь: с</w:t>
      </w:r>
      <w:r w:rsidRPr="009E73B8">
        <w:rPr>
          <w:spacing w:val="-8"/>
        </w:rPr>
        <w:t xml:space="preserve">редствами индивидуальной защиты, специальной одеждой; </w:t>
      </w:r>
      <w:r w:rsidRPr="009E73B8">
        <w:t xml:space="preserve">средствами связи; оборудованием, материалами, инструментами; </w:t>
      </w:r>
      <w:r w:rsidRPr="009E73B8">
        <w:lastRenderedPageBreak/>
        <w:t>расходными и комплектующими материалами.</w:t>
      </w:r>
    </w:p>
    <w:p w:rsidR="00C86AB6" w:rsidRPr="009E73B8" w:rsidRDefault="00C86AB6" w:rsidP="00C86AB6">
      <w:pPr>
        <w:widowControl w:val="0"/>
        <w:tabs>
          <w:tab w:val="left" w:pos="1800"/>
        </w:tabs>
        <w:autoSpaceDE w:val="0"/>
        <w:autoSpaceDN w:val="0"/>
        <w:adjustRightInd w:val="0"/>
        <w:jc w:val="both"/>
      </w:pPr>
      <w:r w:rsidRPr="009E73B8">
        <w:t xml:space="preserve">          4.3.11.3. Осуществлять доставку своего персонала в места оказания Услуг и обратно. В целях оказания Услуг надлежащего качества и в установленные сроки, обеспечивать необходимую численность персонала в месте оказания Услуг, с учетом особенностей его расположения, дорожных сообщений и пр., в том числе на период отсутствия подъездных дорог.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left" w:pos="566"/>
          <w:tab w:val="left" w:pos="1800"/>
        </w:tabs>
        <w:autoSpaceDE w:val="0"/>
        <w:autoSpaceDN w:val="0"/>
        <w:adjustRightInd w:val="0"/>
        <w:ind w:firstLine="720"/>
        <w:jc w:val="both"/>
        <w:rPr>
          <w:spacing w:val="-8"/>
        </w:rPr>
      </w:pPr>
      <w:r w:rsidRPr="009E73B8">
        <w:t xml:space="preserve">Согласовать с Заказчиком места базирования своего персонала на время оказания Услуг в том случае, если персонал Исполнителя во время оказания Услуг будет проживать в полевых условиях на территории Заказчика. При </w:t>
      </w:r>
      <w:r w:rsidRPr="009E73B8">
        <w:rPr>
          <w:spacing w:val="-8"/>
        </w:rPr>
        <w:t xml:space="preserve">проживании персонала </w:t>
      </w:r>
      <w:r w:rsidRPr="009E73B8">
        <w:t xml:space="preserve">в полевых условиях, Исполнитель обязан оборудовать </w:t>
      </w:r>
      <w:r w:rsidRPr="009E73B8">
        <w:rPr>
          <w:spacing w:val="-8"/>
        </w:rPr>
        <w:t>жилые помещения в соответствии с требованиями санитарных ном, норм охраны труда, промышленной и пожарной безопасности. На помещениях, предназначенных для проживания персонала Исполнителя, должны быть размещены логотипы Исполнителя.</w:t>
      </w:r>
    </w:p>
    <w:p w:rsidR="00C86AB6" w:rsidRPr="009E73B8" w:rsidRDefault="00C86AB6" w:rsidP="00C86AB6">
      <w:pPr>
        <w:widowControl w:val="0"/>
        <w:tabs>
          <w:tab w:val="num" w:pos="1571"/>
          <w:tab w:val="left" w:pos="1800"/>
        </w:tabs>
        <w:autoSpaceDE w:val="0"/>
        <w:autoSpaceDN w:val="0"/>
        <w:adjustRightInd w:val="0"/>
        <w:jc w:val="both"/>
      </w:pPr>
      <w:r w:rsidRPr="009E73B8">
        <w:t xml:space="preserve">          4.3.11.4. Обеспечить постоянное присутствие своего </w:t>
      </w:r>
      <w:r w:rsidRPr="009E73B8">
        <w:rPr>
          <w:iCs/>
        </w:rPr>
        <w:t xml:space="preserve">представителя, </w:t>
      </w:r>
      <w:r w:rsidRPr="009E73B8">
        <w:rPr>
          <w:szCs w:val="20"/>
        </w:rPr>
        <w:t>ответственного за остальной персонал Исполнителя, за подготовку и направление Заказчику оперативных сообщений и ежедневных сводок по объемам выполненных Подрядных работ и обладающим всеми полномочиями для решения оперативных вопросов, возникающих между Заказчиком, Исполнителем и Подрядчиком в ходе оказания Услуг</w:t>
      </w:r>
      <w:r w:rsidRPr="009E73B8">
        <w:rPr>
          <w:iCs/>
        </w:rPr>
        <w:t>, в течение оказания Услуг на объекте.</w:t>
      </w:r>
    </w:p>
    <w:p w:rsidR="00C86AB6" w:rsidRPr="009E73B8" w:rsidRDefault="00C86AB6" w:rsidP="00C86AB6">
      <w:pPr>
        <w:widowControl w:val="0"/>
        <w:tabs>
          <w:tab w:val="left" w:pos="1800"/>
        </w:tabs>
        <w:autoSpaceDE w:val="0"/>
        <w:autoSpaceDN w:val="0"/>
        <w:adjustRightInd w:val="0"/>
        <w:jc w:val="both"/>
      </w:pPr>
      <w:r w:rsidRPr="009E73B8">
        <w:t xml:space="preserve">          4.3.11.5. Осуществлять постоянный </w:t>
      </w:r>
      <w:proofErr w:type="gramStart"/>
      <w:r w:rsidRPr="009E73B8">
        <w:t>контроль за</w:t>
      </w:r>
      <w:proofErr w:type="gramEnd"/>
      <w:r w:rsidRPr="009E73B8">
        <w:t xml:space="preserve"> соблюдением своим персоналом требований Договора, документации регламентирующей оказание Услуг, действующего законодательства РФ, с регулярным </w:t>
      </w:r>
      <w:r w:rsidRPr="009E73B8">
        <w:rPr>
          <w:color w:val="000000"/>
        </w:rPr>
        <w:t>проведением в этих целях необходимых обучений, инструктажей и проверок.</w:t>
      </w:r>
    </w:p>
    <w:p w:rsidR="00C86AB6" w:rsidRPr="009E73B8" w:rsidRDefault="00C86AB6" w:rsidP="00C86AB6">
      <w:pPr>
        <w:widowControl w:val="0"/>
        <w:tabs>
          <w:tab w:val="left" w:pos="1800"/>
        </w:tabs>
        <w:autoSpaceDE w:val="0"/>
        <w:autoSpaceDN w:val="0"/>
        <w:adjustRightInd w:val="0"/>
        <w:jc w:val="both"/>
      </w:pPr>
      <w:r w:rsidRPr="009E73B8">
        <w:t xml:space="preserve">          4.3.11.6. Для оказания Услуг применять/использовать оборудование, материалы, инструменты, </w:t>
      </w:r>
      <w:r w:rsidRPr="009E73B8">
        <w:rPr>
          <w:spacing w:val="2"/>
        </w:rPr>
        <w:t xml:space="preserve">качество которых соответствует </w:t>
      </w:r>
      <w:r w:rsidRPr="009E73B8">
        <w:t xml:space="preserve">государственным стандартам, техническим условиям, иным требованиям технических </w:t>
      </w:r>
      <w:r w:rsidRPr="009E73B8">
        <w:rPr>
          <w:spacing w:val="2"/>
        </w:rPr>
        <w:t>регламентов, действующих в РФ, требованиям настоящего Договора и локальных нормативных актов Заказчика, и подтверждается соответствующими сертификатами, техническими пас</w:t>
      </w:r>
      <w:r w:rsidRPr="009E73B8">
        <w:t>портами. По требованию Заказчика предъявлять последнему, документы, подтверждающие качество оборудования, материалов, инструментов.</w:t>
      </w:r>
    </w:p>
    <w:p w:rsidR="00C86AB6" w:rsidRPr="009E73B8" w:rsidRDefault="00C86AB6" w:rsidP="00C86AB6">
      <w:pPr>
        <w:widowControl w:val="0"/>
        <w:tabs>
          <w:tab w:val="left" w:pos="1800"/>
        </w:tabs>
        <w:autoSpaceDE w:val="0"/>
        <w:autoSpaceDN w:val="0"/>
        <w:adjustRightInd w:val="0"/>
        <w:jc w:val="both"/>
      </w:pPr>
      <w:r w:rsidRPr="009E73B8">
        <w:t xml:space="preserve">         4.3.11.7. Доставлять оборудование, материалы, инструменты в места оказания Услуг, в объеме, обеспечивающем их выполнение надлежащего качества и в установленные сроки, в том числе на период отсутствия подъездных дорог.</w:t>
      </w:r>
      <w:r w:rsidRPr="009E73B8">
        <w:rPr>
          <w:spacing w:val="-2"/>
        </w:rPr>
        <w:t xml:space="preserve"> </w:t>
      </w:r>
      <w:r w:rsidRPr="009E73B8">
        <w:t>Осуществлять его разгрузку-погрузку, складирование, хранение и учет.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left" w:pos="1800"/>
        </w:tabs>
        <w:autoSpaceDE w:val="0"/>
        <w:autoSpaceDN w:val="0"/>
        <w:adjustRightInd w:val="0"/>
        <w:ind w:firstLine="720"/>
        <w:jc w:val="both"/>
      </w:pPr>
      <w:r w:rsidRPr="009E73B8">
        <w:t>Транспортировать грузы по территории Заказчика только при наличии номерных товаротранспортных накладных.</w:t>
      </w:r>
    </w:p>
    <w:p w:rsidR="00C86AB6" w:rsidRPr="009E73B8" w:rsidRDefault="00C86AB6" w:rsidP="00C86AB6">
      <w:pPr>
        <w:widowControl w:val="0"/>
        <w:tabs>
          <w:tab w:val="left" w:pos="1800"/>
        </w:tabs>
        <w:autoSpaceDE w:val="0"/>
        <w:autoSpaceDN w:val="0"/>
        <w:adjustRightInd w:val="0"/>
        <w:jc w:val="both"/>
      </w:pPr>
      <w:r w:rsidRPr="009E73B8">
        <w:t xml:space="preserve">         4.3.11.8. Поддерживать используемое для оказания Услуг оборудование, материалы, инструменты в состоянии,</w:t>
      </w:r>
      <w:r w:rsidRPr="009E73B8">
        <w:rPr>
          <w:b/>
          <w:bCs/>
          <w:spacing w:val="-2"/>
        </w:rPr>
        <w:t xml:space="preserve"> </w:t>
      </w:r>
      <w:r w:rsidRPr="009E73B8">
        <w:rPr>
          <w:bCs/>
          <w:spacing w:val="-2"/>
        </w:rPr>
        <w:t xml:space="preserve">отвечающем требованиям настоящего Договора, и </w:t>
      </w:r>
      <w:r w:rsidRPr="009E73B8">
        <w:t>за счет собственных средств и сил осуществлять замену оборудования, материалов, инструментов, в том числе, в отношении которых Заказчиком выявлены недостатки.</w:t>
      </w:r>
    </w:p>
    <w:p w:rsidR="00C86AB6" w:rsidRPr="009E73B8" w:rsidRDefault="00C86AB6" w:rsidP="00C86AB6">
      <w:pPr>
        <w:widowControl w:val="0"/>
        <w:tabs>
          <w:tab w:val="left" w:pos="1800"/>
        </w:tabs>
        <w:autoSpaceDE w:val="0"/>
        <w:autoSpaceDN w:val="0"/>
        <w:adjustRightInd w:val="0"/>
        <w:jc w:val="both"/>
      </w:pPr>
      <w:r w:rsidRPr="009E73B8">
        <w:t xml:space="preserve">         4.3.11.9. Комплектовать любое оборудование в соответствии </w:t>
      </w:r>
      <w:proofErr w:type="gramStart"/>
      <w:r w:rsidRPr="009E73B8">
        <w:t>с</w:t>
      </w:r>
      <w:proofErr w:type="gramEnd"/>
      <w:r w:rsidRPr="009E73B8">
        <w:t xml:space="preserve"> </w:t>
      </w:r>
      <w:proofErr w:type="gramStart"/>
      <w:r w:rsidRPr="009E73B8">
        <w:t>техническим</w:t>
      </w:r>
      <w:proofErr w:type="gramEnd"/>
      <w:r w:rsidRPr="009E73B8">
        <w:t xml:space="preserve"> характеристикам изготовителя оборудования.</w:t>
      </w:r>
    </w:p>
    <w:p w:rsidR="00C86AB6" w:rsidRPr="009E73B8" w:rsidRDefault="00C86AB6" w:rsidP="00C86AB6">
      <w:pPr>
        <w:widowControl w:val="0"/>
        <w:tabs>
          <w:tab w:val="left" w:pos="1800"/>
        </w:tabs>
        <w:autoSpaceDE w:val="0"/>
        <w:autoSpaceDN w:val="0"/>
        <w:adjustRightInd w:val="0"/>
        <w:jc w:val="both"/>
      </w:pPr>
      <w:r w:rsidRPr="009E73B8">
        <w:rPr>
          <w:bCs/>
        </w:rPr>
        <w:t xml:space="preserve">         4.3.11.10. Проводить подключение/отключение собственных электроустановок к существующим источникам электроэнергии Заказчика согласно правилам, действующим у Заказчика, если Заказчиком будет предоставлена такая возможность, на основании отдельного соглашения, заключаемого Сторонами.</w:t>
      </w:r>
    </w:p>
    <w:p w:rsidR="00C86AB6" w:rsidRPr="009E73B8" w:rsidRDefault="00C86AB6" w:rsidP="00C86AB6">
      <w:pPr>
        <w:widowControl w:val="0"/>
        <w:tabs>
          <w:tab w:val="num" w:pos="1418"/>
          <w:tab w:val="left" w:pos="1800"/>
        </w:tabs>
        <w:autoSpaceDE w:val="0"/>
        <w:autoSpaceDN w:val="0"/>
        <w:adjustRightInd w:val="0"/>
        <w:jc w:val="both"/>
      </w:pPr>
      <w:r w:rsidRPr="009E73B8">
        <w:t xml:space="preserve">           4.3.11.11. Осуществлять фотографическую съемку в ходе оказания Услуг с передачей ее результатов Заказчику.</w:t>
      </w:r>
    </w:p>
    <w:p w:rsidR="00C86AB6" w:rsidRPr="009E73B8" w:rsidRDefault="00C86AB6" w:rsidP="00C86AB6">
      <w:pPr>
        <w:widowControl w:val="0"/>
        <w:tabs>
          <w:tab w:val="left" w:pos="1800"/>
        </w:tabs>
        <w:autoSpaceDE w:val="0"/>
        <w:autoSpaceDN w:val="0"/>
        <w:adjustRightInd w:val="0"/>
        <w:jc w:val="both"/>
      </w:pPr>
      <w:r w:rsidRPr="009E73B8">
        <w:t xml:space="preserve">          4.3.11.12. Обеспечить сбор и вывоз с территории Заказчика в установленном порядке отходов производства и потребления, образовавшихся при оказании Услуг.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left" w:pos="1440"/>
          <w:tab w:val="left" w:pos="1620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9E73B8">
        <w:rPr>
          <w:bCs/>
        </w:rPr>
        <w:t xml:space="preserve">          4.3.12. Обязать свой персонал по требованию Заказчика предъявлять документы, удостоверяющие/подтверждающие компетенцию и полномочия Супервайзеров</w:t>
      </w:r>
      <w:r w:rsidRPr="009E73B8">
        <w:t>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left" w:pos="1440"/>
          <w:tab w:val="left" w:pos="1620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9E73B8">
        <w:rPr>
          <w:snapToGrid w:val="0"/>
        </w:rPr>
        <w:t xml:space="preserve">          4.3.13. Неукоснительно соблюдать все требования миграционного законодательства, а также обеспечить их соблюдение лицами, привлекаемыми Исполнителем для оказания Услуг по настоящему Договору (в том числе в случаях, предусмотренных законодательством РФ, получать </w:t>
      </w:r>
      <w:r w:rsidRPr="009E73B8">
        <w:rPr>
          <w:snapToGrid w:val="0"/>
        </w:rPr>
        <w:lastRenderedPageBreak/>
        <w:t>разрешения на привлечение и использование иностранных работников, рабочие визы, разрешения на работу и т.д.).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left" w:pos="1440"/>
          <w:tab w:val="left" w:pos="1620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9E73B8">
        <w:t xml:space="preserve">          4.3.14. Осуществлять замену персонала по предварительному согласованию с Заказчиком, либо по первому требованию Заказчика в указанный им срок.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left" w:pos="1440"/>
          <w:tab w:val="left" w:pos="1620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9E73B8">
        <w:t xml:space="preserve">          4.3.15. </w:t>
      </w:r>
      <w:proofErr w:type="gramStart"/>
      <w:r w:rsidRPr="009E73B8">
        <w:t xml:space="preserve">При привлечении Субподрядчика </w:t>
      </w:r>
      <w:r w:rsidRPr="009E73B8">
        <w:rPr>
          <w:spacing w:val="5"/>
        </w:rPr>
        <w:t xml:space="preserve">представлять Заказчику (по </w:t>
      </w:r>
      <w:r w:rsidRPr="009E73B8">
        <w:rPr>
          <w:spacing w:val="4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 для оказания Услуг, и (или) оказания услуг сопровождающих/обеспечивающих Услуги определенные настоящим Договором, а также </w:t>
      </w:r>
      <w:r w:rsidRPr="009E73B8">
        <w:t xml:space="preserve">копии правоустанавливающих, учредительных документов Субподрядчика, </w:t>
      </w:r>
      <w:r w:rsidRPr="009E73B8">
        <w:rPr>
          <w:spacing w:val="4"/>
        </w:rPr>
        <w:t>другую истребованную Заказчиком документацию и информацию о Субподрядчике.</w:t>
      </w:r>
      <w:proofErr w:type="gramEnd"/>
    </w:p>
    <w:p w:rsidR="00C86AB6" w:rsidRPr="009E73B8" w:rsidRDefault="00C86AB6" w:rsidP="00C86AB6">
      <w:pPr>
        <w:shd w:val="clear" w:color="auto" w:fill="FFFFFF"/>
        <w:tabs>
          <w:tab w:val="left" w:pos="1440"/>
          <w:tab w:val="left" w:pos="1620"/>
        </w:tabs>
        <w:ind w:firstLine="709"/>
        <w:jc w:val="both"/>
        <w:rPr>
          <w:b/>
          <w:bCs/>
          <w:color w:val="000000"/>
        </w:rPr>
      </w:pPr>
      <w:r w:rsidRPr="009E73B8">
        <w:rPr>
          <w:spacing w:val="-2"/>
        </w:rPr>
        <w:t xml:space="preserve">Привлечение Субподрядчика осуществляется с обязательным </w:t>
      </w:r>
      <w:r w:rsidRPr="009E73B8">
        <w:t>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left" w:pos="1440"/>
          <w:tab w:val="left" w:pos="1620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9E73B8">
        <w:t xml:space="preserve">           4.3.16.  </w:t>
      </w:r>
      <w:proofErr w:type="gramStart"/>
      <w:r w:rsidRPr="009E73B8">
        <w:t>Не направлять/допускать на территорию Заказчика:</w:t>
      </w:r>
      <w:r w:rsidRPr="009E73B8">
        <w:rPr>
          <w:b/>
          <w:bCs/>
          <w:color w:val="000000"/>
        </w:rPr>
        <w:t xml:space="preserve"> </w:t>
      </w:r>
      <w:r w:rsidRPr="009E73B8">
        <w:t>физических лиц, привлеченных Исполнителем для оказания Услуг и (или) для оказания услуг/выполнения работ сопровождающих/обеспечивающих Услуги, на основании гражданско-правовых договоров; а также не допускать Субподрядчиков, не согласованных Заказчиком;</w:t>
      </w:r>
      <w:r w:rsidRPr="009E73B8">
        <w:rPr>
          <w:b/>
          <w:bCs/>
          <w:color w:val="000000"/>
        </w:rPr>
        <w:t xml:space="preserve"> </w:t>
      </w:r>
      <w:r w:rsidRPr="009E73B8">
        <w:rPr>
          <w:color w:val="000000"/>
        </w:rPr>
        <w:t>супервайзеров, не указанных в согласованном Заказчиком перечне представленном Исполнителем; супервайзеров, нахождение которых на территории Заказчика последним не согласованно.</w:t>
      </w:r>
      <w:proofErr w:type="gramEnd"/>
    </w:p>
    <w:p w:rsidR="00C86AB6" w:rsidRPr="009E73B8" w:rsidRDefault="00C86AB6" w:rsidP="00C86AB6">
      <w:pPr>
        <w:widowControl w:val="0"/>
        <w:tabs>
          <w:tab w:val="left" w:pos="1440"/>
          <w:tab w:val="left" w:pos="1620"/>
        </w:tabs>
        <w:autoSpaceDE w:val="0"/>
        <w:autoSpaceDN w:val="0"/>
        <w:adjustRightInd w:val="0"/>
        <w:jc w:val="both"/>
        <w:rPr>
          <w:bCs/>
        </w:rPr>
      </w:pPr>
      <w:r w:rsidRPr="009E73B8">
        <w:t xml:space="preserve">            4.3.17.  Предоставлять Заказчику возможность (не препятствовать и </w:t>
      </w:r>
      <w:r w:rsidRPr="009E73B8">
        <w:rPr>
          <w:spacing w:val="-2"/>
        </w:rPr>
        <w:t>оказывать содействие</w:t>
      </w:r>
      <w:r w:rsidRPr="009E73B8">
        <w:t>) осуществления</w:t>
      </w:r>
      <w:r w:rsidRPr="009E73B8">
        <w:rPr>
          <w:color w:val="000000"/>
        </w:rPr>
        <w:t xml:space="preserve"> контроля и проведения проверок </w:t>
      </w:r>
      <w:proofErr w:type="gramStart"/>
      <w:r w:rsidRPr="009E73B8">
        <w:rPr>
          <w:color w:val="000000"/>
        </w:rPr>
        <w:t>согласно</w:t>
      </w:r>
      <w:proofErr w:type="gramEnd"/>
      <w:r w:rsidRPr="009E73B8">
        <w:rPr>
          <w:color w:val="000000"/>
        </w:rPr>
        <w:t xml:space="preserve"> настоящего Договора. </w:t>
      </w:r>
      <w:r w:rsidRPr="009E73B8">
        <w:t>Положительные результаты проведенных проверок и осуществления контроля не освобождают Исполнителя от каких-либо обязательств по Договору.</w:t>
      </w:r>
    </w:p>
    <w:p w:rsidR="00C86AB6" w:rsidRPr="009E73B8" w:rsidRDefault="00C86AB6" w:rsidP="00C86AB6">
      <w:pPr>
        <w:widowControl w:val="0"/>
        <w:tabs>
          <w:tab w:val="left" w:pos="1440"/>
          <w:tab w:val="left" w:pos="1620"/>
        </w:tabs>
        <w:autoSpaceDE w:val="0"/>
        <w:autoSpaceDN w:val="0"/>
        <w:adjustRightInd w:val="0"/>
        <w:ind w:firstLine="709"/>
        <w:jc w:val="both"/>
      </w:pPr>
      <w:r w:rsidRPr="009E73B8">
        <w:t xml:space="preserve">В случае обнаружения Заказчиком отступлений/нарушений от условий, определенных настоящим Договором, Стороны оформляют соответствующий Акт. Отказ от подписи Акта не допускается. </w:t>
      </w:r>
    </w:p>
    <w:p w:rsidR="00C86AB6" w:rsidRPr="009E73B8" w:rsidRDefault="00C86AB6" w:rsidP="00C86AB6">
      <w:pPr>
        <w:widowControl w:val="0"/>
        <w:tabs>
          <w:tab w:val="left" w:pos="1440"/>
          <w:tab w:val="left" w:pos="1620"/>
        </w:tabs>
        <w:autoSpaceDE w:val="0"/>
        <w:autoSpaceDN w:val="0"/>
        <w:adjustRightInd w:val="0"/>
        <w:jc w:val="both"/>
        <w:rPr>
          <w:bCs/>
        </w:rPr>
      </w:pPr>
      <w:r w:rsidRPr="009E73B8">
        <w:rPr>
          <w:color w:val="000000"/>
        </w:rPr>
        <w:t xml:space="preserve">            4.3.18.  Выполнять распоряжения Заказчика по всем вопросам, относящимся к Услугам, за исключением случаев, когда это является незаконным или не относится к настоящему Договору, а также </w:t>
      </w:r>
      <w:r w:rsidRPr="009E73B8">
        <w:t>решения Заказчика, принятые последним в результате изучения позиции и мнения Подрядчика и Супервайзера, в случае возникновения разногласий между Супервайзером и Подрядчиком.</w:t>
      </w:r>
    </w:p>
    <w:p w:rsidR="00C86AB6" w:rsidRPr="009E73B8" w:rsidRDefault="00C86AB6" w:rsidP="00C86AB6">
      <w:pPr>
        <w:widowControl w:val="0"/>
        <w:tabs>
          <w:tab w:val="left" w:pos="1440"/>
          <w:tab w:val="left" w:pos="1620"/>
        </w:tabs>
        <w:autoSpaceDE w:val="0"/>
        <w:autoSpaceDN w:val="0"/>
        <w:adjustRightInd w:val="0"/>
        <w:jc w:val="both"/>
        <w:rPr>
          <w:bCs/>
        </w:rPr>
      </w:pPr>
      <w:r w:rsidRPr="009E73B8">
        <w:rPr>
          <w:bCs/>
        </w:rPr>
        <w:t xml:space="preserve">            4.3.19. В рамках осуществления </w:t>
      </w:r>
      <w:r w:rsidRPr="009E73B8">
        <w:rPr>
          <w:bCs/>
          <w:spacing w:val="1"/>
        </w:rPr>
        <w:t xml:space="preserve">круглосуточного супервайзинга за выполнением Подрядных работ </w:t>
      </w:r>
      <w:r w:rsidRPr="009E73B8">
        <w:rPr>
          <w:bCs/>
        </w:rPr>
        <w:t xml:space="preserve">осуществлять </w:t>
      </w:r>
      <w:r w:rsidRPr="009E73B8">
        <w:rPr>
          <w:bCs/>
          <w:spacing w:val="1"/>
        </w:rPr>
        <w:t xml:space="preserve">постоянный контроль </w:t>
      </w:r>
      <w:proofErr w:type="gramStart"/>
      <w:r w:rsidRPr="009E73B8">
        <w:rPr>
          <w:bCs/>
          <w:spacing w:val="1"/>
        </w:rPr>
        <w:t>за</w:t>
      </w:r>
      <w:proofErr w:type="gramEnd"/>
      <w:r w:rsidRPr="009E73B8">
        <w:rPr>
          <w:bCs/>
          <w:spacing w:val="1"/>
        </w:rPr>
        <w:t>:</w:t>
      </w:r>
    </w:p>
    <w:p w:rsidR="00C86AB6" w:rsidRPr="009E73B8" w:rsidRDefault="00C86AB6" w:rsidP="00C86AB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73"/>
        <w:jc w:val="both"/>
        <w:rPr>
          <w:bCs/>
          <w:spacing w:val="1"/>
        </w:rPr>
      </w:pPr>
      <w:r w:rsidRPr="009E73B8">
        <w:t>–</w:t>
      </w:r>
      <w:r w:rsidRPr="009E73B8">
        <w:rPr>
          <w:bCs/>
          <w:spacing w:val="1"/>
        </w:rPr>
        <w:t xml:space="preserve"> соблюдением Подрядчиками режима производства Подрядных работ;</w:t>
      </w:r>
    </w:p>
    <w:p w:rsidR="00C86AB6" w:rsidRPr="009E73B8" w:rsidRDefault="00C86AB6" w:rsidP="00C86AB6">
      <w:pPr>
        <w:widowControl w:val="0"/>
        <w:shd w:val="clear" w:color="auto" w:fill="FFFFFF"/>
        <w:tabs>
          <w:tab w:val="left" w:pos="0"/>
          <w:tab w:val="num" w:pos="1418"/>
        </w:tabs>
        <w:autoSpaceDE w:val="0"/>
        <w:autoSpaceDN w:val="0"/>
        <w:adjustRightInd w:val="0"/>
        <w:ind w:firstLine="773"/>
        <w:jc w:val="both"/>
        <w:rPr>
          <w:bCs/>
          <w:spacing w:val="-1"/>
        </w:rPr>
      </w:pPr>
      <w:r w:rsidRPr="009E73B8">
        <w:t>–</w:t>
      </w:r>
      <w:r w:rsidRPr="009E73B8">
        <w:rPr>
          <w:bCs/>
          <w:spacing w:val="-1"/>
        </w:rPr>
        <w:t xml:space="preserve"> исполнением Подрядчиками сроков выполнения Подрядных работ (выполнения программы на проводку скважины; </w:t>
      </w:r>
      <w:r w:rsidRPr="009E73B8">
        <w:rPr>
          <w:spacing w:val="1"/>
        </w:rPr>
        <w:t>выполнения графиков «</w:t>
      </w:r>
      <w:proofErr w:type="gramStart"/>
      <w:r w:rsidRPr="009E73B8">
        <w:rPr>
          <w:spacing w:val="1"/>
        </w:rPr>
        <w:t>Глубина-сутки</w:t>
      </w:r>
      <w:proofErr w:type="gramEnd"/>
      <w:r w:rsidRPr="009E73B8">
        <w:rPr>
          <w:spacing w:val="1"/>
        </w:rPr>
        <w:t xml:space="preserve">», Сетевых графиков бурения, графиков освоения по скважинам, </w:t>
      </w:r>
      <w:r w:rsidRPr="009E73B8">
        <w:rPr>
          <w:bCs/>
          <w:spacing w:val="-1"/>
        </w:rPr>
        <w:t xml:space="preserve">выполнения программы по технологическому сопровождению отработки долот и ВЗД; </w:t>
      </w:r>
      <w:r w:rsidRPr="009E73B8">
        <w:rPr>
          <w:spacing w:val="1"/>
        </w:rPr>
        <w:t>и др.)</w:t>
      </w:r>
    </w:p>
    <w:p w:rsidR="00C86AB6" w:rsidRPr="009E73B8" w:rsidRDefault="00C86AB6" w:rsidP="00C86AB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73"/>
        <w:jc w:val="both"/>
        <w:rPr>
          <w:bCs/>
          <w:spacing w:val="-1"/>
        </w:rPr>
      </w:pPr>
      <w:r w:rsidRPr="009E73B8">
        <w:t>–</w:t>
      </w:r>
      <w:r w:rsidRPr="009E73B8">
        <w:rPr>
          <w:bCs/>
          <w:spacing w:val="-1"/>
        </w:rPr>
        <w:t xml:space="preserve"> соблюдения Подрядчиками технологий производства Подрядных работ;</w:t>
      </w:r>
    </w:p>
    <w:p w:rsidR="00C86AB6" w:rsidRPr="009E73B8" w:rsidRDefault="00C86AB6" w:rsidP="00C86AB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73"/>
        <w:jc w:val="both"/>
        <w:rPr>
          <w:bCs/>
          <w:spacing w:val="-1"/>
        </w:rPr>
      </w:pPr>
      <w:r w:rsidRPr="009E73B8">
        <w:t xml:space="preserve">– </w:t>
      </w:r>
      <w:r w:rsidRPr="009E73B8">
        <w:rPr>
          <w:bCs/>
          <w:spacing w:val="-1"/>
        </w:rPr>
        <w:t>соблюдением параметров бурового раствора;</w:t>
      </w:r>
    </w:p>
    <w:p w:rsidR="00C86AB6" w:rsidRPr="009E73B8" w:rsidRDefault="00C86AB6" w:rsidP="00C86AB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73"/>
        <w:jc w:val="both"/>
        <w:rPr>
          <w:bCs/>
          <w:spacing w:val="-1"/>
        </w:rPr>
      </w:pPr>
      <w:r w:rsidRPr="009E73B8">
        <w:t>–</w:t>
      </w:r>
      <w:r w:rsidRPr="009E73B8">
        <w:rPr>
          <w:bCs/>
          <w:spacing w:val="-1"/>
        </w:rPr>
        <w:t>соблюдением Подрядчиками установленных требований применения/использования оборудования, материалов, инструментов;</w:t>
      </w:r>
    </w:p>
    <w:p w:rsidR="00C86AB6" w:rsidRPr="009E73B8" w:rsidRDefault="00C86AB6" w:rsidP="00C86AB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73"/>
        <w:jc w:val="both"/>
        <w:rPr>
          <w:bCs/>
          <w:spacing w:val="-1"/>
        </w:rPr>
      </w:pPr>
      <w:r w:rsidRPr="009E73B8">
        <w:t>–</w:t>
      </w:r>
      <w:r w:rsidRPr="009E73B8">
        <w:rPr>
          <w:bCs/>
          <w:spacing w:val="-1"/>
        </w:rPr>
        <w:t xml:space="preserve"> исправностью противовыбросового оборудования;</w:t>
      </w:r>
    </w:p>
    <w:p w:rsidR="00C86AB6" w:rsidRPr="009E73B8" w:rsidRDefault="00C86AB6" w:rsidP="00C86AB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73"/>
        <w:jc w:val="both"/>
        <w:rPr>
          <w:bCs/>
          <w:spacing w:val="-1"/>
        </w:rPr>
      </w:pPr>
      <w:r w:rsidRPr="009E73B8">
        <w:t>–</w:t>
      </w:r>
      <w:r w:rsidRPr="009E73B8">
        <w:rPr>
          <w:bCs/>
          <w:spacing w:val="-1"/>
        </w:rPr>
        <w:t xml:space="preserve"> выполнением Подрядчиками мероприятий по предупреждению аварийности;</w:t>
      </w:r>
    </w:p>
    <w:p w:rsidR="00C86AB6" w:rsidRPr="009E73B8" w:rsidRDefault="00C86AB6" w:rsidP="00C86AB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73"/>
        <w:jc w:val="both"/>
        <w:rPr>
          <w:bCs/>
          <w:spacing w:val="-1"/>
        </w:rPr>
      </w:pPr>
      <w:r w:rsidRPr="009E73B8">
        <w:t>–</w:t>
      </w:r>
      <w:r w:rsidRPr="009E73B8">
        <w:rPr>
          <w:bCs/>
          <w:spacing w:val="-1"/>
        </w:rPr>
        <w:t xml:space="preserve"> состоянием кустовой площадки и буровых шламовых амбаров;</w:t>
      </w:r>
    </w:p>
    <w:p w:rsidR="00C86AB6" w:rsidRPr="009E73B8" w:rsidRDefault="00C86AB6" w:rsidP="00C86AB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73"/>
        <w:jc w:val="both"/>
        <w:rPr>
          <w:bCs/>
          <w:spacing w:val="-1"/>
        </w:rPr>
      </w:pPr>
      <w:r w:rsidRPr="009E73B8">
        <w:t>–</w:t>
      </w:r>
      <w:r w:rsidRPr="009E73B8">
        <w:rPr>
          <w:bCs/>
          <w:spacing w:val="-1"/>
        </w:rPr>
        <w:t xml:space="preserve"> ходом работ при освоении скважин, </w:t>
      </w:r>
      <w:proofErr w:type="gramStart"/>
      <w:r w:rsidRPr="009E73B8">
        <w:rPr>
          <w:bCs/>
          <w:spacing w:val="-1"/>
        </w:rPr>
        <w:t>согласно</w:t>
      </w:r>
      <w:proofErr w:type="gramEnd"/>
      <w:r w:rsidRPr="009E73B8">
        <w:rPr>
          <w:bCs/>
          <w:spacing w:val="-1"/>
        </w:rPr>
        <w:t xml:space="preserve"> утвержденного плана работ по освоению.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73"/>
        <w:jc w:val="both"/>
        <w:rPr>
          <w:bCs/>
          <w:spacing w:val="-1"/>
        </w:rPr>
      </w:pPr>
      <w:r w:rsidRPr="009E73B8">
        <w:t xml:space="preserve">– </w:t>
      </w:r>
      <w:r w:rsidRPr="009E73B8">
        <w:rPr>
          <w:bCs/>
          <w:spacing w:val="-1"/>
        </w:rPr>
        <w:t>временем работы всех Подрядчиков, занятых в строительстве и освоении скважин, оплата услуг которых производится по ставкам (суточной, резервной, ожидания), с учетом непроизводительного времени, которое не оплачивается и отображения в суточном рапорте супервайзера (после окончания скважины в акте выполненных работ);</w:t>
      </w:r>
    </w:p>
    <w:p w:rsidR="00C86AB6" w:rsidRPr="009E73B8" w:rsidRDefault="00C86AB6" w:rsidP="00C86AB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73"/>
        <w:jc w:val="both"/>
        <w:rPr>
          <w:bCs/>
          <w:spacing w:val="1"/>
        </w:rPr>
      </w:pPr>
      <w:r w:rsidRPr="009E73B8">
        <w:t>–</w:t>
      </w:r>
      <w:r w:rsidRPr="009E73B8">
        <w:rPr>
          <w:bCs/>
          <w:spacing w:val="1"/>
        </w:rPr>
        <w:t xml:space="preserve"> не превышением Подрядчиками (с установлением причин превышения) нормативов </w:t>
      </w:r>
      <w:r w:rsidRPr="009E73B8">
        <w:rPr>
          <w:bCs/>
          <w:spacing w:val="1"/>
        </w:rPr>
        <w:lastRenderedPageBreak/>
        <w:t>расхода материально-технических ресурсов на строительство скважин;</w:t>
      </w:r>
    </w:p>
    <w:p w:rsidR="00C86AB6" w:rsidRPr="009E73B8" w:rsidRDefault="00C86AB6" w:rsidP="00C86AB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73"/>
        <w:jc w:val="both"/>
        <w:rPr>
          <w:bCs/>
          <w:spacing w:val="1"/>
        </w:rPr>
      </w:pPr>
      <w:r w:rsidRPr="009E73B8">
        <w:t>–</w:t>
      </w:r>
      <w:r w:rsidRPr="009E73B8">
        <w:rPr>
          <w:bCs/>
          <w:spacing w:val="-1"/>
        </w:rPr>
        <w:t xml:space="preserve"> </w:t>
      </w:r>
      <w:r w:rsidRPr="009E73B8">
        <w:rPr>
          <w:bCs/>
          <w:spacing w:val="1"/>
        </w:rPr>
        <w:t>обеспеченностью и расходом химических реагентов и материалов, условиями их хранения;</w:t>
      </w:r>
    </w:p>
    <w:p w:rsidR="00C86AB6" w:rsidRPr="009E73B8" w:rsidRDefault="00C86AB6" w:rsidP="00C86AB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73"/>
        <w:jc w:val="both"/>
        <w:rPr>
          <w:bCs/>
          <w:spacing w:val="1"/>
        </w:rPr>
      </w:pPr>
      <w:r w:rsidRPr="009E73B8">
        <w:t>–</w:t>
      </w:r>
      <w:r w:rsidRPr="009E73B8">
        <w:rPr>
          <w:bCs/>
          <w:spacing w:val="-1"/>
        </w:rPr>
        <w:t xml:space="preserve"> исполнением Подрядчиками установленных требований к </w:t>
      </w:r>
      <w:r w:rsidRPr="009E73B8">
        <w:rPr>
          <w:bCs/>
          <w:spacing w:val="1"/>
        </w:rPr>
        <w:t xml:space="preserve">утилизации/хранению отходов производства (с соблюдением лимитов) и работой системы очистки бурового раствора. В случае </w:t>
      </w:r>
      <w:proofErr w:type="spellStart"/>
      <w:r w:rsidRPr="009E73B8">
        <w:rPr>
          <w:bCs/>
          <w:spacing w:val="1"/>
        </w:rPr>
        <w:t>безамбарного</w:t>
      </w:r>
      <w:proofErr w:type="spellEnd"/>
      <w:r w:rsidRPr="009E73B8">
        <w:rPr>
          <w:bCs/>
          <w:spacing w:val="1"/>
        </w:rPr>
        <w:t xml:space="preserve"> бурения вести учёт количества вывозимого шлама, единиц техники и количество рейсов;</w:t>
      </w:r>
    </w:p>
    <w:p w:rsidR="00C86AB6" w:rsidRPr="009E73B8" w:rsidRDefault="00C86AB6" w:rsidP="00C86AB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73"/>
        <w:jc w:val="both"/>
        <w:rPr>
          <w:spacing w:val="1"/>
        </w:rPr>
      </w:pPr>
      <w:r w:rsidRPr="009E73B8">
        <w:t xml:space="preserve">– </w:t>
      </w:r>
      <w:r w:rsidRPr="009E73B8">
        <w:rPr>
          <w:spacing w:val="1"/>
        </w:rPr>
        <w:t>своевременным завозом грунта Подрядчиками;</w:t>
      </w:r>
    </w:p>
    <w:p w:rsidR="00C86AB6" w:rsidRPr="009E73B8" w:rsidRDefault="00C86AB6" w:rsidP="00C86AB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73"/>
        <w:jc w:val="both"/>
        <w:rPr>
          <w:spacing w:val="1"/>
        </w:rPr>
      </w:pPr>
      <w:r w:rsidRPr="009E73B8">
        <w:t xml:space="preserve">– </w:t>
      </w:r>
      <w:r w:rsidRPr="009E73B8">
        <w:rPr>
          <w:spacing w:val="1"/>
        </w:rPr>
        <w:t>наличием и состоянием техники необходимой/эксплуатируемой Подрядчиками для выполнения Подрядных работ;</w:t>
      </w:r>
    </w:p>
    <w:p w:rsidR="00C86AB6" w:rsidRPr="009E73B8" w:rsidRDefault="00C86AB6" w:rsidP="00C86AB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73"/>
        <w:jc w:val="both"/>
        <w:rPr>
          <w:spacing w:val="1"/>
        </w:rPr>
      </w:pPr>
      <w:r w:rsidRPr="009E73B8">
        <w:t xml:space="preserve">– за своевременностью </w:t>
      </w:r>
      <w:r w:rsidRPr="009E73B8">
        <w:rPr>
          <w:spacing w:val="1"/>
        </w:rPr>
        <w:t>сдачи Подрядчиком скважин из бурения в обустройство;</w:t>
      </w:r>
    </w:p>
    <w:p w:rsidR="00C86AB6" w:rsidRPr="009E73B8" w:rsidRDefault="00C86AB6" w:rsidP="00C86AB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73"/>
        <w:jc w:val="both"/>
      </w:pPr>
      <w:r w:rsidRPr="009E73B8">
        <w:t xml:space="preserve">– </w:t>
      </w:r>
      <w:r w:rsidRPr="009E73B8">
        <w:rPr>
          <w:spacing w:val="1"/>
        </w:rPr>
        <w:t xml:space="preserve">получением Подрядчиками </w:t>
      </w:r>
      <w:r w:rsidRPr="009E73B8">
        <w:t xml:space="preserve">ГСМ (горюче-смазочных материалов), соблюдением Подрядчиками требований к учету полученных ГСМ и предоставлением Заказчику отчетности. Контролировать недопущение наличия ГСМ </w:t>
      </w:r>
      <w:proofErr w:type="gramStart"/>
      <w:r w:rsidRPr="009E73B8">
        <w:t>менее трехсуточного</w:t>
      </w:r>
      <w:proofErr w:type="gramEnd"/>
      <w:r w:rsidRPr="009E73B8">
        <w:t xml:space="preserve"> запаса, с ежесуточным информированием начальника смены Департамента по строительству скважин ОАО «СН-МНГ» о текущих остатках ГСМ;</w:t>
      </w:r>
    </w:p>
    <w:p w:rsidR="00C86AB6" w:rsidRPr="009E73B8" w:rsidRDefault="00C86AB6" w:rsidP="00C86AB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73"/>
        <w:jc w:val="both"/>
      </w:pPr>
      <w:r w:rsidRPr="009E73B8">
        <w:t>– исполнением Подрядчиками иных требований оговоренных Договорами подряда, и определенных документацией регламентирующей выполнение Подрядных работ, а также требований действующего законодательства установленных в отношении Подрядных работ.</w:t>
      </w:r>
    </w:p>
    <w:p w:rsidR="00C86AB6" w:rsidRPr="009E73B8" w:rsidRDefault="00C86AB6" w:rsidP="00C86AB6">
      <w:pPr>
        <w:tabs>
          <w:tab w:val="left" w:pos="900"/>
        </w:tabs>
        <w:ind w:firstLine="709"/>
        <w:jc w:val="both"/>
        <w:rPr>
          <w:b/>
          <w:bCs/>
          <w:color w:val="000000"/>
        </w:rPr>
      </w:pPr>
      <w:r w:rsidRPr="009E73B8">
        <w:t xml:space="preserve">– </w:t>
      </w:r>
      <w:r w:rsidRPr="002831EA">
        <w:rPr>
          <w:highlight w:val="lightGray"/>
        </w:rPr>
        <w:t>________________________________________________________________________.</w:t>
      </w:r>
    </w:p>
    <w:p w:rsidR="00C86AB6" w:rsidRPr="009E73B8" w:rsidRDefault="00C86AB6" w:rsidP="00C86AB6">
      <w:pPr>
        <w:widowControl w:val="0"/>
        <w:tabs>
          <w:tab w:val="left" w:pos="1440"/>
          <w:tab w:val="left" w:pos="1620"/>
        </w:tabs>
        <w:autoSpaceDE w:val="0"/>
        <w:autoSpaceDN w:val="0"/>
        <w:adjustRightInd w:val="0"/>
        <w:jc w:val="both"/>
        <w:rPr>
          <w:bCs/>
        </w:rPr>
      </w:pPr>
      <w:r w:rsidRPr="009E73B8">
        <w:t xml:space="preserve">           4.3.20. Консультировать Заказчика по вопросам взаимодействия с Подрядчиками и в связи с выполнением Подрядных работ.</w:t>
      </w:r>
    </w:p>
    <w:p w:rsidR="00C86AB6" w:rsidRPr="009E73B8" w:rsidRDefault="00C86AB6" w:rsidP="00C86AB6">
      <w:pPr>
        <w:widowControl w:val="0"/>
        <w:tabs>
          <w:tab w:val="left" w:pos="1440"/>
          <w:tab w:val="left" w:pos="1620"/>
        </w:tabs>
        <w:autoSpaceDE w:val="0"/>
        <w:autoSpaceDN w:val="0"/>
        <w:adjustRightInd w:val="0"/>
        <w:jc w:val="both"/>
        <w:rPr>
          <w:bCs/>
        </w:rPr>
      </w:pPr>
      <w:r w:rsidRPr="009E73B8">
        <w:rPr>
          <w:bCs/>
          <w:spacing w:val="1"/>
        </w:rPr>
        <w:t xml:space="preserve">           4.3.21. Выдавать рекомендации </w:t>
      </w:r>
      <w:proofErr w:type="gramStart"/>
      <w:r w:rsidRPr="009E73B8">
        <w:rPr>
          <w:bCs/>
          <w:spacing w:val="1"/>
        </w:rPr>
        <w:t>по</w:t>
      </w:r>
      <w:proofErr w:type="gramEnd"/>
      <w:r w:rsidRPr="009E73B8">
        <w:rPr>
          <w:bCs/>
          <w:spacing w:val="1"/>
        </w:rPr>
        <w:t>:</w:t>
      </w:r>
    </w:p>
    <w:p w:rsidR="00C86AB6" w:rsidRPr="009E73B8" w:rsidRDefault="00C86AB6" w:rsidP="00C86AB6">
      <w:pPr>
        <w:widowControl w:val="0"/>
        <w:shd w:val="clear" w:color="auto" w:fill="FFFFFF"/>
        <w:tabs>
          <w:tab w:val="left" w:pos="178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9E73B8">
        <w:t>–</w:t>
      </w:r>
      <w:r w:rsidRPr="009E73B8">
        <w:rPr>
          <w:bCs/>
        </w:rPr>
        <w:t>оптимизации профиля проводки ствола скважин;</w:t>
      </w:r>
    </w:p>
    <w:p w:rsidR="00C86AB6" w:rsidRPr="009E73B8" w:rsidRDefault="00C86AB6" w:rsidP="00C86AB6">
      <w:pPr>
        <w:widowControl w:val="0"/>
        <w:shd w:val="clear" w:color="auto" w:fill="FFFFFF"/>
        <w:tabs>
          <w:tab w:val="left" w:pos="178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9E73B8">
        <w:t>–</w:t>
      </w:r>
      <w:r w:rsidRPr="009E73B8">
        <w:rPr>
          <w:bCs/>
          <w:spacing w:val="1"/>
        </w:rPr>
        <w:t xml:space="preserve">совершенствованию конструкции и способов </w:t>
      </w:r>
      <w:proofErr w:type="spellStart"/>
      <w:r w:rsidRPr="009E73B8">
        <w:rPr>
          <w:bCs/>
          <w:spacing w:val="1"/>
        </w:rPr>
        <w:t>заканчивания</w:t>
      </w:r>
      <w:proofErr w:type="spellEnd"/>
      <w:r w:rsidRPr="009E73B8">
        <w:rPr>
          <w:bCs/>
          <w:spacing w:val="1"/>
        </w:rPr>
        <w:t xml:space="preserve"> скважин;</w:t>
      </w:r>
    </w:p>
    <w:p w:rsidR="00C86AB6" w:rsidRPr="009E73B8" w:rsidRDefault="00C86AB6" w:rsidP="00C86AB6">
      <w:pPr>
        <w:widowControl w:val="0"/>
        <w:shd w:val="clear" w:color="auto" w:fill="FFFFFF"/>
        <w:tabs>
          <w:tab w:val="left" w:pos="178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9E73B8">
        <w:t>–</w:t>
      </w:r>
      <w:r w:rsidRPr="009E73B8">
        <w:rPr>
          <w:bCs/>
        </w:rPr>
        <w:t>оптимизации параметров, типа и состава применяемых промывочных жидкостей и</w:t>
      </w:r>
      <w:r w:rsidRPr="009E73B8">
        <w:rPr>
          <w:bCs/>
        </w:rPr>
        <w:br/>
        <w:t xml:space="preserve">жидкостей </w:t>
      </w:r>
      <w:proofErr w:type="spellStart"/>
      <w:r w:rsidRPr="009E73B8">
        <w:rPr>
          <w:bCs/>
        </w:rPr>
        <w:t>заканчивания</w:t>
      </w:r>
      <w:proofErr w:type="spellEnd"/>
      <w:r w:rsidRPr="009E73B8">
        <w:rPr>
          <w:bCs/>
        </w:rPr>
        <w:t>;</w:t>
      </w:r>
    </w:p>
    <w:p w:rsidR="00C86AB6" w:rsidRPr="009E73B8" w:rsidRDefault="00C86AB6" w:rsidP="00C86AB6">
      <w:pPr>
        <w:widowControl w:val="0"/>
        <w:shd w:val="clear" w:color="auto" w:fill="FFFFFF"/>
        <w:tabs>
          <w:tab w:val="left" w:pos="178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9E73B8">
        <w:t>–</w:t>
      </w:r>
      <w:r w:rsidRPr="009E73B8">
        <w:rPr>
          <w:bCs/>
        </w:rPr>
        <w:t>эффективному использованию применяемого оборудования, его соответствию условиям строительства (освоения) скважин;</w:t>
      </w:r>
    </w:p>
    <w:p w:rsidR="00C86AB6" w:rsidRPr="009E73B8" w:rsidRDefault="00C86AB6" w:rsidP="00C86AB6">
      <w:pPr>
        <w:widowControl w:val="0"/>
        <w:shd w:val="clear" w:color="auto" w:fill="FFFFFF"/>
        <w:tabs>
          <w:tab w:val="left" w:pos="178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9E73B8">
        <w:t>–</w:t>
      </w:r>
      <w:r w:rsidRPr="009E73B8">
        <w:rPr>
          <w:bCs/>
          <w:spacing w:val="1"/>
        </w:rPr>
        <w:t xml:space="preserve">соответствию применяемых режимов бурения проектным решениям и фактическим </w:t>
      </w:r>
      <w:r w:rsidRPr="009E73B8">
        <w:rPr>
          <w:bCs/>
        </w:rPr>
        <w:t>условиям строительства скважин;</w:t>
      </w:r>
    </w:p>
    <w:p w:rsidR="00C86AB6" w:rsidRPr="009E73B8" w:rsidRDefault="00C86AB6" w:rsidP="00C86AB6">
      <w:pPr>
        <w:widowControl w:val="0"/>
        <w:shd w:val="clear" w:color="auto" w:fill="FFFFFF"/>
        <w:tabs>
          <w:tab w:val="left" w:pos="178"/>
        </w:tabs>
        <w:autoSpaceDE w:val="0"/>
        <w:autoSpaceDN w:val="0"/>
        <w:adjustRightInd w:val="0"/>
        <w:ind w:firstLine="709"/>
        <w:jc w:val="both"/>
        <w:rPr>
          <w:bCs/>
          <w:spacing w:val="1"/>
        </w:rPr>
      </w:pPr>
      <w:r w:rsidRPr="009E73B8">
        <w:t>–</w:t>
      </w:r>
      <w:r w:rsidRPr="009E73B8">
        <w:rPr>
          <w:bCs/>
          <w:spacing w:val="1"/>
        </w:rPr>
        <w:t>эффективности первичного (вторичного) вскрытия продуктивных горизонтов;</w:t>
      </w:r>
    </w:p>
    <w:p w:rsidR="00C86AB6" w:rsidRPr="009E73B8" w:rsidRDefault="00C86AB6" w:rsidP="00C86AB6">
      <w:pPr>
        <w:widowControl w:val="0"/>
        <w:shd w:val="clear" w:color="auto" w:fill="FFFFFF"/>
        <w:tabs>
          <w:tab w:val="left" w:pos="178"/>
        </w:tabs>
        <w:autoSpaceDE w:val="0"/>
        <w:autoSpaceDN w:val="0"/>
        <w:adjustRightInd w:val="0"/>
        <w:ind w:firstLine="709"/>
        <w:jc w:val="both"/>
      </w:pPr>
      <w:r w:rsidRPr="009E73B8">
        <w:t>– иные рекомендации истребованные Заказчиком.</w:t>
      </w:r>
    </w:p>
    <w:p w:rsidR="00C86AB6" w:rsidRPr="009E73B8" w:rsidRDefault="00C86AB6" w:rsidP="00C86AB6">
      <w:pPr>
        <w:widowControl w:val="0"/>
        <w:tabs>
          <w:tab w:val="left" w:pos="1440"/>
          <w:tab w:val="num" w:pos="1571"/>
          <w:tab w:val="left" w:pos="1620"/>
        </w:tabs>
        <w:autoSpaceDE w:val="0"/>
        <w:autoSpaceDN w:val="0"/>
        <w:adjustRightInd w:val="0"/>
        <w:jc w:val="both"/>
        <w:rPr>
          <w:bCs/>
        </w:rPr>
      </w:pPr>
      <w:r w:rsidRPr="009E73B8">
        <w:rPr>
          <w:bCs/>
          <w:spacing w:val="1"/>
        </w:rPr>
        <w:t xml:space="preserve">            4.3.22. По требованию Заказчика давать экспертную оценку технико-</w:t>
      </w:r>
      <w:r w:rsidRPr="009E73B8">
        <w:rPr>
          <w:bCs/>
        </w:rPr>
        <w:t>технологических решений принятых Подрядчиками.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jc w:val="both"/>
        <w:rPr>
          <w:spacing w:val="1"/>
        </w:rPr>
      </w:pPr>
      <w:r w:rsidRPr="009E73B8">
        <w:rPr>
          <w:spacing w:val="1"/>
        </w:rPr>
        <w:t xml:space="preserve">            4.3.23. Совместно с представителями Подрядчиков, задействованных в выполнении Подрядных работ, принимать меры по своевременной организации начала и окончания Подрядных работ и недопущению простоев, недостатков, аварий, инцидентов, нарушения качества Подрядных работ.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jc w:val="both"/>
      </w:pPr>
      <w:r w:rsidRPr="009E73B8">
        <w:t xml:space="preserve">           4.3.24.  По требованию Заказчика, совместно с ним, участвовать в мероприятиях, связанных с оказанием Услуг по настоящему Договору, в том числе мероприятиях, инициируемых Заказчиком, в целях установления причин ненадлежащего качества результатов Подрядных работ, и причин возникновения аварии инцидента, несчастного случая.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jc w:val="both"/>
        <w:rPr>
          <w:szCs w:val="20"/>
        </w:rPr>
      </w:pPr>
      <w:r w:rsidRPr="009E73B8">
        <w:t xml:space="preserve">            4.3.25. Вносить в Журналы производства Подрядных работ записи о нарушениях, недостатках и замечаниях, выявленных в связи с настоящим Договором.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jc w:val="both"/>
        <w:rPr>
          <w:szCs w:val="20"/>
        </w:rPr>
      </w:pPr>
      <w:r w:rsidRPr="009E73B8">
        <w:t xml:space="preserve">            4.3.26. Совместно с представителями Подрядчиков по энергообеспечению производить замер ГСМ в расходных емкостях дважды в месяц: 15 (пятнадцатого) числа отчетного периода и 1 (первого) числа месяца следующего </w:t>
      </w:r>
      <w:proofErr w:type="gramStart"/>
      <w:r w:rsidRPr="009E73B8">
        <w:t>за</w:t>
      </w:r>
      <w:proofErr w:type="gramEnd"/>
      <w:r w:rsidRPr="009E73B8">
        <w:t xml:space="preserve"> отчетным. По результатам замера составляется акт сверки фактического наличия ГСМ.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jc w:val="both"/>
      </w:pPr>
      <w:r w:rsidRPr="009E73B8">
        <w:rPr>
          <w:bCs/>
          <w:color w:val="000000"/>
        </w:rPr>
        <w:t xml:space="preserve">            4.3.27. Участвовать в фиксации простоев с оформлением и подписанием Актов о п</w:t>
      </w:r>
      <w:r w:rsidRPr="009E73B8">
        <w:t>ростоях.</w:t>
      </w:r>
    </w:p>
    <w:p w:rsidR="00C86AB6" w:rsidRPr="009E73B8" w:rsidRDefault="00C86AB6" w:rsidP="00C86AB6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9E73B8">
        <w:t xml:space="preserve">            4.3.28. Соблюдать/выполнять требования следующих локальных нормативных актов </w:t>
      </w:r>
      <w:r w:rsidRPr="009E73B8">
        <w:lastRenderedPageBreak/>
        <w:t>Заказчика:</w:t>
      </w:r>
    </w:p>
    <w:p w:rsidR="009E7616" w:rsidRPr="002831EA" w:rsidRDefault="009E7616" w:rsidP="009E7616">
      <w:pPr>
        <w:shd w:val="clear" w:color="auto" w:fill="FFFFFF"/>
        <w:ind w:firstLine="709"/>
        <w:jc w:val="both"/>
        <w:rPr>
          <w:highlight w:val="lightGray"/>
        </w:rPr>
      </w:pPr>
      <w:r w:rsidRPr="002831EA">
        <w:rPr>
          <w:highlight w:val="lightGray"/>
        </w:rPr>
        <w:t xml:space="preserve">– </w:t>
      </w:r>
      <w:r w:rsidRPr="002831EA">
        <w:rPr>
          <w:spacing w:val="1"/>
          <w:highlight w:val="lightGray"/>
        </w:rPr>
        <w:t xml:space="preserve">Регламента по безаварийному ведению буровых работ на месторождениях </w:t>
      </w:r>
      <w:r w:rsidRPr="002831EA">
        <w:rPr>
          <w:highlight w:val="lightGray"/>
        </w:rPr>
        <w:t>открытого акционерного общества «Славнефть-Мегионнефтегаз»;</w:t>
      </w:r>
    </w:p>
    <w:p w:rsidR="009E7616" w:rsidRPr="002831EA" w:rsidRDefault="009E7616" w:rsidP="009E7616">
      <w:pPr>
        <w:shd w:val="clear" w:color="auto" w:fill="FFFFFF"/>
        <w:ind w:firstLine="709"/>
        <w:jc w:val="both"/>
        <w:rPr>
          <w:highlight w:val="lightGray"/>
        </w:rPr>
      </w:pPr>
      <w:r w:rsidRPr="002831EA">
        <w:rPr>
          <w:highlight w:val="lightGray"/>
        </w:rPr>
        <w:t xml:space="preserve">– </w:t>
      </w:r>
      <w:r w:rsidRPr="002831EA">
        <w:rPr>
          <w:bCs/>
          <w:highlight w:val="lightGray"/>
        </w:rPr>
        <w:t>Регламента взаимодействия структурных подразделений открытого акционерного общества «Славнефть-Мегионнефтегаз», подрядных организаций и охранных предприятий при обнаружении признаков хищения имущества открытого акционерного общества «Славнефть-Мегионнефтегаз»</w:t>
      </w:r>
      <w:r w:rsidRPr="002831EA">
        <w:rPr>
          <w:highlight w:val="lightGray"/>
        </w:rPr>
        <w:t>;</w:t>
      </w:r>
    </w:p>
    <w:p w:rsidR="009E7616" w:rsidRPr="002831EA" w:rsidRDefault="009E7616" w:rsidP="009E7616">
      <w:pPr>
        <w:shd w:val="clear" w:color="auto" w:fill="FFFFFF"/>
        <w:ind w:firstLine="709"/>
        <w:jc w:val="both"/>
        <w:rPr>
          <w:highlight w:val="lightGray"/>
        </w:rPr>
      </w:pPr>
      <w:r w:rsidRPr="002831EA">
        <w:rPr>
          <w:highlight w:val="lightGray"/>
        </w:rPr>
        <w:t xml:space="preserve">– </w:t>
      </w:r>
      <w:r w:rsidRPr="002831EA">
        <w:rPr>
          <w:spacing w:val="1"/>
          <w:highlight w:val="lightGray"/>
        </w:rPr>
        <w:t>Регламента содействия Заказчика в авиаперевозках материалов, оборудования и персонала Исполнителя</w:t>
      </w:r>
      <w:r w:rsidRPr="002831EA">
        <w:rPr>
          <w:highlight w:val="lightGray"/>
        </w:rPr>
        <w:t>;</w:t>
      </w:r>
    </w:p>
    <w:p w:rsidR="009E7616" w:rsidRPr="002831EA" w:rsidRDefault="009E7616" w:rsidP="009E7616">
      <w:pPr>
        <w:pStyle w:val="BodyTextIndent31"/>
        <w:spacing w:before="0"/>
        <w:ind w:firstLine="709"/>
        <w:rPr>
          <w:rFonts w:ascii="Times New Roman" w:hAnsi="Times New Roman"/>
          <w:sz w:val="24"/>
          <w:szCs w:val="24"/>
          <w:highlight w:val="lightGray"/>
        </w:rPr>
      </w:pPr>
      <w:r w:rsidRPr="002831EA">
        <w:rPr>
          <w:rFonts w:ascii="Times New Roman" w:hAnsi="Times New Roman"/>
          <w:sz w:val="24"/>
          <w:szCs w:val="24"/>
          <w:highlight w:val="lightGray"/>
        </w:rPr>
        <w:t>–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</w:r>
    </w:p>
    <w:p w:rsidR="009E7616" w:rsidRPr="002831EA" w:rsidRDefault="009E7616" w:rsidP="009E7616">
      <w:pPr>
        <w:pStyle w:val="BodyTextIndent31"/>
        <w:spacing w:before="0"/>
        <w:ind w:firstLine="709"/>
        <w:rPr>
          <w:rFonts w:ascii="Times New Roman" w:hAnsi="Times New Roman"/>
          <w:sz w:val="24"/>
          <w:szCs w:val="24"/>
          <w:highlight w:val="lightGray"/>
        </w:rPr>
      </w:pPr>
      <w:r w:rsidRPr="002831EA">
        <w:rPr>
          <w:rFonts w:ascii="Times New Roman" w:hAnsi="Times New Roman"/>
          <w:sz w:val="24"/>
          <w:szCs w:val="24"/>
          <w:highlight w:val="lightGray"/>
        </w:rPr>
        <w:t>– Стандарта «Транспортная безопасность в открытом акционерном обществе «Славнефть-Мегионнефтегаз»;</w:t>
      </w:r>
    </w:p>
    <w:p w:rsidR="009E7616" w:rsidRPr="002831EA" w:rsidRDefault="009E7616" w:rsidP="009E7616">
      <w:pPr>
        <w:pStyle w:val="BodyTextIndent31"/>
        <w:spacing w:before="0"/>
        <w:ind w:firstLine="709"/>
        <w:rPr>
          <w:rFonts w:ascii="Times New Roman" w:hAnsi="Times New Roman"/>
          <w:sz w:val="24"/>
          <w:szCs w:val="24"/>
          <w:highlight w:val="lightGray"/>
        </w:rPr>
      </w:pPr>
      <w:r w:rsidRPr="002831EA">
        <w:rPr>
          <w:rFonts w:ascii="Times New Roman" w:hAnsi="Times New Roman"/>
          <w:sz w:val="24"/>
          <w:szCs w:val="24"/>
          <w:highlight w:val="lightGray"/>
        </w:rPr>
        <w:t>–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«Славнефть-Мегионнефтегаз»;</w:t>
      </w:r>
    </w:p>
    <w:p w:rsidR="009E7616" w:rsidRPr="002831EA" w:rsidRDefault="009E7616" w:rsidP="009E7616">
      <w:pPr>
        <w:pStyle w:val="BodyTextIndent31"/>
        <w:spacing w:before="0"/>
        <w:ind w:firstLine="709"/>
        <w:rPr>
          <w:rFonts w:ascii="Times New Roman" w:hAnsi="Times New Roman"/>
          <w:sz w:val="24"/>
          <w:szCs w:val="24"/>
          <w:highlight w:val="lightGray"/>
        </w:rPr>
      </w:pPr>
      <w:r w:rsidRPr="002831EA">
        <w:rPr>
          <w:rFonts w:ascii="Times New Roman" w:hAnsi="Times New Roman"/>
          <w:sz w:val="24"/>
          <w:szCs w:val="24"/>
          <w:highlight w:val="lightGray"/>
        </w:rPr>
        <w:t>– Стандарта «Порядок технического расследования и учета пожаров, произошедших на производственных территориях и объектах  открытого акционерного общества «Славнефть-Мегионнефтегаз»;</w:t>
      </w:r>
    </w:p>
    <w:p w:rsidR="009E7616" w:rsidRPr="002831EA" w:rsidRDefault="009E7616" w:rsidP="009E7616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highlight w:val="lightGray"/>
        </w:rPr>
      </w:pPr>
      <w:r w:rsidRPr="002831EA">
        <w:rPr>
          <w:highlight w:val="lightGray"/>
        </w:rPr>
        <w:t>– Стандарта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«Славнефть-Мегионнефтегаз»;</w:t>
      </w:r>
    </w:p>
    <w:p w:rsidR="009E7616" w:rsidRPr="002831EA" w:rsidRDefault="009E7616" w:rsidP="009E7616">
      <w:pPr>
        <w:pStyle w:val="BodyTextIndent31"/>
        <w:spacing w:before="0"/>
        <w:ind w:firstLine="709"/>
        <w:rPr>
          <w:rFonts w:ascii="Times New Roman" w:hAnsi="Times New Roman"/>
          <w:sz w:val="24"/>
          <w:szCs w:val="24"/>
          <w:highlight w:val="lightGray"/>
        </w:rPr>
      </w:pPr>
      <w:r w:rsidRPr="002831EA">
        <w:rPr>
          <w:rFonts w:ascii="Times New Roman" w:hAnsi="Times New Roman"/>
          <w:sz w:val="24"/>
          <w:szCs w:val="24"/>
          <w:highlight w:val="lightGray"/>
        </w:rPr>
        <w:t>– Положения по одновременному производству буровых работ, освоению, ремонту и эксплуатации скважин на кустовой площадке ОАО «Славнефть-Мегионнефтегаз»;</w:t>
      </w:r>
    </w:p>
    <w:p w:rsidR="009E7616" w:rsidRPr="002831EA" w:rsidRDefault="009E7616" w:rsidP="009E7616">
      <w:pPr>
        <w:pStyle w:val="BodyTextIndent31"/>
        <w:spacing w:before="0"/>
        <w:ind w:firstLine="709"/>
        <w:rPr>
          <w:rFonts w:ascii="Times New Roman" w:hAnsi="Times New Roman"/>
          <w:sz w:val="24"/>
          <w:szCs w:val="24"/>
          <w:highlight w:val="lightGray"/>
        </w:rPr>
      </w:pPr>
      <w:r w:rsidRPr="002831EA">
        <w:rPr>
          <w:rFonts w:ascii="Times New Roman" w:hAnsi="Times New Roman"/>
          <w:sz w:val="24"/>
          <w:szCs w:val="24"/>
          <w:highlight w:val="lightGray"/>
        </w:rPr>
        <w:t>-Регламент «взаимодействия ОАО «СН-МНГ» с Подрядными организациями в процессе привлечения Субподрядных организаций;</w:t>
      </w:r>
    </w:p>
    <w:p w:rsidR="009E7616" w:rsidRPr="002831EA" w:rsidRDefault="009E7616" w:rsidP="009E7616">
      <w:pPr>
        <w:pStyle w:val="BodyTextIndent31"/>
        <w:spacing w:before="0"/>
        <w:ind w:firstLine="709"/>
        <w:rPr>
          <w:rFonts w:ascii="Times New Roman" w:hAnsi="Times New Roman"/>
          <w:sz w:val="24"/>
          <w:szCs w:val="24"/>
          <w:highlight w:val="lightGray"/>
        </w:rPr>
      </w:pPr>
      <w:r w:rsidRPr="002831EA">
        <w:rPr>
          <w:rFonts w:ascii="Times New Roman" w:hAnsi="Times New Roman"/>
          <w:sz w:val="24"/>
          <w:szCs w:val="24"/>
          <w:highlight w:val="lightGray"/>
        </w:rPr>
        <w:t>– Положения о контрольно-пропускных пунктах открытого акционерного общества «Славнефть-Мегионнефтегаз»;</w:t>
      </w:r>
    </w:p>
    <w:p w:rsidR="009E7616" w:rsidRPr="002831EA" w:rsidRDefault="009E7616" w:rsidP="009E7616">
      <w:pPr>
        <w:shd w:val="clear" w:color="auto" w:fill="FFFFFF"/>
        <w:ind w:firstLine="709"/>
        <w:jc w:val="both"/>
        <w:rPr>
          <w:highlight w:val="lightGray"/>
        </w:rPr>
      </w:pPr>
      <w:r w:rsidRPr="002831EA">
        <w:rPr>
          <w:highlight w:val="lightGray"/>
        </w:rPr>
        <w:t>– Процедуры «Контроль употребления алкоголя, наркотических и токсических веществ;</w:t>
      </w:r>
    </w:p>
    <w:p w:rsidR="009E7616" w:rsidRPr="002831EA" w:rsidRDefault="009E7616" w:rsidP="009E7616">
      <w:pPr>
        <w:shd w:val="clear" w:color="auto" w:fill="FFFFFF"/>
        <w:ind w:firstLine="709"/>
        <w:jc w:val="both"/>
        <w:rPr>
          <w:highlight w:val="lightGray"/>
        </w:rPr>
      </w:pPr>
      <w:r w:rsidRPr="002831EA">
        <w:rPr>
          <w:highlight w:val="lightGray"/>
        </w:rPr>
        <w:t>– Процедуры «</w:t>
      </w:r>
      <w:proofErr w:type="gramStart"/>
      <w:r w:rsidRPr="002831EA">
        <w:rPr>
          <w:highlight w:val="lightGray"/>
        </w:rPr>
        <w:t>Контроль за</w:t>
      </w:r>
      <w:proofErr w:type="gramEnd"/>
      <w:r w:rsidRPr="002831EA">
        <w:rPr>
          <w:highlight w:val="lightGray"/>
        </w:rPr>
        <w:t xml:space="preserve"> безопасным проведением работ в открытом акционерном обществе «Славнефть-Мегионнефтегаз»;</w:t>
      </w:r>
    </w:p>
    <w:p w:rsidR="009E7616" w:rsidRPr="002831EA" w:rsidRDefault="009E7616" w:rsidP="009E7616">
      <w:pPr>
        <w:shd w:val="clear" w:color="auto" w:fill="FFFFFF"/>
        <w:ind w:firstLine="709"/>
        <w:jc w:val="both"/>
        <w:rPr>
          <w:highlight w:val="lightGray"/>
        </w:rPr>
      </w:pPr>
      <w:r w:rsidRPr="002831EA">
        <w:rPr>
          <w:highlight w:val="lightGray"/>
        </w:rPr>
        <w:t xml:space="preserve">– Регламент распределения обязанностей в процессе строительства скважин между Заказчиком, и Подрядчиками, которые привлекаются Заказчиком для проведения работ по </w:t>
      </w:r>
      <w:proofErr w:type="spellStart"/>
      <w:r w:rsidRPr="002831EA">
        <w:rPr>
          <w:highlight w:val="lightGray"/>
        </w:rPr>
        <w:t>эксплуатационому</w:t>
      </w:r>
      <w:proofErr w:type="spellEnd"/>
      <w:r w:rsidRPr="002831EA">
        <w:rPr>
          <w:highlight w:val="lightGray"/>
        </w:rPr>
        <w:t xml:space="preserve"> бурению;</w:t>
      </w:r>
    </w:p>
    <w:p w:rsidR="009E7616" w:rsidRPr="002831EA" w:rsidRDefault="009E7616" w:rsidP="009E7616">
      <w:pPr>
        <w:shd w:val="clear" w:color="auto" w:fill="FFFFFF"/>
        <w:ind w:firstLine="709"/>
        <w:jc w:val="both"/>
        <w:rPr>
          <w:highlight w:val="lightGray"/>
        </w:rPr>
      </w:pPr>
      <w:r w:rsidRPr="002831EA">
        <w:rPr>
          <w:highlight w:val="lightGray"/>
        </w:rPr>
        <w:t>– 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«Славнефть-Мегионнефтегаз»;</w:t>
      </w:r>
    </w:p>
    <w:p w:rsidR="009E7616" w:rsidRPr="002831EA" w:rsidRDefault="009E7616" w:rsidP="009E7616">
      <w:pPr>
        <w:shd w:val="clear" w:color="auto" w:fill="FFFFFF"/>
        <w:ind w:firstLine="709"/>
        <w:jc w:val="both"/>
        <w:rPr>
          <w:highlight w:val="lightGray"/>
        </w:rPr>
      </w:pPr>
      <w:r w:rsidRPr="002831EA">
        <w:rPr>
          <w:highlight w:val="lightGray"/>
        </w:rPr>
        <w:t>– Положения о взаимодействии между структурными подразделениями открытого акционерного общества «Славнефть-Мегионнефтегаз» и подрядными организациями, оказывающими услуги и выполняющими работы с использованием специальной техники на производственных территориях открытого акционерного общества «Славнефть-Мегионнефтегаз» при проведении технологических операций;</w:t>
      </w:r>
    </w:p>
    <w:p w:rsidR="009E7616" w:rsidRPr="002831EA" w:rsidRDefault="009E7616" w:rsidP="009E7616">
      <w:pPr>
        <w:shd w:val="clear" w:color="auto" w:fill="FFFFFF"/>
        <w:ind w:firstLine="709"/>
        <w:jc w:val="both"/>
        <w:rPr>
          <w:highlight w:val="lightGray"/>
        </w:rPr>
      </w:pPr>
      <w:r w:rsidRPr="002831EA">
        <w:rPr>
          <w:highlight w:val="lightGray"/>
        </w:rPr>
        <w:t xml:space="preserve">– Положения о производственном </w:t>
      </w:r>
      <w:proofErr w:type="gramStart"/>
      <w:r w:rsidRPr="002831EA">
        <w:rPr>
          <w:highlight w:val="lightGray"/>
        </w:rPr>
        <w:t>контроле за</w:t>
      </w:r>
      <w:proofErr w:type="gramEnd"/>
      <w:r w:rsidRPr="002831EA">
        <w:rPr>
          <w:highlight w:val="lightGray"/>
        </w:rPr>
        <w:t xml:space="preserve"> соблюдением требований промышленной безопасности на опасных производственных объектах открытого акционерного общества «Славнефть-Мегионнефтегаз»;</w:t>
      </w:r>
    </w:p>
    <w:p w:rsidR="009E7616" w:rsidRPr="00BC5F8A" w:rsidRDefault="009E7616" w:rsidP="009E7616">
      <w:pPr>
        <w:shd w:val="clear" w:color="auto" w:fill="FFFFFF"/>
        <w:ind w:firstLine="709"/>
        <w:jc w:val="both"/>
      </w:pPr>
      <w:r w:rsidRPr="002831EA">
        <w:rPr>
          <w:bCs/>
          <w:color w:val="000000"/>
          <w:highlight w:val="lightGray"/>
        </w:rPr>
        <w:t>– Плана экстренного медицинского реагирования в открытом акционерном обществе «Славнефть-Мегионнефтегаз».</w:t>
      </w:r>
    </w:p>
    <w:p w:rsidR="00C86AB6" w:rsidRPr="009E73B8" w:rsidRDefault="009E7616" w:rsidP="009E7616">
      <w:pPr>
        <w:tabs>
          <w:tab w:val="left" w:pos="7680"/>
        </w:tabs>
      </w:pPr>
      <w:r w:rsidRPr="002831EA">
        <w:rPr>
          <w:highlight w:val="lightGray"/>
        </w:rPr>
        <w:t>–________________________________________________________________</w:t>
      </w:r>
      <w:r w:rsidR="00C86AB6" w:rsidRPr="002831EA">
        <w:rPr>
          <w:highlight w:val="lightGray"/>
        </w:rPr>
        <w:t>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9E73B8">
        <w:t xml:space="preserve">             4.3.29. Качественно, в установленные сроки, устранять выявленные Заказчиком </w:t>
      </w:r>
      <w:proofErr w:type="gramStart"/>
      <w:r w:rsidRPr="009E73B8">
        <w:t>недостатки</w:t>
      </w:r>
      <w:proofErr w:type="gramEnd"/>
      <w:r w:rsidRPr="009E73B8">
        <w:t>/сделанные замечания.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jc w:val="both"/>
      </w:pPr>
      <w:r w:rsidRPr="009E73B8">
        <w:lastRenderedPageBreak/>
        <w:t xml:space="preserve">             4.3.30. </w:t>
      </w:r>
      <w:proofErr w:type="gramStart"/>
      <w:r w:rsidRPr="009E73B8">
        <w:t xml:space="preserve">Немедленно уведомлять Заказчика о любой предполагаемой или фактической остановке выполняемых Подрядных работ (оказываемых Услуг), факторах, которые влияют или могут повлиять на выполнение Подрядных работ (оказание Услуг), в том числе качество Подрядных работ (Услуг). </w:t>
      </w:r>
      <w:proofErr w:type="gramEnd"/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</w:pPr>
      <w:r w:rsidRPr="009E73B8">
        <w:t>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C86AB6" w:rsidRPr="009E73B8" w:rsidRDefault="00C86AB6" w:rsidP="00C86AB6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9E73B8">
        <w:t xml:space="preserve">– аварии (в течение </w:t>
      </w:r>
      <w:r w:rsidRPr="007C19C5">
        <w:rPr>
          <w:highlight w:val="lightGray"/>
        </w:rPr>
        <w:t>1 (одного) часа</w:t>
      </w:r>
      <w:r w:rsidRPr="000E3E24">
        <w:rPr>
          <w:highlight w:val="lightGray"/>
        </w:rPr>
        <w:t>);</w:t>
      </w:r>
    </w:p>
    <w:p w:rsidR="00C86AB6" w:rsidRPr="009E73B8" w:rsidRDefault="00C86AB6" w:rsidP="00C86AB6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9E73B8">
        <w:t xml:space="preserve">– инциденты (в течение </w:t>
      </w:r>
      <w:r w:rsidRPr="007C19C5">
        <w:rPr>
          <w:highlight w:val="lightGray"/>
        </w:rPr>
        <w:t>1 (одного) часа)</w:t>
      </w:r>
      <w:r w:rsidRPr="000E3E24">
        <w:rPr>
          <w:highlight w:val="lightGray"/>
        </w:rPr>
        <w:t>;</w:t>
      </w:r>
    </w:p>
    <w:p w:rsidR="00C86AB6" w:rsidRPr="000E3E24" w:rsidRDefault="00C86AB6" w:rsidP="00C86AB6">
      <w:pPr>
        <w:tabs>
          <w:tab w:val="left" w:pos="900"/>
        </w:tabs>
        <w:ind w:firstLine="709"/>
        <w:jc w:val="both"/>
        <w:rPr>
          <w:highlight w:val="lightGray"/>
        </w:rPr>
      </w:pPr>
      <w:r w:rsidRPr="009E73B8">
        <w:t xml:space="preserve">– разливы нефти, пластовой воды (в течение в течение </w:t>
      </w:r>
      <w:r w:rsidRPr="007C19C5">
        <w:rPr>
          <w:highlight w:val="lightGray"/>
        </w:rPr>
        <w:t xml:space="preserve">1 (одного) </w:t>
      </w:r>
      <w:r w:rsidRPr="000E3E24">
        <w:rPr>
          <w:highlight w:val="lightGray"/>
        </w:rPr>
        <w:t>часа);</w:t>
      </w:r>
    </w:p>
    <w:p w:rsidR="00C86AB6" w:rsidRPr="009E73B8" w:rsidRDefault="00C86AB6" w:rsidP="00C86AB6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9E73B8">
        <w:t xml:space="preserve">– несчастные случаи (в течение </w:t>
      </w:r>
      <w:r w:rsidRPr="007C19C5">
        <w:rPr>
          <w:highlight w:val="lightGray"/>
        </w:rPr>
        <w:t xml:space="preserve">1 (одного) </w:t>
      </w:r>
      <w:r w:rsidRPr="000E3E24">
        <w:rPr>
          <w:highlight w:val="lightGray"/>
        </w:rPr>
        <w:t>часа);</w:t>
      </w:r>
    </w:p>
    <w:p w:rsidR="00C86AB6" w:rsidRPr="009E73B8" w:rsidRDefault="00C86AB6" w:rsidP="00C86AB6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9E73B8"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Подрядных работ (оказания Услуг) с надлежащим качеством, ли</w:t>
      </w:r>
      <w:r w:rsidR="00EF5021">
        <w:t>бо делающих невозможным оказание</w:t>
      </w:r>
      <w:r w:rsidRPr="009E73B8">
        <w:t xml:space="preserve"> Услуг в установленные сроки (в течение </w:t>
      </w:r>
      <w:r w:rsidRPr="000E3E24">
        <w:rPr>
          <w:highlight w:val="lightGray"/>
        </w:rPr>
        <w:t>1 (одного) часа);</w:t>
      </w:r>
    </w:p>
    <w:p w:rsidR="00C86AB6" w:rsidRPr="009E73B8" w:rsidRDefault="00C86AB6" w:rsidP="00C86AB6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pacing w:val="-2"/>
        </w:rPr>
      </w:pPr>
      <w:r w:rsidRPr="009E73B8">
        <w:t xml:space="preserve">– дорожно-транспортные происшествия (в течение </w:t>
      </w:r>
      <w:r w:rsidRPr="000E3E24">
        <w:rPr>
          <w:highlight w:val="lightGray"/>
        </w:rPr>
        <w:t>1 (одного) часа).</w:t>
      </w:r>
      <w:r w:rsidRPr="009E73B8">
        <w:t xml:space="preserve"> Исполнитель </w:t>
      </w:r>
      <w:r w:rsidRPr="009E73B8">
        <w:rPr>
          <w:spacing w:val="-2"/>
        </w:rPr>
        <w:t>незамедлительно извещает С</w:t>
      </w:r>
      <w:r w:rsidRPr="009E73B8">
        <w:t>лужбу безопасности движения</w:t>
      </w:r>
      <w:r w:rsidRPr="009E73B8">
        <w:rPr>
          <w:spacing w:val="-2"/>
        </w:rPr>
        <w:t xml:space="preserve"> </w:t>
      </w:r>
      <w:r w:rsidRPr="009E73B8"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9E73B8">
        <w:rPr>
          <w:spacing w:val="-2"/>
        </w:rPr>
        <w:t>о</w:t>
      </w:r>
      <w:r w:rsidRPr="009E73B8">
        <w:t xml:space="preserve"> произошедшем </w:t>
      </w:r>
      <w:r w:rsidRPr="009E73B8">
        <w:rPr>
          <w:spacing w:val="-2"/>
        </w:rPr>
        <w:t xml:space="preserve">ДТП по телефонам: </w:t>
      </w:r>
      <w:r w:rsidR="00EB5D08" w:rsidRPr="00063267">
        <w:rPr>
          <w:spacing w:val="-2"/>
          <w:highlight w:val="lightGray"/>
        </w:rPr>
        <w:t>8 (34643) 49-043, 47-581, 41-179, 8 (34643) 46-222, 46-633, 47-088;</w:t>
      </w:r>
    </w:p>
    <w:p w:rsidR="00C86AB6" w:rsidRPr="009E73B8" w:rsidRDefault="00C86AB6" w:rsidP="00C86AB6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9E73B8">
        <w:t xml:space="preserve">– хищения и иные противоправные действия (в течение </w:t>
      </w:r>
      <w:r w:rsidRPr="000E3E24">
        <w:rPr>
          <w:highlight w:val="lightGray"/>
        </w:rPr>
        <w:t>1 (одного) часа);</w:t>
      </w:r>
    </w:p>
    <w:p w:rsidR="00C86AB6" w:rsidRPr="009E73B8" w:rsidRDefault="00C86AB6" w:rsidP="00C86AB6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9E73B8">
        <w:t xml:space="preserve">– обстоятельства, влияющие на платежи между Сторонами (в течение </w:t>
      </w:r>
      <w:r w:rsidRPr="000E3E24">
        <w:rPr>
          <w:highlight w:val="lightGray"/>
        </w:rPr>
        <w:t>1 (одного) часа);</w:t>
      </w:r>
    </w:p>
    <w:p w:rsidR="00C86AB6" w:rsidRPr="009E73B8" w:rsidRDefault="00C86AB6" w:rsidP="00C86AB6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9E73B8">
        <w:t>– забастовки персонала Подрядчика (Исполнителя),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9E73B8">
        <w:t>ств Ст</w:t>
      </w:r>
      <w:proofErr w:type="gramEnd"/>
      <w:r w:rsidRPr="009E73B8">
        <w:t xml:space="preserve">орон по нему (в течение </w:t>
      </w:r>
      <w:r w:rsidRPr="000E3E24">
        <w:rPr>
          <w:highlight w:val="lightGray"/>
        </w:rPr>
        <w:t>1 (одного) часа).</w:t>
      </w:r>
    </w:p>
    <w:p w:rsidR="00C86AB6" w:rsidRPr="009E73B8" w:rsidRDefault="00C86AB6" w:rsidP="00C86AB6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9E73B8">
        <w:t xml:space="preserve">– </w:t>
      </w:r>
      <w:r w:rsidRPr="000E3E24">
        <w:rPr>
          <w:highlight w:val="lightGray"/>
        </w:rPr>
        <w:t>______________________________________________________________________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9E73B8">
        <w:rPr>
          <w:bCs/>
        </w:rPr>
        <w:t xml:space="preserve">            4.3.31. Собственными силами и средствами устранить обстоятельства, препятствующие оказанию Услуг, возникшие по вине Исполнителя.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9E73B8">
        <w:t xml:space="preserve">            4.3.32. По согласованию с Заказчиком (по требованию/указанию Заказчика) остановить выполнение Подрядных работ в случае, если на этом объекте или вблизи него возникла аварийная или иная чрезвычайная ситуация, которая препятствует безопасному выполнению Подрядных работ, создает угрозу нанесения ущерба природным ресурсам, имуществу Заказчика.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9E73B8">
        <w:t xml:space="preserve">            4.3.33. По окончании оказания Услуг возвратить Заказчику полученные в соответствии с настоящим Договором документы и материалы, представленные Заказчиком на период оказания Услуг. Исполнитель не вправе передавать третьим лицам документы и материалы, полученные от Заказчика.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9E73B8">
        <w:rPr>
          <w:bCs/>
        </w:rPr>
        <w:t xml:space="preserve">            4.3.34. При получении уведомления Заказчика, полностью или частично приостановить оказание Услуг. При полу</w:t>
      </w:r>
      <w:r w:rsidRPr="009E73B8">
        <w:t>чении уведомления Заказчика возобновить оказание Услуг.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9E73B8">
        <w:rPr>
          <w:bCs/>
        </w:rPr>
        <w:t xml:space="preserve">            4.3.35. Предпринимать все меры для обеспечения эффективной защиты и предотвращения нанесения ущерба существующим промышленным объектам, близлежащим подземным и наземным</w:t>
      </w:r>
      <w:r w:rsidR="00EF5021">
        <w:rPr>
          <w:bCs/>
        </w:rPr>
        <w:t>/надземным/воздушным</w:t>
      </w:r>
      <w:r w:rsidRPr="009E73B8">
        <w:rPr>
          <w:bCs/>
        </w:rPr>
        <w:t xml:space="preserve"> коммуникациям, сетям электроснабжения, связи и прочим коммуникациям, покрытиям дорог и другим сооружениям, а также вреда окружающей среде, в т.ч. зеленым насаждениям, водотокам, почве и пр.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9E73B8">
        <w:rPr>
          <w:bCs/>
        </w:rPr>
        <w:t xml:space="preserve">            4.3.36.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9E73B8">
        <w:rPr>
          <w:bCs/>
        </w:rPr>
        <w:t xml:space="preserve">            4.3.37. В случае</w:t>
      </w:r>
      <w:r w:rsidRPr="009E73B8">
        <w:t xml:space="preserve"> отказа Заказчика от исполнения Договора (расторжения настоящего </w:t>
      </w:r>
      <w:r w:rsidRPr="009E73B8">
        <w:lastRenderedPageBreak/>
        <w:t>Договора в одностороннем порядке), а также в случае отказа Исполнителя от исполнения Договора (расторжения настоящего Договора в одностороннем порядке), возвратить Заказчику все полученное от него для оказания Услуг в связи с настоящим Договором.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jc w:val="both"/>
        <w:rPr>
          <w:bCs/>
          <w:color w:val="000000"/>
        </w:rPr>
      </w:pPr>
      <w:r w:rsidRPr="009E73B8">
        <w:rPr>
          <w:bCs/>
        </w:rPr>
        <w:t xml:space="preserve">           4.3.38. Своевременно</w:t>
      </w:r>
      <w:r w:rsidRPr="009E73B8">
        <w:rPr>
          <w:bCs/>
          <w:color w:val="000000"/>
        </w:rPr>
        <w:t xml:space="preserve"> </w:t>
      </w:r>
      <w:proofErr w:type="gramStart"/>
      <w:r w:rsidRPr="009E73B8">
        <w:rPr>
          <w:bCs/>
          <w:color w:val="000000"/>
        </w:rPr>
        <w:t>предоставить Заказчику документы</w:t>
      </w:r>
      <w:proofErr w:type="gramEnd"/>
      <w:r w:rsidRPr="009E73B8">
        <w:rPr>
          <w:bCs/>
          <w:color w:val="000000"/>
        </w:rPr>
        <w:t>, необходимые последнему для исполнения обязательств по оплате оказанных Услуг, оформленные в соответствии с требованиями настоящего Договора.</w:t>
      </w:r>
    </w:p>
    <w:p w:rsidR="00C86AB6" w:rsidRPr="009E73B8" w:rsidRDefault="00C86AB6" w:rsidP="00C86AB6">
      <w:pPr>
        <w:ind w:firstLine="698"/>
        <w:jc w:val="both"/>
      </w:pPr>
      <w:r w:rsidRPr="009E73B8">
        <w:rPr>
          <w:bCs/>
          <w:color w:val="000000"/>
        </w:rPr>
        <w:t xml:space="preserve">4.3.39. </w:t>
      </w:r>
      <w:r w:rsidRPr="009E73B8">
        <w:t>Обеспечить принятие всего передаваемого Заказчиком в соответствии с настоящим Договором, включая документацию, Заявки, данные и сведения, необходимые Исполнителю для надлежащего исполнения обязательств.</w:t>
      </w:r>
    </w:p>
    <w:p w:rsidR="00C86AB6" w:rsidRPr="00B1279E" w:rsidRDefault="00C86AB6" w:rsidP="00C86AB6">
      <w:pPr>
        <w:tabs>
          <w:tab w:val="left" w:pos="1560"/>
          <w:tab w:val="left" w:pos="1701"/>
        </w:tabs>
        <w:spacing w:before="40"/>
        <w:ind w:firstLine="709"/>
        <w:jc w:val="both"/>
        <w:rPr>
          <w:highlight w:val="lightGray"/>
        </w:rPr>
      </w:pPr>
      <w:r w:rsidRPr="009E73B8">
        <w:t xml:space="preserve">4.3.40.  </w:t>
      </w:r>
      <w:r w:rsidRPr="00B1279E">
        <w:rPr>
          <w:highlight w:val="lightGray"/>
        </w:rPr>
        <w:t>За свой счет без дополнительной оплаты со стороны Заказчика</w:t>
      </w:r>
      <w:r w:rsidRPr="00B1279E">
        <w:rPr>
          <w:b/>
          <w:highlight w:val="lightGray"/>
        </w:rPr>
        <w:t xml:space="preserve"> </w:t>
      </w:r>
      <w:r w:rsidRPr="00B1279E">
        <w:rPr>
          <w:highlight w:val="lightGray"/>
        </w:rPr>
        <w:t>заключать на весь период оказания Услуг договоры добровольного страхования от несчастных случаев своего персонала со страховой суммой не менее 400 000 (четыреста</w:t>
      </w:r>
      <w:r w:rsidR="00EF5021">
        <w:rPr>
          <w:highlight w:val="lightGray"/>
        </w:rPr>
        <w:t xml:space="preserve"> тысяч</w:t>
      </w:r>
      <w:r w:rsidRPr="00B1279E">
        <w:rPr>
          <w:highlight w:val="lightGray"/>
        </w:rPr>
        <w:t>) рублей с включением в договор следующих рисков:</w:t>
      </w:r>
    </w:p>
    <w:p w:rsidR="00C86AB6" w:rsidRPr="00B1279E" w:rsidRDefault="00C86AB6" w:rsidP="00C86AB6">
      <w:pPr>
        <w:numPr>
          <w:ilvl w:val="0"/>
          <w:numId w:val="15"/>
        </w:numPr>
        <w:tabs>
          <w:tab w:val="left" w:pos="1418"/>
          <w:tab w:val="left" w:pos="1701"/>
        </w:tabs>
        <w:spacing w:before="40"/>
        <w:ind w:left="0" w:firstLine="709"/>
        <w:jc w:val="both"/>
        <w:rPr>
          <w:highlight w:val="lightGray"/>
        </w:rPr>
      </w:pPr>
      <w:r w:rsidRPr="00B1279E">
        <w:rPr>
          <w:highlight w:val="lightGray"/>
        </w:rPr>
        <w:t>Смерти в результате несчастного случая;</w:t>
      </w:r>
    </w:p>
    <w:p w:rsidR="00C86AB6" w:rsidRPr="00B1279E" w:rsidRDefault="00C86AB6" w:rsidP="00C86AB6">
      <w:pPr>
        <w:numPr>
          <w:ilvl w:val="0"/>
          <w:numId w:val="15"/>
        </w:numPr>
        <w:tabs>
          <w:tab w:val="left" w:pos="0"/>
        </w:tabs>
        <w:spacing w:before="40"/>
        <w:ind w:left="0" w:firstLine="709"/>
        <w:jc w:val="both"/>
        <w:rPr>
          <w:highlight w:val="lightGray"/>
        </w:rPr>
      </w:pPr>
      <w:r w:rsidRPr="00B1279E">
        <w:rPr>
          <w:highlight w:val="lightGray"/>
        </w:rPr>
        <w:t xml:space="preserve">Постоянной (полной) утраты трудоспособности в результате несчастного случая с установлением </w:t>
      </w:r>
      <w:r w:rsidRPr="00B1279E">
        <w:rPr>
          <w:highlight w:val="lightGray"/>
          <w:lang w:val="en-US"/>
        </w:rPr>
        <w:t>I</w:t>
      </w:r>
      <w:r w:rsidRPr="00B1279E">
        <w:rPr>
          <w:highlight w:val="lightGray"/>
        </w:rPr>
        <w:t xml:space="preserve">, </w:t>
      </w:r>
      <w:r w:rsidRPr="00B1279E">
        <w:rPr>
          <w:highlight w:val="lightGray"/>
          <w:lang w:val="en-US"/>
        </w:rPr>
        <w:t>II</w:t>
      </w:r>
      <w:r w:rsidRPr="00B1279E">
        <w:rPr>
          <w:highlight w:val="lightGray"/>
        </w:rPr>
        <w:t xml:space="preserve">, </w:t>
      </w:r>
      <w:r w:rsidRPr="00B1279E">
        <w:rPr>
          <w:highlight w:val="lightGray"/>
          <w:lang w:val="en-US"/>
        </w:rPr>
        <w:t>III</w:t>
      </w:r>
      <w:r w:rsidRPr="00B1279E">
        <w:rPr>
          <w:highlight w:val="lightGray"/>
        </w:rPr>
        <w:t>, групп инвалидности.</w:t>
      </w:r>
    </w:p>
    <w:p w:rsidR="00C86AB6" w:rsidRPr="00B1279E" w:rsidRDefault="00C86AB6" w:rsidP="00C86AB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highlight w:val="lightGray"/>
        </w:rPr>
      </w:pPr>
      <w:r w:rsidRPr="00B1279E">
        <w:rPr>
          <w:highlight w:val="lightGray"/>
        </w:rPr>
        <w:t xml:space="preserve">            Договоры страхования заключить со страховыми компаниями, надлежащим образом лицензированными, имеющими соответствующие рейтинги надежности и пользующиеся хорошей репутацией на российском страховом рынке.</w:t>
      </w:r>
    </w:p>
    <w:p w:rsidR="00C86AB6" w:rsidRPr="009E73B8" w:rsidRDefault="00C86AB6" w:rsidP="00C86AB6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B1279E">
        <w:rPr>
          <w:highlight w:val="lightGray"/>
        </w:rPr>
        <w:tab/>
        <w:t>Исполнитель обязуется представлять Заказчику по требованию копию договора страхования или подробную информацию о таком страховании, а также доказательство того, что оно имеет силу, и обязан письменно уведомить Заказчика о каком-либо изменении в страховых полисах, которое является существенным для Исполнителя.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C86AB6" w:rsidRPr="009E73B8" w:rsidRDefault="00C86AB6" w:rsidP="00C86AB6">
      <w:pPr>
        <w:widowControl w:val="0"/>
        <w:shd w:val="clear" w:color="auto" w:fill="FFFFFF"/>
        <w:autoSpaceDE w:val="0"/>
        <w:autoSpaceDN w:val="0"/>
        <w:adjustRightInd w:val="0"/>
        <w:ind w:left="709"/>
        <w:jc w:val="both"/>
        <w:rPr>
          <w:b/>
          <w:bCs/>
          <w:color w:val="000000"/>
        </w:rPr>
      </w:pPr>
      <w:r w:rsidRPr="009E73B8">
        <w:rPr>
          <w:b/>
          <w:bCs/>
          <w:color w:val="000000"/>
        </w:rPr>
        <w:t xml:space="preserve">4.4. Исполнитель </w:t>
      </w:r>
      <w:r w:rsidRPr="009E73B8">
        <w:rPr>
          <w:b/>
        </w:rPr>
        <w:t>вправе: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40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9E73B8">
        <w:t xml:space="preserve">           4.4.1. П</w:t>
      </w:r>
      <w:r w:rsidRPr="009E73B8">
        <w:rPr>
          <w:color w:val="000000"/>
        </w:rPr>
        <w:t>ривлекать Субподрядчиков для оказания Услуг</w:t>
      </w:r>
      <w:r w:rsidRPr="009E73B8">
        <w:t xml:space="preserve"> и (или) оказания услуг, сопровождающих/обеспечивающих Услуги, определенные настоящим Договором</w:t>
      </w:r>
      <w:r w:rsidRPr="009E73B8">
        <w:rPr>
          <w:color w:val="000000"/>
        </w:rPr>
        <w:t xml:space="preserve">. Привлечение Субподрядчиков осуществляется на условиях письменного согласия Заказчика, наличия у Субподрядчика </w:t>
      </w:r>
      <w:r w:rsidRPr="009E73B8">
        <w:t xml:space="preserve">лицензий и иной разрешительной документации, предусмотренной действующим законодательством РФ, и соответствия квалификации Субподрядчика </w:t>
      </w:r>
      <w:r w:rsidRPr="009E73B8">
        <w:rPr>
          <w:color w:val="000000"/>
        </w:rPr>
        <w:t>условиям настоящего Договора.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440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9E73B8">
        <w:t xml:space="preserve">            4.4.2. Отказаться от исполнения Договора (расторгнуть настоящий Договор в одностороннем порядке), письменно предупредив Заказчика не менее чем за 3 (три) месяца до даты расторжения Договора.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C86AB6" w:rsidRPr="009E73B8" w:rsidRDefault="00C86AB6" w:rsidP="00C86AB6">
      <w:pPr>
        <w:widowControl w:val="0"/>
        <w:shd w:val="clear" w:color="auto" w:fill="FFFFFF"/>
        <w:autoSpaceDE w:val="0"/>
        <w:autoSpaceDN w:val="0"/>
        <w:adjustRightInd w:val="0"/>
        <w:ind w:left="420"/>
        <w:jc w:val="center"/>
        <w:rPr>
          <w:b/>
          <w:bCs/>
          <w:color w:val="000000"/>
        </w:rPr>
      </w:pPr>
      <w:r w:rsidRPr="009E73B8">
        <w:rPr>
          <w:b/>
          <w:bCs/>
          <w:color w:val="000000"/>
        </w:rPr>
        <w:t>5.  ПОРЯДОК СДАЧИ И ПРИЕМКИ УСЛУГ</w:t>
      </w:r>
    </w:p>
    <w:p w:rsidR="00C86AB6" w:rsidRPr="009E73B8" w:rsidRDefault="00C86AB6" w:rsidP="00C86AB6">
      <w:pPr>
        <w:shd w:val="clear" w:color="auto" w:fill="FFFFFF"/>
        <w:ind w:firstLine="709"/>
        <w:jc w:val="both"/>
        <w:rPr>
          <w:b/>
          <w:bCs/>
          <w:color w:val="000000"/>
        </w:rPr>
      </w:pP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420"/>
        <w:jc w:val="both"/>
      </w:pPr>
      <w:r w:rsidRPr="009E73B8">
        <w:t xml:space="preserve">5.1. Исполнитель начинает </w:t>
      </w:r>
      <w:proofErr w:type="spellStart"/>
      <w:r w:rsidRPr="009E73B8">
        <w:t>Супервайзинг</w:t>
      </w:r>
      <w:proofErr w:type="spellEnd"/>
      <w:r w:rsidRPr="009E73B8">
        <w:t xml:space="preserve"> в момент проведения первого Натурного обследования по данному объекту и продолжает его до истечения срока действия обязательств (включая гарантийные) Подрядчика по отношению к данному объекту.</w:t>
      </w:r>
    </w:p>
    <w:p w:rsidR="00C86AB6" w:rsidRPr="009E73B8" w:rsidRDefault="00C86AB6" w:rsidP="00C86AB6">
      <w:pPr>
        <w:widowControl w:val="0"/>
        <w:shd w:val="clear" w:color="auto" w:fill="FFFFFF"/>
        <w:autoSpaceDE w:val="0"/>
        <w:autoSpaceDN w:val="0"/>
        <w:adjustRightInd w:val="0"/>
        <w:ind w:firstLine="420"/>
        <w:jc w:val="both"/>
      </w:pPr>
      <w:r w:rsidRPr="009E73B8">
        <w:t>5.2. Услуги оказываются Исполнителем в соответствии с целями определенными настоящим Договором, для чего Исполнитель выявляет все нарушения, допускаемые Подрядчиками, вырабатывает рекомендации по их устранению и повышению эффективности Подрядных работ. Услуги оказываются Исполнителем в следующих направлениях: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</w:pPr>
      <w:r w:rsidRPr="009E73B8">
        <w:t>1) контроль процесса ведения Подрядных работ, включая вопросы: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</w:pPr>
      <w:r w:rsidRPr="009E73B8">
        <w:t>– соблюдения технологических параметров и режимов работы технологического оборудования;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</w:pPr>
      <w:r w:rsidRPr="009E73B8">
        <w:t>– качества и количества используемых материалов и режимов их использования;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</w:pPr>
      <w:r w:rsidRPr="009E73B8">
        <w:t>– фактической мобилизации Подрядчиком ресурсов, фактической оснащенности Подрядчика оборудованием, техникой, материалами и трудовыми ресурсами относительно условий Договора подряда;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</w:pPr>
      <w:r w:rsidRPr="009E73B8">
        <w:t xml:space="preserve">– соответствия фактически применяемых технологий требованиям документации, </w:t>
      </w:r>
      <w:r w:rsidRPr="009E73B8">
        <w:lastRenderedPageBreak/>
        <w:t>регламентирующей выполнение Подрядных работ, технических условий, условиям Договора подряда;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</w:pPr>
      <w:r w:rsidRPr="009E73B8">
        <w:t>2) контроль результатов выполненных Подрядных работ по качеству и объемам, проведение итогового контроля и натурного обследования объектов;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</w:pPr>
      <w:r w:rsidRPr="009E73B8">
        <w:t>3) разработка, контроль, проверка документов;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</w:pPr>
      <w:r w:rsidRPr="009E73B8">
        <w:t>4) контроль соблюдения персоналом Подрядчика требований в области охраны труда, промышленной безопасности и охраны окружающей среды;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</w:pPr>
      <w:r w:rsidRPr="009E73B8">
        <w:t xml:space="preserve">5) оценка работы Подрядчика, </w:t>
      </w:r>
      <w:proofErr w:type="gramStart"/>
      <w:r w:rsidRPr="009E73B8">
        <w:t>контроль за</w:t>
      </w:r>
      <w:proofErr w:type="gramEnd"/>
      <w:r w:rsidRPr="009E73B8">
        <w:t xml:space="preserve"> реагированием Подрядчика на замечания.</w:t>
      </w:r>
    </w:p>
    <w:p w:rsidR="00C86AB6" w:rsidRPr="009E73B8" w:rsidRDefault="00C86AB6" w:rsidP="000D684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9E73B8">
        <w:t xml:space="preserve">5.3. </w:t>
      </w:r>
      <w:proofErr w:type="spellStart"/>
      <w:r w:rsidRPr="009E73B8">
        <w:t>Технико</w:t>
      </w:r>
      <w:proofErr w:type="spellEnd"/>
      <w:r w:rsidRPr="009E73B8">
        <w:t xml:space="preserve"> – технологический контроль Исполнитель осуществляет в отношении всех производственных и технологических операций, предусмотренных документацией</w:t>
      </w:r>
      <w:r w:rsidR="000D684A">
        <w:t>,</w:t>
      </w:r>
      <w:r w:rsidRPr="009E73B8">
        <w:t xml:space="preserve"> регламентирующей выполнение Подрядных работ. При этом контроль осуществляется за фактически</w:t>
      </w:r>
      <w:r w:rsidRPr="009E73B8" w:rsidDel="00416644">
        <w:t xml:space="preserve"> </w:t>
      </w:r>
      <w:r w:rsidRPr="009E73B8">
        <w:t xml:space="preserve">выполняемыми Подрядчиком работами, а также отмечаются и фиксируются факты невыполнения Подрядчиком операций, предусмотренных </w:t>
      </w:r>
      <w:proofErr w:type="gramStart"/>
      <w:r w:rsidRPr="009E73B8">
        <w:t>соответствующей</w:t>
      </w:r>
      <w:proofErr w:type="gramEnd"/>
      <w:r w:rsidRPr="009E73B8">
        <w:t xml:space="preserve"> документаций.</w:t>
      </w:r>
    </w:p>
    <w:p w:rsidR="00C86AB6" w:rsidRPr="009E73B8" w:rsidRDefault="00C86AB6" w:rsidP="000D684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9E73B8">
        <w:t>5.4. Прием-передача заявок и информации, необходимой Исполнителю для оказания Услуг, осуществляется через диспетчерскую службу Исполнителя.</w:t>
      </w:r>
    </w:p>
    <w:p w:rsidR="00C86AB6" w:rsidRPr="009E73B8" w:rsidRDefault="00C86AB6" w:rsidP="00C86AB6">
      <w:pPr>
        <w:shd w:val="clear" w:color="auto" w:fill="FFFFFF"/>
        <w:ind w:firstLine="709"/>
        <w:jc w:val="both"/>
      </w:pPr>
      <w:r w:rsidRPr="009E73B8">
        <w:t>– Заявки Заказчика принимаются посредством факсимильной связи, в соответствии со следующими контактными данными диспетчерской службы Исполнителя:</w:t>
      </w:r>
    </w:p>
    <w:p w:rsidR="00C86AB6" w:rsidRPr="00B1279E" w:rsidRDefault="00C86AB6" w:rsidP="00C86AB6">
      <w:pPr>
        <w:shd w:val="clear" w:color="auto" w:fill="FFFFFF"/>
        <w:ind w:firstLine="709"/>
        <w:jc w:val="both"/>
        <w:rPr>
          <w:highlight w:val="lightGray"/>
        </w:rPr>
      </w:pPr>
      <w:r w:rsidRPr="00B1279E">
        <w:rPr>
          <w:highlight w:val="lightGray"/>
        </w:rPr>
        <w:t>________________________________________________________________________</w:t>
      </w:r>
    </w:p>
    <w:p w:rsidR="00C86AB6" w:rsidRPr="009E73B8" w:rsidRDefault="00C86AB6" w:rsidP="00C86AB6">
      <w:pPr>
        <w:shd w:val="clear" w:color="auto" w:fill="FFFFFF"/>
        <w:ind w:firstLine="709"/>
        <w:jc w:val="both"/>
        <w:rPr>
          <w:bCs/>
          <w:color w:val="000000"/>
        </w:rPr>
      </w:pPr>
      <w:r w:rsidRPr="009E73B8">
        <w:t xml:space="preserve">– Информация Заказчика принимается посредством телефонной связи, в соответствии со следующими контактными данными диспетчерской службы Исполнителя: </w:t>
      </w:r>
    </w:p>
    <w:p w:rsidR="00C86AB6" w:rsidRPr="009E73B8" w:rsidRDefault="00C86AB6" w:rsidP="00C86AB6">
      <w:pPr>
        <w:shd w:val="clear" w:color="auto" w:fill="FFFFFF"/>
        <w:ind w:firstLine="709"/>
        <w:jc w:val="both"/>
        <w:rPr>
          <w:bCs/>
          <w:color w:val="000000"/>
        </w:rPr>
      </w:pPr>
      <w:r w:rsidRPr="00B1279E">
        <w:rPr>
          <w:bCs/>
          <w:color w:val="000000"/>
          <w:highlight w:val="lightGray"/>
        </w:rPr>
        <w:t>________________________________________________________________________</w:t>
      </w:r>
    </w:p>
    <w:p w:rsidR="00C86AB6" w:rsidRPr="009E73B8" w:rsidRDefault="00C86AB6" w:rsidP="00C86AB6">
      <w:pPr>
        <w:shd w:val="clear" w:color="auto" w:fill="FFFFFF"/>
        <w:ind w:firstLine="709"/>
        <w:jc w:val="both"/>
        <w:rPr>
          <w:bCs/>
          <w:spacing w:val="2"/>
        </w:rPr>
      </w:pPr>
      <w:r w:rsidRPr="009E73B8">
        <w:rPr>
          <w:bCs/>
          <w:color w:val="000000"/>
        </w:rPr>
        <w:t xml:space="preserve">Исполнитель в обязательном порядке подтверждает готовность исполнения Заявки Заказчика </w:t>
      </w:r>
      <w:r w:rsidRPr="009E73B8">
        <w:rPr>
          <w:bCs/>
          <w:spacing w:val="2"/>
        </w:rPr>
        <w:t>путем направления Заказчику уведомления.</w:t>
      </w:r>
    </w:p>
    <w:p w:rsidR="00C86AB6" w:rsidRPr="009E73B8" w:rsidRDefault="00C86AB6" w:rsidP="00C86AB6">
      <w:pPr>
        <w:shd w:val="clear" w:color="auto" w:fill="FFFFFF"/>
        <w:ind w:firstLine="709"/>
        <w:jc w:val="both"/>
        <w:rPr>
          <w:bCs/>
          <w:spacing w:val="2"/>
        </w:rPr>
      </w:pPr>
      <w:r w:rsidRPr="009E73B8">
        <w:rPr>
          <w:bCs/>
          <w:spacing w:val="2"/>
        </w:rPr>
        <w:t xml:space="preserve">Передача Заказчиком Заявок в диспетчерскую службу Исполнителя и направление Исполнителем уведомления, </w:t>
      </w:r>
      <w:r w:rsidRPr="009E73B8">
        <w:rPr>
          <w:bCs/>
          <w:color w:val="000000"/>
        </w:rPr>
        <w:t xml:space="preserve">подтверждающего готовность оказания Услуг в соответствии с  заявленным Заказчиком временем их начала на указанных Объектах. </w:t>
      </w:r>
      <w:r w:rsidRPr="009E73B8">
        <w:rPr>
          <w:bCs/>
          <w:spacing w:val="2"/>
        </w:rPr>
        <w:t>В случае</w:t>
      </w:r>
      <w:proofErr w:type="gramStart"/>
      <w:r w:rsidRPr="009E73B8">
        <w:rPr>
          <w:bCs/>
          <w:spacing w:val="2"/>
        </w:rPr>
        <w:t>,</w:t>
      </w:r>
      <w:proofErr w:type="gramEnd"/>
      <w:r w:rsidRPr="009E73B8">
        <w:rPr>
          <w:bCs/>
          <w:spacing w:val="2"/>
        </w:rPr>
        <w:t xml:space="preserve"> если Исполнитель не ответил на Заявку Заказчика уведомлением о готовности оказания Услуг, Заявка Заказчика считается принятой Исполнителем и подлежащей исполнению.</w:t>
      </w:r>
    </w:p>
    <w:p w:rsidR="00C86AB6" w:rsidRPr="009E73B8" w:rsidRDefault="00C86AB6" w:rsidP="00C86AB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9E73B8">
        <w:rPr>
          <w:spacing w:val="3"/>
        </w:rPr>
        <w:t xml:space="preserve">5.5. Все указания Супервайзера </w:t>
      </w:r>
      <w:r w:rsidRPr="009E73B8">
        <w:rPr>
          <w:spacing w:val="8"/>
        </w:rPr>
        <w:t xml:space="preserve">оформляются письменно, в </w:t>
      </w:r>
      <w:r w:rsidRPr="009E73B8">
        <w:t>Журнале производства Подрядных работ, после согласования указаний с уполномоченным на то представителем Заказчика.</w:t>
      </w:r>
    </w:p>
    <w:p w:rsidR="00C86AB6" w:rsidRPr="009E73B8" w:rsidRDefault="00C86AB6" w:rsidP="00C86AB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9E73B8">
        <w:t>5.6. По каждому выявленному нарушению Исполнитель оформляет отдельное Оперативное сообщение.</w:t>
      </w:r>
    </w:p>
    <w:p w:rsidR="00C86AB6" w:rsidRPr="009E73B8" w:rsidRDefault="00C86AB6" w:rsidP="00C86AB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9E73B8">
        <w:t>5.7. По каждому объекту Исполнитель ведет и представляет Заказчику ежедневную сводку по объемам выполненных Подрядных работ с разбивкой данных по видам производственных/технологических операций.</w:t>
      </w:r>
    </w:p>
    <w:p w:rsidR="00C86AB6" w:rsidRPr="009E73B8" w:rsidRDefault="00C86AB6" w:rsidP="00C86AB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9E73B8">
        <w:t xml:space="preserve">5.8. Итоговые аналитические отчеты Исполнитель готовит по итогам действия настоящего Договора. 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960"/>
        </w:tabs>
        <w:autoSpaceDE w:val="0"/>
        <w:autoSpaceDN w:val="0"/>
        <w:adjustRightInd w:val="0"/>
        <w:ind w:firstLine="709"/>
        <w:jc w:val="both"/>
      </w:pPr>
      <w:r w:rsidRPr="009E73B8">
        <w:rPr>
          <w:spacing w:val="2"/>
        </w:rPr>
        <w:t xml:space="preserve">5.9. Услуги </w:t>
      </w:r>
      <w:r w:rsidRPr="009E73B8">
        <w:t>считаются оконченными после окончания строительства скважины. В случае</w:t>
      </w:r>
      <w:proofErr w:type="gramStart"/>
      <w:r w:rsidRPr="009E73B8">
        <w:t>,</w:t>
      </w:r>
      <w:proofErr w:type="gramEnd"/>
      <w:r w:rsidRPr="009E73B8">
        <w:t xml:space="preserve"> если работы на скважине приостановлены по причине последующей ликвидации или консервации скважины, а также в случае длительной остановки всех работ на скважине, возобновление которых не требует дополнительного привлечения Исполнителя, датой окончания услуг является дата фактической остановки работ.</w:t>
      </w:r>
    </w:p>
    <w:p w:rsidR="00C86AB6" w:rsidRPr="009E73B8" w:rsidRDefault="00C86AB6" w:rsidP="00C86AB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9E73B8">
        <w:t>5.10. Аварии, инциденты, несчастные случаи, а также иные случаи фактической остановки Подрядных работ/оказываемых Услуг и произошедшие внеплановые события расследуются Сторонами специально создаваемой комиссией.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/>
        </w:rPr>
      </w:pPr>
      <w:r w:rsidRPr="009E73B8">
        <w:t>Расследование осуществляется Сторонами в порядке, предусмотренном действующим законодательством РФ и локальными нормативными актами Заказчика. В состав комиссии входят представители Заказчика, Исполнителя и при необходимости – Субподрядчиков, а также представителей уполномоченных государственных органов в случаях, предусмотренных действующим законодательством РФ. Отказ от участия в комиссионном расследовании не допускается, каждая из Сторон</w:t>
      </w:r>
      <w:r w:rsidRPr="009E73B8">
        <w:rPr>
          <w:b/>
        </w:rPr>
        <w:t xml:space="preserve"> </w:t>
      </w:r>
      <w:r w:rsidRPr="009E73B8">
        <w:t xml:space="preserve">примет все необходимые меры для организации и проведения </w:t>
      </w:r>
      <w:r w:rsidRPr="009E73B8">
        <w:lastRenderedPageBreak/>
        <w:t>расследования в установленные сроки.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</w:pPr>
      <w:r w:rsidRPr="009E73B8">
        <w:t>Результаты расследования оформляются актом, который составляется Заказчиком и подписывается членами комиссии. В акте должны быть указаны причины и обстоятельства произошедшего, а также виновная сторона. Отказ от подписания акта не допускается.</w:t>
      </w:r>
    </w:p>
    <w:p w:rsidR="00C86AB6" w:rsidRPr="009E73B8" w:rsidRDefault="00C86AB6" w:rsidP="00C86AB6">
      <w:pPr>
        <w:widowControl w:val="0"/>
        <w:shd w:val="clear" w:color="auto" w:fill="FFFFFF"/>
        <w:autoSpaceDE w:val="0"/>
        <w:autoSpaceDN w:val="0"/>
        <w:adjustRightInd w:val="0"/>
        <w:ind w:left="709"/>
        <w:jc w:val="both"/>
        <w:rPr>
          <w:color w:val="000000"/>
        </w:rPr>
      </w:pPr>
      <w:r w:rsidRPr="009E73B8">
        <w:t xml:space="preserve">5.11. Проведение Заказчиком </w:t>
      </w:r>
      <w:r w:rsidRPr="009E73B8">
        <w:rPr>
          <w:color w:val="000000"/>
        </w:rPr>
        <w:t xml:space="preserve">проверок и осуществление контроля, сопровождаются </w:t>
      </w:r>
    </w:p>
    <w:p w:rsidR="00C86AB6" w:rsidRPr="009E73B8" w:rsidRDefault="00C86AB6" w:rsidP="00C86AB6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9E73B8">
        <w:rPr>
          <w:color w:val="000000"/>
        </w:rPr>
        <w:t xml:space="preserve">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E73B8">
        <w:t xml:space="preserve">Отказ от подписания акта не допускается. </w:t>
      </w:r>
    </w:p>
    <w:p w:rsidR="00C86AB6" w:rsidRPr="009E73B8" w:rsidRDefault="00C86AB6" w:rsidP="00C86AB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9E73B8">
        <w:t>5.12. Сдача-приемка оказанных Услуг предусматривает оформление и направление Заказчику следующего пакета документов:</w:t>
      </w:r>
    </w:p>
    <w:p w:rsidR="00C86AB6" w:rsidRDefault="00C86AB6" w:rsidP="00C86AB6">
      <w:pPr>
        <w:widowControl w:val="0"/>
        <w:autoSpaceDE w:val="0"/>
        <w:autoSpaceDN w:val="0"/>
        <w:adjustRightInd w:val="0"/>
        <w:ind w:firstLine="709"/>
        <w:jc w:val="both"/>
      </w:pPr>
      <w:r w:rsidRPr="009E73B8">
        <w:t xml:space="preserve">– Информация об ожидаемом объеме оказанных услуг, оформленная по форме </w:t>
      </w:r>
      <w:r w:rsidRPr="000D684A">
        <w:rPr>
          <w:highlight w:val="lightGray"/>
        </w:rPr>
        <w:t xml:space="preserve">Приложения № </w:t>
      </w:r>
      <w:r w:rsidR="00A77844" w:rsidRPr="000D684A">
        <w:rPr>
          <w:highlight w:val="lightGray"/>
        </w:rPr>
        <w:t>6</w:t>
      </w:r>
      <w:r w:rsidRPr="009E73B8">
        <w:t>;</w:t>
      </w:r>
    </w:p>
    <w:p w:rsidR="00A77844" w:rsidRPr="009E73B8" w:rsidRDefault="00A77844" w:rsidP="00C86AB6">
      <w:pPr>
        <w:widowControl w:val="0"/>
        <w:autoSpaceDE w:val="0"/>
        <w:autoSpaceDN w:val="0"/>
        <w:adjustRightInd w:val="0"/>
        <w:ind w:firstLine="709"/>
        <w:jc w:val="both"/>
      </w:pPr>
      <w:r w:rsidRPr="009E73B8">
        <w:t xml:space="preserve">– Акт сдачи-приемки оказанных услуг, оформленный по форме </w:t>
      </w:r>
      <w:r w:rsidRPr="00B1279E">
        <w:rPr>
          <w:highlight w:val="lightGray"/>
        </w:rPr>
        <w:t>Приложения № 8;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</w:pPr>
      <w:r w:rsidRPr="009E73B8">
        <w:t xml:space="preserve">– Акт оказанных услуг, оформленный по форме </w:t>
      </w:r>
      <w:r w:rsidRPr="00B1279E">
        <w:rPr>
          <w:highlight w:val="lightGray"/>
        </w:rPr>
        <w:t xml:space="preserve">Приложения № </w:t>
      </w:r>
      <w:r w:rsidR="00A77844" w:rsidRPr="00B1279E">
        <w:rPr>
          <w:highlight w:val="lightGray"/>
        </w:rPr>
        <w:t>9</w:t>
      </w:r>
      <w:r w:rsidRPr="00B1279E">
        <w:rPr>
          <w:highlight w:val="lightGray"/>
        </w:rPr>
        <w:t>;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</w:pPr>
      <w:r w:rsidRPr="009E73B8">
        <w:t xml:space="preserve">– Отчет службы супервайзинга (по форме </w:t>
      </w:r>
      <w:r w:rsidRPr="00B1279E">
        <w:rPr>
          <w:highlight w:val="lightGray"/>
        </w:rPr>
        <w:t>Приложения № 1</w:t>
      </w:r>
      <w:r w:rsidR="00A77844" w:rsidRPr="00B1279E">
        <w:rPr>
          <w:highlight w:val="lightGray"/>
        </w:rPr>
        <w:t>1</w:t>
      </w:r>
      <w:r w:rsidRPr="00B1279E">
        <w:rPr>
          <w:highlight w:val="lightGray"/>
        </w:rPr>
        <w:t>);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</w:pPr>
      <w:r w:rsidRPr="009E73B8">
        <w:t>– Счет – фактура;</w:t>
      </w:r>
    </w:p>
    <w:p w:rsidR="00CD75B7" w:rsidRDefault="00CD75B7" w:rsidP="00CD75B7">
      <w:pPr>
        <w:widowControl w:val="0"/>
        <w:autoSpaceDE w:val="0"/>
        <w:autoSpaceDN w:val="0"/>
        <w:adjustRightInd w:val="0"/>
        <w:ind w:firstLine="709"/>
        <w:jc w:val="both"/>
      </w:pPr>
      <w:r w:rsidRPr="00AD5FA9">
        <w:t xml:space="preserve">– Ежемесячный доклад по бурению скважин, оформленный по форме </w:t>
      </w:r>
      <w:r w:rsidRPr="00B1279E">
        <w:rPr>
          <w:highlight w:val="lightGray"/>
        </w:rPr>
        <w:t xml:space="preserve">Приложения № </w:t>
      </w:r>
      <w:r w:rsidR="00AD5FA9" w:rsidRPr="00B1279E">
        <w:rPr>
          <w:highlight w:val="lightGray"/>
        </w:rPr>
        <w:t>13</w:t>
      </w:r>
      <w:r w:rsidRPr="00B1279E">
        <w:rPr>
          <w:highlight w:val="lightGray"/>
        </w:rPr>
        <w:t>;</w:t>
      </w:r>
    </w:p>
    <w:p w:rsidR="0086625F" w:rsidRPr="0086625F" w:rsidRDefault="0086625F" w:rsidP="0086625F">
      <w:pPr>
        <w:widowControl w:val="0"/>
        <w:autoSpaceDE w:val="0"/>
        <w:autoSpaceDN w:val="0"/>
        <w:adjustRightInd w:val="0"/>
        <w:ind w:firstLine="709"/>
        <w:jc w:val="both"/>
      </w:pPr>
      <w:r w:rsidRPr="0086625F">
        <w:t xml:space="preserve">– Реестр оказанных услуг, оформленный по форме </w:t>
      </w:r>
      <w:r w:rsidRPr="00B1279E">
        <w:rPr>
          <w:highlight w:val="lightGray"/>
        </w:rPr>
        <w:t xml:space="preserve">Приложения № </w:t>
      </w:r>
      <w:r w:rsidR="002234B5" w:rsidRPr="00B1279E">
        <w:rPr>
          <w:highlight w:val="lightGray"/>
        </w:rPr>
        <w:t>14</w:t>
      </w:r>
    </w:p>
    <w:p w:rsidR="0086625F" w:rsidRPr="00B1279E" w:rsidRDefault="0086625F" w:rsidP="0086625F">
      <w:pPr>
        <w:widowControl w:val="0"/>
        <w:autoSpaceDE w:val="0"/>
        <w:autoSpaceDN w:val="0"/>
        <w:adjustRightInd w:val="0"/>
        <w:ind w:firstLine="709"/>
        <w:jc w:val="both"/>
        <w:rPr>
          <w:highlight w:val="lightGray"/>
        </w:rPr>
      </w:pPr>
      <w:r w:rsidRPr="0086625F">
        <w:t xml:space="preserve">– Расчет стоимости оказанных услуг с учетом коэффициентов снижения стоимости услуг оформленный по форме </w:t>
      </w:r>
      <w:r w:rsidRPr="00B1279E">
        <w:rPr>
          <w:highlight w:val="lightGray"/>
        </w:rPr>
        <w:t xml:space="preserve">Приложения № </w:t>
      </w:r>
      <w:r w:rsidR="002234B5" w:rsidRPr="00B1279E">
        <w:rPr>
          <w:highlight w:val="lightGray"/>
        </w:rPr>
        <w:t>15;</w:t>
      </w:r>
    </w:p>
    <w:p w:rsidR="00C86AB6" w:rsidRPr="009E73B8" w:rsidRDefault="00C86AB6" w:rsidP="00C86AB6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jc w:val="both"/>
      </w:pPr>
      <w:r w:rsidRPr="009E73B8">
        <w:t xml:space="preserve">          – иную документацию по требованию Заказчика, необходимую для сдачи-приемки оказанных Исполнителем Услуг.</w:t>
      </w:r>
    </w:p>
    <w:p w:rsidR="005D512D" w:rsidRPr="009E73B8" w:rsidRDefault="00C86AB6" w:rsidP="005D512D">
      <w:pPr>
        <w:widowControl w:val="0"/>
        <w:autoSpaceDE w:val="0"/>
        <w:autoSpaceDN w:val="0"/>
        <w:adjustRightInd w:val="0"/>
        <w:ind w:firstLine="709"/>
        <w:jc w:val="both"/>
      </w:pPr>
      <w:r w:rsidRPr="009E73B8">
        <w:t xml:space="preserve">5.13. </w:t>
      </w:r>
      <w:r w:rsidR="005D512D" w:rsidRPr="009E73B8">
        <w:t xml:space="preserve">Сдача-приемка оказанных Услуг осуществляется ежемесячно в следующем порядке: </w:t>
      </w:r>
    </w:p>
    <w:p w:rsidR="005D512D" w:rsidRPr="00EB467F" w:rsidRDefault="005D512D" w:rsidP="005D512D">
      <w:pPr>
        <w:shd w:val="clear" w:color="auto" w:fill="FFFFFF"/>
        <w:ind w:firstLine="709"/>
        <w:jc w:val="both"/>
      </w:pPr>
      <w:r w:rsidRPr="00EB467F">
        <w:t>– Исполнитель ежемесячно, не позднее 15 (пятнадцатого) числа отчетного месяца, предоставляет Заказчику Информацию об ожидаемом объеме;</w:t>
      </w:r>
    </w:p>
    <w:p w:rsidR="005D512D" w:rsidRPr="00EB467F" w:rsidRDefault="005D512D" w:rsidP="005D512D">
      <w:pPr>
        <w:shd w:val="clear" w:color="auto" w:fill="FFFFFF"/>
        <w:ind w:firstLine="709"/>
        <w:jc w:val="both"/>
      </w:pPr>
      <w:r w:rsidRPr="00EB467F">
        <w:t xml:space="preserve">– Исполнитель ежемесячно, </w:t>
      </w:r>
      <w:r w:rsidRPr="00B1279E">
        <w:rPr>
          <w:highlight w:val="lightGray"/>
        </w:rPr>
        <w:t xml:space="preserve">не позднее 2 (второго) числа месяца следующего за </w:t>
      </w:r>
      <w:proofErr w:type="gramStart"/>
      <w:r w:rsidRPr="00B1279E">
        <w:rPr>
          <w:highlight w:val="lightGray"/>
        </w:rPr>
        <w:t>отчетным</w:t>
      </w:r>
      <w:proofErr w:type="gramEnd"/>
      <w:r w:rsidRPr="00B1279E">
        <w:rPr>
          <w:highlight w:val="lightGray"/>
        </w:rPr>
        <w:t>,</w:t>
      </w:r>
      <w:r w:rsidRPr="00EB467F">
        <w:t xml:space="preserve"> предоставляет Заказчику Реестр оказанных услуг в отчетном, предшествующем месяце.</w:t>
      </w:r>
    </w:p>
    <w:p w:rsidR="005D512D" w:rsidRPr="00EB467F" w:rsidRDefault="005D512D" w:rsidP="005D512D">
      <w:pPr>
        <w:shd w:val="clear" w:color="auto" w:fill="FFFFFF"/>
        <w:ind w:firstLine="709"/>
        <w:jc w:val="both"/>
      </w:pPr>
      <w:r w:rsidRPr="00EB467F">
        <w:t xml:space="preserve">– Исполнитель ежемесячно, не позднее </w:t>
      </w:r>
      <w:r w:rsidRPr="00B1279E">
        <w:rPr>
          <w:highlight w:val="lightGray"/>
        </w:rPr>
        <w:t>2 (двух) дней</w:t>
      </w:r>
      <w:r w:rsidRPr="00EB467F">
        <w:t xml:space="preserve"> с момента оказания услуг, предоставляет Заказчику Расчет стоимости оказанных услуг с учетом коэффициентов снижения стоимости услуг, в отчетном, предшествующем месяце (если таковые применялись);</w:t>
      </w:r>
    </w:p>
    <w:p w:rsidR="005D512D" w:rsidRPr="00EB467F" w:rsidRDefault="005D512D" w:rsidP="005D512D">
      <w:pPr>
        <w:shd w:val="clear" w:color="auto" w:fill="FFFFFF"/>
        <w:ind w:firstLine="709"/>
        <w:jc w:val="both"/>
      </w:pPr>
      <w:r w:rsidRPr="00EB467F">
        <w:t xml:space="preserve">– Исполнитель, не позднее </w:t>
      </w:r>
      <w:r w:rsidRPr="00B1279E">
        <w:rPr>
          <w:highlight w:val="lightGray"/>
        </w:rPr>
        <w:t>2 (двух) дней</w:t>
      </w:r>
      <w:r w:rsidRPr="00EB467F">
        <w:t xml:space="preserve"> с момента оказания Услуг, предоставляет Заказчику:</w:t>
      </w:r>
    </w:p>
    <w:p w:rsidR="005D512D" w:rsidRPr="00EB467F" w:rsidRDefault="005D512D" w:rsidP="005D512D">
      <w:pPr>
        <w:shd w:val="clear" w:color="auto" w:fill="FFFFFF"/>
        <w:ind w:firstLine="709"/>
        <w:jc w:val="both"/>
      </w:pPr>
      <w:r w:rsidRPr="00EB467F">
        <w:t xml:space="preserve">– Акт оказанных услуг, оформленный по форме </w:t>
      </w:r>
      <w:r w:rsidRPr="00B1279E">
        <w:rPr>
          <w:highlight w:val="lightGray"/>
        </w:rPr>
        <w:t>Приложения № 9;</w:t>
      </w:r>
    </w:p>
    <w:p w:rsidR="005D512D" w:rsidRPr="00EB467F" w:rsidRDefault="005D512D" w:rsidP="005D512D">
      <w:pPr>
        <w:shd w:val="clear" w:color="auto" w:fill="FFFFFF"/>
        <w:ind w:firstLine="709"/>
        <w:jc w:val="both"/>
      </w:pPr>
      <w:r w:rsidRPr="00EB467F">
        <w:t>– Акт сдачи-приемки оказанных услуг, оформленный на основании подписанного Сторонами Акта оказанных услуг с учетом коэффициентов снижения стоимости услуг (если таковые применялись);</w:t>
      </w:r>
    </w:p>
    <w:p w:rsidR="005D512D" w:rsidRPr="00EB467F" w:rsidRDefault="005D512D" w:rsidP="005D512D">
      <w:pPr>
        <w:shd w:val="clear" w:color="auto" w:fill="FFFFFF"/>
        <w:ind w:firstLine="709"/>
        <w:jc w:val="both"/>
      </w:pPr>
      <w:r w:rsidRPr="00EB467F">
        <w:t>– счет-фактуру, принятие Заказчиком которой, будет являться основанием для оплаты Работ, выполненных Исполнителем.</w:t>
      </w:r>
    </w:p>
    <w:p w:rsidR="005D512D" w:rsidRPr="00EB467F" w:rsidRDefault="005D512D" w:rsidP="005D512D">
      <w:pPr>
        <w:shd w:val="clear" w:color="auto" w:fill="FFFFFF"/>
        <w:ind w:firstLine="709"/>
        <w:jc w:val="both"/>
        <w:rPr>
          <w:lang w:eastAsia="ar-SA"/>
        </w:rPr>
      </w:pPr>
      <w:r w:rsidRPr="00EB467F">
        <w:t>– В случае если у Заказчика имеются замечания к качеству составленных Исполнителем документов, Заказчик письменно или путем факсимильной связи уведомляет об этом Исполнителя, который в свою очередь обязан за свой счет устранить выявленные недостатки в срок установленный Заказчиком, после чего приемка Услуг производится в том же порядке.</w:t>
      </w:r>
    </w:p>
    <w:p w:rsidR="005D512D" w:rsidRPr="00EB467F" w:rsidRDefault="005D512D" w:rsidP="005D512D">
      <w:pPr>
        <w:shd w:val="clear" w:color="auto" w:fill="FFFFFF"/>
        <w:ind w:firstLine="709"/>
        <w:jc w:val="both"/>
        <w:rPr>
          <w:lang w:eastAsia="ar-SA"/>
        </w:rPr>
      </w:pPr>
      <w:r w:rsidRPr="00EB467F">
        <w:rPr>
          <w:lang w:eastAsia="ar-SA"/>
        </w:rPr>
        <w:t>– При отсутствии у Заказчика замечаний о недостатках к качеству Услуг и (или) к содержанию (оформлению) представленных Исполнителем документов (включая первичные учетные документы), Заказчик со своей Стороны принимает оказанные Исполнителем Услуги и подписывает Акт сдачи-приемки оказанных услуг, являющийся основанием для оформления Исполнителем счета – фактуры.</w:t>
      </w:r>
    </w:p>
    <w:p w:rsidR="00C86AB6" w:rsidRPr="009E73B8" w:rsidRDefault="005D512D" w:rsidP="005D512D">
      <w:pPr>
        <w:widowControl w:val="0"/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EB467F">
        <w:rPr>
          <w:lang w:eastAsia="ar-SA"/>
        </w:rPr>
        <w:t xml:space="preserve">– После подписания Сторонами Акта сдачи-приемки оказанных услуг Исполнитель, предоставляет Заказчику счет-фактуру, принятие Заказчиком которого будет являться основанием для оплаты </w:t>
      </w:r>
      <w:r w:rsidRPr="00EB467F">
        <w:t>Услуг, оказанных Исполнителем</w:t>
      </w:r>
      <w:r w:rsidR="00C86AB6" w:rsidRPr="00EB467F">
        <w:rPr>
          <w:lang w:eastAsia="ar-SA"/>
        </w:rPr>
        <w:t>.</w:t>
      </w:r>
    </w:p>
    <w:p w:rsidR="00C86AB6" w:rsidRPr="009E73B8" w:rsidRDefault="00C86AB6" w:rsidP="00C86AB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9E73B8">
        <w:t xml:space="preserve">5.14. При </w:t>
      </w:r>
      <w:r w:rsidR="00C92B9D" w:rsidRPr="009E73B8">
        <w:t>отсутствии,</w:t>
      </w:r>
      <w:r w:rsidRPr="009E73B8">
        <w:t xml:space="preserve"> по какому либо из Объектов Оперативных сообщений о </w:t>
      </w:r>
      <w:r w:rsidRPr="009E73B8">
        <w:lastRenderedPageBreak/>
        <w:t>нарушениях, приемка и оплата Услуг осуществляется только при одновременном соблюдении следующих условий: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</w:pPr>
      <w:r w:rsidRPr="009E73B8">
        <w:t>– Подрядные работы, выполненные Подрядчиком по данному объекту, прошли итоговый контроль с положительным заключением с первого раза;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</w:pPr>
      <w:r w:rsidRPr="009E73B8">
        <w:t>– Государственными органами исполнительной власти и органами местного самоуправления не предъявлены Заказчику или Подрядчику замечания, претензии, предписания, связанные с выполнением Подрядных работ на данном объекте или с результатами этих работ.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</w:pPr>
      <w:r w:rsidRPr="009E73B8">
        <w:t>Если эти условия не выполнены, Услуги в отношении объектов, по которым Исполнитель не направлял Заказчику оперативные сообщения о нарушениях, считаются невыполненными и оплате не подлежат.</w:t>
      </w:r>
    </w:p>
    <w:p w:rsidR="00C86AB6" w:rsidRPr="009E73B8" w:rsidRDefault="00C86AB6" w:rsidP="00C86AB6">
      <w:pPr>
        <w:widowControl w:val="0"/>
        <w:shd w:val="clear" w:color="auto" w:fill="FFFFFF"/>
        <w:autoSpaceDE w:val="0"/>
        <w:autoSpaceDN w:val="0"/>
        <w:adjustRightInd w:val="0"/>
        <w:ind w:left="709"/>
        <w:jc w:val="both"/>
      </w:pPr>
      <w:r w:rsidRPr="009E73B8">
        <w:t xml:space="preserve">5.15. Первичные учетные документы, составляемые во исполнение обязательств </w:t>
      </w:r>
    </w:p>
    <w:p w:rsidR="00C86AB6" w:rsidRPr="009E73B8" w:rsidRDefault="00C86AB6" w:rsidP="00C86AB6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9E73B8">
        <w:t>Сторон по настоящему Договору, должны содержать следующие обязательные реквизиты:</w:t>
      </w:r>
    </w:p>
    <w:p w:rsidR="00C86AB6" w:rsidRPr="009E73B8" w:rsidRDefault="00C86AB6" w:rsidP="00C86AB6">
      <w:pPr>
        <w:ind w:firstLine="709"/>
        <w:jc w:val="both"/>
      </w:pPr>
      <w:r w:rsidRPr="009E73B8">
        <w:t>– наименование документа;</w:t>
      </w:r>
    </w:p>
    <w:p w:rsidR="00C86AB6" w:rsidRPr="009E73B8" w:rsidRDefault="00C86AB6" w:rsidP="00C86AB6">
      <w:pPr>
        <w:ind w:firstLine="709"/>
        <w:jc w:val="both"/>
      </w:pPr>
      <w:r w:rsidRPr="009E73B8">
        <w:t>– дату составления документа;</w:t>
      </w:r>
    </w:p>
    <w:p w:rsidR="00C86AB6" w:rsidRPr="009E73B8" w:rsidRDefault="00C86AB6" w:rsidP="00C86AB6">
      <w:pPr>
        <w:ind w:firstLine="709"/>
        <w:jc w:val="both"/>
      </w:pPr>
      <w:r w:rsidRPr="009E73B8">
        <w:t>– наименование организации, от имени которой составлен документ;</w:t>
      </w:r>
    </w:p>
    <w:p w:rsidR="00C86AB6" w:rsidRPr="009E73B8" w:rsidRDefault="00C86AB6" w:rsidP="00C86AB6">
      <w:pPr>
        <w:ind w:firstLine="709"/>
        <w:jc w:val="both"/>
      </w:pPr>
      <w:r w:rsidRPr="009E73B8">
        <w:t>– содержание хозяйственной операции;</w:t>
      </w:r>
    </w:p>
    <w:p w:rsidR="00C86AB6" w:rsidRPr="009E73B8" w:rsidRDefault="00C86AB6" w:rsidP="00C86AB6">
      <w:pPr>
        <w:ind w:firstLine="709"/>
        <w:jc w:val="both"/>
      </w:pPr>
      <w:r w:rsidRPr="009E73B8">
        <w:t>– измерители хозяйственной операции в натуральном и денежном выражении;</w:t>
      </w:r>
    </w:p>
    <w:p w:rsidR="00C86AB6" w:rsidRPr="009E73B8" w:rsidRDefault="00C86AB6" w:rsidP="00C86AB6">
      <w:pPr>
        <w:ind w:firstLine="709"/>
        <w:jc w:val="both"/>
      </w:pPr>
      <w:r w:rsidRPr="009E73B8">
        <w:t>– лицо, ответственное за совершение хозяйственной операции и правильность ее оформления;</w:t>
      </w:r>
    </w:p>
    <w:p w:rsidR="00C86AB6" w:rsidRPr="009E73B8" w:rsidRDefault="00C86AB6" w:rsidP="00C86AB6">
      <w:pPr>
        <w:ind w:firstLine="709"/>
        <w:jc w:val="both"/>
      </w:pPr>
      <w:r w:rsidRPr="009E73B8">
        <w:t>– личные подписи указанных лиц.</w:t>
      </w:r>
    </w:p>
    <w:p w:rsidR="00C86AB6" w:rsidRPr="009E73B8" w:rsidRDefault="00C86AB6" w:rsidP="00C86AB6">
      <w:pPr>
        <w:ind w:firstLine="709"/>
        <w:jc w:val="both"/>
      </w:pPr>
      <w:r w:rsidRPr="009E73B8"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276"/>
        </w:tabs>
        <w:autoSpaceDE w:val="0"/>
        <w:autoSpaceDN w:val="0"/>
        <w:adjustRightInd w:val="0"/>
        <w:ind w:left="709"/>
        <w:jc w:val="both"/>
      </w:pPr>
      <w:r w:rsidRPr="009E73B8">
        <w:t xml:space="preserve">5.16. Исполнитель собственными силами и средствами обеспечивает: предоставление 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276"/>
        </w:tabs>
        <w:autoSpaceDE w:val="0"/>
        <w:autoSpaceDN w:val="0"/>
        <w:adjustRightInd w:val="0"/>
        <w:jc w:val="both"/>
        <w:rPr>
          <w:color w:val="000000"/>
        </w:rPr>
      </w:pPr>
      <w:r w:rsidRPr="009E73B8">
        <w:t xml:space="preserve">и получение у Заказчика всего предоставляемого (передаваемого) и получаемого по настоящему Договора, включая первичные учетные/платежные документы (акты оказанных услуг, акты сдачи-приемки услуг, счета – фактуры), и иные документы, а также предоставление Заказчику данных, сведений и информации, без исключения. </w:t>
      </w:r>
      <w:r w:rsidRPr="009E73B8">
        <w:rPr>
          <w:color w:val="000000"/>
        </w:rPr>
        <w:t>Место приема-передачи указанного определяет Заказчик.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276"/>
        </w:tabs>
        <w:autoSpaceDE w:val="0"/>
        <w:autoSpaceDN w:val="0"/>
        <w:adjustRightInd w:val="0"/>
        <w:jc w:val="both"/>
        <w:rPr>
          <w:color w:val="000000"/>
        </w:rPr>
      </w:pPr>
    </w:p>
    <w:p w:rsidR="00C86AB6" w:rsidRPr="009E73B8" w:rsidRDefault="00C86AB6" w:rsidP="00C86AB6">
      <w:pPr>
        <w:widowControl w:val="0"/>
        <w:shd w:val="clear" w:color="auto" w:fill="FFFFFF"/>
        <w:tabs>
          <w:tab w:val="num" w:pos="1276"/>
        </w:tabs>
        <w:autoSpaceDE w:val="0"/>
        <w:autoSpaceDN w:val="0"/>
        <w:adjustRightInd w:val="0"/>
        <w:jc w:val="both"/>
      </w:pPr>
    </w:p>
    <w:p w:rsidR="00C86AB6" w:rsidRPr="009E73B8" w:rsidRDefault="00C86AB6" w:rsidP="00C86AB6">
      <w:pPr>
        <w:numPr>
          <w:ilvl w:val="0"/>
          <w:numId w:val="6"/>
        </w:numPr>
        <w:shd w:val="clear" w:color="auto" w:fill="FFFFFF"/>
        <w:tabs>
          <w:tab w:val="num" w:pos="993"/>
        </w:tabs>
        <w:jc w:val="center"/>
        <w:rPr>
          <w:b/>
          <w:bCs/>
          <w:lang w:val="en-US" w:eastAsia="en-US"/>
        </w:rPr>
      </w:pPr>
      <w:r w:rsidRPr="009E73B8">
        <w:rPr>
          <w:b/>
        </w:rPr>
        <w:t xml:space="preserve"> </w:t>
      </w:r>
      <w:r w:rsidRPr="009E73B8">
        <w:rPr>
          <w:b/>
          <w:bCs/>
          <w:lang w:val="en-US" w:eastAsia="en-US"/>
        </w:rPr>
        <w:t>Г</w:t>
      </w:r>
      <w:r w:rsidRPr="009E73B8">
        <w:rPr>
          <w:b/>
          <w:bCs/>
          <w:lang w:eastAsia="en-US"/>
        </w:rPr>
        <w:t>АРАНТИЙНЫЙ ПЕРИОД</w:t>
      </w:r>
    </w:p>
    <w:p w:rsidR="00C86AB6" w:rsidRPr="009E73B8" w:rsidRDefault="00C86AB6" w:rsidP="00C86AB6">
      <w:pPr>
        <w:shd w:val="clear" w:color="auto" w:fill="FFFFFF"/>
        <w:jc w:val="center"/>
        <w:rPr>
          <w:b/>
          <w:bCs/>
          <w:lang w:eastAsia="en-US"/>
        </w:rPr>
      </w:pPr>
      <w:r w:rsidRPr="009E73B8">
        <w:rPr>
          <w:b/>
          <w:bCs/>
          <w:lang w:eastAsia="en-US"/>
        </w:rPr>
        <w:t>И ОБЯЗАТЕЛЬСТВА ИСПОЛНИТЕЛЯ В ГАРАНТИЙНЫЙ ПЕРИОД</w:t>
      </w:r>
    </w:p>
    <w:p w:rsidR="00C86AB6" w:rsidRPr="009E73B8" w:rsidRDefault="00C86AB6" w:rsidP="00C86AB6">
      <w:pPr>
        <w:shd w:val="clear" w:color="auto" w:fill="FFFFFF"/>
        <w:jc w:val="center"/>
        <w:rPr>
          <w:b/>
          <w:bCs/>
          <w:lang w:eastAsia="en-US"/>
        </w:rPr>
      </w:pPr>
    </w:p>
    <w:p w:rsidR="00C86AB6" w:rsidRPr="009E73B8" w:rsidRDefault="00C86AB6" w:rsidP="00C86AB6">
      <w:pPr>
        <w:widowControl w:val="0"/>
        <w:shd w:val="clear" w:color="auto" w:fill="FFFFFF"/>
        <w:autoSpaceDE w:val="0"/>
        <w:autoSpaceDN w:val="0"/>
        <w:adjustRightInd w:val="0"/>
        <w:ind w:left="420"/>
        <w:jc w:val="center"/>
        <w:rPr>
          <w:b/>
        </w:rPr>
      </w:pPr>
    </w:p>
    <w:p w:rsidR="00C86AB6" w:rsidRPr="009E73B8" w:rsidRDefault="00C86AB6" w:rsidP="00C86AB6">
      <w:pPr>
        <w:widowControl w:val="0"/>
        <w:shd w:val="clear" w:color="auto" w:fill="FFFFFF"/>
        <w:autoSpaceDE w:val="0"/>
        <w:autoSpaceDN w:val="0"/>
        <w:adjustRightInd w:val="0"/>
        <w:ind w:left="709"/>
        <w:jc w:val="both"/>
        <w:rPr>
          <w:b/>
          <w:i/>
          <w:sz w:val="20"/>
          <w:szCs w:val="20"/>
        </w:rPr>
      </w:pPr>
      <w:r w:rsidRPr="009E73B8">
        <w:t xml:space="preserve">6.1. Гарантийный период составляет 1 (один) год </w:t>
      </w:r>
      <w:proofErr w:type="gramStart"/>
      <w:r w:rsidRPr="009E73B8">
        <w:t>с даты окончания</w:t>
      </w:r>
      <w:proofErr w:type="gramEnd"/>
      <w:r w:rsidRPr="009E73B8">
        <w:t xml:space="preserve"> оказания Услуг.</w:t>
      </w:r>
    </w:p>
    <w:p w:rsidR="00C86AB6" w:rsidRPr="009E73B8" w:rsidRDefault="00C86AB6" w:rsidP="00C71CC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</w:rPr>
      </w:pPr>
      <w:r w:rsidRPr="009E73B8">
        <w:t xml:space="preserve">6.2. При обнаружении в гарантийный период недостатков оказанных Исполнителем Услуг, Заказчик письменно извещает Исполнителя о выявлении недостатков. Представитель Исполнителя должен прибыть на объект оказания Услуг указанный в извещении, в течение </w:t>
      </w:r>
      <w:r w:rsidRPr="000020DD">
        <w:rPr>
          <w:highlight w:val="lightGray"/>
        </w:rPr>
        <w:t>1 (одного) дня,</w:t>
      </w:r>
      <w:r w:rsidRPr="009E73B8">
        <w:t xml:space="preserve"> </w:t>
      </w:r>
      <w:proofErr w:type="gramStart"/>
      <w:r w:rsidRPr="009E73B8">
        <w:t>с даты получения</w:t>
      </w:r>
      <w:proofErr w:type="gramEnd"/>
      <w:r w:rsidRPr="009E73B8">
        <w:t xml:space="preserve"> извещения или в иной срок, указанный в извещении, для освидетельствования выявленных недостатков и подписания Акта о выявленных недостатках.</w:t>
      </w:r>
    </w:p>
    <w:p w:rsidR="00C86AB6" w:rsidRPr="009E73B8" w:rsidRDefault="00C86AB6" w:rsidP="00C86AB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9E73B8">
        <w:t>6.3. В случае отказа Исполнителя от участия в осмотре выявленных недостатков и подписания Акта о выявленных недостатках, либо игнорирования требований Заказчика по обязательствам гарантийного периода, Заказчик вправе привлечь для освидетельствования выявленных недостатков и подписания  Акта о выявленных недостатках любое третье лицо, по своему усмотрению. При этом Исполнитель не освобождается от исполнения обязанностей по Договору, возмещения нанесенного Заказчику ущерба и уплаты штрафов.</w:t>
      </w:r>
    </w:p>
    <w:p w:rsidR="00C86AB6" w:rsidRPr="009E73B8" w:rsidRDefault="00C86AB6" w:rsidP="00C86AB6">
      <w:pPr>
        <w:widowControl w:val="0"/>
        <w:shd w:val="clear" w:color="auto" w:fill="FFFFFF"/>
        <w:autoSpaceDE w:val="0"/>
        <w:autoSpaceDN w:val="0"/>
        <w:adjustRightInd w:val="0"/>
        <w:ind w:left="709"/>
        <w:jc w:val="both"/>
      </w:pPr>
      <w:r w:rsidRPr="009E73B8">
        <w:t xml:space="preserve">6.4. Заказчиком могут быть заявлены иные требования, предусмотренные действующим </w:t>
      </w:r>
    </w:p>
    <w:p w:rsidR="00C86AB6" w:rsidRPr="009E73B8" w:rsidRDefault="00C86AB6" w:rsidP="00C86AB6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9E73B8">
        <w:t>законодательством РФ, в случае ненадлежащего качества Услуг.</w:t>
      </w:r>
    </w:p>
    <w:p w:rsidR="00C86AB6" w:rsidRPr="009E73B8" w:rsidRDefault="00C86AB6" w:rsidP="00C86AB6">
      <w:pPr>
        <w:tabs>
          <w:tab w:val="left" w:pos="900"/>
        </w:tabs>
        <w:jc w:val="both"/>
      </w:pPr>
    </w:p>
    <w:p w:rsidR="00C86AB6" w:rsidRPr="009E73B8" w:rsidRDefault="00C86AB6" w:rsidP="00C86AB6">
      <w:pPr>
        <w:widowControl w:val="0"/>
        <w:shd w:val="clear" w:color="auto" w:fill="FFFFFF"/>
        <w:tabs>
          <w:tab w:val="left" w:pos="1493"/>
        </w:tabs>
        <w:autoSpaceDE w:val="0"/>
        <w:autoSpaceDN w:val="0"/>
        <w:adjustRightInd w:val="0"/>
        <w:jc w:val="center"/>
        <w:rPr>
          <w:rStyle w:val="FontStyle13"/>
          <w:bCs/>
          <w:sz w:val="24"/>
        </w:rPr>
      </w:pPr>
      <w:r w:rsidRPr="009E73B8">
        <w:rPr>
          <w:rStyle w:val="FontStyle13"/>
          <w:bCs/>
          <w:sz w:val="24"/>
        </w:rPr>
        <w:t>7. ОТВЕТСТВЕННОСТЬ СТОРОН</w:t>
      </w:r>
    </w:p>
    <w:p w:rsidR="00C86AB6" w:rsidRPr="009E73B8" w:rsidRDefault="00C86AB6" w:rsidP="00C86AB6">
      <w:pPr>
        <w:widowControl w:val="0"/>
        <w:shd w:val="clear" w:color="auto" w:fill="FFFFFF"/>
        <w:tabs>
          <w:tab w:val="left" w:pos="1493"/>
        </w:tabs>
        <w:autoSpaceDE w:val="0"/>
        <w:autoSpaceDN w:val="0"/>
        <w:adjustRightInd w:val="0"/>
        <w:jc w:val="center"/>
        <w:rPr>
          <w:b/>
          <w:bCs/>
        </w:rPr>
      </w:pPr>
    </w:p>
    <w:p w:rsidR="00C86AB6" w:rsidRPr="009E73B8" w:rsidRDefault="00C86AB6" w:rsidP="00C86AB6">
      <w:pPr>
        <w:widowControl w:val="0"/>
        <w:numPr>
          <w:ilvl w:val="1"/>
          <w:numId w:val="3"/>
        </w:numPr>
        <w:tabs>
          <w:tab w:val="num" w:pos="1620"/>
        </w:tabs>
        <w:autoSpaceDE w:val="0"/>
        <w:autoSpaceDN w:val="0"/>
        <w:adjustRightInd w:val="0"/>
        <w:ind w:left="0" w:firstLine="709"/>
        <w:jc w:val="both"/>
      </w:pPr>
      <w:r w:rsidRPr="009E73B8">
        <w:lastRenderedPageBreak/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C86AB6" w:rsidRPr="009E73B8" w:rsidRDefault="00C86AB6" w:rsidP="00C86AB6">
      <w:pPr>
        <w:widowControl w:val="0"/>
        <w:numPr>
          <w:ilvl w:val="1"/>
          <w:numId w:val="3"/>
        </w:numPr>
        <w:tabs>
          <w:tab w:val="num" w:pos="1620"/>
        </w:tabs>
        <w:autoSpaceDE w:val="0"/>
        <w:autoSpaceDN w:val="0"/>
        <w:adjustRightInd w:val="0"/>
        <w:ind w:left="0" w:firstLine="709"/>
        <w:jc w:val="both"/>
      </w:pPr>
      <w:r w:rsidRPr="009E73B8">
        <w:t>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C86AB6" w:rsidRPr="009E73B8" w:rsidRDefault="00C86AB6" w:rsidP="00C86AB6">
      <w:pPr>
        <w:tabs>
          <w:tab w:val="num" w:pos="1530"/>
          <w:tab w:val="num" w:pos="1620"/>
        </w:tabs>
        <w:ind w:firstLine="709"/>
        <w:jc w:val="both"/>
      </w:pPr>
      <w:r w:rsidRPr="009E73B8">
        <w:t>В случае предъявления Заказчику требований об уплате штрафов, пеней или сумм возмещения вреда за нарушения, допущенные Исполнителем, о которых Исполнитель не уведомил Заказчика в соответствии с условиями настоящего Договора, Исполнитель обязан уплатить Заказчику штраф в размере предъявленного Заказчику требования, в срок указанный Заказчиком.</w:t>
      </w:r>
    </w:p>
    <w:p w:rsidR="00C86AB6" w:rsidRPr="009E73B8" w:rsidRDefault="00C86AB6" w:rsidP="00C86AB6">
      <w:pPr>
        <w:widowControl w:val="0"/>
        <w:numPr>
          <w:ilvl w:val="1"/>
          <w:numId w:val="3"/>
        </w:numPr>
        <w:shd w:val="clear" w:color="auto" w:fill="FFFFFF"/>
        <w:tabs>
          <w:tab w:val="num" w:pos="1620"/>
        </w:tabs>
        <w:autoSpaceDE w:val="0"/>
        <w:autoSpaceDN w:val="0"/>
        <w:adjustRightInd w:val="0"/>
        <w:ind w:left="0" w:firstLine="709"/>
        <w:jc w:val="both"/>
      </w:pPr>
      <w:r w:rsidRPr="009E73B8">
        <w:t>Исполнитель несет предусмотренную действующим законодательством РФ ответственность перед Заказчиком за допущенные отступления от требований, предусмотренных в документации регламентирующей выполнение Подрядных работ, в обязательных строительных нормах и правилах.</w:t>
      </w:r>
    </w:p>
    <w:p w:rsidR="00C86AB6" w:rsidRPr="009E73B8" w:rsidRDefault="00C86AB6" w:rsidP="00C86AB6">
      <w:pPr>
        <w:widowControl w:val="0"/>
        <w:numPr>
          <w:ilvl w:val="1"/>
          <w:numId w:val="3"/>
        </w:numPr>
        <w:tabs>
          <w:tab w:val="num" w:pos="1620"/>
        </w:tabs>
        <w:suppressAutoHyphens/>
        <w:autoSpaceDE w:val="0"/>
        <w:autoSpaceDN w:val="0"/>
        <w:adjustRightInd w:val="0"/>
        <w:ind w:left="0" w:firstLine="709"/>
        <w:jc w:val="both"/>
        <w:outlineLvl w:val="0"/>
        <w:rPr>
          <w:b/>
        </w:rPr>
      </w:pPr>
      <w:r w:rsidRPr="009E73B8"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процентов определенных в соответствии со ст. 395 ГК </w:t>
      </w:r>
      <w:proofErr w:type="gramStart"/>
      <w:r w:rsidRPr="009E73B8">
        <w:t>РФ</w:t>
      </w:r>
      <w:proofErr w:type="gramEnd"/>
      <w:r w:rsidRPr="009E73B8">
        <w:t xml:space="preserve"> но не более 5% (пяти процентов) от суммы просроченного платежа.</w:t>
      </w:r>
    </w:p>
    <w:p w:rsidR="00C86AB6" w:rsidRPr="009E73B8" w:rsidRDefault="00C86AB6" w:rsidP="00C86AB6">
      <w:pPr>
        <w:widowControl w:val="0"/>
        <w:numPr>
          <w:ilvl w:val="1"/>
          <w:numId w:val="3"/>
        </w:numPr>
        <w:shd w:val="clear" w:color="auto" w:fill="FFFFFF"/>
        <w:tabs>
          <w:tab w:val="num" w:pos="1620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r w:rsidRPr="009E73B8">
        <w:t>В случае выявления фактов завышения Исполнителем в предоставляемых для согласования и/или оплаты Заказчику актах, счетах и иных документах объемов оказанных Услуг,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сдачи – приемки услуг, так и после.</w:t>
      </w:r>
    </w:p>
    <w:p w:rsidR="00C86AB6" w:rsidRPr="009E73B8" w:rsidRDefault="00C86AB6" w:rsidP="00C86AB6">
      <w:pPr>
        <w:widowControl w:val="0"/>
        <w:numPr>
          <w:ilvl w:val="1"/>
          <w:numId w:val="3"/>
        </w:numPr>
        <w:shd w:val="clear" w:color="auto" w:fill="FFFFFF"/>
        <w:tabs>
          <w:tab w:val="num" w:pos="1530"/>
          <w:tab w:val="num" w:pos="1620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r w:rsidRPr="009E73B8">
        <w:t>В случае если Услуги оказаны Исполнителем некачественно и (</w:t>
      </w:r>
      <w:proofErr w:type="gramStart"/>
      <w:r w:rsidRPr="009E73B8">
        <w:t xml:space="preserve">или) </w:t>
      </w:r>
      <w:proofErr w:type="gramEnd"/>
      <w:r w:rsidRPr="009E73B8">
        <w:t xml:space="preserve">недостатки оказанных Услуг не устранены Исполнителем в установленные сроки, Исполнитель обязан уплатить Заказчику штраф в размере </w:t>
      </w:r>
      <w:r w:rsidR="001A6F5A" w:rsidRPr="001A6F5A">
        <w:rPr>
          <w:highlight w:val="lightGray"/>
          <w:lang w:eastAsia="zh-CN"/>
        </w:rPr>
        <w:t>200 000 (двести тысяч) рублей</w:t>
      </w:r>
      <w:r w:rsidRPr="009E73B8">
        <w:t xml:space="preserve"> за каждый недостаток, в течение 30 (тридцати) дней с момента предъявления Заказчиком требования.</w:t>
      </w:r>
    </w:p>
    <w:p w:rsidR="00C86AB6" w:rsidRPr="009E73B8" w:rsidRDefault="00C86AB6" w:rsidP="00C86AB6">
      <w:pPr>
        <w:widowControl w:val="0"/>
        <w:numPr>
          <w:ilvl w:val="1"/>
          <w:numId w:val="3"/>
        </w:numPr>
        <w:shd w:val="clear" w:color="auto" w:fill="FFFFFF"/>
        <w:tabs>
          <w:tab w:val="num" w:pos="1530"/>
          <w:tab w:val="num" w:pos="1620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r w:rsidRPr="009E73B8">
        <w:t xml:space="preserve">Исполнитель несет ответственность за </w:t>
      </w:r>
      <w:r w:rsidR="00616F02" w:rsidRPr="009E73B8">
        <w:t>не сохранность</w:t>
      </w:r>
      <w:r w:rsidRPr="009E73B8">
        <w:t xml:space="preserve"> предоставленной Заказчиком документации, необходимой Исполнителю для оказания Услуг и подлежащей возврату Заказчику, путем возмещения Заказчику убытков и уплаты штрафа в </w:t>
      </w:r>
      <w:r w:rsidRPr="006F0982">
        <w:t>размере</w:t>
      </w:r>
      <w:r w:rsidRPr="006F0982">
        <w:rPr>
          <w:highlight w:val="lightGray"/>
        </w:rPr>
        <w:t xml:space="preserve"> </w:t>
      </w:r>
      <w:r w:rsidR="00334239" w:rsidRPr="00334239">
        <w:rPr>
          <w:highlight w:val="lightGray"/>
        </w:rPr>
        <w:t>50 000 (пятидесяти тысяч)</w:t>
      </w:r>
      <w:r w:rsidRPr="006F0982">
        <w:rPr>
          <w:highlight w:val="lightGray"/>
        </w:rPr>
        <w:t xml:space="preserve"> рублей</w:t>
      </w:r>
      <w:r w:rsidRPr="009E73B8">
        <w:t>, в течение 30 (тридцати) дней с момента предъявления Заказчиком требования.</w:t>
      </w:r>
    </w:p>
    <w:p w:rsidR="00C86AB6" w:rsidRPr="009E73B8" w:rsidRDefault="00C86AB6" w:rsidP="00C86AB6">
      <w:pPr>
        <w:widowControl w:val="0"/>
        <w:numPr>
          <w:ilvl w:val="1"/>
          <w:numId w:val="3"/>
        </w:numPr>
        <w:shd w:val="clear" w:color="auto" w:fill="FFFFFF"/>
        <w:tabs>
          <w:tab w:val="num" w:pos="1530"/>
          <w:tab w:val="num" w:pos="1620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proofErr w:type="gramStart"/>
      <w:r w:rsidRPr="009E73B8">
        <w:rPr>
          <w:color w:val="000000"/>
        </w:rPr>
        <w:t xml:space="preserve">В случае возникновения </w:t>
      </w:r>
      <w:r w:rsidRPr="009E73B8">
        <w:t>аварии, инцидента, технического осложнения по вине Исполнителя,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</w:t>
      </w:r>
      <w:r w:rsidRPr="009E73B8">
        <w:rPr>
          <w:b/>
          <w:bCs/>
          <w:color w:val="000000"/>
        </w:rPr>
        <w:t xml:space="preserve"> </w:t>
      </w:r>
      <w:r w:rsidR="000F3A2B" w:rsidRPr="000F3A2B">
        <w:rPr>
          <w:highlight w:val="lightGray"/>
          <w:lang w:eastAsia="zh-CN"/>
        </w:rPr>
        <w:t>100 000 (ста тысяч) рублей</w:t>
      </w:r>
      <w:r w:rsidRPr="006F0982">
        <w:rPr>
          <w:highlight w:val="lightGray"/>
        </w:rPr>
        <w:t>,</w:t>
      </w:r>
      <w:r w:rsidRPr="009E73B8">
        <w:t xml:space="preserve"> в</w:t>
      </w:r>
      <w:proofErr w:type="gramEnd"/>
      <w:r w:rsidRPr="009E73B8">
        <w:t xml:space="preserve"> течение 30 (тридцати) дней с момента предъявления Заказчиком требования.</w:t>
      </w:r>
    </w:p>
    <w:p w:rsidR="00C86AB6" w:rsidRPr="009E73B8" w:rsidRDefault="00C86AB6" w:rsidP="00C86AB6">
      <w:pPr>
        <w:widowControl w:val="0"/>
        <w:numPr>
          <w:ilvl w:val="1"/>
          <w:numId w:val="3"/>
        </w:numPr>
        <w:shd w:val="clear" w:color="auto" w:fill="FFFFFF"/>
        <w:tabs>
          <w:tab w:val="num" w:pos="1530"/>
          <w:tab w:val="num" w:pos="1620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r w:rsidRPr="009E73B8">
        <w:t xml:space="preserve">В случае если по вине Исполнителя было повреждено имущество Заказчика и (или) имущество третьих лиц, привлеченное Заказчиком, Исполнитель обязан восстановить его за свой счет, а также уплатить штраф в размере </w:t>
      </w:r>
      <w:r w:rsidR="000F3A2B" w:rsidRPr="000F3A2B">
        <w:rPr>
          <w:highlight w:val="lightGray"/>
          <w:lang w:eastAsia="zh-CN"/>
        </w:rPr>
        <w:t>100 000 (ста тысяч) рублей</w:t>
      </w:r>
      <w:r w:rsidRPr="00F538E1">
        <w:rPr>
          <w:highlight w:val="lightGray"/>
        </w:rPr>
        <w:t>,</w:t>
      </w:r>
      <w:r w:rsidRPr="009E73B8">
        <w:t xml:space="preserve"> в течение 30 (тридцати) дней с момента предъявления Заказчиком требования.</w:t>
      </w:r>
    </w:p>
    <w:p w:rsidR="00C86AB6" w:rsidRPr="009E73B8" w:rsidRDefault="00C86AB6" w:rsidP="00C86AB6">
      <w:pPr>
        <w:widowControl w:val="0"/>
        <w:numPr>
          <w:ilvl w:val="1"/>
          <w:numId w:val="3"/>
        </w:numPr>
        <w:shd w:val="clear" w:color="auto" w:fill="FFFFFF"/>
        <w:tabs>
          <w:tab w:val="num" w:pos="1530"/>
          <w:tab w:val="num" w:pos="1620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r w:rsidRPr="009E73B8">
        <w:t xml:space="preserve">В случае если по вине Исполнителя было утрачено имущество Заказчика и (или) имущество третьих лиц, привлеченное Заказчиком, Исполнитель обязан возместить Заказчику рыночную стоимость имущества, а также уплатить штраф в размере </w:t>
      </w:r>
      <w:r w:rsidR="000F3A2B" w:rsidRPr="000F3A2B">
        <w:rPr>
          <w:highlight w:val="lightGray"/>
          <w:lang w:eastAsia="zh-CN"/>
        </w:rPr>
        <w:t>100 000 (ста тысяч) рублей</w:t>
      </w:r>
      <w:r w:rsidRPr="00F538E1">
        <w:rPr>
          <w:highlight w:val="lightGray"/>
        </w:rPr>
        <w:t>,</w:t>
      </w:r>
      <w:r w:rsidRPr="009E73B8">
        <w:t xml:space="preserve"> в течение 30 (тридцати) дней с момента предъявления Заказчиком требования.</w:t>
      </w:r>
    </w:p>
    <w:p w:rsidR="00C86AB6" w:rsidRPr="009E73B8" w:rsidRDefault="00C86AB6" w:rsidP="00C86AB6">
      <w:pPr>
        <w:widowControl w:val="0"/>
        <w:numPr>
          <w:ilvl w:val="1"/>
          <w:numId w:val="3"/>
        </w:numPr>
        <w:shd w:val="clear" w:color="auto" w:fill="FFFFFF"/>
        <w:tabs>
          <w:tab w:val="num" w:pos="1530"/>
          <w:tab w:val="num" w:pos="1620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proofErr w:type="gramStart"/>
      <w:r w:rsidRPr="009E73B8">
        <w:t xml:space="preserve">В случае если на территории Заказчика по вине Исполнителя произошло </w:t>
      </w:r>
      <w:r w:rsidRPr="009E73B8">
        <w:lastRenderedPageBreak/>
        <w:t>повреждение подземных и наземных</w:t>
      </w:r>
      <w:r w:rsidR="00C71CC4">
        <w:t>/надземных/воздушных</w:t>
      </w:r>
      <w:r w:rsidRPr="009E73B8">
        <w:t xml:space="preserve"> коммуникаций, Исполнитель обязан восстановить их за свой счет в установленные Заказчиком сроки, ликвидировать последствия повреждения подземных и наземных</w:t>
      </w:r>
      <w:r w:rsidR="006859CB">
        <w:t>/надземных/воздушных</w:t>
      </w:r>
      <w:r w:rsidRPr="009E73B8">
        <w:t xml:space="preserve"> коммуникаций за свой счет в установленные Заказчиком сроки, а также возместить убытки причиненные Заказчиком в этой связи, и уплатить штраф в размере </w:t>
      </w:r>
      <w:r w:rsidRPr="00F538E1">
        <w:rPr>
          <w:highlight w:val="lightGray"/>
        </w:rPr>
        <w:t>1 000</w:t>
      </w:r>
      <w:proofErr w:type="gramEnd"/>
      <w:r w:rsidRPr="00F538E1">
        <w:rPr>
          <w:highlight w:val="lightGray"/>
        </w:rPr>
        <w:t xml:space="preserve"> 000 (одного миллиона) рублей,</w:t>
      </w:r>
      <w:r w:rsidRPr="009E73B8">
        <w:t xml:space="preserve"> в течение 30 (тридцати) дней с момента предъявления Заказчиком требования.</w:t>
      </w:r>
    </w:p>
    <w:p w:rsidR="00C86AB6" w:rsidRPr="009E73B8" w:rsidRDefault="00C86AB6" w:rsidP="00C86AB6">
      <w:pPr>
        <w:widowControl w:val="0"/>
        <w:numPr>
          <w:ilvl w:val="1"/>
          <w:numId w:val="3"/>
        </w:numPr>
        <w:shd w:val="clear" w:color="auto" w:fill="FFFFFF"/>
        <w:tabs>
          <w:tab w:val="num" w:pos="1530"/>
          <w:tab w:val="num" w:pos="1620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r w:rsidRPr="009E73B8">
        <w:t xml:space="preserve">В случае если на территории Заказчика произошло замыкание линии электропередач и других производственных конструкций энергетического оборудования по вине Исполнителя, последний обязан устранить обстоятельства явившиеся причиной замыкания за свой счет, и уплатить Заказчику штраф в размере </w:t>
      </w:r>
      <w:r w:rsidRPr="000D7F29">
        <w:rPr>
          <w:highlight w:val="lightGray"/>
        </w:rPr>
        <w:t>300 000 (трехсот тысяч) рублей,</w:t>
      </w:r>
      <w:r w:rsidRPr="009E73B8">
        <w:t xml:space="preserve"> в течение 30 (тридцати) дней с момента предъявления Заказчиком требования.</w:t>
      </w:r>
    </w:p>
    <w:p w:rsidR="00C86AB6" w:rsidRPr="009E73B8" w:rsidRDefault="00C86AB6" w:rsidP="00C86AB6">
      <w:pPr>
        <w:widowControl w:val="0"/>
        <w:numPr>
          <w:ilvl w:val="1"/>
          <w:numId w:val="3"/>
        </w:numPr>
        <w:shd w:val="clear" w:color="auto" w:fill="FFFFFF"/>
        <w:tabs>
          <w:tab w:val="num" w:pos="1530"/>
          <w:tab w:val="num" w:pos="1620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r w:rsidRPr="009E73B8">
        <w:t xml:space="preserve">В случае допущения самовольного подключения электроустановок потребителей к электрическим сетям и трансформаторным подстанциям Заказчика Исполнитель уплачивает штраф в размере </w:t>
      </w:r>
      <w:r w:rsidRPr="000D7F29">
        <w:rPr>
          <w:highlight w:val="lightGray"/>
        </w:rPr>
        <w:t>200 000 (двухсот тысяч) рублей,</w:t>
      </w:r>
      <w:r w:rsidRPr="009E73B8">
        <w:t xml:space="preserve"> в течение 30 (тридцати) дней с момента предъявления Заказчиком требования.</w:t>
      </w:r>
    </w:p>
    <w:p w:rsidR="00C86AB6" w:rsidRPr="009E73B8" w:rsidRDefault="00C86AB6" w:rsidP="00C86AB6">
      <w:pPr>
        <w:widowControl w:val="0"/>
        <w:numPr>
          <w:ilvl w:val="1"/>
          <w:numId w:val="3"/>
        </w:numPr>
        <w:shd w:val="clear" w:color="auto" w:fill="FFFFFF"/>
        <w:tabs>
          <w:tab w:val="num" w:pos="1530"/>
          <w:tab w:val="num" w:pos="1620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r w:rsidRPr="009E73B8">
        <w:t>В случае если, Исполнитель на территории Заказчика:</w:t>
      </w:r>
    </w:p>
    <w:p w:rsidR="00C86AB6" w:rsidRPr="009E73B8" w:rsidRDefault="00C86AB6" w:rsidP="00C86AB6">
      <w:pPr>
        <w:tabs>
          <w:tab w:val="left" w:pos="0"/>
        </w:tabs>
        <w:ind w:firstLine="709"/>
        <w:jc w:val="both"/>
      </w:pPr>
      <w:r w:rsidRPr="009E73B8">
        <w:t>– осуществит несанкционированную вырубку мелколесья в охранной зоне высоковольтных линий;</w:t>
      </w:r>
    </w:p>
    <w:p w:rsidR="00C86AB6" w:rsidRPr="009E73B8" w:rsidRDefault="00C86AB6" w:rsidP="00C86AB6">
      <w:pPr>
        <w:tabs>
          <w:tab w:val="left" w:pos="0"/>
        </w:tabs>
        <w:ind w:firstLine="709"/>
        <w:jc w:val="both"/>
      </w:pPr>
      <w:r w:rsidRPr="009E73B8">
        <w:t xml:space="preserve">– выполнит работы вблизи (ближе, чем на </w:t>
      </w:r>
      <w:r w:rsidRPr="0008326F">
        <w:rPr>
          <w:highlight w:val="lightGray"/>
        </w:rPr>
        <w:t>30 (тридцать) метров)</w:t>
      </w:r>
      <w:r w:rsidRPr="009E73B8">
        <w:t xml:space="preserve"> линий электропередач без оформления наряда – допуска, и/или без присутствия представителя Исполнителя ответственного за производство работ при их проведении, </w:t>
      </w:r>
    </w:p>
    <w:p w:rsidR="00C86AB6" w:rsidRPr="009E73B8" w:rsidRDefault="00C86AB6" w:rsidP="00C86AB6">
      <w:pPr>
        <w:tabs>
          <w:tab w:val="left" w:pos="0"/>
        </w:tabs>
        <w:ind w:firstLine="709"/>
        <w:jc w:val="both"/>
      </w:pPr>
      <w:r w:rsidRPr="009E73B8">
        <w:t xml:space="preserve">Исполнитель уплачивает Заказчику штраф в размере </w:t>
      </w:r>
      <w:r w:rsidRPr="0008326F">
        <w:rPr>
          <w:highlight w:val="lightGray"/>
        </w:rPr>
        <w:t>300 000 (трехсот тысяч) рублей</w:t>
      </w:r>
      <w:r w:rsidRPr="009E73B8">
        <w:t xml:space="preserve">, в течение 30 </w:t>
      </w:r>
      <w:r w:rsidRPr="009E73B8">
        <w:rPr>
          <w:spacing w:val="6"/>
        </w:rPr>
        <w:t xml:space="preserve">(тридцати) </w:t>
      </w:r>
      <w:r w:rsidRPr="009E73B8">
        <w:t>дней с момента предъявления Заказчиком требования.</w:t>
      </w:r>
    </w:p>
    <w:p w:rsidR="00C86AB6" w:rsidRPr="009E73B8" w:rsidRDefault="00C86AB6" w:rsidP="00C86AB6">
      <w:pPr>
        <w:widowControl w:val="0"/>
        <w:numPr>
          <w:ilvl w:val="1"/>
          <w:numId w:val="3"/>
        </w:numPr>
        <w:tabs>
          <w:tab w:val="num" w:pos="1276"/>
          <w:tab w:val="num" w:pos="1530"/>
        </w:tabs>
        <w:autoSpaceDE w:val="0"/>
        <w:autoSpaceDN w:val="0"/>
        <w:adjustRightInd w:val="0"/>
        <w:ind w:left="0" w:firstLine="709"/>
        <w:jc w:val="both"/>
      </w:pPr>
      <w:r w:rsidRPr="009E73B8">
        <w:rPr>
          <w:color w:val="000000"/>
        </w:rPr>
        <w:t xml:space="preserve">В случае загрязнения Исполнителем территории Заказчика </w:t>
      </w:r>
      <w:r w:rsidRPr="009E73B8">
        <w:t xml:space="preserve">отходами, производства и потребления Исполнителя, последний обязан осуществить очистку загрязненной территории в сроки установленные Заказчиком, а также уплатить Заказчику штраф в размере </w:t>
      </w:r>
      <w:r w:rsidR="000F3A2B" w:rsidRPr="000F3A2B">
        <w:rPr>
          <w:highlight w:val="lightGray"/>
          <w:lang w:eastAsia="zh-CN"/>
        </w:rPr>
        <w:t>50 000 (пятьдесят тысяч) рублей</w:t>
      </w:r>
      <w:r w:rsidRPr="0008326F">
        <w:rPr>
          <w:highlight w:val="lightGray"/>
        </w:rPr>
        <w:t xml:space="preserve">, </w:t>
      </w:r>
      <w:r w:rsidRPr="009E73B8">
        <w:t>в течение 30 (тридцати) дней с момента предъявления Заказчиком требования.</w:t>
      </w:r>
    </w:p>
    <w:p w:rsidR="00C86AB6" w:rsidRPr="009E73B8" w:rsidRDefault="00C86AB6" w:rsidP="00C86AB6">
      <w:pPr>
        <w:spacing w:line="290" w:lineRule="auto"/>
        <w:contextualSpacing/>
        <w:jc w:val="both"/>
      </w:pPr>
      <w:r w:rsidRPr="009E73B8">
        <w:t xml:space="preserve">           7.16. За невыполнение Исполнителем согласованного Сторонами объема Услуг, Исполнитель обязан уплатить штраф в </w:t>
      </w:r>
      <w:r w:rsidRPr="0008326F">
        <w:rPr>
          <w:highlight w:val="lightGray"/>
        </w:rPr>
        <w:t xml:space="preserve">размере </w:t>
      </w:r>
      <w:r w:rsidR="000F3A2B" w:rsidRPr="000F3A2B">
        <w:rPr>
          <w:highlight w:val="lightGray"/>
        </w:rPr>
        <w:t>500 000 (пятисот тысяч)  рублей</w:t>
      </w:r>
      <w:r w:rsidRPr="0008326F">
        <w:rPr>
          <w:highlight w:val="lightGray"/>
        </w:rPr>
        <w:t>,</w:t>
      </w:r>
      <w:r w:rsidRPr="009E73B8">
        <w:t xml:space="preserve"> в течение 30 (тридцати) дней с момента предъявления Заказчиком требования. </w:t>
      </w:r>
      <w:proofErr w:type="gramStart"/>
      <w:r w:rsidRPr="009E73B8">
        <w:t>При этом Стороны согласовали, что настоящее требование Договора распространяется на случаи невыполнения Исполнителем объемов Услуг как установленных Договором и его приложениями,</w:t>
      </w:r>
      <w:r w:rsidRPr="009E73B8">
        <w:rPr>
          <w:lang w:eastAsia="zh-CN"/>
        </w:rPr>
        <w:t xml:space="preserve"> в том числе Заявками Заказчика на оказание услуг по форме</w:t>
      </w:r>
      <w:r w:rsidRPr="009E73B8">
        <w:t xml:space="preserve"> </w:t>
      </w:r>
      <w:r w:rsidRPr="0008326F">
        <w:rPr>
          <w:highlight w:val="lightGray"/>
        </w:rPr>
        <w:t>Приложения № 2,</w:t>
      </w:r>
      <w:r w:rsidRPr="009E73B8">
        <w:t xml:space="preserve">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  <w:proofErr w:type="gramEnd"/>
    </w:p>
    <w:p w:rsidR="00C86AB6" w:rsidRPr="00EB467F" w:rsidRDefault="00C86AB6" w:rsidP="00C86AB6">
      <w:pPr>
        <w:widowControl w:val="0"/>
        <w:tabs>
          <w:tab w:val="num" w:pos="1620"/>
        </w:tabs>
        <w:suppressAutoHyphens/>
        <w:autoSpaceDE w:val="0"/>
        <w:autoSpaceDN w:val="0"/>
        <w:adjustRightInd w:val="0"/>
        <w:jc w:val="both"/>
        <w:outlineLvl w:val="0"/>
        <w:rPr>
          <w:b/>
        </w:rPr>
      </w:pPr>
      <w:r w:rsidRPr="009E73B8">
        <w:t xml:space="preserve">          7.17. </w:t>
      </w:r>
      <w:r w:rsidRPr="00EB467F">
        <w:t xml:space="preserve">За </w:t>
      </w:r>
      <w:r w:rsidRPr="00EB467F">
        <w:rPr>
          <w:bCs/>
          <w:color w:val="000000"/>
        </w:rPr>
        <w:t>нарушение</w:t>
      </w:r>
      <w:r w:rsidRPr="00EB467F">
        <w:t xml:space="preserve"> Исполнителем требований/положений локальных нормативных актов Заказчика, а именно:</w:t>
      </w:r>
    </w:p>
    <w:p w:rsidR="009E7616" w:rsidRPr="00C711DE" w:rsidRDefault="009E7616" w:rsidP="009E7616">
      <w:pPr>
        <w:shd w:val="clear" w:color="auto" w:fill="FFFFFF"/>
        <w:ind w:firstLine="709"/>
        <w:jc w:val="both"/>
        <w:rPr>
          <w:highlight w:val="lightGray"/>
        </w:rPr>
      </w:pPr>
      <w:r w:rsidRPr="00C711DE">
        <w:rPr>
          <w:highlight w:val="lightGray"/>
        </w:rPr>
        <w:t xml:space="preserve">– </w:t>
      </w:r>
      <w:r w:rsidRPr="00C711DE">
        <w:rPr>
          <w:spacing w:val="1"/>
          <w:highlight w:val="lightGray"/>
        </w:rPr>
        <w:t xml:space="preserve">Регламента по безаварийному ведению буровых работ на месторождениях </w:t>
      </w:r>
      <w:r w:rsidRPr="00C711DE">
        <w:rPr>
          <w:highlight w:val="lightGray"/>
        </w:rPr>
        <w:t>открытого акционерного общества «Славнефть-Мегионнефтегаз»;</w:t>
      </w:r>
    </w:p>
    <w:p w:rsidR="009E7616" w:rsidRPr="00C711DE" w:rsidRDefault="009E7616" w:rsidP="009E7616">
      <w:pPr>
        <w:shd w:val="clear" w:color="auto" w:fill="FFFFFF"/>
        <w:ind w:firstLine="709"/>
        <w:jc w:val="both"/>
        <w:rPr>
          <w:highlight w:val="lightGray"/>
        </w:rPr>
      </w:pPr>
      <w:r w:rsidRPr="00C711DE">
        <w:rPr>
          <w:highlight w:val="lightGray"/>
        </w:rPr>
        <w:t xml:space="preserve">– </w:t>
      </w:r>
      <w:r w:rsidRPr="00C711DE">
        <w:rPr>
          <w:bCs/>
          <w:highlight w:val="lightGray"/>
        </w:rPr>
        <w:t>Регламента взаимодействия структурных подразделений открытого акционерного общества «Славнефть-Мегионнефтегаз», подрядных организаций и охранных предприятий при обнаружении признаков хищения имущества открытого акционерного общества «Славнефть-Мегионнефтегаз»</w:t>
      </w:r>
      <w:r w:rsidRPr="00C711DE">
        <w:rPr>
          <w:highlight w:val="lightGray"/>
        </w:rPr>
        <w:t>;</w:t>
      </w:r>
    </w:p>
    <w:p w:rsidR="009E7616" w:rsidRPr="00C711DE" w:rsidRDefault="009E7616" w:rsidP="009E7616">
      <w:pPr>
        <w:shd w:val="clear" w:color="auto" w:fill="FFFFFF"/>
        <w:ind w:firstLine="709"/>
        <w:jc w:val="both"/>
        <w:rPr>
          <w:highlight w:val="lightGray"/>
        </w:rPr>
      </w:pPr>
      <w:r w:rsidRPr="00C711DE">
        <w:rPr>
          <w:highlight w:val="lightGray"/>
        </w:rPr>
        <w:t xml:space="preserve">– </w:t>
      </w:r>
      <w:r w:rsidRPr="00C711DE">
        <w:rPr>
          <w:spacing w:val="1"/>
          <w:highlight w:val="lightGray"/>
        </w:rPr>
        <w:t>Регламента содействия Заказчика в авиаперевозках материалов, оборудования и персонала Исполнителя</w:t>
      </w:r>
      <w:r w:rsidRPr="00C711DE">
        <w:rPr>
          <w:highlight w:val="lightGray"/>
        </w:rPr>
        <w:t>;</w:t>
      </w:r>
    </w:p>
    <w:p w:rsidR="009E7616" w:rsidRPr="00C711DE" w:rsidRDefault="009E7616" w:rsidP="009E7616">
      <w:pPr>
        <w:pStyle w:val="BodyTextIndent31"/>
        <w:spacing w:before="0"/>
        <w:ind w:firstLine="709"/>
        <w:rPr>
          <w:rFonts w:ascii="Times New Roman" w:hAnsi="Times New Roman"/>
          <w:sz w:val="24"/>
          <w:szCs w:val="24"/>
          <w:highlight w:val="lightGray"/>
        </w:rPr>
      </w:pPr>
      <w:r w:rsidRPr="00C711DE">
        <w:rPr>
          <w:rFonts w:ascii="Times New Roman" w:hAnsi="Times New Roman"/>
          <w:sz w:val="24"/>
          <w:szCs w:val="24"/>
          <w:highlight w:val="lightGray"/>
        </w:rPr>
        <w:t>–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</w:r>
    </w:p>
    <w:p w:rsidR="009E7616" w:rsidRPr="00C711DE" w:rsidRDefault="009E7616" w:rsidP="009E7616">
      <w:pPr>
        <w:pStyle w:val="BodyTextIndent31"/>
        <w:spacing w:before="0"/>
        <w:ind w:firstLine="709"/>
        <w:rPr>
          <w:rFonts w:ascii="Times New Roman" w:hAnsi="Times New Roman"/>
          <w:sz w:val="24"/>
          <w:szCs w:val="24"/>
          <w:highlight w:val="lightGray"/>
        </w:rPr>
      </w:pPr>
      <w:r w:rsidRPr="00C711DE">
        <w:rPr>
          <w:rFonts w:ascii="Times New Roman" w:hAnsi="Times New Roman"/>
          <w:sz w:val="24"/>
          <w:szCs w:val="24"/>
          <w:highlight w:val="lightGray"/>
        </w:rPr>
        <w:t>– Стандарта «Транспортная безопасность в открытом акционерном обществе «Славнефть-Мегионнефтегаз»;</w:t>
      </w:r>
    </w:p>
    <w:p w:rsidR="009E7616" w:rsidRPr="00C711DE" w:rsidRDefault="009E7616" w:rsidP="009E7616">
      <w:pPr>
        <w:pStyle w:val="BodyTextIndent31"/>
        <w:spacing w:before="0"/>
        <w:ind w:firstLine="709"/>
        <w:rPr>
          <w:rFonts w:ascii="Times New Roman" w:hAnsi="Times New Roman"/>
          <w:sz w:val="24"/>
          <w:szCs w:val="24"/>
          <w:highlight w:val="lightGray"/>
        </w:rPr>
      </w:pPr>
      <w:r w:rsidRPr="00C711DE">
        <w:rPr>
          <w:rFonts w:ascii="Times New Roman" w:hAnsi="Times New Roman"/>
          <w:sz w:val="24"/>
          <w:szCs w:val="24"/>
          <w:highlight w:val="lightGray"/>
        </w:rPr>
        <w:lastRenderedPageBreak/>
        <w:t>–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«Славнефть-Мегионнефтегаз»;</w:t>
      </w:r>
    </w:p>
    <w:p w:rsidR="009E7616" w:rsidRPr="00C711DE" w:rsidRDefault="009E7616" w:rsidP="009E7616">
      <w:pPr>
        <w:pStyle w:val="BodyTextIndent31"/>
        <w:spacing w:before="0"/>
        <w:ind w:firstLine="709"/>
        <w:rPr>
          <w:rFonts w:ascii="Times New Roman" w:hAnsi="Times New Roman"/>
          <w:sz w:val="24"/>
          <w:szCs w:val="24"/>
          <w:highlight w:val="lightGray"/>
        </w:rPr>
      </w:pPr>
      <w:r w:rsidRPr="00C711DE">
        <w:rPr>
          <w:rFonts w:ascii="Times New Roman" w:hAnsi="Times New Roman"/>
          <w:sz w:val="24"/>
          <w:szCs w:val="24"/>
          <w:highlight w:val="lightGray"/>
        </w:rPr>
        <w:t>– Стандарта «Порядок технического расследования и учета пожаров, произошедших на производственных территориях и объектах  открытого акционерного общества «Славнефть-Мегионнефтегаз»;</w:t>
      </w:r>
    </w:p>
    <w:p w:rsidR="009E7616" w:rsidRPr="00C711DE" w:rsidRDefault="009E7616" w:rsidP="009E7616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highlight w:val="lightGray"/>
        </w:rPr>
      </w:pPr>
      <w:r w:rsidRPr="00C711DE">
        <w:rPr>
          <w:highlight w:val="lightGray"/>
        </w:rPr>
        <w:t>– Стандарта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«Славнефть-Мегионнефтегаз»;</w:t>
      </w:r>
    </w:p>
    <w:p w:rsidR="009E7616" w:rsidRPr="00C711DE" w:rsidRDefault="009E7616" w:rsidP="009E7616">
      <w:pPr>
        <w:pStyle w:val="BodyTextIndent31"/>
        <w:spacing w:before="0"/>
        <w:ind w:firstLine="709"/>
        <w:rPr>
          <w:rFonts w:ascii="Times New Roman" w:hAnsi="Times New Roman"/>
          <w:sz w:val="24"/>
          <w:szCs w:val="24"/>
          <w:highlight w:val="lightGray"/>
        </w:rPr>
      </w:pPr>
      <w:r w:rsidRPr="00C711DE">
        <w:rPr>
          <w:rFonts w:ascii="Times New Roman" w:hAnsi="Times New Roman"/>
          <w:sz w:val="24"/>
          <w:szCs w:val="24"/>
          <w:highlight w:val="lightGray"/>
        </w:rPr>
        <w:t>– Положения по одновременному производству буровых работ, освоению, ремонту и эксплуатации скважин на кустовой площадке ОАО «Славнефть-Мегионнефтегаз»;</w:t>
      </w:r>
    </w:p>
    <w:p w:rsidR="009E7616" w:rsidRPr="00C711DE" w:rsidRDefault="009E7616" w:rsidP="009E7616">
      <w:pPr>
        <w:pStyle w:val="BodyTextIndent31"/>
        <w:spacing w:before="0"/>
        <w:ind w:firstLine="709"/>
        <w:rPr>
          <w:rFonts w:ascii="Times New Roman" w:hAnsi="Times New Roman"/>
          <w:sz w:val="24"/>
          <w:szCs w:val="24"/>
          <w:highlight w:val="lightGray"/>
        </w:rPr>
      </w:pPr>
      <w:r w:rsidRPr="00C711DE">
        <w:rPr>
          <w:rFonts w:ascii="Times New Roman" w:hAnsi="Times New Roman"/>
          <w:sz w:val="24"/>
          <w:szCs w:val="24"/>
          <w:highlight w:val="lightGray"/>
        </w:rPr>
        <w:t>-Регламент «взаимодействия ОАО «СН-МНГ» с Подрядными организациями в процессе привлечения Субподрядных организаций;</w:t>
      </w:r>
    </w:p>
    <w:p w:rsidR="009E7616" w:rsidRPr="00C711DE" w:rsidRDefault="009E7616" w:rsidP="009E7616">
      <w:pPr>
        <w:pStyle w:val="BodyTextIndent31"/>
        <w:spacing w:before="0"/>
        <w:ind w:firstLine="709"/>
        <w:rPr>
          <w:rFonts w:ascii="Times New Roman" w:hAnsi="Times New Roman"/>
          <w:sz w:val="24"/>
          <w:szCs w:val="24"/>
          <w:highlight w:val="lightGray"/>
        </w:rPr>
      </w:pPr>
      <w:r w:rsidRPr="00C711DE">
        <w:rPr>
          <w:rFonts w:ascii="Times New Roman" w:hAnsi="Times New Roman"/>
          <w:sz w:val="24"/>
          <w:szCs w:val="24"/>
          <w:highlight w:val="lightGray"/>
        </w:rPr>
        <w:t>– Положения о контрольно-пропускных пунктах открытого акционерного общества «Славнефть-Мегионнефтегаз»;</w:t>
      </w:r>
    </w:p>
    <w:p w:rsidR="009E7616" w:rsidRPr="00C711DE" w:rsidRDefault="009E7616" w:rsidP="009E7616">
      <w:pPr>
        <w:shd w:val="clear" w:color="auto" w:fill="FFFFFF"/>
        <w:ind w:firstLine="709"/>
        <w:jc w:val="both"/>
        <w:rPr>
          <w:highlight w:val="lightGray"/>
        </w:rPr>
      </w:pPr>
      <w:r w:rsidRPr="00C711DE">
        <w:rPr>
          <w:highlight w:val="lightGray"/>
        </w:rPr>
        <w:t>– Процедуры «Контроль употребления алкоголя, наркотических и токсических веществ;</w:t>
      </w:r>
    </w:p>
    <w:p w:rsidR="009E7616" w:rsidRPr="00C711DE" w:rsidRDefault="009E7616" w:rsidP="009E7616">
      <w:pPr>
        <w:shd w:val="clear" w:color="auto" w:fill="FFFFFF"/>
        <w:ind w:firstLine="709"/>
        <w:jc w:val="both"/>
        <w:rPr>
          <w:highlight w:val="lightGray"/>
        </w:rPr>
      </w:pPr>
      <w:r w:rsidRPr="00C711DE">
        <w:rPr>
          <w:highlight w:val="lightGray"/>
        </w:rPr>
        <w:t>– Процедуры «</w:t>
      </w:r>
      <w:proofErr w:type="gramStart"/>
      <w:r w:rsidRPr="00C711DE">
        <w:rPr>
          <w:highlight w:val="lightGray"/>
        </w:rPr>
        <w:t>Контроль за</w:t>
      </w:r>
      <w:proofErr w:type="gramEnd"/>
      <w:r w:rsidRPr="00C711DE">
        <w:rPr>
          <w:highlight w:val="lightGray"/>
        </w:rPr>
        <w:t xml:space="preserve"> безопасным проведением работ в открытом акционерном обществе «Славнефть-Мегионнефтегаз»;</w:t>
      </w:r>
    </w:p>
    <w:p w:rsidR="009E7616" w:rsidRPr="00C711DE" w:rsidRDefault="009E7616" w:rsidP="009E7616">
      <w:pPr>
        <w:shd w:val="clear" w:color="auto" w:fill="FFFFFF"/>
        <w:ind w:firstLine="709"/>
        <w:jc w:val="both"/>
        <w:rPr>
          <w:highlight w:val="lightGray"/>
        </w:rPr>
      </w:pPr>
      <w:r w:rsidRPr="00C711DE">
        <w:rPr>
          <w:highlight w:val="lightGray"/>
        </w:rPr>
        <w:t xml:space="preserve">– Регламент распределения обязанностей в процессе строительства скважин между Заказчиком, и Подрядчиками, которые привлекаются Заказчиком для проведения работ по </w:t>
      </w:r>
      <w:proofErr w:type="spellStart"/>
      <w:r w:rsidRPr="00C711DE">
        <w:rPr>
          <w:highlight w:val="lightGray"/>
        </w:rPr>
        <w:t>эксплуатационому</w:t>
      </w:r>
      <w:proofErr w:type="spellEnd"/>
      <w:r w:rsidRPr="00C711DE">
        <w:rPr>
          <w:highlight w:val="lightGray"/>
        </w:rPr>
        <w:t xml:space="preserve"> бурению;</w:t>
      </w:r>
    </w:p>
    <w:p w:rsidR="009E7616" w:rsidRPr="00C711DE" w:rsidRDefault="009E7616" w:rsidP="009E7616">
      <w:pPr>
        <w:shd w:val="clear" w:color="auto" w:fill="FFFFFF"/>
        <w:ind w:firstLine="709"/>
        <w:jc w:val="both"/>
        <w:rPr>
          <w:highlight w:val="lightGray"/>
        </w:rPr>
      </w:pPr>
      <w:r w:rsidRPr="00C711DE">
        <w:rPr>
          <w:highlight w:val="lightGray"/>
        </w:rPr>
        <w:t>– 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«Славнефть-Мегионнефтегаз»;</w:t>
      </w:r>
    </w:p>
    <w:p w:rsidR="009E7616" w:rsidRPr="00C711DE" w:rsidRDefault="009E7616" w:rsidP="009E7616">
      <w:pPr>
        <w:shd w:val="clear" w:color="auto" w:fill="FFFFFF"/>
        <w:ind w:firstLine="709"/>
        <w:jc w:val="both"/>
        <w:rPr>
          <w:highlight w:val="lightGray"/>
        </w:rPr>
      </w:pPr>
      <w:r w:rsidRPr="00C711DE">
        <w:rPr>
          <w:highlight w:val="lightGray"/>
        </w:rPr>
        <w:t>– Положения о взаимодействии между структурными подразделениями открытого акционерного общества «Славнефть-Мегионнефтегаз» и подрядными организациями, оказывающими услуги и выполняющими работы с использованием специальной техники на производственных территориях открытого акционерного общества «Славнефть-Мегионнефтегаз» при проведении технологических операций;</w:t>
      </w:r>
    </w:p>
    <w:p w:rsidR="009E7616" w:rsidRPr="00C711DE" w:rsidRDefault="009E7616" w:rsidP="009E7616">
      <w:pPr>
        <w:shd w:val="clear" w:color="auto" w:fill="FFFFFF"/>
        <w:ind w:firstLine="709"/>
        <w:jc w:val="both"/>
        <w:rPr>
          <w:highlight w:val="lightGray"/>
        </w:rPr>
      </w:pPr>
      <w:r w:rsidRPr="00C711DE">
        <w:rPr>
          <w:highlight w:val="lightGray"/>
        </w:rPr>
        <w:t xml:space="preserve">– Положения о производственном </w:t>
      </w:r>
      <w:proofErr w:type="gramStart"/>
      <w:r w:rsidRPr="00C711DE">
        <w:rPr>
          <w:highlight w:val="lightGray"/>
        </w:rPr>
        <w:t>контроле за</w:t>
      </w:r>
      <w:proofErr w:type="gramEnd"/>
      <w:r w:rsidRPr="00C711DE">
        <w:rPr>
          <w:highlight w:val="lightGray"/>
        </w:rPr>
        <w:t xml:space="preserve"> соблюдением требований промышленной безопасности на опасных производственных объектах открытого акционерного общества «Славнефть-Мегионнефтегаз»;</w:t>
      </w:r>
    </w:p>
    <w:p w:rsidR="009E7616" w:rsidRPr="00C711DE" w:rsidRDefault="009E7616" w:rsidP="009E7616">
      <w:pPr>
        <w:shd w:val="clear" w:color="auto" w:fill="FFFFFF"/>
        <w:ind w:firstLine="709"/>
        <w:jc w:val="both"/>
        <w:rPr>
          <w:highlight w:val="lightGray"/>
        </w:rPr>
      </w:pPr>
      <w:r w:rsidRPr="00C711DE">
        <w:rPr>
          <w:bCs/>
          <w:color w:val="000000"/>
          <w:highlight w:val="lightGray"/>
        </w:rPr>
        <w:t>– Плана экстренного медицинского реагирования в открытом акционерном обществе «Славнефть-Мегионнефтегаз».</w:t>
      </w:r>
    </w:p>
    <w:p w:rsidR="00C86AB6" w:rsidRPr="009E73B8" w:rsidRDefault="009E7616" w:rsidP="009E7616">
      <w:pPr>
        <w:widowControl w:val="0"/>
        <w:autoSpaceDE w:val="0"/>
        <w:autoSpaceDN w:val="0"/>
        <w:adjustRightInd w:val="0"/>
        <w:ind w:firstLine="708"/>
        <w:jc w:val="both"/>
      </w:pPr>
      <w:r w:rsidRPr="00C711DE">
        <w:rPr>
          <w:highlight w:val="lightGray"/>
        </w:rPr>
        <w:t>–________________________________________________________________</w:t>
      </w:r>
    </w:p>
    <w:p w:rsidR="00C86AB6" w:rsidRPr="009E73B8" w:rsidRDefault="00C86AB6" w:rsidP="00C86AB6">
      <w:pPr>
        <w:widowControl w:val="0"/>
        <w:shd w:val="clear" w:color="auto" w:fill="FFFFFF"/>
        <w:tabs>
          <w:tab w:val="left" w:pos="566"/>
          <w:tab w:val="left" w:pos="993"/>
        </w:tabs>
        <w:autoSpaceDE w:val="0"/>
        <w:autoSpaceDN w:val="0"/>
        <w:adjustRightInd w:val="0"/>
        <w:ind w:firstLine="709"/>
        <w:jc w:val="both"/>
      </w:pPr>
      <w:r w:rsidRPr="009E73B8">
        <w:t xml:space="preserve">и/или нарушений требований Заказчика, основанных на указанных локальных нормативных актах, Исполнитель обязан уплатить Заказчику штраф в размере </w:t>
      </w:r>
      <w:r w:rsidR="003952B1" w:rsidRPr="003952B1">
        <w:rPr>
          <w:highlight w:val="lightGray"/>
        </w:rPr>
        <w:t>50 000 (пятидесяти тысяч) рублей</w:t>
      </w:r>
      <w:r w:rsidR="00C71CC4" w:rsidRPr="00C711DE">
        <w:rPr>
          <w:highlight w:val="lightGray"/>
        </w:rPr>
        <w:t>,</w:t>
      </w:r>
      <w:r w:rsidRPr="009E73B8">
        <w:t xml:space="preserve"> в течение 30 (тридцати) дней с момента предъявления Заказчиком требования.</w:t>
      </w:r>
    </w:p>
    <w:p w:rsidR="00C86AB6" w:rsidRPr="009E73B8" w:rsidRDefault="00C86AB6" w:rsidP="00C86AB6">
      <w:pPr>
        <w:widowControl w:val="0"/>
        <w:tabs>
          <w:tab w:val="num" w:pos="1530"/>
          <w:tab w:val="num" w:pos="1620"/>
        </w:tabs>
        <w:suppressAutoHyphens/>
        <w:autoSpaceDE w:val="0"/>
        <w:autoSpaceDN w:val="0"/>
        <w:adjustRightInd w:val="0"/>
        <w:jc w:val="both"/>
        <w:outlineLvl w:val="0"/>
        <w:rPr>
          <w:b/>
        </w:rPr>
      </w:pPr>
      <w:r w:rsidRPr="009E73B8">
        <w:t xml:space="preserve">           7.18. В случае не устранения/несвоевременного </w:t>
      </w:r>
      <w:proofErr w:type="gramStart"/>
      <w:r w:rsidRPr="009E73B8">
        <w:t>устранения нарушений требований/положений локальных нормативных актов</w:t>
      </w:r>
      <w:proofErr w:type="gramEnd"/>
      <w:r w:rsidRPr="009E73B8">
        <w:t xml:space="preserve"> Заказчика, Исполнитель уплачивает Заказчику штраф в размере </w:t>
      </w:r>
      <w:r w:rsidR="003952B1" w:rsidRPr="003952B1">
        <w:rPr>
          <w:highlight w:val="lightGray"/>
        </w:rPr>
        <w:t>100 000 (сто тысяч) рублей</w:t>
      </w:r>
      <w:r w:rsidRPr="00C711DE">
        <w:rPr>
          <w:highlight w:val="lightGray"/>
        </w:rPr>
        <w:t xml:space="preserve">, </w:t>
      </w:r>
      <w:r w:rsidRPr="009E73B8">
        <w:t>в течение 30 (тридцати) дней с момента предъявления Заказчиком требования.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530"/>
          <w:tab w:val="num" w:pos="1620"/>
        </w:tabs>
        <w:autoSpaceDE w:val="0"/>
        <w:autoSpaceDN w:val="0"/>
        <w:adjustRightInd w:val="0"/>
        <w:jc w:val="both"/>
        <w:rPr>
          <w:bCs/>
          <w:color w:val="000000"/>
        </w:rPr>
      </w:pPr>
      <w:r w:rsidRPr="009E73B8">
        <w:t xml:space="preserve">           7.19.  В случае одностороннего отказа Исполнителя от исполнения Договора, Исполнитель уплачивает Заказчику штраф в размере </w:t>
      </w:r>
      <w:r w:rsidR="00A37C9A" w:rsidRPr="00A37C9A">
        <w:rPr>
          <w:highlight w:val="lightGray"/>
        </w:rPr>
        <w:t>50 000 (пятидесяти тысяч) рублей</w:t>
      </w:r>
      <w:r w:rsidRPr="00C711DE">
        <w:rPr>
          <w:highlight w:val="lightGray"/>
        </w:rPr>
        <w:t>,</w:t>
      </w:r>
      <w:r w:rsidRPr="009E73B8">
        <w:t xml:space="preserve"> в течение 30 (тридцати) дней с момента предъявления Заказчиком требования.</w:t>
      </w:r>
    </w:p>
    <w:p w:rsidR="00C86AB6" w:rsidRPr="009E73B8" w:rsidRDefault="00C86AB6" w:rsidP="00C86AB6">
      <w:pPr>
        <w:widowControl w:val="0"/>
        <w:tabs>
          <w:tab w:val="num" w:pos="1276"/>
          <w:tab w:val="num" w:pos="1530"/>
        </w:tabs>
        <w:autoSpaceDE w:val="0"/>
        <w:autoSpaceDN w:val="0"/>
        <w:adjustRightInd w:val="0"/>
        <w:jc w:val="both"/>
      </w:pPr>
      <w:r w:rsidRPr="009E73B8">
        <w:t xml:space="preserve">           7.20. За</w:t>
      </w:r>
      <w:r w:rsidRPr="009E73B8">
        <w:rPr>
          <w:b/>
        </w:rPr>
        <w:t xml:space="preserve"> </w:t>
      </w:r>
      <w:r w:rsidRPr="009E73B8">
        <w:t xml:space="preserve">отказ от выполнения согласованных Сторонами объемов Услуг, Исполнитель обязан возместить Заказчику убытки, понесенные последним в связи с таким отказом Исполнителя, а также уплатить Заказчику штраф в </w:t>
      </w:r>
      <w:r w:rsidRPr="00C711DE">
        <w:rPr>
          <w:highlight w:val="lightGray"/>
        </w:rPr>
        <w:t xml:space="preserve">размере </w:t>
      </w:r>
      <w:r w:rsidR="00A37C9A" w:rsidRPr="00A37C9A">
        <w:rPr>
          <w:highlight w:val="lightGray"/>
        </w:rPr>
        <w:t>100 000 (сто тысяч) рублей</w:t>
      </w:r>
      <w:r w:rsidRPr="00C711DE">
        <w:rPr>
          <w:highlight w:val="lightGray"/>
        </w:rPr>
        <w:t>,</w:t>
      </w:r>
      <w:r w:rsidRPr="009E73B8">
        <w:t xml:space="preserve"> в течение 30 (тридцати) дней с момента предъявления Заказчиком требования.</w:t>
      </w:r>
    </w:p>
    <w:p w:rsidR="00C86AB6" w:rsidRPr="009E73B8" w:rsidRDefault="00C86AB6" w:rsidP="00C86AB6">
      <w:pPr>
        <w:widowControl w:val="0"/>
        <w:tabs>
          <w:tab w:val="num" w:pos="1276"/>
          <w:tab w:val="num" w:pos="1530"/>
        </w:tabs>
        <w:autoSpaceDE w:val="0"/>
        <w:autoSpaceDN w:val="0"/>
        <w:adjustRightInd w:val="0"/>
        <w:jc w:val="both"/>
      </w:pPr>
      <w:r w:rsidRPr="009E73B8">
        <w:t xml:space="preserve">           7.21. Если </w:t>
      </w:r>
      <w:r w:rsidRPr="009E73B8">
        <w:rPr>
          <w:spacing w:val="-1"/>
        </w:rPr>
        <w:t xml:space="preserve">Исполнитель уступил (частично или полностью) свои права и (или) обязательства по настоящему Договору, без согласия Заказчика, Исполнитель обязан уплатить </w:t>
      </w:r>
      <w:r w:rsidRPr="009E73B8">
        <w:rPr>
          <w:spacing w:val="-1"/>
        </w:rPr>
        <w:lastRenderedPageBreak/>
        <w:t xml:space="preserve">Заказчику штраф в размере </w:t>
      </w:r>
      <w:r w:rsidR="005E7A99" w:rsidRPr="005E7A99">
        <w:rPr>
          <w:highlight w:val="lightGray"/>
        </w:rPr>
        <w:t>300 000 (трехсот тысяч) рублей</w:t>
      </w:r>
      <w:r w:rsidRPr="00C711DE">
        <w:rPr>
          <w:highlight w:val="lightGray"/>
        </w:rPr>
        <w:t>,</w:t>
      </w:r>
      <w:r w:rsidRPr="009E73B8">
        <w:t xml:space="preserve"> в течение 30 </w:t>
      </w:r>
      <w:r w:rsidRPr="009E73B8">
        <w:rPr>
          <w:spacing w:val="6"/>
        </w:rPr>
        <w:t xml:space="preserve">(тридцати) </w:t>
      </w:r>
      <w:r w:rsidRPr="009E73B8">
        <w:t xml:space="preserve">дней с момента предъявления требования. 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530"/>
          <w:tab w:val="num" w:pos="1620"/>
        </w:tabs>
        <w:autoSpaceDE w:val="0"/>
        <w:autoSpaceDN w:val="0"/>
        <w:adjustRightInd w:val="0"/>
        <w:jc w:val="both"/>
        <w:rPr>
          <w:bCs/>
          <w:color w:val="000000"/>
        </w:rPr>
      </w:pPr>
      <w:r w:rsidRPr="009E73B8">
        <w:t xml:space="preserve">           7.22.  </w:t>
      </w:r>
      <w:proofErr w:type="gramStart"/>
      <w:r w:rsidRPr="009E73B8">
        <w:t xml:space="preserve">Если Исполнитель не уведомил Заказчика о любой предполагаемой или фактической остановке выполняемых Подрядных работ (оказываемых Услуг), факторах, которые влияют или могут повлиять на выполнение Подрядных работ (оказание Услуг), в том числе качество Подрядных работ (Услуг), или не уведомил Заказчика о любых внеплановых событиях и происшествиях на территории Заказчика в сроки, установленные настоящим Договором, Исполнитель уплачивает штраф в размере </w:t>
      </w:r>
      <w:r w:rsidR="005E7A99" w:rsidRPr="005E7A99">
        <w:rPr>
          <w:highlight w:val="lightGray"/>
        </w:rPr>
        <w:t>50 000</w:t>
      </w:r>
      <w:proofErr w:type="gramEnd"/>
      <w:r w:rsidR="005E7A99" w:rsidRPr="005E7A99">
        <w:rPr>
          <w:highlight w:val="lightGray"/>
        </w:rPr>
        <w:t xml:space="preserve"> (пятидесяти тысяч) рублей</w:t>
      </w:r>
      <w:r w:rsidRPr="00C711DE">
        <w:rPr>
          <w:highlight w:val="lightGray"/>
        </w:rPr>
        <w:t>,</w:t>
      </w:r>
      <w:r w:rsidRPr="009E73B8">
        <w:t xml:space="preserve"> в течение 30 (тридцати) дней с момента предъявления Заказчиком требования.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530"/>
          <w:tab w:val="num" w:pos="1620"/>
        </w:tabs>
        <w:autoSpaceDE w:val="0"/>
        <w:autoSpaceDN w:val="0"/>
        <w:adjustRightInd w:val="0"/>
        <w:jc w:val="both"/>
        <w:rPr>
          <w:bCs/>
          <w:color w:val="000000"/>
        </w:rPr>
      </w:pPr>
      <w:r w:rsidRPr="009E73B8">
        <w:rPr>
          <w:bCs/>
          <w:color w:val="000000"/>
        </w:rPr>
        <w:t xml:space="preserve">           7.23. За непредставление, нарушение сроков предоставления Заказчику первичных учетных/платежных документов, необходимых Заказчику для исполнения обязательств по оплате оказанных Услуг, Исполнитель</w:t>
      </w:r>
      <w:r w:rsidRPr="009E73B8">
        <w:t xml:space="preserve"> уплачивает Заказчику штраф в размере </w:t>
      </w:r>
      <w:r w:rsidR="005E7A99" w:rsidRPr="005E7A99">
        <w:rPr>
          <w:highlight w:val="lightGray"/>
        </w:rPr>
        <w:t>10 000 (десять тысяч) рублей</w:t>
      </w:r>
      <w:r w:rsidRPr="009E73B8">
        <w:t xml:space="preserve"> за каждый случай нарушения, в течение 30 (тридцати) дней с момента предъявления Заказчиком требования.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530"/>
          <w:tab w:val="num" w:pos="1620"/>
        </w:tabs>
        <w:autoSpaceDE w:val="0"/>
        <w:autoSpaceDN w:val="0"/>
        <w:adjustRightInd w:val="0"/>
        <w:jc w:val="both"/>
        <w:rPr>
          <w:bCs/>
          <w:color w:val="000000"/>
        </w:rPr>
      </w:pPr>
      <w:r w:rsidRPr="009E73B8">
        <w:rPr>
          <w:bCs/>
          <w:color w:val="000000"/>
        </w:rPr>
        <w:t xml:space="preserve">           7.24. </w:t>
      </w:r>
      <w:proofErr w:type="gramStart"/>
      <w:r w:rsidRPr="009E73B8">
        <w:rPr>
          <w:bCs/>
          <w:color w:val="000000"/>
        </w:rPr>
        <w:t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</w:t>
      </w:r>
      <w:r w:rsidRPr="009E73B8">
        <w:t xml:space="preserve"> уплачивает Заказчику штраф в  размере </w:t>
      </w:r>
      <w:r w:rsidR="004E15B5" w:rsidRPr="004E15B5">
        <w:rPr>
          <w:highlight w:val="lightGray"/>
        </w:rPr>
        <w:t>20 000 (двадцати тысяч) рублей</w:t>
      </w:r>
      <w:r w:rsidRPr="009E73B8">
        <w:t xml:space="preserve"> за каждый случай нарушения, в течение 30 (тридцати) дней с момента предъявления Заказчиком</w:t>
      </w:r>
      <w:proofErr w:type="gramEnd"/>
      <w:r w:rsidRPr="009E73B8">
        <w:t xml:space="preserve"> требования.</w:t>
      </w:r>
    </w:p>
    <w:p w:rsidR="00C86AB6" w:rsidRPr="009E73B8" w:rsidRDefault="00C86AB6" w:rsidP="00C86AB6">
      <w:pPr>
        <w:widowControl w:val="0"/>
        <w:tabs>
          <w:tab w:val="num" w:pos="1276"/>
          <w:tab w:val="num" w:pos="1530"/>
        </w:tabs>
        <w:autoSpaceDE w:val="0"/>
        <w:autoSpaceDN w:val="0"/>
        <w:adjustRightInd w:val="0"/>
        <w:jc w:val="both"/>
      </w:pPr>
      <w:r w:rsidRPr="009E73B8">
        <w:t xml:space="preserve">          7.25. </w:t>
      </w:r>
      <w:proofErr w:type="gramStart"/>
      <w:r w:rsidRPr="009E73B8">
        <w:t>Исполнитель несет ответственность за действия/бездействия своего персонала и Субподрядчиков,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C86AB6" w:rsidRPr="009E73B8" w:rsidRDefault="00C86AB6" w:rsidP="00C86AB6">
      <w:pPr>
        <w:widowControl w:val="0"/>
        <w:tabs>
          <w:tab w:val="num" w:pos="1276"/>
          <w:tab w:val="num" w:pos="1530"/>
        </w:tabs>
        <w:autoSpaceDE w:val="0"/>
        <w:autoSpaceDN w:val="0"/>
        <w:adjustRightInd w:val="0"/>
        <w:jc w:val="both"/>
      </w:pPr>
      <w:r w:rsidRPr="009E73B8">
        <w:t xml:space="preserve">         7.26. </w:t>
      </w:r>
      <w:proofErr w:type="gramStart"/>
      <w:r w:rsidRPr="009E73B8">
        <w:t>В случае установления Заказчиком факта нахождения на территории Заказчика физического лица привлеченного Исполнителем для оказания Услуг и (или) для оказания услуг сопровождающих/обеспечивающих Услуги определенные настоящим Договором, на основании гражданско-правовых договоров, Исполнитель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  <w:proofErr w:type="gramEnd"/>
    </w:p>
    <w:p w:rsidR="00C86AB6" w:rsidRPr="009E73B8" w:rsidRDefault="00C86AB6" w:rsidP="00C86AB6">
      <w:pPr>
        <w:widowControl w:val="0"/>
        <w:tabs>
          <w:tab w:val="num" w:pos="1276"/>
          <w:tab w:val="num" w:pos="1530"/>
          <w:tab w:val="num" w:pos="1620"/>
        </w:tabs>
        <w:autoSpaceDE w:val="0"/>
        <w:autoSpaceDN w:val="0"/>
        <w:adjustRightInd w:val="0"/>
        <w:jc w:val="both"/>
      </w:pPr>
      <w:r w:rsidRPr="009E73B8">
        <w:t xml:space="preserve">         7.27. </w:t>
      </w:r>
      <w:proofErr w:type="gramStart"/>
      <w:r w:rsidRPr="009E73B8"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E73B8">
        <w:rPr>
          <w:color w:val="000000"/>
        </w:rPr>
        <w:t xml:space="preserve"> привлеченных Исполнителем </w:t>
      </w:r>
      <w:r w:rsidRPr="009E73B8">
        <w:t>для выполнения Работ</w:t>
      </w:r>
      <w:r w:rsidRPr="009E73B8">
        <w:rPr>
          <w:color w:val="000000"/>
        </w:rPr>
        <w:t xml:space="preserve"> с нарушением миграционного законодательства РФ, Исполнитель</w:t>
      </w:r>
      <w:r w:rsidRPr="009E73B8"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C86AB6" w:rsidRPr="009E73B8" w:rsidRDefault="00C86AB6" w:rsidP="00C86AB6">
      <w:pPr>
        <w:widowControl w:val="0"/>
        <w:tabs>
          <w:tab w:val="num" w:pos="1276"/>
          <w:tab w:val="num" w:pos="1530"/>
        </w:tabs>
        <w:autoSpaceDE w:val="0"/>
        <w:autoSpaceDN w:val="0"/>
        <w:adjustRightInd w:val="0"/>
        <w:jc w:val="both"/>
      </w:pPr>
      <w:r w:rsidRPr="009E73B8">
        <w:t xml:space="preserve">         7.28. </w:t>
      </w:r>
      <w:proofErr w:type="gramStart"/>
      <w:r w:rsidRPr="009E73B8">
        <w:t>В случае установления Заказчиком факта нахождения на территории Заказчика Субподрядчика, привлеченного Исполнителем для оказания Услуг и (или) для оказания услуг сопровождающих/обеспечивающих Услуги определенные настоящим Договором,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  <w:proofErr w:type="gramEnd"/>
    </w:p>
    <w:p w:rsidR="00C86AB6" w:rsidRPr="009E73B8" w:rsidRDefault="00C86AB6" w:rsidP="00C86AB6">
      <w:pPr>
        <w:widowControl w:val="0"/>
        <w:tabs>
          <w:tab w:val="num" w:pos="1276"/>
          <w:tab w:val="num" w:pos="1530"/>
        </w:tabs>
        <w:autoSpaceDE w:val="0"/>
        <w:autoSpaceDN w:val="0"/>
        <w:adjustRightInd w:val="0"/>
        <w:jc w:val="both"/>
      </w:pPr>
      <w:r w:rsidRPr="009E73B8">
        <w:t xml:space="preserve">           7.29. 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предоставлением результата Заказчику до заключения договора с Субподрядчиком; </w:t>
      </w:r>
      <w:proofErr w:type="gramStart"/>
      <w:r w:rsidRPr="009E73B8">
        <w:t xml:space="preserve">и (или) </w:t>
      </w:r>
      <w:r w:rsidRPr="009E73B8">
        <w:rPr>
          <w:spacing w:val="5"/>
        </w:rPr>
        <w:t xml:space="preserve">представление Заказчику (по </w:t>
      </w:r>
      <w:r w:rsidRPr="009E73B8">
        <w:rPr>
          <w:spacing w:val="4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 и (или) оказания услуг сопровождающих/обеспечивающих Услуги определенные настоящим Договором, а также </w:t>
      </w:r>
      <w:r w:rsidRPr="009E73B8">
        <w:t xml:space="preserve">копий правоустанавливающих, учредительных документов Субподрядчика, </w:t>
      </w:r>
      <w:r w:rsidRPr="009E73B8">
        <w:rPr>
          <w:spacing w:val="4"/>
        </w:rPr>
        <w:t>другой истребованной Заказчиком документации и информации о Субподрядчике, Исполнитель</w:t>
      </w:r>
      <w:r w:rsidRPr="009E73B8">
        <w:t xml:space="preserve"> обязан уплатить штраф в размере 100 000 (ста тысяч) рублей</w:t>
      </w:r>
      <w:proofErr w:type="gramEnd"/>
      <w:r w:rsidRPr="009E73B8">
        <w:t xml:space="preserve">, в течение 30 (тридцати) дней с момента предъявления Заказчиком требования. </w:t>
      </w:r>
    </w:p>
    <w:p w:rsidR="00C86AB6" w:rsidRPr="009E73B8" w:rsidRDefault="00C86AB6" w:rsidP="00C86AB6">
      <w:pPr>
        <w:shd w:val="clear" w:color="auto" w:fill="FFFFFF"/>
        <w:ind w:firstLine="708"/>
        <w:jc w:val="both"/>
      </w:pPr>
      <w:r w:rsidRPr="009E73B8">
        <w:lastRenderedPageBreak/>
        <w:t xml:space="preserve">7.30. </w:t>
      </w:r>
      <w:proofErr w:type="gramStart"/>
      <w:r w:rsidRPr="009E73B8">
        <w:t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Исполнитель (Субподрядчик) обязан уплатить штраф в размере 300</w:t>
      </w:r>
      <w:proofErr w:type="gramEnd"/>
      <w:r w:rsidRPr="009E73B8">
        <w:t xml:space="preserve"> 000 (Трехсот тысяч) рублей за каждый такой случай, в течение 30 (тридцати) дней, с момента предъявления требования. </w:t>
      </w:r>
    </w:p>
    <w:p w:rsidR="00C86AB6" w:rsidRPr="009E73B8" w:rsidRDefault="00C86AB6" w:rsidP="00C86AB6">
      <w:pPr>
        <w:shd w:val="clear" w:color="auto" w:fill="FFFFFF"/>
        <w:ind w:firstLine="708"/>
        <w:jc w:val="both"/>
      </w:pPr>
      <w:proofErr w:type="gramStart"/>
      <w:r w:rsidRPr="009E73B8">
        <w:t>Установление факта употребления работником Исполнителя (Субподрядчика)  алкогольной продукции, наркотических, психотропных, иных одурманивающих веществ, нахождения работника Исполнителя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C86AB6" w:rsidRPr="009E73B8" w:rsidRDefault="00C86AB6" w:rsidP="00C86AB6">
      <w:pPr>
        <w:shd w:val="clear" w:color="auto" w:fill="FFFFFF"/>
        <w:ind w:firstLine="708"/>
        <w:jc w:val="both"/>
      </w:pPr>
      <w:r w:rsidRPr="009E73B8">
        <w:t>-  медицинским осмотром или освидетельствованием;</w:t>
      </w:r>
    </w:p>
    <w:p w:rsidR="00C86AB6" w:rsidRPr="009E73B8" w:rsidRDefault="00C86AB6" w:rsidP="00C86AB6">
      <w:pPr>
        <w:shd w:val="clear" w:color="auto" w:fill="FFFFFF"/>
        <w:ind w:firstLine="708"/>
        <w:jc w:val="both"/>
      </w:pPr>
      <w:r w:rsidRPr="009E73B8">
        <w:t>- составлением и подписанием двухстороннего акта.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C86AB6" w:rsidRPr="009E73B8" w:rsidRDefault="00C86AB6" w:rsidP="00C86AB6">
      <w:pPr>
        <w:shd w:val="clear" w:color="auto" w:fill="FFFFFF"/>
        <w:ind w:firstLine="708"/>
        <w:jc w:val="both"/>
      </w:pPr>
      <w:r w:rsidRPr="009E73B8"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C86AB6" w:rsidRPr="009E73B8" w:rsidRDefault="00C86AB6" w:rsidP="00C86AB6">
      <w:pPr>
        <w:shd w:val="clear" w:color="auto" w:fill="FFFFFF"/>
        <w:ind w:firstLine="708"/>
        <w:jc w:val="both"/>
      </w:pPr>
      <w:proofErr w:type="gramStart"/>
      <w:r w:rsidRPr="009E73B8"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Исполнитель (Субподрядчик)  обязан по требованию Заказчика незамедлительно отстранить от работы</w:t>
      </w:r>
      <w:proofErr w:type="gramEnd"/>
      <w:r w:rsidRPr="009E73B8">
        <w:t xml:space="preserve"> данного работника.</w:t>
      </w:r>
    </w:p>
    <w:p w:rsidR="00C86AB6" w:rsidRPr="009E73B8" w:rsidRDefault="00C86AB6" w:rsidP="00C86AB6">
      <w:pPr>
        <w:shd w:val="clear" w:color="auto" w:fill="FFFFFF"/>
        <w:ind w:firstLine="708"/>
        <w:jc w:val="both"/>
      </w:pPr>
      <w:r w:rsidRPr="009E73B8">
        <w:t xml:space="preserve">7.31. </w:t>
      </w:r>
      <w:proofErr w:type="gramStart"/>
      <w:r w:rsidRPr="009E73B8">
        <w:t>В случае завоза/проноса (попытки завоза/проноса) работником Исполнителя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на месторождения, обслуживаемые Заказчиком в рамках договоров об оказании операторских услуг, алкогольной продукции (в том числе пива), наркотических, психотропных веществ, Заказчик имеет право предъявить Исполнителю штраф в размере 300 000 (трехсот тысяч) рублей, за</w:t>
      </w:r>
      <w:proofErr w:type="gramEnd"/>
      <w:r w:rsidRPr="009E73B8">
        <w:t xml:space="preserve"> каждый такой случай, а Исполнитель обязуется оплатить его  в течение 30 (тридцати) дней с момента предъявления требования.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8"/>
        <w:jc w:val="both"/>
      </w:pPr>
      <w:r w:rsidRPr="009E73B8">
        <w:t>Установление факта завоза/проноса (попытки завоза/проноса)  работником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left="360"/>
        <w:jc w:val="both"/>
      </w:pPr>
      <w:r w:rsidRPr="009E73B8">
        <w:t xml:space="preserve">- актом, составленным работником Заказчика и работником Исполнителя (Субподрядчика). В 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jc w:val="both"/>
      </w:pPr>
      <w:proofErr w:type="gramStart"/>
      <w:r w:rsidRPr="009E73B8">
        <w:t>случае</w:t>
      </w:r>
      <w:proofErr w:type="gramEnd"/>
      <w:r w:rsidRPr="009E73B8">
        <w:t xml:space="preserve">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работника Исполнителя (Субподрядчика) от его подписания;</w:t>
      </w:r>
    </w:p>
    <w:p w:rsidR="00C86AB6" w:rsidRPr="009E73B8" w:rsidRDefault="00C86AB6" w:rsidP="00C86AB6">
      <w:pPr>
        <w:widowControl w:val="0"/>
        <w:tabs>
          <w:tab w:val="num" w:pos="1276"/>
          <w:tab w:val="num" w:pos="1530"/>
        </w:tabs>
        <w:autoSpaceDE w:val="0"/>
        <w:autoSpaceDN w:val="0"/>
        <w:adjustRightInd w:val="0"/>
        <w:ind w:left="360"/>
        <w:jc w:val="both"/>
      </w:pPr>
      <w:r w:rsidRPr="009E73B8">
        <w:t xml:space="preserve">- актом о нарушении, составленном работником организации, оказывающей Заказчику  </w:t>
      </w:r>
    </w:p>
    <w:p w:rsidR="00C86AB6" w:rsidRPr="009E73B8" w:rsidRDefault="00C86AB6" w:rsidP="00C86AB6">
      <w:pPr>
        <w:widowControl w:val="0"/>
        <w:tabs>
          <w:tab w:val="num" w:pos="1276"/>
          <w:tab w:val="num" w:pos="1530"/>
        </w:tabs>
        <w:autoSpaceDE w:val="0"/>
        <w:autoSpaceDN w:val="0"/>
        <w:adjustRightInd w:val="0"/>
        <w:jc w:val="both"/>
      </w:pPr>
      <w:r w:rsidRPr="009E73B8">
        <w:t>охранные услуги на основании договора.</w:t>
      </w:r>
    </w:p>
    <w:p w:rsidR="00C86AB6" w:rsidRPr="009E73B8" w:rsidRDefault="00C86AB6" w:rsidP="00C86AB6">
      <w:pPr>
        <w:widowControl w:val="0"/>
        <w:tabs>
          <w:tab w:val="num" w:pos="1276"/>
          <w:tab w:val="num" w:pos="1530"/>
        </w:tabs>
        <w:autoSpaceDE w:val="0"/>
        <w:autoSpaceDN w:val="0"/>
        <w:adjustRightInd w:val="0"/>
        <w:ind w:firstLine="360"/>
        <w:jc w:val="both"/>
      </w:pPr>
      <w:r w:rsidRPr="009E73B8">
        <w:t xml:space="preserve">     7.32. </w:t>
      </w:r>
      <w:proofErr w:type="gramStart"/>
      <w:r w:rsidRPr="009E73B8">
        <w:t xml:space="preserve">В случае установления факта нахождения на территории Заказчика, работника </w:t>
      </w:r>
      <w:r w:rsidRPr="009E73B8">
        <w:lastRenderedPageBreak/>
        <w:t>Исполнителя имеющего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Исполнитель уплачивает штраф в размере 30 000 (тридцати тысяч) рублей за каждый такой случай, в течение 30 (тридцати) дней с момента предъявления Заказчиком требования.</w:t>
      </w:r>
      <w:proofErr w:type="gramEnd"/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</w:pPr>
      <w:r w:rsidRPr="009E73B8">
        <w:t>Установление факта нахождения работника Исполнителя имеющего незаполненные путевые листы, осуществляется по выбору Заказчика одним из следующих способов:</w:t>
      </w:r>
    </w:p>
    <w:p w:rsidR="00C86AB6" w:rsidRPr="009E73B8" w:rsidRDefault="00C86AB6" w:rsidP="00C86AB6">
      <w:pPr>
        <w:tabs>
          <w:tab w:val="left" w:pos="0"/>
        </w:tabs>
        <w:ind w:firstLine="709"/>
        <w:jc w:val="both"/>
      </w:pPr>
      <w:r w:rsidRPr="009E73B8">
        <w:t>– актом, составленным работником (работниками) Заказчика и Исполнителя. В случае отказа работника Исполнителя от подписания акта, подтверждающего факт нарушения, данный акт подписывается работником (работниками) Заказчика в одностороннем порядке с отметкой об отказе Исполнителя от его подписания;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E73B8">
        <w:t xml:space="preserve">– </w:t>
      </w:r>
      <w:r w:rsidRPr="009E73B8">
        <w:rPr>
          <w:color w:val="000000"/>
        </w:rPr>
        <w:t xml:space="preserve">актом, составленным работником </w:t>
      </w:r>
      <w:r w:rsidRPr="009E73B8">
        <w:t xml:space="preserve">(работниками) </w:t>
      </w:r>
      <w:r w:rsidRPr="009E73B8">
        <w:rPr>
          <w:color w:val="000000"/>
        </w:rPr>
        <w:t>организации оказывающей Заказчику охранные услуги на основании договора.</w:t>
      </w:r>
    </w:p>
    <w:p w:rsidR="00C86AB6" w:rsidRPr="009E73B8" w:rsidRDefault="00C86AB6" w:rsidP="00C86AB6">
      <w:pPr>
        <w:widowControl w:val="0"/>
        <w:tabs>
          <w:tab w:val="num" w:pos="1276"/>
        </w:tabs>
        <w:autoSpaceDE w:val="0"/>
        <w:autoSpaceDN w:val="0"/>
        <w:adjustRightInd w:val="0"/>
        <w:jc w:val="both"/>
      </w:pPr>
      <w:r w:rsidRPr="009E73B8">
        <w:t xml:space="preserve">           7.33. 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</w:t>
      </w:r>
      <w:r w:rsidRPr="003F090D">
        <w:rPr>
          <w:highlight w:val="lightGray"/>
        </w:rPr>
        <w:t>200 000 (двухсот тысяч) рублей</w:t>
      </w:r>
      <w:r w:rsidRPr="009E73B8">
        <w:t xml:space="preserve">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указанный штраф в пределах срока исковой давности.</w:t>
      </w:r>
    </w:p>
    <w:p w:rsidR="00C86AB6" w:rsidRPr="009E73B8" w:rsidRDefault="00C86AB6" w:rsidP="00C86AB6">
      <w:pPr>
        <w:widowControl w:val="0"/>
        <w:tabs>
          <w:tab w:val="num" w:pos="1276"/>
          <w:tab w:val="num" w:pos="1530"/>
        </w:tabs>
        <w:autoSpaceDE w:val="0"/>
        <w:autoSpaceDN w:val="0"/>
        <w:adjustRightInd w:val="0"/>
        <w:ind w:firstLine="709"/>
        <w:jc w:val="both"/>
      </w:pPr>
      <w:r w:rsidRPr="009E73B8">
        <w:t xml:space="preserve">7.34. При наличии вины Исполнителя в дорожно-транспортном происшествии, результатом которого явилась травма или смерть работника Заказчика, Исполнитель обязан уплатить Заказчику штраф в размере </w:t>
      </w:r>
      <w:r w:rsidRPr="003F090D">
        <w:rPr>
          <w:highlight w:val="lightGray"/>
        </w:rPr>
        <w:t>1 000 000 (одного миллиона) рублей,</w:t>
      </w:r>
      <w:r w:rsidRPr="009E73B8">
        <w:t xml:space="preserve"> за каждого пострадавшего/погибшего работника Заказчика, в течение 30 </w:t>
      </w:r>
      <w:r w:rsidRPr="009E73B8">
        <w:rPr>
          <w:spacing w:val="6"/>
        </w:rPr>
        <w:t xml:space="preserve">(тридцати) </w:t>
      </w:r>
      <w:r w:rsidRPr="009E73B8">
        <w:t>дней с момента предъявления Заказчиком требования.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530"/>
          <w:tab w:val="num" w:pos="1620"/>
        </w:tabs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9E73B8">
        <w:rPr>
          <w:bCs/>
          <w:color w:val="000000"/>
        </w:rPr>
        <w:t xml:space="preserve">7.35. За </w:t>
      </w:r>
      <w:r w:rsidRPr="009E73B8">
        <w:t>невыполнение</w:t>
      </w:r>
      <w:r w:rsidRPr="009E73B8">
        <w:rPr>
          <w:bCs/>
          <w:color w:val="000000"/>
        </w:rPr>
        <w:t xml:space="preserve"> требований, распоряжений, указаний Заказчика по вопросам, относящимся к Услугам, Исполнитель</w:t>
      </w:r>
      <w:r w:rsidRPr="009E73B8">
        <w:t xml:space="preserve"> обязан уплатить Заказчику штраф в</w:t>
      </w:r>
      <w:r>
        <w:t xml:space="preserve"> размере</w:t>
      </w:r>
      <w:r w:rsidRPr="009E73B8">
        <w:t xml:space="preserve"> </w:t>
      </w:r>
      <w:r w:rsidR="008504A9" w:rsidRPr="008504A9">
        <w:rPr>
          <w:highlight w:val="lightGray"/>
        </w:rPr>
        <w:t>100 000 (сто тысяч) рублей</w:t>
      </w:r>
      <w:r w:rsidRPr="009E73B8">
        <w:t xml:space="preserve"> за каждый случай нарушения, в течение 30 (тридцати) дней с момента предъявления Заказчиком требования.</w:t>
      </w:r>
    </w:p>
    <w:p w:rsidR="00C86AB6" w:rsidRPr="009E73B8" w:rsidRDefault="00C86AB6" w:rsidP="00C86AB6">
      <w:pPr>
        <w:widowControl w:val="0"/>
        <w:tabs>
          <w:tab w:val="num" w:pos="1276"/>
          <w:tab w:val="num" w:pos="1530"/>
        </w:tabs>
        <w:autoSpaceDE w:val="0"/>
        <w:autoSpaceDN w:val="0"/>
        <w:adjustRightInd w:val="0"/>
        <w:ind w:firstLine="709"/>
        <w:jc w:val="both"/>
      </w:pPr>
      <w:r w:rsidRPr="009E73B8">
        <w:t xml:space="preserve">7.36. В случае если Исполнитель продолжил оказание Услуг, не смотря на требование Заказчика об их приостановке, Исполнитель несет единоличную ответственность за некачественное оказание Услуг. При этом Исполнитель уплачивает Заказчику штраф в размере </w:t>
      </w:r>
      <w:r w:rsidR="008504A9" w:rsidRPr="008504A9">
        <w:rPr>
          <w:highlight w:val="lightGray"/>
        </w:rPr>
        <w:t>100 000 (сто тысяч) рублей</w:t>
      </w:r>
      <w:r w:rsidRPr="00B23148">
        <w:rPr>
          <w:highlight w:val="lightGray"/>
        </w:rPr>
        <w:t>,</w:t>
      </w:r>
      <w:r w:rsidRPr="009E73B8">
        <w:t xml:space="preserve"> в течение 30 (тридцати) дней с момента предъявления Заказчиком требования.</w:t>
      </w:r>
    </w:p>
    <w:p w:rsidR="00C86AB6" w:rsidRPr="009E73B8" w:rsidRDefault="00C86AB6" w:rsidP="00C86AB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9E73B8">
        <w:t>За возобновление приостановленных Заказчиком Услуг, без согласования (согласия) Заказчика, Исполнитель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C86AB6" w:rsidRPr="009E73B8" w:rsidRDefault="00C86AB6" w:rsidP="00C86AB6">
      <w:pPr>
        <w:widowControl w:val="0"/>
        <w:tabs>
          <w:tab w:val="num" w:pos="1276"/>
          <w:tab w:val="num" w:pos="1530"/>
        </w:tabs>
        <w:autoSpaceDE w:val="0"/>
        <w:autoSpaceDN w:val="0"/>
        <w:adjustRightInd w:val="0"/>
        <w:jc w:val="both"/>
      </w:pPr>
      <w:r w:rsidRPr="009E73B8">
        <w:t xml:space="preserve">             7.37. Исполнитель несет ответственность за сохранность предоставленной Заказчиком документации, необходимой Исполнителю для оказания Услуг и подлежащей возврату Заказчику, путем возмещения Заказчику убытков и уплаты штрафа в размере </w:t>
      </w:r>
      <w:r w:rsidR="008504A9" w:rsidRPr="008504A9">
        <w:rPr>
          <w:highlight w:val="lightGray"/>
        </w:rPr>
        <w:t>10 000 (десять тысяч) рублей</w:t>
      </w:r>
      <w:r w:rsidRPr="009E73B8">
        <w:t xml:space="preserve"> за каждый случай нарушения, в течение 30 (тридцати) дней с момента предъявления Заказчиком требования.</w:t>
      </w:r>
    </w:p>
    <w:p w:rsidR="00C86AB6" w:rsidRPr="009E73B8" w:rsidRDefault="00C86AB6" w:rsidP="00C86AB6">
      <w:pPr>
        <w:widowControl w:val="0"/>
        <w:tabs>
          <w:tab w:val="num" w:pos="1276"/>
          <w:tab w:val="num" w:pos="1530"/>
        </w:tabs>
        <w:autoSpaceDE w:val="0"/>
        <w:autoSpaceDN w:val="0"/>
        <w:adjustRightInd w:val="0"/>
        <w:ind w:firstLine="709"/>
        <w:jc w:val="both"/>
      </w:pPr>
      <w:r w:rsidRPr="009E73B8">
        <w:t xml:space="preserve">7.38. </w:t>
      </w:r>
      <w:proofErr w:type="gramStart"/>
      <w:r w:rsidRPr="009E73B8">
        <w:t xml:space="preserve">Если представителем Заказчика на каком-либо объекте будет установлено, что Подрядчик выполнил какую-либо производственную или технологическую операцию, а Супервайзер в период выполнения данной производственной или технологической операции не находился на Объекте, то Исполнитель обязан уплатить Заказчику штраф в размере </w:t>
      </w:r>
      <w:r w:rsidR="008504A9" w:rsidRPr="008504A9">
        <w:rPr>
          <w:highlight w:val="lightGray"/>
        </w:rPr>
        <w:t>200 000 (двести тысяч) рублей</w:t>
      </w:r>
      <w:r w:rsidRPr="009E73B8">
        <w:t xml:space="preserve"> за каждый случай нарушения, в течение 30 (тридцати) дней с момента предъявления Заказчиком требования.</w:t>
      </w:r>
      <w:proofErr w:type="gramEnd"/>
    </w:p>
    <w:p w:rsidR="00C86AB6" w:rsidRPr="009E73B8" w:rsidRDefault="00C86AB6" w:rsidP="00C86AB6">
      <w:pPr>
        <w:widowControl w:val="0"/>
        <w:tabs>
          <w:tab w:val="num" w:pos="1276"/>
          <w:tab w:val="num" w:pos="1530"/>
        </w:tabs>
        <w:autoSpaceDE w:val="0"/>
        <w:autoSpaceDN w:val="0"/>
        <w:adjustRightInd w:val="0"/>
        <w:ind w:firstLine="709"/>
        <w:jc w:val="both"/>
      </w:pPr>
      <w:r w:rsidRPr="009E73B8">
        <w:t xml:space="preserve">7.39. </w:t>
      </w:r>
      <w:proofErr w:type="gramStart"/>
      <w:r w:rsidRPr="009E73B8">
        <w:t xml:space="preserve">Если Исполнитель допустит представление в составе оперативных сообщений о нарушениях, ежедневных сводках по объемам выполненных Работ, ежемесячных докладах, итоговых аналитических отчетов, иных отчетов предусмотренных настоящим Договором, недостоверной информации, то он уплачивает Заказчику штраф в размере </w:t>
      </w:r>
      <w:r w:rsidR="009870CD" w:rsidRPr="009870CD">
        <w:rPr>
          <w:highlight w:val="lightGray"/>
        </w:rPr>
        <w:t>200 000 (двести тысяч) рублей</w:t>
      </w:r>
      <w:r w:rsidRPr="009E73B8">
        <w:t xml:space="preserve"> за каждый случай нарушения, в течение 30 (тридцати) дней с момента предъявления </w:t>
      </w:r>
      <w:r w:rsidRPr="009E73B8">
        <w:lastRenderedPageBreak/>
        <w:t>Заказчиком требования.</w:t>
      </w:r>
      <w:proofErr w:type="gramEnd"/>
    </w:p>
    <w:p w:rsidR="00C86AB6" w:rsidRPr="009E73B8" w:rsidRDefault="00C86AB6" w:rsidP="00C86AB6">
      <w:pPr>
        <w:widowControl w:val="0"/>
        <w:shd w:val="clear" w:color="auto" w:fill="FFFFFF"/>
        <w:tabs>
          <w:tab w:val="num" w:pos="1276"/>
          <w:tab w:val="num" w:pos="1620"/>
        </w:tabs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9E73B8">
        <w:t xml:space="preserve">7.40. </w:t>
      </w:r>
      <w:proofErr w:type="gramStart"/>
      <w:r w:rsidRPr="009E73B8"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 привлеченного Исполнителем, и не возмещает Исполнителю затраты, связанные с трудовыми увечьями персонала Исполнителя,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C86AB6" w:rsidRPr="009E73B8" w:rsidRDefault="00C86AB6" w:rsidP="00C86AB6">
      <w:pPr>
        <w:widowControl w:val="0"/>
        <w:shd w:val="clear" w:color="auto" w:fill="FFFFFF"/>
        <w:tabs>
          <w:tab w:val="num" w:pos="1276"/>
          <w:tab w:val="num" w:pos="1620"/>
        </w:tabs>
        <w:autoSpaceDE w:val="0"/>
        <w:autoSpaceDN w:val="0"/>
        <w:adjustRightInd w:val="0"/>
        <w:ind w:left="709"/>
        <w:jc w:val="both"/>
        <w:rPr>
          <w:bCs/>
          <w:color w:val="000000"/>
        </w:rPr>
      </w:pPr>
      <w:r w:rsidRPr="009E73B8">
        <w:t>7.41. Заказчик не несет никакой ответственности за сохранность имущества Исполнителя.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276"/>
          <w:tab w:val="num" w:pos="1620"/>
        </w:tabs>
        <w:autoSpaceDE w:val="0"/>
        <w:autoSpaceDN w:val="0"/>
        <w:adjustRightInd w:val="0"/>
        <w:ind w:firstLine="709"/>
        <w:jc w:val="both"/>
      </w:pPr>
      <w:r w:rsidRPr="009E73B8">
        <w:t>7.42. 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C86AB6" w:rsidRPr="009E73B8" w:rsidRDefault="00C86AB6" w:rsidP="00C86AB6">
      <w:pPr>
        <w:spacing w:line="290" w:lineRule="auto"/>
        <w:ind w:firstLine="720"/>
        <w:contextualSpacing/>
        <w:jc w:val="both"/>
      </w:pPr>
      <w:r w:rsidRPr="009E73B8">
        <w:t xml:space="preserve">7.43. В случае нарушения Исполнителем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Исполнитель уплачивает Заказчику штраф в размере </w:t>
      </w:r>
      <w:r w:rsidR="009870CD" w:rsidRPr="009870CD">
        <w:rPr>
          <w:highlight w:val="lightGray"/>
        </w:rPr>
        <w:t>200 000 (двести тысяч) рублей</w:t>
      </w:r>
      <w:r w:rsidRPr="009E73B8">
        <w:t xml:space="preserve"> за каждый случай нарушения, в течение 30 (тридцати) дней с момента предъявления Заказчиком требования.</w:t>
      </w:r>
    </w:p>
    <w:p w:rsidR="00C86AB6" w:rsidRPr="009E73B8" w:rsidRDefault="00C86AB6" w:rsidP="00C86AB6">
      <w:pPr>
        <w:spacing w:line="290" w:lineRule="auto"/>
        <w:ind w:firstLine="720"/>
        <w:contextualSpacing/>
        <w:jc w:val="both"/>
      </w:pPr>
      <w:r w:rsidRPr="009E73B8">
        <w:t xml:space="preserve">7.44. </w:t>
      </w:r>
      <w:proofErr w:type="gramStart"/>
      <w:r w:rsidRPr="009E73B8">
        <w:t xml:space="preserve">В случае осуществления Исполнителем порывов трубопроводов и повреждения оборудования, сооружений, технических устройств на объектах Заказчика, Исполнитель выплачивает Заказчику штраф в размере </w:t>
      </w:r>
      <w:r w:rsidRPr="00B23148">
        <w:rPr>
          <w:highlight w:val="lightGray"/>
        </w:rPr>
        <w:t>30 000 (тридцать тысяч) рублей</w:t>
      </w:r>
      <w:r w:rsidRPr="009E73B8">
        <w:t xml:space="preserve"> за каждый такой инцидент, кроме того, Исполнитель  возмещает Заказчику или третьему лицу убытки, связанные с ликвидацией аварий или восстанавливает их собственными силами за свой счет.</w:t>
      </w:r>
      <w:proofErr w:type="gramEnd"/>
    </w:p>
    <w:p w:rsidR="00C86AB6" w:rsidRPr="009E73B8" w:rsidRDefault="00C86AB6" w:rsidP="00C86AB6">
      <w:pPr>
        <w:pStyle w:val="ad"/>
        <w:spacing w:after="0" w:line="29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E73B8">
        <w:rPr>
          <w:rFonts w:ascii="Times New Roman" w:hAnsi="Times New Roman"/>
          <w:sz w:val="24"/>
          <w:szCs w:val="24"/>
        </w:rPr>
        <w:t xml:space="preserve">7.45. </w:t>
      </w:r>
      <w:r w:rsidRPr="009E73B8">
        <w:rPr>
          <w:rFonts w:ascii="Times New Roman" w:hAnsi="Times New Roman"/>
          <w:sz w:val="24"/>
          <w:szCs w:val="24"/>
          <w:lang w:eastAsia="zh-CN"/>
        </w:rPr>
        <w:t xml:space="preserve">За нарушение Исполнителем согласованных Сторонами сроков оказания Услуг Исполнитель обязан уплатить штраф в размере </w:t>
      </w:r>
      <w:r w:rsidR="00A676DB" w:rsidRPr="00A676DB">
        <w:rPr>
          <w:rFonts w:ascii="Times New Roman" w:hAnsi="Times New Roman"/>
          <w:sz w:val="24"/>
          <w:szCs w:val="24"/>
          <w:highlight w:val="lightGray"/>
          <w:lang w:eastAsia="zh-CN"/>
        </w:rPr>
        <w:t>50 000 (пятидесяти тысяч) рублей</w:t>
      </w:r>
      <w:r w:rsidRPr="009E73B8">
        <w:rPr>
          <w:rFonts w:ascii="Times New Roman" w:hAnsi="Times New Roman"/>
          <w:sz w:val="24"/>
          <w:szCs w:val="24"/>
          <w:lang w:eastAsia="zh-CN"/>
        </w:rPr>
        <w:t xml:space="preserve"> за каждый день просрочки в течение 30 (тридцати) дней с момента предъявления Заказчиком требования. </w:t>
      </w:r>
      <w:proofErr w:type="gramStart"/>
      <w:r w:rsidRPr="009E73B8">
        <w:rPr>
          <w:rFonts w:ascii="Times New Roman" w:hAnsi="Times New Roman"/>
          <w:sz w:val="24"/>
          <w:szCs w:val="24"/>
          <w:lang w:eastAsia="zh-CN"/>
        </w:rPr>
        <w:t xml:space="preserve">При этом Стороны согласовали, что настоящее требование Договора распространяется на случаи нарушения Исполнителем сроков оказания Услуг как установленных Договором и его приложениями, в том числе Заявками Заказчика на оказание услуг по форме </w:t>
      </w:r>
      <w:r w:rsidRPr="00B23148">
        <w:rPr>
          <w:rFonts w:ascii="Times New Roman" w:hAnsi="Times New Roman"/>
          <w:sz w:val="24"/>
          <w:szCs w:val="24"/>
          <w:highlight w:val="lightGray"/>
          <w:lang w:eastAsia="zh-CN"/>
        </w:rPr>
        <w:t>Приложения № 2</w:t>
      </w:r>
      <w:r w:rsidRPr="009E73B8">
        <w:rPr>
          <w:rFonts w:ascii="Times New Roman" w:hAnsi="Times New Roman"/>
          <w:sz w:val="24"/>
          <w:szCs w:val="24"/>
          <w:lang w:eastAsia="zh-CN"/>
        </w:rPr>
        <w:t>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  <w:proofErr w:type="gramEnd"/>
    </w:p>
    <w:p w:rsidR="00C86AB6" w:rsidRPr="009E73B8" w:rsidRDefault="00C86AB6" w:rsidP="00C86AB6">
      <w:pPr>
        <w:tabs>
          <w:tab w:val="left" w:pos="1260"/>
        </w:tabs>
        <w:spacing w:before="40"/>
        <w:jc w:val="both"/>
      </w:pPr>
      <w:r w:rsidRPr="009E73B8">
        <w:t xml:space="preserve">         7.46. </w:t>
      </w:r>
      <w:proofErr w:type="gramStart"/>
      <w:r w:rsidRPr="0026462B">
        <w:rPr>
          <w:highlight w:val="lightGray"/>
        </w:rPr>
        <w:t>В случае невыполнения Исполнителем обязательства по заключению в интересах Заказчика договоров добровольного страхования от несчастных случаев своего персонала на весь период</w:t>
      </w:r>
      <w:proofErr w:type="gramEnd"/>
      <w:r w:rsidRPr="0026462B">
        <w:rPr>
          <w:highlight w:val="lightGray"/>
        </w:rPr>
        <w:t xml:space="preserve"> оказания Услуг, Заказчик</w:t>
      </w:r>
      <w:r w:rsidRPr="0026462B">
        <w:rPr>
          <w:spacing w:val="-2"/>
          <w:highlight w:val="lightGray"/>
        </w:rPr>
        <w:t xml:space="preserve"> имеет право предъявить Исполнителю штраф в размере 300 000 (триста тысяч) рублей, а Исполнитель обязуется оплатить его в течение 30 (тридцати) дней с момента предъявления требования.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276"/>
          <w:tab w:val="num" w:pos="1620"/>
        </w:tabs>
        <w:autoSpaceDE w:val="0"/>
        <w:autoSpaceDN w:val="0"/>
        <w:adjustRightInd w:val="0"/>
        <w:ind w:left="709"/>
        <w:jc w:val="both"/>
      </w:pPr>
      <w:r w:rsidRPr="00C71CC4">
        <w:rPr>
          <w:highlight w:val="lightGray"/>
        </w:rPr>
        <w:t>7.47.</w:t>
      </w:r>
      <w:r w:rsidRPr="009E73B8">
        <w:t xml:space="preserve"> Обязанность уплаты штрафов, предусмотренных настоящим Договором, не 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276"/>
          <w:tab w:val="num" w:pos="1620"/>
        </w:tabs>
        <w:autoSpaceDE w:val="0"/>
        <w:autoSpaceDN w:val="0"/>
        <w:adjustRightInd w:val="0"/>
        <w:jc w:val="both"/>
        <w:rPr>
          <w:bCs/>
          <w:color w:val="000000"/>
        </w:rPr>
      </w:pPr>
      <w:r w:rsidRPr="009E73B8">
        <w:t>зависит от времени обнаружения недостатков. Требование об уплате штрафов в связи с недостатками и нарушениями Договора, выявленными в период действия Договора, могут быть предъявлены по истечении срока действия Договора.</w:t>
      </w:r>
    </w:p>
    <w:p w:rsidR="00C86AB6" w:rsidRPr="009E73B8" w:rsidRDefault="00C86AB6" w:rsidP="00C86AB6">
      <w:pPr>
        <w:widowControl w:val="0"/>
        <w:shd w:val="clear" w:color="auto" w:fill="FFFFFF"/>
        <w:tabs>
          <w:tab w:val="num" w:pos="1276"/>
          <w:tab w:val="num" w:pos="1620"/>
        </w:tabs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C71CC4">
        <w:rPr>
          <w:highlight w:val="lightGray"/>
        </w:rPr>
        <w:t>7.48.</w:t>
      </w:r>
      <w:r w:rsidRPr="009E73B8">
        <w:t xml:space="preserve">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C86AB6" w:rsidRPr="009E73B8" w:rsidRDefault="00C86AB6" w:rsidP="00C86AB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9E73B8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9E73B8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</w:pPr>
      <w:r w:rsidRPr="009E73B8">
        <w:t xml:space="preserve">Уплата штрафных санкций не освобождает Стороны от исполнения обязательств или от </w:t>
      </w:r>
      <w:r w:rsidRPr="009E73B8">
        <w:lastRenderedPageBreak/>
        <w:t>устранения нарушений по настоящему Договору.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</w:pPr>
      <w:r w:rsidRPr="009E73B8">
        <w:t>В случае отказа от признания заявленного требования (претензии) или оставления его (её) без ответа суммы предъявленных по требованию (претензии) санкций подлежат взысканию в судебном порядке.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jc w:val="both"/>
      </w:pP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9E73B8">
        <w:rPr>
          <w:b/>
          <w:bCs/>
        </w:rPr>
        <w:t>8. ОБСТОЯТЕЛЬСТВА НЕПРЕОДОЛИМОЙ СИЛЫ (ФОРС-МАЖОР)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jc w:val="both"/>
      </w:pPr>
    </w:p>
    <w:p w:rsidR="00C86AB6" w:rsidRPr="009E73B8" w:rsidRDefault="00C86AB6" w:rsidP="00C86AB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</w:pPr>
      <w:r w:rsidRPr="009E73B8">
        <w:t>8.1.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C86AB6" w:rsidRPr="009E73B8" w:rsidRDefault="00C86AB6" w:rsidP="00C86AB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</w:pPr>
      <w:r w:rsidRPr="009E73B8">
        <w:t xml:space="preserve">8.2. </w:t>
      </w:r>
      <w:proofErr w:type="gramStart"/>
      <w:r w:rsidRPr="009E73B8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E73B8">
        <w:t xml:space="preserve"> компетентным органом. </w:t>
      </w:r>
    </w:p>
    <w:p w:rsidR="00C86AB6" w:rsidRPr="009E73B8" w:rsidRDefault="00C86AB6" w:rsidP="00C86AB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</w:pPr>
      <w:r w:rsidRPr="009E73B8">
        <w:t>8.3.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jc w:val="both"/>
      </w:pP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left="709"/>
        <w:jc w:val="center"/>
        <w:rPr>
          <w:b/>
        </w:rPr>
      </w:pPr>
      <w:r w:rsidRPr="009E73B8">
        <w:rPr>
          <w:b/>
        </w:rPr>
        <w:t>9. КОНФИДЕНЦИАЛЬНОСТЬ</w:t>
      </w:r>
    </w:p>
    <w:p w:rsidR="00C86AB6" w:rsidRPr="009E73B8" w:rsidRDefault="00C86AB6" w:rsidP="00C86AB6">
      <w:pPr>
        <w:widowControl w:val="0"/>
        <w:tabs>
          <w:tab w:val="num" w:pos="1620"/>
        </w:tabs>
        <w:autoSpaceDE w:val="0"/>
        <w:autoSpaceDN w:val="0"/>
        <w:adjustRightInd w:val="0"/>
        <w:ind w:firstLine="709"/>
        <w:jc w:val="both"/>
      </w:pP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9E73B8">
        <w:t xml:space="preserve">9.1.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9E73B8">
        <w:t>Изложенное</w:t>
      </w:r>
      <w:proofErr w:type="gramEnd"/>
      <w:r w:rsidRPr="009E73B8">
        <w:t xml:space="preserve"> выше не распространяется на общеизвестную и общедоступную информацию.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9E73B8">
        <w:t>9.2. Убытки, причиненные одной из Сторон настоящего Договора нарушением конфиденциальности условий настоящего Договора, подлежат возмещению нарушившей Стороной другой Стороне настоящего Договора в полном объеме.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C86AB6" w:rsidRPr="009E73B8" w:rsidRDefault="00C86AB6" w:rsidP="00C86AB6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E73B8">
        <w:rPr>
          <w:b/>
        </w:rPr>
        <w:t>10. РАЗРЕШЕНИЕ СПОРОВ</w:t>
      </w:r>
    </w:p>
    <w:p w:rsidR="00C86AB6" w:rsidRPr="009E73B8" w:rsidRDefault="00C86AB6" w:rsidP="00C86AB6">
      <w:pPr>
        <w:widowControl w:val="0"/>
        <w:tabs>
          <w:tab w:val="num" w:pos="1620"/>
        </w:tabs>
        <w:autoSpaceDE w:val="0"/>
        <w:autoSpaceDN w:val="0"/>
        <w:adjustRightInd w:val="0"/>
        <w:ind w:firstLine="709"/>
        <w:jc w:val="both"/>
      </w:pPr>
    </w:p>
    <w:p w:rsidR="00C86AB6" w:rsidRPr="009E73B8" w:rsidRDefault="00C86AB6" w:rsidP="00C86AB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9E73B8">
        <w:t xml:space="preserve">10.1. 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E73B8">
        <w:t>быть</w:t>
      </w:r>
      <w:proofErr w:type="gramEnd"/>
      <w:r w:rsidRPr="009E73B8">
        <w:t xml:space="preserve"> возможно. В ожидании окончательного урегулирования какого–либо спора и разногласий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C86AB6" w:rsidRPr="009E73B8" w:rsidRDefault="00C86AB6" w:rsidP="00C86AB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9E73B8">
        <w:t>10.2. В случае невозможности разрешения возникших разногласий и споров путем переговоров они подлежат разрешению в Арбитражном суде</w:t>
      </w:r>
      <w:r w:rsidRPr="009E73B8">
        <w:rPr>
          <w:color w:val="0000FF"/>
        </w:rPr>
        <w:t xml:space="preserve"> </w:t>
      </w:r>
      <w:r w:rsidRPr="009E73B8">
        <w:t>Ханты-Мансийского автономного округа-Югра с соблюдением досудебного порядка урегулирования споров путем предъявления претензии, срок рассмотрения которых 20 (двадцать) календарных дней с момента их получения.</w:t>
      </w:r>
    </w:p>
    <w:p w:rsidR="00C86AB6" w:rsidRPr="009E73B8" w:rsidRDefault="00C86AB6" w:rsidP="00C86AB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</w:rPr>
      </w:pPr>
    </w:p>
    <w:p w:rsidR="00C86AB6" w:rsidRPr="009E73B8" w:rsidRDefault="00C86AB6" w:rsidP="00C86AB6">
      <w:pPr>
        <w:widowControl w:val="0"/>
        <w:tabs>
          <w:tab w:val="num" w:pos="1620"/>
        </w:tabs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9E73B8">
        <w:rPr>
          <w:b/>
          <w:bCs/>
        </w:rPr>
        <w:t>11. АНТИКОРРУПЦИОННАЯ ОГОВОРКА</w:t>
      </w:r>
    </w:p>
    <w:p w:rsidR="00C86AB6" w:rsidRPr="009E73B8" w:rsidRDefault="00C86AB6" w:rsidP="00C86AB6">
      <w:pPr>
        <w:widowControl w:val="0"/>
        <w:tabs>
          <w:tab w:val="num" w:pos="1620"/>
        </w:tabs>
        <w:autoSpaceDE w:val="0"/>
        <w:autoSpaceDN w:val="0"/>
        <w:adjustRightInd w:val="0"/>
        <w:ind w:firstLine="709"/>
        <w:jc w:val="center"/>
      </w:pPr>
    </w:p>
    <w:p w:rsidR="00C86AB6" w:rsidRPr="009E73B8" w:rsidRDefault="00C86AB6" w:rsidP="00C86AB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9E73B8">
        <w:t xml:space="preserve">11.1. </w:t>
      </w:r>
      <w:proofErr w:type="gramStart"/>
      <w:r w:rsidRPr="009E73B8">
        <w:t xml:space="preserve">При исполнении своих обязательств по настоящему Договору Стороны и их аффилированные лица, работники или посредники не выплачивают, не предлагают выплатить и </w:t>
      </w:r>
      <w:r w:rsidRPr="009E73B8">
        <w:lastRenderedPageBreak/>
        <w:t>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86AB6" w:rsidRPr="009E73B8" w:rsidRDefault="00C86AB6" w:rsidP="00C86AB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9E73B8">
        <w:t xml:space="preserve">11.2. </w:t>
      </w:r>
      <w:proofErr w:type="gramStart"/>
      <w:r w:rsidRPr="009E73B8"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86AB6" w:rsidRPr="009E73B8" w:rsidRDefault="00C86AB6" w:rsidP="00C86AB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</w:pPr>
      <w:r w:rsidRPr="009E73B8">
        <w:t xml:space="preserve">11.3.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9E73B8">
        <w:t>с даты направления</w:t>
      </w:r>
      <w:proofErr w:type="gramEnd"/>
      <w:r w:rsidRPr="009E73B8">
        <w:t xml:space="preserve"> письменного уведомления.</w:t>
      </w:r>
    </w:p>
    <w:p w:rsidR="00C86AB6" w:rsidRPr="009E73B8" w:rsidRDefault="00C86AB6" w:rsidP="00C86AB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</w:pPr>
      <w:r w:rsidRPr="009E73B8">
        <w:t xml:space="preserve">11.4. </w:t>
      </w:r>
      <w:proofErr w:type="gramStart"/>
      <w:r w:rsidRPr="009E73B8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9E73B8">
        <w:t xml:space="preserve"> легализации доходов, полученных преступным путем.</w:t>
      </w:r>
    </w:p>
    <w:p w:rsidR="00C86AB6" w:rsidRPr="009E73B8" w:rsidRDefault="00C86AB6" w:rsidP="00C86AB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</w:pPr>
      <w:r w:rsidRPr="009E73B8">
        <w:t xml:space="preserve">11.5.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нарушение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9E73B8">
        <w:t>был</w:t>
      </w:r>
      <w:proofErr w:type="gramEnd"/>
      <w:r w:rsidRPr="009E73B8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rPr>
          <w:b/>
          <w:bCs/>
        </w:rPr>
      </w:pPr>
    </w:p>
    <w:p w:rsidR="00C86AB6" w:rsidRPr="009E73B8" w:rsidRDefault="00C86AB6" w:rsidP="00C86AB6">
      <w:pPr>
        <w:widowControl w:val="0"/>
        <w:tabs>
          <w:tab w:val="num" w:pos="1620"/>
        </w:tabs>
        <w:autoSpaceDE w:val="0"/>
        <w:autoSpaceDN w:val="0"/>
        <w:adjustRightInd w:val="0"/>
        <w:jc w:val="center"/>
        <w:rPr>
          <w:b/>
          <w:bCs/>
        </w:rPr>
      </w:pPr>
      <w:r w:rsidRPr="009E73B8">
        <w:rPr>
          <w:b/>
          <w:bCs/>
        </w:rPr>
        <w:t>12. ПРОЧИЕ УСЛОВИЯ</w:t>
      </w:r>
    </w:p>
    <w:p w:rsidR="00C86AB6" w:rsidRPr="009E73B8" w:rsidRDefault="00C86AB6" w:rsidP="00C86AB6">
      <w:pPr>
        <w:widowControl w:val="0"/>
        <w:tabs>
          <w:tab w:val="num" w:pos="1620"/>
        </w:tabs>
        <w:autoSpaceDE w:val="0"/>
        <w:autoSpaceDN w:val="0"/>
        <w:adjustRightInd w:val="0"/>
        <w:jc w:val="both"/>
      </w:pPr>
    </w:p>
    <w:p w:rsidR="00C86AB6" w:rsidRPr="009E73B8" w:rsidRDefault="00C86AB6" w:rsidP="00C86AB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</w:pPr>
      <w:r w:rsidRPr="009E73B8">
        <w:t xml:space="preserve">12.1. Договор вступает в силу </w:t>
      </w:r>
      <w:r w:rsidRPr="0026462B">
        <w:rPr>
          <w:highlight w:val="lightGray"/>
        </w:rPr>
        <w:t xml:space="preserve">с «___»__________ 20__ года </w:t>
      </w:r>
      <w:r w:rsidRPr="0026462B">
        <w:rPr>
          <w:i/>
          <w:highlight w:val="lightGray"/>
        </w:rPr>
        <w:t>(либо с момента его подписания обеими Сторонами)</w:t>
      </w:r>
      <w:r w:rsidRPr="009E73B8">
        <w:t xml:space="preserve"> и действует </w:t>
      </w:r>
      <w:r w:rsidRPr="0026462B">
        <w:rPr>
          <w:highlight w:val="lightGray"/>
        </w:rPr>
        <w:t>по «___»__________ 20__ года,</w:t>
      </w:r>
      <w:r w:rsidRPr="009E73B8">
        <w:t xml:space="preserve"> а в части расчётов - до полного исполнения Сторонами своих обязательств.</w:t>
      </w:r>
    </w:p>
    <w:p w:rsidR="00C86AB6" w:rsidRPr="009E73B8" w:rsidRDefault="00C86AB6" w:rsidP="00C86AB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</w:pPr>
      <w:r w:rsidRPr="009E73B8">
        <w:t>12.2.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C86AB6" w:rsidRPr="009E73B8" w:rsidRDefault="00C86AB6" w:rsidP="00C86AB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</w:pPr>
      <w:r w:rsidRPr="009E73B8">
        <w:t>12.3. Исполнитель признает, что любые данные, предоставленные Заказчиком, могут быть неполными и не содержать всех необходимых для оказания Услуг подробностей. Ошибки и пропуски в предоставленной документации, которые Исполнитель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Исполнителем в ущерб качеству Услуг и не могут служить в дальнейшем оправданием низкого качества.</w:t>
      </w:r>
    </w:p>
    <w:p w:rsidR="00C86AB6" w:rsidRPr="009E73B8" w:rsidRDefault="00C86AB6" w:rsidP="00C86AB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</w:pPr>
      <w:r w:rsidRPr="009E73B8">
        <w:t>12.4. Вся информация (включая отчеты, данные в электронном виде, расчеты, протоколы и т.д.), подготовленная или полученная в ходе оказания Услуг по настоящему Договору, является собственностью Заказчика.</w:t>
      </w:r>
    </w:p>
    <w:p w:rsidR="00C86AB6" w:rsidRPr="009E73B8" w:rsidRDefault="00C86AB6" w:rsidP="00C86AB6">
      <w:pPr>
        <w:widowControl w:val="0"/>
        <w:tabs>
          <w:tab w:val="left" w:pos="1276"/>
        </w:tabs>
        <w:autoSpaceDE w:val="0"/>
        <w:autoSpaceDN w:val="0"/>
        <w:adjustRightInd w:val="0"/>
        <w:ind w:left="709"/>
        <w:jc w:val="both"/>
      </w:pPr>
      <w:r w:rsidRPr="009E73B8">
        <w:t>12.5. Подписав настоящий Договор, Исполнитель подтверждает, что:</w:t>
      </w:r>
    </w:p>
    <w:p w:rsidR="00C86AB6" w:rsidRPr="009E73B8" w:rsidRDefault="00C86AB6" w:rsidP="00C86AB6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</w:rPr>
      </w:pPr>
      <w:r w:rsidRPr="009E73B8">
        <w:rPr>
          <w:bCs/>
        </w:rPr>
        <w:t>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C86AB6" w:rsidRPr="009E73B8" w:rsidRDefault="00C86AB6" w:rsidP="00C86AB6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</w:rPr>
      </w:pPr>
      <w:r w:rsidRPr="009E73B8">
        <w:rPr>
          <w:bCs/>
        </w:rPr>
        <w:lastRenderedPageBreak/>
        <w:t xml:space="preserve">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C86AB6" w:rsidRPr="009E73B8" w:rsidRDefault="00C86AB6" w:rsidP="00C86AB6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</w:rPr>
      </w:pPr>
      <w:r w:rsidRPr="009E73B8">
        <w:rPr>
          <w:bCs/>
        </w:rPr>
        <w:t>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C86AB6" w:rsidRPr="009E73B8" w:rsidRDefault="00C86AB6" w:rsidP="00C86AB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</w:pPr>
      <w:r w:rsidRPr="009E73B8">
        <w:rPr>
          <w:bCs/>
          <w:color w:val="000000"/>
        </w:rPr>
        <w:t>12.6. Н</w:t>
      </w:r>
      <w:r w:rsidRPr="009E73B8">
        <w:t>икакие другие услуги и работы Исполнителя не являются приоритетными в ущерб Услугам по настоящему Договору.</w:t>
      </w:r>
    </w:p>
    <w:p w:rsidR="00C86AB6" w:rsidRPr="009E73B8" w:rsidRDefault="00C86AB6" w:rsidP="00C86AB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</w:pPr>
      <w:r w:rsidRPr="009E73B8">
        <w:t>12.7.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C86AB6" w:rsidRPr="009E73B8" w:rsidRDefault="00C86AB6" w:rsidP="00C86AB6">
      <w:pPr>
        <w:widowControl w:val="0"/>
        <w:tabs>
          <w:tab w:val="num" w:pos="1620"/>
        </w:tabs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9E73B8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</w:t>
      </w:r>
      <w:r w:rsidRPr="009E73B8">
        <w:rPr>
          <w:color w:val="000000"/>
        </w:rPr>
        <w:t xml:space="preserve">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C86AB6" w:rsidRPr="009E73B8" w:rsidRDefault="00C86AB6" w:rsidP="00C86AB6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r w:rsidRPr="009E73B8">
        <w:rPr>
          <w:bCs/>
          <w:color w:val="000000"/>
        </w:rPr>
        <w:t xml:space="preserve">при использовании почтовой связи – дата, указанная в уведомлении о вручении почтового отправления; </w:t>
      </w:r>
    </w:p>
    <w:p w:rsidR="00C86AB6" w:rsidRPr="009E73B8" w:rsidRDefault="00C86AB6" w:rsidP="00C86AB6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r w:rsidRPr="009E73B8">
        <w:rPr>
          <w:bCs/>
          <w:color w:val="000000"/>
        </w:rPr>
        <w:t>при использовании доставки курьером – дата и время проставления Стороной - получателем отметки о получении сообщения.</w:t>
      </w:r>
    </w:p>
    <w:p w:rsidR="00C86AB6" w:rsidRPr="009E73B8" w:rsidRDefault="00C86AB6" w:rsidP="00C86AB6">
      <w:pPr>
        <w:tabs>
          <w:tab w:val="left" w:pos="0"/>
          <w:tab w:val="left" w:pos="1440"/>
          <w:tab w:val="num" w:pos="1620"/>
        </w:tabs>
        <w:suppressAutoHyphens/>
        <w:ind w:firstLine="709"/>
        <w:jc w:val="both"/>
        <w:rPr>
          <w:color w:val="000000"/>
          <w:lang w:eastAsia="ar-SA"/>
        </w:rPr>
      </w:pPr>
      <w:r w:rsidRPr="009E73B8">
        <w:rPr>
          <w:color w:val="000000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86AB6" w:rsidRPr="009E73B8" w:rsidRDefault="00C86AB6" w:rsidP="00C86AB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</w:pPr>
      <w:r w:rsidRPr="009E73B8">
        <w:rPr>
          <w:color w:val="000000"/>
        </w:rPr>
        <w:t>12.8. Любые</w:t>
      </w:r>
      <w:r w:rsidRPr="009E73B8">
        <w:t xml:space="preserve">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C86AB6" w:rsidRPr="009E73B8" w:rsidRDefault="00C86AB6" w:rsidP="00C86AB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</w:pPr>
      <w:r w:rsidRPr="009E73B8">
        <w:t>12.9. В случае если в результате не уведомления одной Стороной другой Стороны об изменении своих юридических адресов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C86AB6" w:rsidRPr="009E73B8" w:rsidRDefault="00C86AB6" w:rsidP="00C86AB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</w:pPr>
      <w:r w:rsidRPr="009E73B8">
        <w:rPr>
          <w:bCs/>
        </w:rPr>
        <w:t>12.10. Во всём остальном, что не предусмотрено настоящим Договором, применяются нормы</w:t>
      </w:r>
      <w:r w:rsidRPr="009E73B8">
        <w:t xml:space="preserve">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C86AB6" w:rsidRPr="009E73B8" w:rsidRDefault="00C86AB6" w:rsidP="00C86AB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</w:pPr>
      <w:r w:rsidRPr="009E73B8">
        <w:t>12.11. В случае противоречия между положениями настоящего Договора, другими документами, являющимися неотъемлемой частью Договора, условия Договора будут иметь преимущественную силу.</w:t>
      </w:r>
    </w:p>
    <w:p w:rsidR="00C86AB6" w:rsidRPr="009E73B8" w:rsidRDefault="00C86AB6" w:rsidP="00C86AB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</w:pPr>
      <w:r w:rsidRPr="009E73B8">
        <w:t>12.12.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C86AB6" w:rsidRPr="009E73B8" w:rsidRDefault="00C86AB6" w:rsidP="00C86AB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</w:pPr>
      <w:r w:rsidRPr="009E73B8">
        <w:t>12.13.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firstLine="709"/>
        <w:jc w:val="both"/>
      </w:pPr>
      <w:r w:rsidRPr="009E73B8">
        <w:t>12.14.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left="709"/>
        <w:jc w:val="both"/>
      </w:pPr>
      <w:r w:rsidRPr="009E73B8">
        <w:t>12.15. К настоящему Договору прилагаются и являются его неотъемлемой частью: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ind w:left="709"/>
        <w:jc w:val="both"/>
      </w:pPr>
    </w:p>
    <w:p w:rsidR="00C86AB6" w:rsidRPr="0026462B" w:rsidRDefault="00C86AB6" w:rsidP="00C86AB6">
      <w:pPr>
        <w:keepNext/>
        <w:rPr>
          <w:b/>
          <w:highlight w:val="lightGray"/>
        </w:rPr>
      </w:pPr>
      <w:r w:rsidRPr="0026462B">
        <w:rPr>
          <w:highlight w:val="lightGray"/>
        </w:rPr>
        <w:t xml:space="preserve">Приложение № 1  </w:t>
      </w:r>
      <w:r w:rsidRPr="0026462B">
        <w:rPr>
          <w:bCs/>
          <w:highlight w:val="lightGray"/>
        </w:rPr>
        <w:t xml:space="preserve">Акт приема </w:t>
      </w:r>
      <w:r w:rsidRPr="0026462B">
        <w:rPr>
          <w:highlight w:val="lightGray"/>
        </w:rPr>
        <w:t xml:space="preserve">– передачи </w:t>
      </w:r>
      <w:r w:rsidRPr="0026462B">
        <w:rPr>
          <w:bCs/>
          <w:highlight w:val="lightGray"/>
        </w:rPr>
        <w:t>локальных нормативных актов Заказчика;</w:t>
      </w:r>
      <w:r w:rsidRPr="0026462B">
        <w:rPr>
          <w:b/>
          <w:bCs/>
          <w:highlight w:val="lightGray"/>
        </w:rPr>
        <w:t xml:space="preserve"> </w:t>
      </w:r>
    </w:p>
    <w:p w:rsidR="00C86AB6" w:rsidRPr="0026462B" w:rsidRDefault="00C86AB6" w:rsidP="00C86AB6">
      <w:pPr>
        <w:tabs>
          <w:tab w:val="left" w:pos="7680"/>
        </w:tabs>
        <w:jc w:val="both"/>
        <w:rPr>
          <w:highlight w:val="lightGray"/>
        </w:rPr>
      </w:pPr>
      <w:r w:rsidRPr="0026462B">
        <w:rPr>
          <w:highlight w:val="lightGray"/>
        </w:rPr>
        <w:t>Приложение № 2  Заявка на оказание услуг супервайзинга (форма);</w:t>
      </w:r>
    </w:p>
    <w:p w:rsidR="00C86AB6" w:rsidRPr="0026462B" w:rsidRDefault="00C86AB6" w:rsidP="00C86AB6">
      <w:pPr>
        <w:widowControl w:val="0"/>
        <w:autoSpaceDE w:val="0"/>
        <w:autoSpaceDN w:val="0"/>
        <w:adjustRightInd w:val="0"/>
        <w:jc w:val="both"/>
        <w:rPr>
          <w:bCs/>
          <w:spacing w:val="1"/>
          <w:highlight w:val="lightGray"/>
        </w:rPr>
      </w:pPr>
      <w:r w:rsidRPr="0026462B">
        <w:rPr>
          <w:highlight w:val="lightGray"/>
        </w:rPr>
        <w:t xml:space="preserve">Приложение № </w:t>
      </w:r>
      <w:r w:rsidR="000D1EC3" w:rsidRPr="0026462B">
        <w:rPr>
          <w:highlight w:val="lightGray"/>
        </w:rPr>
        <w:t>3</w:t>
      </w:r>
      <w:r w:rsidRPr="0026462B">
        <w:rPr>
          <w:highlight w:val="lightGray"/>
        </w:rPr>
        <w:t xml:space="preserve"> </w:t>
      </w:r>
      <w:r w:rsidRPr="0026462B">
        <w:rPr>
          <w:bCs/>
          <w:spacing w:val="1"/>
          <w:highlight w:val="lightGray"/>
        </w:rPr>
        <w:t xml:space="preserve">Расчет ориентировочной стоимости услуг супервайзинга при выполнении подрядных работ по </w:t>
      </w:r>
      <w:r w:rsidR="006F65A7" w:rsidRPr="0026462B">
        <w:rPr>
          <w:bCs/>
          <w:spacing w:val="1"/>
          <w:highlight w:val="lightGray"/>
        </w:rPr>
        <w:t>строительству скважин</w:t>
      </w:r>
      <w:r w:rsidRPr="0026462B">
        <w:rPr>
          <w:bCs/>
          <w:spacing w:val="1"/>
          <w:highlight w:val="lightGray"/>
        </w:rPr>
        <w:t>;</w:t>
      </w:r>
    </w:p>
    <w:p w:rsidR="00C86AB6" w:rsidRPr="0026462B" w:rsidRDefault="00C86AB6" w:rsidP="00C86AB6">
      <w:pPr>
        <w:widowControl w:val="0"/>
        <w:autoSpaceDE w:val="0"/>
        <w:autoSpaceDN w:val="0"/>
        <w:adjustRightInd w:val="0"/>
        <w:jc w:val="both"/>
        <w:rPr>
          <w:bCs/>
          <w:highlight w:val="lightGray"/>
        </w:rPr>
      </w:pPr>
      <w:r w:rsidRPr="0026462B">
        <w:rPr>
          <w:bCs/>
          <w:spacing w:val="1"/>
          <w:highlight w:val="lightGray"/>
        </w:rPr>
        <w:t xml:space="preserve">Приложение № </w:t>
      </w:r>
      <w:r w:rsidR="000D1EC3" w:rsidRPr="0026462B">
        <w:rPr>
          <w:bCs/>
          <w:spacing w:val="1"/>
          <w:highlight w:val="lightGray"/>
        </w:rPr>
        <w:t>4</w:t>
      </w:r>
      <w:r w:rsidRPr="0026462B">
        <w:rPr>
          <w:bCs/>
          <w:spacing w:val="1"/>
          <w:highlight w:val="lightGray"/>
        </w:rPr>
        <w:t xml:space="preserve">  </w:t>
      </w:r>
      <w:r w:rsidRPr="0026462B">
        <w:rPr>
          <w:bCs/>
          <w:highlight w:val="lightGray"/>
        </w:rPr>
        <w:t>Коэффициенты снижения стоимости услуг;</w:t>
      </w:r>
    </w:p>
    <w:p w:rsidR="00C86AB6" w:rsidRPr="0026462B" w:rsidRDefault="00C86AB6" w:rsidP="00C86AB6">
      <w:pPr>
        <w:widowControl w:val="0"/>
        <w:autoSpaceDE w:val="0"/>
        <w:autoSpaceDN w:val="0"/>
        <w:adjustRightInd w:val="0"/>
        <w:jc w:val="both"/>
        <w:rPr>
          <w:bCs/>
          <w:spacing w:val="1"/>
          <w:highlight w:val="lightGray"/>
        </w:rPr>
      </w:pPr>
      <w:r w:rsidRPr="0026462B">
        <w:rPr>
          <w:bCs/>
          <w:highlight w:val="lightGray"/>
        </w:rPr>
        <w:t xml:space="preserve">Приложение № </w:t>
      </w:r>
      <w:r w:rsidR="000D1EC3" w:rsidRPr="0026462B">
        <w:rPr>
          <w:bCs/>
          <w:highlight w:val="lightGray"/>
        </w:rPr>
        <w:t>5</w:t>
      </w:r>
      <w:r w:rsidRPr="0026462B">
        <w:rPr>
          <w:bCs/>
          <w:highlight w:val="lightGray"/>
        </w:rPr>
        <w:t xml:space="preserve">  </w:t>
      </w:r>
      <w:r w:rsidRPr="0026462B">
        <w:rPr>
          <w:bCs/>
          <w:spacing w:val="1"/>
          <w:highlight w:val="lightGray"/>
        </w:rPr>
        <w:t xml:space="preserve">Перечень типовых актов по </w:t>
      </w:r>
      <w:r w:rsidR="006F65A7" w:rsidRPr="0026462B">
        <w:rPr>
          <w:bCs/>
          <w:spacing w:val="1"/>
          <w:highlight w:val="lightGray"/>
        </w:rPr>
        <w:t>строительству скважин</w:t>
      </w:r>
      <w:r w:rsidRPr="0026462B">
        <w:rPr>
          <w:bCs/>
          <w:spacing w:val="1"/>
          <w:highlight w:val="lightGray"/>
        </w:rPr>
        <w:t xml:space="preserve"> на объектах ОАО СН-</w:t>
      </w:r>
    </w:p>
    <w:p w:rsidR="00C86AB6" w:rsidRPr="0026462B" w:rsidRDefault="00C86AB6" w:rsidP="00C86AB6">
      <w:pPr>
        <w:widowControl w:val="0"/>
        <w:autoSpaceDE w:val="0"/>
        <w:autoSpaceDN w:val="0"/>
        <w:adjustRightInd w:val="0"/>
        <w:jc w:val="both"/>
        <w:rPr>
          <w:bCs/>
          <w:spacing w:val="1"/>
          <w:highlight w:val="lightGray"/>
        </w:rPr>
      </w:pPr>
      <w:r w:rsidRPr="0026462B">
        <w:rPr>
          <w:bCs/>
          <w:spacing w:val="1"/>
          <w:highlight w:val="lightGray"/>
        </w:rPr>
        <w:t>МНГ»;</w:t>
      </w:r>
    </w:p>
    <w:p w:rsidR="00C86AB6" w:rsidRPr="0026462B" w:rsidRDefault="00C86AB6" w:rsidP="00C86AB6">
      <w:pPr>
        <w:widowControl w:val="0"/>
        <w:autoSpaceDE w:val="0"/>
        <w:autoSpaceDN w:val="0"/>
        <w:adjustRightInd w:val="0"/>
        <w:jc w:val="both"/>
        <w:rPr>
          <w:bCs/>
          <w:highlight w:val="lightGray"/>
        </w:rPr>
      </w:pPr>
      <w:r w:rsidRPr="0026462B">
        <w:rPr>
          <w:highlight w:val="lightGray"/>
        </w:rPr>
        <w:t xml:space="preserve">Приложение № </w:t>
      </w:r>
      <w:r w:rsidR="006A6142" w:rsidRPr="0026462B">
        <w:rPr>
          <w:highlight w:val="lightGray"/>
        </w:rPr>
        <w:t>6</w:t>
      </w:r>
      <w:r w:rsidRPr="0026462B">
        <w:rPr>
          <w:highlight w:val="lightGray"/>
        </w:rPr>
        <w:t xml:space="preserve">  </w:t>
      </w:r>
      <w:r w:rsidRPr="0026462B">
        <w:rPr>
          <w:bCs/>
          <w:highlight w:val="lightGray"/>
        </w:rPr>
        <w:t>Информация об ожидаемом объеме оказания услуг (форма);</w:t>
      </w:r>
    </w:p>
    <w:p w:rsidR="00C86AB6" w:rsidRPr="0026462B" w:rsidRDefault="00C86AB6" w:rsidP="00C86AB6">
      <w:pPr>
        <w:widowControl w:val="0"/>
        <w:autoSpaceDE w:val="0"/>
        <w:autoSpaceDN w:val="0"/>
        <w:adjustRightInd w:val="0"/>
        <w:jc w:val="both"/>
        <w:rPr>
          <w:bCs/>
          <w:highlight w:val="lightGray"/>
        </w:rPr>
      </w:pPr>
      <w:r w:rsidRPr="0026462B">
        <w:rPr>
          <w:bCs/>
          <w:highlight w:val="lightGray"/>
        </w:rPr>
        <w:t xml:space="preserve">Приложение №  </w:t>
      </w:r>
      <w:r w:rsidR="006A6142" w:rsidRPr="0026462B">
        <w:rPr>
          <w:bCs/>
          <w:highlight w:val="lightGray"/>
        </w:rPr>
        <w:t>7</w:t>
      </w:r>
      <w:r w:rsidRPr="0026462B">
        <w:rPr>
          <w:bCs/>
          <w:highlight w:val="lightGray"/>
        </w:rPr>
        <w:t xml:space="preserve"> Уведомление об использовании опциона в сторону увеличения/уменьшения  (форма);</w:t>
      </w:r>
    </w:p>
    <w:p w:rsidR="00C86AB6" w:rsidRPr="0026462B" w:rsidRDefault="00C86AB6" w:rsidP="00C86AB6">
      <w:pPr>
        <w:widowControl w:val="0"/>
        <w:autoSpaceDE w:val="0"/>
        <w:autoSpaceDN w:val="0"/>
        <w:adjustRightInd w:val="0"/>
        <w:jc w:val="both"/>
        <w:rPr>
          <w:bCs/>
          <w:highlight w:val="lightGray"/>
        </w:rPr>
      </w:pPr>
      <w:r w:rsidRPr="0026462B">
        <w:rPr>
          <w:bCs/>
          <w:highlight w:val="lightGray"/>
        </w:rPr>
        <w:t xml:space="preserve">Приложение № </w:t>
      </w:r>
      <w:r w:rsidR="006A6142" w:rsidRPr="0026462B">
        <w:rPr>
          <w:bCs/>
          <w:highlight w:val="lightGray"/>
        </w:rPr>
        <w:t>8</w:t>
      </w:r>
      <w:r w:rsidRPr="0026462B">
        <w:rPr>
          <w:bCs/>
          <w:highlight w:val="lightGray"/>
        </w:rPr>
        <w:t xml:space="preserve"> Акт сдачи-приемки оказанных услуг (форма);</w:t>
      </w:r>
    </w:p>
    <w:p w:rsidR="00C86AB6" w:rsidRPr="0026462B" w:rsidRDefault="00C86AB6" w:rsidP="00C86AB6">
      <w:pPr>
        <w:widowControl w:val="0"/>
        <w:autoSpaceDE w:val="0"/>
        <w:autoSpaceDN w:val="0"/>
        <w:adjustRightInd w:val="0"/>
        <w:jc w:val="both"/>
        <w:rPr>
          <w:highlight w:val="lightGray"/>
        </w:rPr>
      </w:pPr>
      <w:r w:rsidRPr="0026462B">
        <w:rPr>
          <w:color w:val="000000"/>
          <w:highlight w:val="lightGray"/>
        </w:rPr>
        <w:t xml:space="preserve">Приложение № </w:t>
      </w:r>
      <w:r w:rsidR="006A6142" w:rsidRPr="0026462B">
        <w:rPr>
          <w:color w:val="000000"/>
          <w:highlight w:val="lightGray"/>
        </w:rPr>
        <w:t>9</w:t>
      </w:r>
      <w:r w:rsidRPr="0026462B">
        <w:rPr>
          <w:color w:val="000000"/>
          <w:highlight w:val="lightGray"/>
        </w:rPr>
        <w:t xml:space="preserve"> </w:t>
      </w:r>
      <w:r w:rsidRPr="0026462B">
        <w:rPr>
          <w:highlight w:val="lightGray"/>
        </w:rPr>
        <w:t>Акт оказанных услуг (форма);</w:t>
      </w:r>
    </w:p>
    <w:p w:rsidR="00C86AB6" w:rsidRPr="0026462B" w:rsidRDefault="00C86AB6" w:rsidP="00C86AB6">
      <w:pPr>
        <w:tabs>
          <w:tab w:val="left" w:pos="7680"/>
        </w:tabs>
        <w:jc w:val="both"/>
        <w:rPr>
          <w:highlight w:val="lightGray"/>
        </w:rPr>
      </w:pPr>
      <w:r w:rsidRPr="0026462B">
        <w:rPr>
          <w:highlight w:val="lightGray"/>
        </w:rPr>
        <w:t xml:space="preserve">Приложение № </w:t>
      </w:r>
      <w:r w:rsidR="000D1EC3" w:rsidRPr="0026462B">
        <w:rPr>
          <w:highlight w:val="lightGray"/>
        </w:rPr>
        <w:t>1</w:t>
      </w:r>
      <w:r w:rsidR="006A6142" w:rsidRPr="0026462B">
        <w:rPr>
          <w:highlight w:val="lightGray"/>
        </w:rPr>
        <w:t>0</w:t>
      </w:r>
      <w:r w:rsidRPr="0026462B">
        <w:rPr>
          <w:highlight w:val="lightGray"/>
        </w:rPr>
        <w:t xml:space="preserve"> </w:t>
      </w:r>
      <w:r w:rsidR="00F63FD4" w:rsidRPr="000118D9">
        <w:rPr>
          <w:highlight w:val="lightGray"/>
        </w:rPr>
        <w:t>Акт на непроизводительное время (Простой) (форма);</w:t>
      </w:r>
    </w:p>
    <w:p w:rsidR="00D0355F" w:rsidRPr="0026462B" w:rsidRDefault="00D0355F" w:rsidP="00C86AB6">
      <w:pPr>
        <w:tabs>
          <w:tab w:val="left" w:pos="7680"/>
        </w:tabs>
        <w:jc w:val="both"/>
        <w:rPr>
          <w:highlight w:val="lightGray"/>
        </w:rPr>
      </w:pPr>
      <w:r w:rsidRPr="0026462B">
        <w:rPr>
          <w:highlight w:val="lightGray"/>
        </w:rPr>
        <w:t>Приложение № 1</w:t>
      </w:r>
      <w:r w:rsidR="006A6142" w:rsidRPr="0026462B">
        <w:rPr>
          <w:highlight w:val="lightGray"/>
        </w:rPr>
        <w:t>1</w:t>
      </w:r>
      <w:r w:rsidRPr="0026462B">
        <w:rPr>
          <w:highlight w:val="lightGray"/>
        </w:rPr>
        <w:t xml:space="preserve"> Отчета службы супервайзинга</w:t>
      </w:r>
      <w:r w:rsidR="00F348BB" w:rsidRPr="0026462B">
        <w:rPr>
          <w:highlight w:val="lightGray"/>
        </w:rPr>
        <w:t>;</w:t>
      </w:r>
    </w:p>
    <w:p w:rsidR="00F348BB" w:rsidRPr="0026462B" w:rsidRDefault="00F348BB" w:rsidP="00C86AB6">
      <w:pPr>
        <w:tabs>
          <w:tab w:val="left" w:pos="7680"/>
        </w:tabs>
        <w:jc w:val="both"/>
        <w:rPr>
          <w:highlight w:val="lightGray"/>
        </w:rPr>
      </w:pPr>
      <w:r w:rsidRPr="0026462B">
        <w:rPr>
          <w:highlight w:val="lightGray"/>
        </w:rPr>
        <w:t>Приложение № 1</w:t>
      </w:r>
      <w:r w:rsidR="006A6142" w:rsidRPr="0026462B">
        <w:rPr>
          <w:highlight w:val="lightGray"/>
        </w:rPr>
        <w:t>2</w:t>
      </w:r>
      <w:r w:rsidRPr="0026462B">
        <w:rPr>
          <w:highlight w:val="lightGray"/>
        </w:rPr>
        <w:t xml:space="preserve"> </w:t>
      </w:r>
      <w:r w:rsidR="005D512D">
        <w:rPr>
          <w:highlight w:val="lightGray"/>
        </w:rPr>
        <w:t>Форма е</w:t>
      </w:r>
      <w:r w:rsidRPr="0026462B">
        <w:rPr>
          <w:highlight w:val="lightGray"/>
        </w:rPr>
        <w:t>жедневной сводки по объемам выполненных Подрядных работ;</w:t>
      </w:r>
    </w:p>
    <w:p w:rsidR="006A6142" w:rsidRPr="0026462B" w:rsidRDefault="006A6142" w:rsidP="006A6142">
      <w:pPr>
        <w:widowControl w:val="0"/>
        <w:autoSpaceDE w:val="0"/>
        <w:autoSpaceDN w:val="0"/>
        <w:adjustRightInd w:val="0"/>
        <w:jc w:val="both"/>
        <w:rPr>
          <w:highlight w:val="lightGray"/>
        </w:rPr>
      </w:pPr>
      <w:r w:rsidRPr="0026462B">
        <w:rPr>
          <w:bCs/>
          <w:highlight w:val="lightGray"/>
        </w:rPr>
        <w:t xml:space="preserve">Приложение № 13 </w:t>
      </w:r>
      <w:r w:rsidRPr="0026462B">
        <w:rPr>
          <w:highlight w:val="lightGray"/>
        </w:rPr>
        <w:t>Ежемесячный доклад по бурению скважин (форма);</w:t>
      </w:r>
    </w:p>
    <w:p w:rsidR="006A6142" w:rsidRPr="0026462B" w:rsidRDefault="006A6142" w:rsidP="006A6142">
      <w:pPr>
        <w:widowControl w:val="0"/>
        <w:autoSpaceDE w:val="0"/>
        <w:autoSpaceDN w:val="0"/>
        <w:adjustRightInd w:val="0"/>
        <w:jc w:val="both"/>
        <w:rPr>
          <w:highlight w:val="lightGray"/>
        </w:rPr>
      </w:pPr>
      <w:r w:rsidRPr="0026462B">
        <w:rPr>
          <w:bCs/>
          <w:highlight w:val="lightGray"/>
        </w:rPr>
        <w:t xml:space="preserve">Приложение № 14 </w:t>
      </w:r>
      <w:r w:rsidRPr="0026462B">
        <w:rPr>
          <w:highlight w:val="lightGray"/>
        </w:rPr>
        <w:t>Реестр оказанных услуг (форма);</w:t>
      </w:r>
    </w:p>
    <w:p w:rsidR="006A6142" w:rsidRDefault="006A6142" w:rsidP="006A6142">
      <w:pPr>
        <w:widowControl w:val="0"/>
        <w:autoSpaceDE w:val="0"/>
        <w:autoSpaceDN w:val="0"/>
        <w:adjustRightInd w:val="0"/>
        <w:jc w:val="both"/>
      </w:pPr>
      <w:r w:rsidRPr="0026462B">
        <w:rPr>
          <w:bCs/>
          <w:highlight w:val="lightGray"/>
        </w:rPr>
        <w:t xml:space="preserve">Приложение № 15 </w:t>
      </w:r>
      <w:r w:rsidRPr="0026462B">
        <w:rPr>
          <w:highlight w:val="lightGray"/>
        </w:rPr>
        <w:t>Расчет стоимости оказанных услуг с учетом коэффициентов снижения                        стоимости услуг (форма).</w:t>
      </w:r>
    </w:p>
    <w:p w:rsidR="006A6142" w:rsidRPr="009E73B8" w:rsidRDefault="006A6142" w:rsidP="006A6142">
      <w:pPr>
        <w:widowControl w:val="0"/>
        <w:autoSpaceDE w:val="0"/>
        <w:autoSpaceDN w:val="0"/>
        <w:adjustRightInd w:val="0"/>
        <w:jc w:val="both"/>
      </w:pPr>
    </w:p>
    <w:p w:rsidR="006A6142" w:rsidRDefault="006A6142" w:rsidP="00C86AB6">
      <w:pPr>
        <w:tabs>
          <w:tab w:val="left" w:pos="7680"/>
        </w:tabs>
        <w:jc w:val="both"/>
      </w:pPr>
    </w:p>
    <w:p w:rsidR="006A6142" w:rsidRDefault="006A6142" w:rsidP="00C86AB6">
      <w:pPr>
        <w:tabs>
          <w:tab w:val="left" w:pos="7680"/>
        </w:tabs>
        <w:jc w:val="both"/>
      </w:pPr>
    </w:p>
    <w:p w:rsidR="006A6142" w:rsidRPr="009E73B8" w:rsidRDefault="006A6142" w:rsidP="00C86AB6">
      <w:pPr>
        <w:tabs>
          <w:tab w:val="left" w:pos="7680"/>
        </w:tabs>
        <w:jc w:val="both"/>
      </w:pPr>
    </w:p>
    <w:p w:rsidR="00C86AB6" w:rsidRPr="009E73B8" w:rsidRDefault="00C86AB6" w:rsidP="00C86AB6">
      <w:pPr>
        <w:widowControl w:val="0"/>
        <w:autoSpaceDE w:val="0"/>
        <w:autoSpaceDN w:val="0"/>
        <w:adjustRightInd w:val="0"/>
        <w:jc w:val="both"/>
      </w:pPr>
    </w:p>
    <w:p w:rsidR="00C86AB6" w:rsidRPr="009E73B8" w:rsidRDefault="00C86AB6" w:rsidP="00C86AB6">
      <w:pPr>
        <w:widowControl w:val="0"/>
        <w:autoSpaceDE w:val="0"/>
        <w:autoSpaceDN w:val="0"/>
        <w:adjustRightInd w:val="0"/>
        <w:jc w:val="both"/>
      </w:pPr>
    </w:p>
    <w:p w:rsidR="00C86AB6" w:rsidRPr="009E73B8" w:rsidRDefault="00C86AB6" w:rsidP="00C86AB6">
      <w:pPr>
        <w:keepNext/>
        <w:widowControl w:val="0"/>
        <w:autoSpaceDE w:val="0"/>
        <w:autoSpaceDN w:val="0"/>
        <w:adjustRightInd w:val="0"/>
        <w:spacing w:before="58"/>
        <w:outlineLvl w:val="0"/>
        <w:rPr>
          <w:b/>
        </w:rPr>
      </w:pPr>
    </w:p>
    <w:p w:rsidR="00C86AB6" w:rsidRPr="009E73B8" w:rsidRDefault="00C86AB6" w:rsidP="00C86AB6">
      <w:pPr>
        <w:keepNext/>
        <w:widowControl w:val="0"/>
        <w:autoSpaceDE w:val="0"/>
        <w:autoSpaceDN w:val="0"/>
        <w:adjustRightInd w:val="0"/>
        <w:spacing w:before="58"/>
        <w:jc w:val="center"/>
        <w:outlineLvl w:val="0"/>
        <w:rPr>
          <w:b/>
        </w:rPr>
      </w:pPr>
      <w:r w:rsidRPr="009E73B8">
        <w:rPr>
          <w:b/>
        </w:rPr>
        <w:t>АДРЕСА, РЕКВИЗИТЫ И ПОДПИСИ СТОРОН</w:t>
      </w:r>
    </w:p>
    <w:p w:rsidR="00C86AB6" w:rsidRPr="009E73B8" w:rsidRDefault="00C86AB6" w:rsidP="00C86AB6">
      <w:pPr>
        <w:widowControl w:val="0"/>
        <w:autoSpaceDE w:val="0"/>
        <w:autoSpaceDN w:val="0"/>
        <w:adjustRightInd w:val="0"/>
        <w:rPr>
          <w:b/>
          <w:sz w:val="10"/>
          <w:szCs w:val="10"/>
        </w:rPr>
      </w:pPr>
    </w:p>
    <w:tbl>
      <w:tblPr>
        <w:tblW w:w="10128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720"/>
        <w:gridCol w:w="1620"/>
        <w:gridCol w:w="2222"/>
        <w:gridCol w:w="962"/>
        <w:gridCol w:w="1136"/>
      </w:tblGrid>
      <w:tr w:rsidR="00C86AB6" w:rsidRPr="009E73B8" w:rsidTr="002F3D49">
        <w:trPr>
          <w:trHeight w:val="182"/>
        </w:trPr>
        <w:tc>
          <w:tcPr>
            <w:tcW w:w="4188" w:type="dxa"/>
            <w:gridSpan w:val="3"/>
          </w:tcPr>
          <w:p w:rsidR="00C86AB6" w:rsidRPr="009E73B8" w:rsidRDefault="00C86AB6" w:rsidP="002F3D4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jc w:val="both"/>
              <w:rPr>
                <w:b/>
                <w:szCs w:val="20"/>
              </w:rPr>
            </w:pPr>
            <w:r w:rsidRPr="009E73B8">
              <w:rPr>
                <w:b/>
                <w:szCs w:val="20"/>
              </w:rPr>
              <w:t>ЗАКАЗЧИК:</w:t>
            </w:r>
          </w:p>
        </w:tc>
        <w:tc>
          <w:tcPr>
            <w:tcW w:w="1620" w:type="dxa"/>
          </w:tcPr>
          <w:p w:rsidR="00C86AB6" w:rsidRPr="009E73B8" w:rsidRDefault="00C86AB6" w:rsidP="002F3D4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ind w:left="540"/>
              <w:jc w:val="center"/>
              <w:rPr>
                <w:b/>
                <w:szCs w:val="20"/>
              </w:rPr>
            </w:pPr>
          </w:p>
        </w:tc>
        <w:tc>
          <w:tcPr>
            <w:tcW w:w="4320" w:type="dxa"/>
            <w:gridSpan w:val="3"/>
          </w:tcPr>
          <w:p w:rsidR="00C86AB6" w:rsidRPr="009E73B8" w:rsidRDefault="00C86AB6" w:rsidP="002F3D4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jc w:val="both"/>
              <w:rPr>
                <w:b/>
                <w:szCs w:val="20"/>
              </w:rPr>
            </w:pPr>
            <w:r w:rsidRPr="009E73B8">
              <w:rPr>
                <w:b/>
                <w:szCs w:val="20"/>
              </w:rPr>
              <w:t>ИСПОЛНИТЕЛЬ:</w:t>
            </w:r>
          </w:p>
        </w:tc>
      </w:tr>
      <w:tr w:rsidR="00C86AB6" w:rsidRPr="009E73B8" w:rsidTr="002F3D49">
        <w:trPr>
          <w:trHeight w:val="182"/>
        </w:trPr>
        <w:tc>
          <w:tcPr>
            <w:tcW w:w="4188" w:type="dxa"/>
            <w:gridSpan w:val="3"/>
          </w:tcPr>
          <w:p w:rsidR="00C86AB6" w:rsidRPr="009E73B8" w:rsidRDefault="00C86AB6" w:rsidP="002F3D4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jc w:val="both"/>
              <w:rPr>
                <w:b/>
                <w:szCs w:val="20"/>
              </w:rPr>
            </w:pPr>
            <w:r w:rsidRPr="009E73B8">
              <w:rPr>
                <w:b/>
                <w:szCs w:val="20"/>
              </w:rPr>
              <w:t>ОАО «СН-МНГ»</w:t>
            </w:r>
          </w:p>
        </w:tc>
        <w:tc>
          <w:tcPr>
            <w:tcW w:w="1620" w:type="dxa"/>
          </w:tcPr>
          <w:p w:rsidR="00C86AB6" w:rsidRPr="009E73B8" w:rsidRDefault="00C86AB6" w:rsidP="002F3D4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ind w:left="540"/>
              <w:jc w:val="center"/>
              <w:rPr>
                <w:b/>
                <w:szCs w:val="20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C86AB6" w:rsidRPr="009E73B8" w:rsidRDefault="00C86AB6" w:rsidP="002F3D4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ind w:left="540"/>
              <w:jc w:val="both"/>
              <w:rPr>
                <w:b/>
                <w:szCs w:val="20"/>
              </w:rPr>
            </w:pPr>
          </w:p>
        </w:tc>
        <w:tc>
          <w:tcPr>
            <w:tcW w:w="1136" w:type="dxa"/>
          </w:tcPr>
          <w:p w:rsidR="00C86AB6" w:rsidRPr="009E73B8" w:rsidRDefault="00C86AB6" w:rsidP="002F3D4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ind w:left="540"/>
              <w:jc w:val="both"/>
              <w:rPr>
                <w:b/>
                <w:szCs w:val="20"/>
              </w:rPr>
            </w:pPr>
          </w:p>
        </w:tc>
      </w:tr>
      <w:tr w:rsidR="00C86AB6" w:rsidRPr="009E73B8" w:rsidTr="002F3D49">
        <w:trPr>
          <w:trHeight w:val="182"/>
        </w:trPr>
        <w:tc>
          <w:tcPr>
            <w:tcW w:w="4188" w:type="dxa"/>
            <w:gridSpan w:val="3"/>
          </w:tcPr>
          <w:p w:rsidR="00C86AB6" w:rsidRPr="009E73B8" w:rsidRDefault="00C86AB6" w:rsidP="002F3D4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ind w:left="540"/>
              <w:jc w:val="both"/>
              <w:rPr>
                <w:b/>
                <w:szCs w:val="20"/>
              </w:rPr>
            </w:pPr>
          </w:p>
        </w:tc>
        <w:tc>
          <w:tcPr>
            <w:tcW w:w="1620" w:type="dxa"/>
          </w:tcPr>
          <w:p w:rsidR="00C86AB6" w:rsidRPr="009E73B8" w:rsidRDefault="00C86AB6" w:rsidP="002F3D4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ind w:left="540"/>
              <w:jc w:val="center"/>
              <w:rPr>
                <w:b/>
                <w:szCs w:val="20"/>
              </w:rPr>
            </w:pPr>
          </w:p>
        </w:tc>
        <w:tc>
          <w:tcPr>
            <w:tcW w:w="4320" w:type="dxa"/>
            <w:gridSpan w:val="3"/>
          </w:tcPr>
          <w:p w:rsidR="00C86AB6" w:rsidRPr="009E73B8" w:rsidRDefault="00C86AB6" w:rsidP="002F3D4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ind w:left="540"/>
              <w:jc w:val="both"/>
              <w:rPr>
                <w:i/>
                <w:color w:val="C0C0C0"/>
                <w:szCs w:val="20"/>
              </w:rPr>
            </w:pPr>
            <w:r w:rsidRPr="009E73B8">
              <w:rPr>
                <w:i/>
                <w:color w:val="C0C0C0"/>
                <w:szCs w:val="20"/>
              </w:rPr>
              <w:t xml:space="preserve">               (наименование)</w:t>
            </w:r>
          </w:p>
        </w:tc>
      </w:tr>
      <w:tr w:rsidR="00C86AB6" w:rsidRPr="009E73B8" w:rsidTr="002F3D49">
        <w:trPr>
          <w:trHeight w:val="182"/>
        </w:trPr>
        <w:tc>
          <w:tcPr>
            <w:tcW w:w="3468" w:type="dxa"/>
            <w:gridSpan w:val="2"/>
          </w:tcPr>
          <w:p w:rsidR="00C86AB6" w:rsidRPr="00A07D4B" w:rsidRDefault="00C86AB6" w:rsidP="002F3D4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jc w:val="both"/>
              <w:rPr>
                <w:b/>
                <w:szCs w:val="20"/>
                <w:highlight w:val="lightGray"/>
              </w:rPr>
            </w:pPr>
            <w:r w:rsidRPr="00A07D4B">
              <w:rPr>
                <w:b/>
                <w:szCs w:val="20"/>
                <w:highlight w:val="lightGray"/>
              </w:rPr>
              <w:t>Юридический адрес: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C86AB6" w:rsidRPr="009E73B8" w:rsidRDefault="00C86AB6" w:rsidP="002F3D4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ind w:left="540"/>
              <w:jc w:val="both"/>
              <w:rPr>
                <w:b/>
                <w:szCs w:val="20"/>
              </w:rPr>
            </w:pPr>
          </w:p>
        </w:tc>
        <w:tc>
          <w:tcPr>
            <w:tcW w:w="1620" w:type="dxa"/>
          </w:tcPr>
          <w:p w:rsidR="00C86AB6" w:rsidRPr="009E73B8" w:rsidRDefault="00C86AB6" w:rsidP="002F3D4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ind w:left="540"/>
              <w:jc w:val="center"/>
              <w:rPr>
                <w:b/>
                <w:szCs w:val="20"/>
              </w:rPr>
            </w:pPr>
          </w:p>
        </w:tc>
        <w:tc>
          <w:tcPr>
            <w:tcW w:w="3184" w:type="dxa"/>
            <w:gridSpan w:val="2"/>
          </w:tcPr>
          <w:p w:rsidR="00C86AB6" w:rsidRPr="00A07D4B" w:rsidRDefault="00C86AB6" w:rsidP="002F3D4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jc w:val="both"/>
              <w:rPr>
                <w:b/>
                <w:szCs w:val="20"/>
                <w:highlight w:val="lightGray"/>
              </w:rPr>
            </w:pPr>
            <w:r w:rsidRPr="00A07D4B">
              <w:rPr>
                <w:b/>
                <w:szCs w:val="20"/>
                <w:highlight w:val="lightGray"/>
              </w:rPr>
              <w:t>Юридический адрес:</w:t>
            </w: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C86AB6" w:rsidRPr="009E73B8" w:rsidRDefault="00C86AB6" w:rsidP="002F3D4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ind w:left="540"/>
              <w:jc w:val="both"/>
              <w:rPr>
                <w:b/>
                <w:szCs w:val="20"/>
              </w:rPr>
            </w:pPr>
          </w:p>
        </w:tc>
      </w:tr>
      <w:tr w:rsidR="00C86AB6" w:rsidRPr="009E73B8" w:rsidTr="002F3D49">
        <w:trPr>
          <w:trHeight w:val="182"/>
        </w:trPr>
        <w:tc>
          <w:tcPr>
            <w:tcW w:w="3468" w:type="dxa"/>
            <w:gridSpan w:val="2"/>
          </w:tcPr>
          <w:p w:rsidR="00C86AB6" w:rsidRPr="00A07D4B" w:rsidRDefault="00C86AB6" w:rsidP="002F3D4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jc w:val="both"/>
              <w:rPr>
                <w:b/>
                <w:szCs w:val="20"/>
                <w:highlight w:val="lightGray"/>
              </w:rPr>
            </w:pPr>
            <w:r w:rsidRPr="00A07D4B">
              <w:rPr>
                <w:b/>
                <w:szCs w:val="20"/>
                <w:highlight w:val="lightGray"/>
              </w:rPr>
              <w:t>Почтовый адрес: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C86AB6" w:rsidRPr="009E73B8" w:rsidRDefault="00C86AB6" w:rsidP="002F3D4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ind w:left="540"/>
              <w:jc w:val="both"/>
              <w:rPr>
                <w:b/>
                <w:szCs w:val="20"/>
              </w:rPr>
            </w:pPr>
          </w:p>
        </w:tc>
        <w:tc>
          <w:tcPr>
            <w:tcW w:w="1620" w:type="dxa"/>
          </w:tcPr>
          <w:p w:rsidR="00C86AB6" w:rsidRPr="009E73B8" w:rsidRDefault="00C86AB6" w:rsidP="002F3D4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ind w:left="540"/>
              <w:jc w:val="center"/>
              <w:rPr>
                <w:b/>
                <w:szCs w:val="20"/>
              </w:rPr>
            </w:pPr>
          </w:p>
        </w:tc>
        <w:tc>
          <w:tcPr>
            <w:tcW w:w="3184" w:type="dxa"/>
            <w:gridSpan w:val="2"/>
          </w:tcPr>
          <w:p w:rsidR="00C86AB6" w:rsidRPr="00A07D4B" w:rsidRDefault="00C86AB6" w:rsidP="002F3D4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jc w:val="both"/>
              <w:rPr>
                <w:b/>
                <w:szCs w:val="20"/>
                <w:highlight w:val="lightGray"/>
              </w:rPr>
            </w:pPr>
            <w:r w:rsidRPr="00A07D4B">
              <w:rPr>
                <w:b/>
                <w:szCs w:val="20"/>
                <w:highlight w:val="lightGray"/>
              </w:rPr>
              <w:t>Почтовый адрес: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6AB6" w:rsidRPr="009E73B8" w:rsidRDefault="00C86AB6" w:rsidP="002F3D4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ind w:left="540"/>
              <w:jc w:val="both"/>
              <w:rPr>
                <w:b/>
                <w:szCs w:val="20"/>
              </w:rPr>
            </w:pPr>
          </w:p>
        </w:tc>
      </w:tr>
      <w:tr w:rsidR="00C86AB6" w:rsidRPr="009E73B8" w:rsidTr="002F3D49">
        <w:trPr>
          <w:trHeight w:val="182"/>
        </w:trPr>
        <w:tc>
          <w:tcPr>
            <w:tcW w:w="3468" w:type="dxa"/>
            <w:gridSpan w:val="2"/>
          </w:tcPr>
          <w:p w:rsidR="00C86AB6" w:rsidRPr="00A07D4B" w:rsidRDefault="00C86AB6" w:rsidP="002F3D4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jc w:val="both"/>
              <w:rPr>
                <w:b/>
                <w:szCs w:val="20"/>
                <w:highlight w:val="lightGray"/>
              </w:rPr>
            </w:pPr>
            <w:r w:rsidRPr="00A07D4B">
              <w:rPr>
                <w:b/>
                <w:szCs w:val="20"/>
                <w:highlight w:val="lightGray"/>
              </w:rPr>
              <w:t>Банковские реквизиты: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C86AB6" w:rsidRPr="009E73B8" w:rsidRDefault="00C86AB6" w:rsidP="002F3D4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ind w:left="540"/>
              <w:jc w:val="both"/>
              <w:rPr>
                <w:b/>
                <w:szCs w:val="20"/>
              </w:rPr>
            </w:pPr>
          </w:p>
        </w:tc>
        <w:tc>
          <w:tcPr>
            <w:tcW w:w="1620" w:type="dxa"/>
          </w:tcPr>
          <w:p w:rsidR="00C86AB6" w:rsidRPr="009E73B8" w:rsidRDefault="00C86AB6" w:rsidP="002F3D4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ind w:left="540"/>
              <w:jc w:val="center"/>
              <w:rPr>
                <w:b/>
                <w:szCs w:val="20"/>
              </w:rPr>
            </w:pPr>
          </w:p>
        </w:tc>
        <w:tc>
          <w:tcPr>
            <w:tcW w:w="3184" w:type="dxa"/>
            <w:gridSpan w:val="2"/>
          </w:tcPr>
          <w:p w:rsidR="00C86AB6" w:rsidRPr="00A07D4B" w:rsidRDefault="00C86AB6" w:rsidP="002F3D4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jc w:val="both"/>
              <w:rPr>
                <w:b/>
                <w:szCs w:val="20"/>
                <w:highlight w:val="lightGray"/>
              </w:rPr>
            </w:pPr>
            <w:r w:rsidRPr="00A07D4B">
              <w:rPr>
                <w:b/>
                <w:szCs w:val="20"/>
                <w:highlight w:val="lightGray"/>
              </w:rPr>
              <w:t>Банковские реквизиты: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6AB6" w:rsidRPr="009E73B8" w:rsidRDefault="00C86AB6" w:rsidP="002F3D4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ind w:left="540"/>
              <w:jc w:val="both"/>
              <w:rPr>
                <w:b/>
                <w:szCs w:val="20"/>
              </w:rPr>
            </w:pPr>
          </w:p>
        </w:tc>
      </w:tr>
      <w:tr w:rsidR="00C86AB6" w:rsidRPr="009E73B8" w:rsidTr="002F3D49">
        <w:trPr>
          <w:trHeight w:val="182"/>
        </w:trPr>
        <w:tc>
          <w:tcPr>
            <w:tcW w:w="4188" w:type="dxa"/>
            <w:gridSpan w:val="3"/>
          </w:tcPr>
          <w:p w:rsidR="00C86AB6" w:rsidRPr="009E73B8" w:rsidRDefault="00C86AB6" w:rsidP="002F3D4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ind w:left="540"/>
              <w:jc w:val="both"/>
              <w:rPr>
                <w:b/>
                <w:szCs w:val="20"/>
              </w:rPr>
            </w:pPr>
          </w:p>
        </w:tc>
        <w:tc>
          <w:tcPr>
            <w:tcW w:w="1620" w:type="dxa"/>
          </w:tcPr>
          <w:p w:rsidR="00C86AB6" w:rsidRPr="009E73B8" w:rsidRDefault="00C86AB6" w:rsidP="002F3D4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ind w:left="540"/>
              <w:jc w:val="center"/>
              <w:rPr>
                <w:b/>
                <w:szCs w:val="20"/>
              </w:rPr>
            </w:pPr>
          </w:p>
        </w:tc>
        <w:tc>
          <w:tcPr>
            <w:tcW w:w="4320" w:type="dxa"/>
            <w:gridSpan w:val="3"/>
          </w:tcPr>
          <w:p w:rsidR="00C86AB6" w:rsidRPr="009E73B8" w:rsidRDefault="00C86AB6" w:rsidP="002F3D4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ind w:left="540"/>
              <w:jc w:val="both"/>
              <w:rPr>
                <w:b/>
                <w:szCs w:val="20"/>
              </w:rPr>
            </w:pPr>
          </w:p>
        </w:tc>
      </w:tr>
      <w:tr w:rsidR="00C86AB6" w:rsidRPr="009E73B8" w:rsidTr="002F3D49">
        <w:trPr>
          <w:trHeight w:val="182"/>
        </w:trPr>
        <w:tc>
          <w:tcPr>
            <w:tcW w:w="4188" w:type="dxa"/>
            <w:gridSpan w:val="3"/>
            <w:tcBorders>
              <w:bottom w:val="single" w:sz="4" w:space="0" w:color="auto"/>
            </w:tcBorders>
          </w:tcPr>
          <w:p w:rsidR="00C86AB6" w:rsidRPr="00A07D4B" w:rsidRDefault="00C86AB6" w:rsidP="002F3D4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ind w:left="540"/>
              <w:jc w:val="both"/>
              <w:rPr>
                <w:b/>
                <w:color w:val="C0C0C0"/>
                <w:szCs w:val="20"/>
                <w:highlight w:val="lightGray"/>
              </w:rPr>
            </w:pPr>
          </w:p>
        </w:tc>
        <w:tc>
          <w:tcPr>
            <w:tcW w:w="1620" w:type="dxa"/>
          </w:tcPr>
          <w:p w:rsidR="00C86AB6" w:rsidRPr="009E73B8" w:rsidRDefault="00C86AB6" w:rsidP="002F3D4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ind w:left="540"/>
              <w:jc w:val="center"/>
              <w:rPr>
                <w:b/>
                <w:szCs w:val="20"/>
              </w:rPr>
            </w:pPr>
          </w:p>
        </w:tc>
        <w:tc>
          <w:tcPr>
            <w:tcW w:w="4320" w:type="dxa"/>
            <w:gridSpan w:val="3"/>
            <w:tcBorders>
              <w:bottom w:val="single" w:sz="4" w:space="0" w:color="auto"/>
            </w:tcBorders>
          </w:tcPr>
          <w:p w:rsidR="00C86AB6" w:rsidRPr="009E73B8" w:rsidRDefault="00C86AB6" w:rsidP="002F3D4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ind w:left="540"/>
              <w:jc w:val="both"/>
              <w:rPr>
                <w:b/>
                <w:szCs w:val="20"/>
              </w:rPr>
            </w:pPr>
          </w:p>
        </w:tc>
      </w:tr>
      <w:tr w:rsidR="00C86AB6" w:rsidRPr="009E73B8" w:rsidTr="002F3D49">
        <w:trPr>
          <w:trHeight w:val="182"/>
        </w:trPr>
        <w:tc>
          <w:tcPr>
            <w:tcW w:w="4188" w:type="dxa"/>
            <w:gridSpan w:val="3"/>
            <w:tcBorders>
              <w:top w:val="single" w:sz="4" w:space="0" w:color="auto"/>
            </w:tcBorders>
          </w:tcPr>
          <w:p w:rsidR="00C86AB6" w:rsidRPr="009E73B8" w:rsidRDefault="00C86AB6" w:rsidP="002F3D4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ind w:left="540"/>
              <w:jc w:val="center"/>
              <w:rPr>
                <w:b/>
                <w:i/>
                <w:color w:val="C0C0C0"/>
                <w:szCs w:val="20"/>
              </w:rPr>
            </w:pPr>
            <w:r w:rsidRPr="009E73B8">
              <w:rPr>
                <w:i/>
                <w:color w:val="C0C0C0"/>
                <w:szCs w:val="20"/>
              </w:rPr>
              <w:t>(должность)</w:t>
            </w:r>
          </w:p>
        </w:tc>
        <w:tc>
          <w:tcPr>
            <w:tcW w:w="1620" w:type="dxa"/>
          </w:tcPr>
          <w:p w:rsidR="00C86AB6" w:rsidRPr="009E73B8" w:rsidRDefault="00C86AB6" w:rsidP="002F3D4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ind w:left="540"/>
              <w:jc w:val="center"/>
              <w:rPr>
                <w:b/>
                <w:szCs w:val="20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auto"/>
            </w:tcBorders>
          </w:tcPr>
          <w:p w:rsidR="00C86AB6" w:rsidRPr="009E73B8" w:rsidRDefault="00C86AB6" w:rsidP="002F3D4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ind w:left="540"/>
              <w:jc w:val="center"/>
              <w:rPr>
                <w:b/>
                <w:i/>
                <w:color w:val="C0C0C0"/>
                <w:szCs w:val="20"/>
              </w:rPr>
            </w:pPr>
            <w:r w:rsidRPr="009E73B8">
              <w:rPr>
                <w:i/>
                <w:color w:val="C0C0C0"/>
                <w:szCs w:val="20"/>
              </w:rPr>
              <w:t>(должность)</w:t>
            </w:r>
          </w:p>
        </w:tc>
      </w:tr>
      <w:tr w:rsidR="00C86AB6" w:rsidRPr="009E73B8" w:rsidTr="002F3D49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C86AB6" w:rsidRPr="00A07D4B" w:rsidRDefault="00C86AB6" w:rsidP="002F3D4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ind w:left="540"/>
              <w:jc w:val="center"/>
              <w:rPr>
                <w:i/>
                <w:szCs w:val="20"/>
                <w:highlight w:val="lightGray"/>
              </w:rPr>
            </w:pPr>
          </w:p>
        </w:tc>
        <w:tc>
          <w:tcPr>
            <w:tcW w:w="1824" w:type="dxa"/>
            <w:gridSpan w:val="2"/>
          </w:tcPr>
          <w:p w:rsidR="00C86AB6" w:rsidRPr="009E73B8" w:rsidRDefault="00C86AB6" w:rsidP="002F3D4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ind w:left="540"/>
              <w:jc w:val="center"/>
              <w:rPr>
                <w:i/>
                <w:szCs w:val="20"/>
              </w:rPr>
            </w:pPr>
            <w:r w:rsidRPr="009E73B8">
              <w:rPr>
                <w:b/>
                <w:szCs w:val="20"/>
              </w:rPr>
              <w:t>(ФИО)</w:t>
            </w:r>
          </w:p>
        </w:tc>
        <w:tc>
          <w:tcPr>
            <w:tcW w:w="1620" w:type="dxa"/>
          </w:tcPr>
          <w:p w:rsidR="00C86AB6" w:rsidRPr="009E73B8" w:rsidRDefault="00C86AB6" w:rsidP="002F3D4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ind w:left="540"/>
              <w:jc w:val="center"/>
              <w:rPr>
                <w:b/>
                <w:szCs w:val="20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C86AB6" w:rsidRPr="009E73B8" w:rsidRDefault="00C86AB6" w:rsidP="002F3D4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ind w:left="540"/>
              <w:jc w:val="center"/>
              <w:rPr>
                <w:i/>
                <w:szCs w:val="20"/>
              </w:rPr>
            </w:pPr>
          </w:p>
        </w:tc>
        <w:tc>
          <w:tcPr>
            <w:tcW w:w="2098" w:type="dxa"/>
            <w:gridSpan w:val="2"/>
          </w:tcPr>
          <w:p w:rsidR="00C86AB6" w:rsidRPr="009E73B8" w:rsidRDefault="00C86AB6" w:rsidP="002F3D4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ind w:left="540"/>
              <w:jc w:val="center"/>
              <w:rPr>
                <w:i/>
                <w:szCs w:val="20"/>
              </w:rPr>
            </w:pPr>
            <w:r w:rsidRPr="009E73B8">
              <w:rPr>
                <w:b/>
                <w:szCs w:val="20"/>
              </w:rPr>
              <w:t>(ФИО)</w:t>
            </w:r>
          </w:p>
        </w:tc>
      </w:tr>
      <w:tr w:rsidR="00C86AB6" w:rsidRPr="009E73B8" w:rsidTr="002F3D49">
        <w:trPr>
          <w:trHeight w:val="182"/>
        </w:trPr>
        <w:tc>
          <w:tcPr>
            <w:tcW w:w="4188" w:type="dxa"/>
            <w:gridSpan w:val="3"/>
          </w:tcPr>
          <w:p w:rsidR="00C86AB6" w:rsidRPr="009E73B8" w:rsidRDefault="00C86AB6" w:rsidP="002F3D4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ind w:left="540"/>
              <w:jc w:val="both"/>
              <w:rPr>
                <w:i/>
                <w:color w:val="C0C0C0"/>
                <w:szCs w:val="20"/>
              </w:rPr>
            </w:pPr>
            <w:r w:rsidRPr="009E73B8">
              <w:rPr>
                <w:i/>
                <w:color w:val="C0C0C0"/>
                <w:szCs w:val="20"/>
              </w:rPr>
              <w:t xml:space="preserve">          (подпись)</w:t>
            </w:r>
          </w:p>
        </w:tc>
        <w:tc>
          <w:tcPr>
            <w:tcW w:w="1620" w:type="dxa"/>
          </w:tcPr>
          <w:p w:rsidR="00C86AB6" w:rsidRPr="009E73B8" w:rsidRDefault="00C86AB6" w:rsidP="002F3D4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ind w:left="540"/>
              <w:jc w:val="center"/>
              <w:rPr>
                <w:b/>
                <w:szCs w:val="20"/>
              </w:rPr>
            </w:pPr>
          </w:p>
        </w:tc>
        <w:tc>
          <w:tcPr>
            <w:tcW w:w="4320" w:type="dxa"/>
            <w:gridSpan w:val="3"/>
          </w:tcPr>
          <w:p w:rsidR="00C86AB6" w:rsidRPr="009E73B8" w:rsidRDefault="00C86AB6" w:rsidP="002F3D4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ind w:left="540"/>
              <w:jc w:val="both"/>
              <w:rPr>
                <w:i/>
                <w:color w:val="C0C0C0"/>
                <w:szCs w:val="20"/>
              </w:rPr>
            </w:pPr>
            <w:r w:rsidRPr="009E73B8">
              <w:rPr>
                <w:i/>
                <w:color w:val="C0C0C0"/>
                <w:szCs w:val="20"/>
              </w:rPr>
              <w:t xml:space="preserve">          (подпись)</w:t>
            </w:r>
          </w:p>
        </w:tc>
      </w:tr>
      <w:tr w:rsidR="00C86AB6" w:rsidRPr="00626B1D" w:rsidTr="002F3D49">
        <w:trPr>
          <w:trHeight w:val="180"/>
        </w:trPr>
        <w:tc>
          <w:tcPr>
            <w:tcW w:w="4188" w:type="dxa"/>
            <w:gridSpan w:val="3"/>
          </w:tcPr>
          <w:p w:rsidR="00C86AB6" w:rsidRPr="009E73B8" w:rsidRDefault="00C86AB6" w:rsidP="002F3D4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ind w:left="540"/>
              <w:jc w:val="both"/>
              <w:rPr>
                <w:b/>
                <w:szCs w:val="20"/>
              </w:rPr>
            </w:pPr>
            <w:r w:rsidRPr="009E73B8">
              <w:rPr>
                <w:b/>
                <w:szCs w:val="20"/>
              </w:rPr>
              <w:t xml:space="preserve">         М.П.</w:t>
            </w:r>
          </w:p>
        </w:tc>
        <w:tc>
          <w:tcPr>
            <w:tcW w:w="1620" w:type="dxa"/>
          </w:tcPr>
          <w:p w:rsidR="00C86AB6" w:rsidRPr="009E73B8" w:rsidRDefault="00C86AB6" w:rsidP="002F3D4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ind w:left="540"/>
              <w:jc w:val="center"/>
              <w:rPr>
                <w:b/>
                <w:szCs w:val="20"/>
              </w:rPr>
            </w:pPr>
          </w:p>
        </w:tc>
        <w:tc>
          <w:tcPr>
            <w:tcW w:w="4320" w:type="dxa"/>
            <w:gridSpan w:val="3"/>
          </w:tcPr>
          <w:p w:rsidR="00C86AB6" w:rsidRPr="00626B1D" w:rsidRDefault="00C86AB6" w:rsidP="002F3D4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ind w:left="540"/>
              <w:jc w:val="both"/>
              <w:rPr>
                <w:szCs w:val="20"/>
              </w:rPr>
            </w:pPr>
            <w:r w:rsidRPr="009E73B8">
              <w:rPr>
                <w:b/>
                <w:szCs w:val="20"/>
              </w:rPr>
              <w:t xml:space="preserve">            М.П.</w:t>
            </w:r>
          </w:p>
        </w:tc>
      </w:tr>
    </w:tbl>
    <w:p w:rsidR="00C86AB6" w:rsidRPr="00626B1D" w:rsidRDefault="00C86AB6" w:rsidP="00C86AB6">
      <w:pPr>
        <w:shd w:val="clear" w:color="auto" w:fill="FFFFFF"/>
        <w:tabs>
          <w:tab w:val="num" w:pos="1571"/>
        </w:tabs>
        <w:jc w:val="both"/>
        <w:rPr>
          <w:bCs/>
          <w:color w:val="000000"/>
        </w:rPr>
      </w:pPr>
    </w:p>
    <w:p w:rsidR="00C86AB6" w:rsidRPr="00626B1D" w:rsidRDefault="00C86AB6" w:rsidP="00C86AB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C86AB6" w:rsidRPr="00626B1D" w:rsidRDefault="00C86AB6" w:rsidP="00C86AB6">
      <w:pPr>
        <w:tabs>
          <w:tab w:val="left" w:pos="900"/>
        </w:tabs>
        <w:jc w:val="center"/>
      </w:pPr>
    </w:p>
    <w:p w:rsidR="00C86AB6" w:rsidRPr="00626B1D" w:rsidRDefault="00C86AB6" w:rsidP="00C86AB6">
      <w:pPr>
        <w:widowControl w:val="0"/>
        <w:shd w:val="clear" w:color="auto" w:fill="FFFFFF"/>
        <w:tabs>
          <w:tab w:val="num" w:pos="1276"/>
        </w:tabs>
        <w:autoSpaceDE w:val="0"/>
        <w:autoSpaceDN w:val="0"/>
        <w:adjustRightInd w:val="0"/>
        <w:jc w:val="center"/>
      </w:pPr>
    </w:p>
    <w:p w:rsidR="00C86AB6" w:rsidRPr="00626B1D" w:rsidRDefault="00C86AB6" w:rsidP="00C86AB6">
      <w:pPr>
        <w:widowControl w:val="0"/>
        <w:autoSpaceDE w:val="0"/>
        <w:autoSpaceDN w:val="0"/>
        <w:adjustRightInd w:val="0"/>
        <w:ind w:firstLine="709"/>
        <w:jc w:val="both"/>
      </w:pPr>
    </w:p>
    <w:p w:rsidR="00C86AB6" w:rsidRPr="006035C4" w:rsidRDefault="00C86AB6" w:rsidP="00C86AB6">
      <w:pPr>
        <w:widowControl w:val="0"/>
        <w:autoSpaceDE w:val="0"/>
        <w:autoSpaceDN w:val="0"/>
        <w:adjustRightInd w:val="0"/>
        <w:jc w:val="both"/>
      </w:pPr>
      <w:r>
        <w:tab/>
      </w:r>
    </w:p>
    <w:p w:rsidR="00C86AB6" w:rsidRPr="00C46692" w:rsidRDefault="00C86AB6" w:rsidP="00C86AB6">
      <w:pPr>
        <w:widowControl w:val="0"/>
        <w:autoSpaceDE w:val="0"/>
        <w:autoSpaceDN w:val="0"/>
        <w:adjustRightInd w:val="0"/>
        <w:ind w:firstLine="420"/>
        <w:jc w:val="both"/>
        <w:rPr>
          <w:sz w:val="20"/>
          <w:szCs w:val="20"/>
        </w:rPr>
      </w:pPr>
    </w:p>
    <w:p w:rsidR="0031347C" w:rsidRDefault="0031347C"/>
    <w:sectPr w:rsidR="0031347C" w:rsidSect="002F3D49">
      <w:pgSz w:w="11906" w:h="16838"/>
      <w:pgMar w:top="1134" w:right="70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A55E9"/>
    <w:multiLevelType w:val="multilevel"/>
    <w:tmpl w:val="82BCFD0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1935645"/>
    <w:multiLevelType w:val="multilevel"/>
    <w:tmpl w:val="82BCFD0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9F4581E"/>
    <w:multiLevelType w:val="multilevel"/>
    <w:tmpl w:val="A1302B5E"/>
    <w:lvl w:ilvl="0">
      <w:start w:val="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9" w:hanging="660"/>
      </w:pPr>
      <w:rPr>
        <w:rFonts w:hint="default"/>
      </w:rPr>
    </w:lvl>
    <w:lvl w:ilvl="2">
      <w:start w:val="26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</w:rPr>
    </w:lvl>
  </w:abstractNum>
  <w:abstractNum w:abstractNumId="3">
    <w:nsid w:val="1FA82787"/>
    <w:multiLevelType w:val="multilevel"/>
    <w:tmpl w:val="29449A0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1FCF6D06"/>
    <w:multiLevelType w:val="multilevel"/>
    <w:tmpl w:val="82BCFD0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448780F"/>
    <w:multiLevelType w:val="hybridMultilevel"/>
    <w:tmpl w:val="3B08FBA6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548477C"/>
    <w:multiLevelType w:val="hybridMultilevel"/>
    <w:tmpl w:val="C2FCD3C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9E5102"/>
    <w:multiLevelType w:val="multilevel"/>
    <w:tmpl w:val="57C4570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41353D33"/>
    <w:multiLevelType w:val="multilevel"/>
    <w:tmpl w:val="82BCFD0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4703271"/>
    <w:multiLevelType w:val="hybridMultilevel"/>
    <w:tmpl w:val="48E28F7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6915E64"/>
    <w:multiLevelType w:val="multilevel"/>
    <w:tmpl w:val="EF8C53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  <w:b/>
        <w:bCs/>
      </w:rPr>
    </w:lvl>
  </w:abstractNum>
  <w:abstractNum w:abstractNumId="11">
    <w:nsid w:val="4DA2775B"/>
    <w:multiLevelType w:val="multilevel"/>
    <w:tmpl w:val="25F8ED3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53231EDD"/>
    <w:multiLevelType w:val="hybridMultilevel"/>
    <w:tmpl w:val="9B08F0DE"/>
    <w:lvl w:ilvl="0" w:tplc="9B8CB01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1A95F9D"/>
    <w:multiLevelType w:val="multilevel"/>
    <w:tmpl w:val="29449A0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62175D29"/>
    <w:multiLevelType w:val="multilevel"/>
    <w:tmpl w:val="82BCFD0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9EF4155"/>
    <w:multiLevelType w:val="multilevel"/>
    <w:tmpl w:val="B23E69B6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6F640DAC"/>
    <w:multiLevelType w:val="multilevel"/>
    <w:tmpl w:val="82BCFD0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7DC25C4B"/>
    <w:multiLevelType w:val="hybridMultilevel"/>
    <w:tmpl w:val="06ECDE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3"/>
  </w:num>
  <w:num w:numId="4">
    <w:abstractNumId w:val="5"/>
  </w:num>
  <w:num w:numId="5">
    <w:abstractNumId w:val="10"/>
  </w:num>
  <w:num w:numId="6">
    <w:abstractNumId w:val="9"/>
  </w:num>
  <w:num w:numId="7">
    <w:abstractNumId w:val="4"/>
  </w:num>
  <w:num w:numId="8">
    <w:abstractNumId w:val="1"/>
  </w:num>
  <w:num w:numId="9">
    <w:abstractNumId w:val="16"/>
  </w:num>
  <w:num w:numId="10">
    <w:abstractNumId w:val="14"/>
  </w:num>
  <w:num w:numId="11">
    <w:abstractNumId w:val="8"/>
  </w:num>
  <w:num w:numId="12">
    <w:abstractNumId w:val="6"/>
  </w:num>
  <w:num w:numId="13">
    <w:abstractNumId w:val="7"/>
  </w:num>
  <w:num w:numId="14">
    <w:abstractNumId w:val="15"/>
  </w:num>
  <w:num w:numId="15">
    <w:abstractNumId w:val="17"/>
  </w:num>
  <w:num w:numId="16">
    <w:abstractNumId w:val="2"/>
  </w:num>
  <w:num w:numId="17">
    <w:abstractNumId w:val="1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AB6"/>
    <w:rsid w:val="00000D45"/>
    <w:rsid w:val="000020DD"/>
    <w:rsid w:val="00057CAD"/>
    <w:rsid w:val="00063267"/>
    <w:rsid w:val="0006629E"/>
    <w:rsid w:val="0008326F"/>
    <w:rsid w:val="00083CE2"/>
    <w:rsid w:val="000D1EC3"/>
    <w:rsid w:val="000D56E6"/>
    <w:rsid w:val="000D684A"/>
    <w:rsid w:val="000D7F29"/>
    <w:rsid w:val="000E3288"/>
    <w:rsid w:val="000E3E24"/>
    <w:rsid w:val="000F3A2B"/>
    <w:rsid w:val="001867CE"/>
    <w:rsid w:val="00191707"/>
    <w:rsid w:val="001A6F5A"/>
    <w:rsid w:val="001B38D4"/>
    <w:rsid w:val="00207437"/>
    <w:rsid w:val="002234B5"/>
    <w:rsid w:val="0024470D"/>
    <w:rsid w:val="00256C33"/>
    <w:rsid w:val="0026462B"/>
    <w:rsid w:val="00276081"/>
    <w:rsid w:val="002831EA"/>
    <w:rsid w:val="002F3D49"/>
    <w:rsid w:val="0031261A"/>
    <w:rsid w:val="0031347C"/>
    <w:rsid w:val="00320CAF"/>
    <w:rsid w:val="00333CCA"/>
    <w:rsid w:val="00334239"/>
    <w:rsid w:val="003952B1"/>
    <w:rsid w:val="003970B2"/>
    <w:rsid w:val="003F090D"/>
    <w:rsid w:val="00426276"/>
    <w:rsid w:val="004E15B5"/>
    <w:rsid w:val="00547B27"/>
    <w:rsid w:val="005857AC"/>
    <w:rsid w:val="005B301F"/>
    <w:rsid w:val="005D512D"/>
    <w:rsid w:val="005E7A99"/>
    <w:rsid w:val="005E7E23"/>
    <w:rsid w:val="00616F02"/>
    <w:rsid w:val="00670858"/>
    <w:rsid w:val="006859CB"/>
    <w:rsid w:val="006A6142"/>
    <w:rsid w:val="006B0DFD"/>
    <w:rsid w:val="006C692C"/>
    <w:rsid w:val="006C757C"/>
    <w:rsid w:val="006F0982"/>
    <w:rsid w:val="006F65A7"/>
    <w:rsid w:val="00763B21"/>
    <w:rsid w:val="007705EB"/>
    <w:rsid w:val="00777643"/>
    <w:rsid w:val="007C19C5"/>
    <w:rsid w:val="008000E6"/>
    <w:rsid w:val="00812FE1"/>
    <w:rsid w:val="00826910"/>
    <w:rsid w:val="00845455"/>
    <w:rsid w:val="008504A9"/>
    <w:rsid w:val="008523B2"/>
    <w:rsid w:val="0085739C"/>
    <w:rsid w:val="0086625F"/>
    <w:rsid w:val="00891955"/>
    <w:rsid w:val="008D11E6"/>
    <w:rsid w:val="00954775"/>
    <w:rsid w:val="009870CD"/>
    <w:rsid w:val="009B144F"/>
    <w:rsid w:val="009E38F5"/>
    <w:rsid w:val="009E7616"/>
    <w:rsid w:val="00A07D4B"/>
    <w:rsid w:val="00A27E96"/>
    <w:rsid w:val="00A35C20"/>
    <w:rsid w:val="00A37C9A"/>
    <w:rsid w:val="00A50EF7"/>
    <w:rsid w:val="00A55DF2"/>
    <w:rsid w:val="00A676DB"/>
    <w:rsid w:val="00A77844"/>
    <w:rsid w:val="00A90E82"/>
    <w:rsid w:val="00A90FC4"/>
    <w:rsid w:val="00AC0720"/>
    <w:rsid w:val="00AC4C49"/>
    <w:rsid w:val="00AD5FA9"/>
    <w:rsid w:val="00B1279E"/>
    <w:rsid w:val="00B23148"/>
    <w:rsid w:val="00BA65C8"/>
    <w:rsid w:val="00BF241B"/>
    <w:rsid w:val="00C5171E"/>
    <w:rsid w:val="00C711DE"/>
    <w:rsid w:val="00C71CC4"/>
    <w:rsid w:val="00C86AB6"/>
    <w:rsid w:val="00C91307"/>
    <w:rsid w:val="00C92B9D"/>
    <w:rsid w:val="00CD75B7"/>
    <w:rsid w:val="00CF166E"/>
    <w:rsid w:val="00CF4FB3"/>
    <w:rsid w:val="00CF5D77"/>
    <w:rsid w:val="00D0355F"/>
    <w:rsid w:val="00D05DB7"/>
    <w:rsid w:val="00D2293E"/>
    <w:rsid w:val="00D65698"/>
    <w:rsid w:val="00DE59CC"/>
    <w:rsid w:val="00E116F3"/>
    <w:rsid w:val="00E16D99"/>
    <w:rsid w:val="00E413CB"/>
    <w:rsid w:val="00E629C1"/>
    <w:rsid w:val="00E66171"/>
    <w:rsid w:val="00E87D25"/>
    <w:rsid w:val="00EB467F"/>
    <w:rsid w:val="00EB5D08"/>
    <w:rsid w:val="00EC657B"/>
    <w:rsid w:val="00EE6AAF"/>
    <w:rsid w:val="00EF5021"/>
    <w:rsid w:val="00EF6F74"/>
    <w:rsid w:val="00F22F61"/>
    <w:rsid w:val="00F348BB"/>
    <w:rsid w:val="00F37A41"/>
    <w:rsid w:val="00F40CCF"/>
    <w:rsid w:val="00F538E1"/>
    <w:rsid w:val="00F63FD4"/>
    <w:rsid w:val="00F649AB"/>
    <w:rsid w:val="00F8061F"/>
    <w:rsid w:val="00FA3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86A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86AB6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C86A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KGK9">
    <w:name w:val="1KG=K9"/>
    <w:rsid w:val="00C86AB6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character" w:styleId="a6">
    <w:name w:val="Hyperlink"/>
    <w:rsid w:val="00C86AB6"/>
    <w:rPr>
      <w:color w:val="0000FF"/>
      <w:u w:val="single"/>
    </w:rPr>
  </w:style>
  <w:style w:type="paragraph" w:styleId="2">
    <w:name w:val="Body Text 2"/>
    <w:basedOn w:val="a"/>
    <w:link w:val="20"/>
    <w:rsid w:val="00C86AB6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C86A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C86AB6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C86A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C86AB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86A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C86AB6"/>
    <w:pPr>
      <w:jc w:val="center"/>
    </w:pPr>
    <w:rPr>
      <w:rFonts w:ascii="Arial" w:hAnsi="Arial"/>
      <w:b/>
      <w:szCs w:val="20"/>
    </w:rPr>
  </w:style>
  <w:style w:type="character" w:customStyle="1" w:styleId="aa">
    <w:name w:val="Название Знак"/>
    <w:basedOn w:val="a0"/>
    <w:link w:val="a9"/>
    <w:rsid w:val="00C86AB6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3">
    <w:name w:val="Body Text Indent 3"/>
    <w:basedOn w:val="a"/>
    <w:link w:val="30"/>
    <w:rsid w:val="00C86AB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86AB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4">
    <w:name w:val="Font Style14"/>
    <w:rsid w:val="00C86AB6"/>
    <w:rPr>
      <w:rFonts w:ascii="Times New Roman" w:hAnsi="Times New Roman"/>
      <w:sz w:val="22"/>
    </w:rPr>
  </w:style>
  <w:style w:type="paragraph" w:styleId="ab">
    <w:name w:val="Body Text"/>
    <w:basedOn w:val="a"/>
    <w:link w:val="ac"/>
    <w:rsid w:val="00C86AB6"/>
    <w:pPr>
      <w:spacing w:after="120"/>
    </w:pPr>
  </w:style>
  <w:style w:type="character" w:customStyle="1" w:styleId="ac">
    <w:name w:val="Основной текст Знак"/>
    <w:basedOn w:val="a0"/>
    <w:link w:val="ab"/>
    <w:rsid w:val="00C86A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C86AB6"/>
    <w:rPr>
      <w:rFonts w:ascii="Times New Roman" w:hAnsi="Times New Roman"/>
      <w:b/>
      <w:sz w:val="22"/>
    </w:rPr>
  </w:style>
  <w:style w:type="character" w:customStyle="1" w:styleId="FontStyle11">
    <w:name w:val="Font Style11"/>
    <w:rsid w:val="00C86AB6"/>
    <w:rPr>
      <w:rFonts w:ascii="Times New Roman" w:hAnsi="Times New Roman"/>
      <w:sz w:val="22"/>
    </w:rPr>
  </w:style>
  <w:style w:type="character" w:customStyle="1" w:styleId="FontStyle13">
    <w:name w:val="Font Style13"/>
    <w:rsid w:val="00C86AB6"/>
    <w:rPr>
      <w:rFonts w:ascii="Times New Roman" w:hAnsi="Times New Roman"/>
      <w:b/>
      <w:sz w:val="22"/>
    </w:rPr>
  </w:style>
  <w:style w:type="paragraph" w:customStyle="1" w:styleId="Text">
    <w:name w:val="Text"/>
    <w:basedOn w:val="a"/>
    <w:rsid w:val="00C86AB6"/>
    <w:pPr>
      <w:spacing w:after="240"/>
    </w:pPr>
    <w:rPr>
      <w:rFonts w:ascii="Calibri" w:hAnsi="Calibri" w:cs="Calibri"/>
      <w:lang w:val="en-US" w:eastAsia="en-US"/>
    </w:rPr>
  </w:style>
  <w:style w:type="paragraph" w:styleId="ad">
    <w:name w:val="List Paragraph"/>
    <w:basedOn w:val="a"/>
    <w:qFormat/>
    <w:rsid w:val="00C86AB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BodyTextIndent31">
    <w:name w:val="Body Text Indent 31"/>
    <w:basedOn w:val="a"/>
    <w:rsid w:val="009E7616"/>
    <w:pPr>
      <w:spacing w:before="120"/>
      <w:ind w:firstLine="567"/>
      <w:jc w:val="both"/>
    </w:pPr>
    <w:rPr>
      <w:rFonts w:ascii="Arial" w:hAnsi="Arial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86A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86AB6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C86A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KGK9">
    <w:name w:val="1KG=K9"/>
    <w:rsid w:val="00C86AB6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character" w:styleId="a6">
    <w:name w:val="Hyperlink"/>
    <w:rsid w:val="00C86AB6"/>
    <w:rPr>
      <w:color w:val="0000FF"/>
      <w:u w:val="single"/>
    </w:rPr>
  </w:style>
  <w:style w:type="paragraph" w:styleId="2">
    <w:name w:val="Body Text 2"/>
    <w:basedOn w:val="a"/>
    <w:link w:val="20"/>
    <w:rsid w:val="00C86AB6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C86A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C86AB6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C86A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C86AB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86A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C86AB6"/>
    <w:pPr>
      <w:jc w:val="center"/>
    </w:pPr>
    <w:rPr>
      <w:rFonts w:ascii="Arial" w:hAnsi="Arial"/>
      <w:b/>
      <w:szCs w:val="20"/>
    </w:rPr>
  </w:style>
  <w:style w:type="character" w:customStyle="1" w:styleId="aa">
    <w:name w:val="Название Знак"/>
    <w:basedOn w:val="a0"/>
    <w:link w:val="a9"/>
    <w:rsid w:val="00C86AB6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3">
    <w:name w:val="Body Text Indent 3"/>
    <w:basedOn w:val="a"/>
    <w:link w:val="30"/>
    <w:rsid w:val="00C86AB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86AB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4">
    <w:name w:val="Font Style14"/>
    <w:rsid w:val="00C86AB6"/>
    <w:rPr>
      <w:rFonts w:ascii="Times New Roman" w:hAnsi="Times New Roman"/>
      <w:sz w:val="22"/>
    </w:rPr>
  </w:style>
  <w:style w:type="paragraph" w:styleId="ab">
    <w:name w:val="Body Text"/>
    <w:basedOn w:val="a"/>
    <w:link w:val="ac"/>
    <w:rsid w:val="00C86AB6"/>
    <w:pPr>
      <w:spacing w:after="120"/>
    </w:pPr>
  </w:style>
  <w:style w:type="character" w:customStyle="1" w:styleId="ac">
    <w:name w:val="Основной текст Знак"/>
    <w:basedOn w:val="a0"/>
    <w:link w:val="ab"/>
    <w:rsid w:val="00C86A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C86AB6"/>
    <w:rPr>
      <w:rFonts w:ascii="Times New Roman" w:hAnsi="Times New Roman"/>
      <w:b/>
      <w:sz w:val="22"/>
    </w:rPr>
  </w:style>
  <w:style w:type="character" w:customStyle="1" w:styleId="FontStyle11">
    <w:name w:val="Font Style11"/>
    <w:rsid w:val="00C86AB6"/>
    <w:rPr>
      <w:rFonts w:ascii="Times New Roman" w:hAnsi="Times New Roman"/>
      <w:sz w:val="22"/>
    </w:rPr>
  </w:style>
  <w:style w:type="character" w:customStyle="1" w:styleId="FontStyle13">
    <w:name w:val="Font Style13"/>
    <w:rsid w:val="00C86AB6"/>
    <w:rPr>
      <w:rFonts w:ascii="Times New Roman" w:hAnsi="Times New Roman"/>
      <w:b/>
      <w:sz w:val="22"/>
    </w:rPr>
  </w:style>
  <w:style w:type="paragraph" w:customStyle="1" w:styleId="Text">
    <w:name w:val="Text"/>
    <w:basedOn w:val="a"/>
    <w:rsid w:val="00C86AB6"/>
    <w:pPr>
      <w:spacing w:after="240"/>
    </w:pPr>
    <w:rPr>
      <w:rFonts w:ascii="Calibri" w:hAnsi="Calibri" w:cs="Calibri"/>
      <w:lang w:val="en-US" w:eastAsia="en-US"/>
    </w:rPr>
  </w:style>
  <w:style w:type="paragraph" w:styleId="ad">
    <w:name w:val="List Paragraph"/>
    <w:basedOn w:val="a"/>
    <w:qFormat/>
    <w:rsid w:val="00C86AB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BodyTextIndent31">
    <w:name w:val="Body Text Indent 31"/>
    <w:basedOn w:val="a"/>
    <w:rsid w:val="009E7616"/>
    <w:pPr>
      <w:spacing w:before="120"/>
      <w:ind w:firstLine="567"/>
      <w:jc w:val="both"/>
    </w:pPr>
    <w:rPr>
      <w:rFonts w:ascii="Arial" w:hAnsi="Arial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1%D1%83%D1%80%D0%BE%D0%B2%D0%BE%D0%B5_%D0%BE%D0%B1%D0%BE%D1%80%D1%83%D0%B4%D0%BE%D0%B2%D0%B0%D0%BD%D0%B8%D0%B5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ru.wikipedia.org/wiki/%D0%93%D0%BE%D1%80%D0%B8%D0%B7%D0%BE%D0%BD%D1%8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3%D0%BE%D1%80%D0%BD%D0%B0%D1%8F_%D0%B2%D1%8B%D1%80%D0%B0%D0%B1%D0%BE%D1%82%D0%BA%D0%B0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vanovDA@mng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17362</Words>
  <Characters>98965</Characters>
  <Application>Microsoft Office Word</Application>
  <DocSecurity>0</DocSecurity>
  <Lines>824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116095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Александрович Ващенко</dc:creator>
  <cp:keywords/>
  <dc:description/>
  <cp:lastModifiedBy>Елена Витальевна Кулагина</cp:lastModifiedBy>
  <cp:revision>33</cp:revision>
  <cp:lastPrinted>2014-10-29T04:47:00Z</cp:lastPrinted>
  <dcterms:created xsi:type="dcterms:W3CDTF">2014-10-27T11:53:00Z</dcterms:created>
  <dcterms:modified xsi:type="dcterms:W3CDTF">2014-10-29T04:50:00Z</dcterms:modified>
</cp:coreProperties>
</file>