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Pr="00D558DD" w:rsidRDefault="00D558DD" w:rsidP="00D558DD">
      <w:pPr>
        <w:ind w:left="7080" w:firstLine="433"/>
      </w:pPr>
      <w:r>
        <w:t>Приложение №</w:t>
      </w:r>
      <w:r w:rsidRPr="00D558DD">
        <w:t>2</w:t>
      </w:r>
    </w:p>
    <w:p w:rsidR="00D558DD" w:rsidRDefault="00D558DD" w:rsidP="004D00D7">
      <w:pPr>
        <w:shd w:val="clear" w:color="auto" w:fill="BFBFBF" w:themeFill="background1" w:themeFillShade="BF"/>
        <w:ind w:left="6805" w:firstLine="708"/>
      </w:pPr>
      <w:r>
        <w:t>к договору №___</w:t>
      </w:r>
    </w:p>
    <w:p w:rsidR="00D558DD" w:rsidRDefault="00D558DD" w:rsidP="004D00D7">
      <w:pPr>
        <w:shd w:val="clear" w:color="auto" w:fill="BFBFBF" w:themeFill="background1" w:themeFillShade="BF"/>
        <w:ind w:left="6372" w:firstLine="708"/>
      </w:pPr>
      <w:r>
        <w:t>от «__» ______ 20__г.</w:t>
      </w:r>
    </w:p>
    <w:p w:rsidR="00D558DD" w:rsidRDefault="00A45771" w:rsidP="00D558DD">
      <w:pPr>
        <w:ind w:left="708" w:firstLine="708"/>
        <w:rPr>
          <w:b/>
          <w:sz w:val="28"/>
          <w:szCs w:val="28"/>
        </w:rPr>
      </w:pPr>
      <w:r w:rsidRPr="00A45771">
        <w:rPr>
          <w:b/>
          <w:sz w:val="28"/>
          <w:szCs w:val="28"/>
        </w:rPr>
        <w:t>Расчет ориентировочной стоимости Договора</w:t>
      </w:r>
    </w:p>
    <w:tbl>
      <w:tblPr>
        <w:tblpPr w:leftFromText="180" w:rightFromText="180" w:vertAnchor="page" w:horzAnchor="margin" w:tblpY="2551"/>
        <w:tblW w:w="9180" w:type="dxa"/>
        <w:tblLayout w:type="fixed"/>
        <w:tblLook w:val="0000" w:firstRow="0" w:lastRow="0" w:firstColumn="0" w:lastColumn="0" w:noHBand="0" w:noVBand="0"/>
      </w:tblPr>
      <w:tblGrid>
        <w:gridCol w:w="717"/>
        <w:gridCol w:w="2366"/>
        <w:gridCol w:w="697"/>
        <w:gridCol w:w="698"/>
        <w:gridCol w:w="1274"/>
        <w:gridCol w:w="1523"/>
        <w:gridCol w:w="1905"/>
      </w:tblGrid>
      <w:tr w:rsidR="00306680" w:rsidTr="00306680">
        <w:trPr>
          <w:trHeight w:val="697"/>
        </w:trPr>
        <w:tc>
          <w:tcPr>
            <w:tcW w:w="717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66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Месторождение / вид работ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Глубина спуска колонны,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Кол-во скважино-операций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4" w:space="0" w:color="auto"/>
              <w:right w:val="nil"/>
            </w:tcBorders>
            <w:vAlign w:val="center"/>
          </w:tcPr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Цена 1 скважин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о-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операции,</w:t>
            </w:r>
          </w:p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905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Стоимость, руб.</w:t>
            </w:r>
          </w:p>
        </w:tc>
      </w:tr>
      <w:tr w:rsidR="00306680" w:rsidTr="00306680">
        <w:trPr>
          <w:trHeight w:val="697"/>
        </w:trPr>
        <w:tc>
          <w:tcPr>
            <w:tcW w:w="717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P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от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</w:t>
            </w: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06680" w:rsidRDefault="00306680" w:rsidP="00D558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06680" w:rsidTr="00306680">
        <w:trPr>
          <w:trHeight w:val="37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Месторождение №1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3066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Направление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Кондуктор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Удлиненный кондуктор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Колонна 146 мм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Колонна 168 мм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8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ост,13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35тн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21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Pr="00E578F1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spacing w:before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Водозаборная скважина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680" w:rsidTr="00306680">
        <w:trPr>
          <w:trHeight w:val="49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 w:rsidRPr="00306680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spacing w:before="100"/>
              <w:rPr>
                <w:rFonts w:ascii="Arial" w:hAnsi="Arial" w:cs="Arial"/>
                <w:sz w:val="20"/>
                <w:szCs w:val="20"/>
              </w:rPr>
            </w:pPr>
            <w:r w:rsidRPr="00306680">
              <w:rPr>
                <w:rFonts w:ascii="Arial" w:hAnsi="Arial" w:cs="Arial"/>
                <w:sz w:val="20"/>
                <w:szCs w:val="20"/>
              </w:rPr>
              <w:t xml:space="preserve">Цементируемый хвостовик </w:t>
            </w:r>
            <w:proofErr w:type="spellStart"/>
            <w:r w:rsidRPr="00306680">
              <w:rPr>
                <w:rFonts w:ascii="Arial" w:hAnsi="Arial" w:cs="Arial"/>
                <w:sz w:val="20"/>
                <w:szCs w:val="20"/>
              </w:rPr>
              <w:t>гориз</w:t>
            </w:r>
            <w:proofErr w:type="spellEnd"/>
            <w:r w:rsidRPr="00306680">
              <w:rPr>
                <w:rFonts w:ascii="Arial" w:hAnsi="Arial" w:cs="Arial"/>
                <w:sz w:val="20"/>
                <w:szCs w:val="20"/>
              </w:rPr>
              <w:t>. скв-н.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Месторождение №2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Направление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Кондуктор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Удлиненный кондуктор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Колонна 146 мм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Колонна 168 мм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ост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8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ост,13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ост,20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93476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680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Цем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ост,35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06680" w:rsidTr="00306680">
        <w:trPr>
          <w:trHeight w:val="3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2.10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6680" w:rsidRDefault="00306680" w:rsidP="00D558DD">
            <w:pPr>
              <w:spacing w:before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Водозаборная скважина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680" w:rsidTr="00306680">
        <w:trPr>
          <w:trHeight w:val="30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  <w:r w:rsidRPr="00306680"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06680" w:rsidRDefault="00306680" w:rsidP="00D558DD">
            <w:pPr>
              <w:spacing w:before="100"/>
              <w:rPr>
                <w:rFonts w:ascii="Arial" w:hAnsi="Arial" w:cs="Arial"/>
                <w:sz w:val="20"/>
                <w:szCs w:val="20"/>
              </w:rPr>
            </w:pPr>
            <w:r w:rsidRPr="00306680">
              <w:rPr>
                <w:rFonts w:ascii="Arial" w:hAnsi="Arial" w:cs="Arial"/>
                <w:sz w:val="20"/>
                <w:szCs w:val="20"/>
              </w:rPr>
              <w:t xml:space="preserve">Цементируемый хвостовик </w:t>
            </w:r>
            <w:proofErr w:type="spellStart"/>
            <w:r w:rsidRPr="00306680">
              <w:rPr>
                <w:rFonts w:ascii="Arial" w:hAnsi="Arial" w:cs="Arial"/>
                <w:sz w:val="20"/>
                <w:szCs w:val="20"/>
              </w:rPr>
              <w:t>гориз</w:t>
            </w:r>
            <w:proofErr w:type="spellEnd"/>
            <w:r w:rsidRPr="00306680">
              <w:rPr>
                <w:rFonts w:ascii="Arial" w:hAnsi="Arial" w:cs="Arial"/>
                <w:sz w:val="20"/>
                <w:szCs w:val="20"/>
              </w:rPr>
              <w:t>. скв-н.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306680" w:rsidRDefault="00306680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DD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DD" w:rsidRDefault="00D558DD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22BE" w:rsidTr="00306680">
        <w:trPr>
          <w:trHeight w:val="35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22BE" w:rsidRDefault="000222BE" w:rsidP="00D558D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22BE" w:rsidRDefault="000222BE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Кроме того НДС (18%)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222BE" w:rsidRDefault="000222BE" w:rsidP="00D55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222BE" w:rsidRDefault="000222BE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222BE" w:rsidRDefault="000222BE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0222BE" w:rsidRDefault="000222BE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bookmarkEnd w:id="0"/>
      <w:tr w:rsidR="00D558DD" w:rsidTr="00306680">
        <w:trPr>
          <w:trHeight w:val="34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58DD" w:rsidRDefault="00D558DD" w:rsidP="00D558D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Всего с НДС (18%)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ind w:firstLineChars="21" w:firstLine="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D558DD" w:rsidRDefault="00D558DD" w:rsidP="00D558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D558DD" w:rsidRDefault="00D558DD" w:rsidP="00D558DD">
      <w:pPr>
        <w:rPr>
          <w:lang w:val="en-US"/>
        </w:rPr>
      </w:pPr>
    </w:p>
    <w:p w:rsidR="00843FAB" w:rsidRDefault="00843FAB" w:rsidP="00D558DD">
      <w:pPr>
        <w:rPr>
          <w:lang w:val="en-US"/>
        </w:rPr>
      </w:pPr>
    </w:p>
    <w:p w:rsidR="00843FAB" w:rsidRDefault="00843FAB" w:rsidP="00D558DD">
      <w:pPr>
        <w:rPr>
          <w:lang w:val="en-US"/>
        </w:rPr>
      </w:pPr>
    </w:p>
    <w:p w:rsidR="00306680" w:rsidRDefault="00306680" w:rsidP="00D558DD"/>
    <w:p w:rsidR="00306680" w:rsidRDefault="00306680" w:rsidP="00D558DD"/>
    <w:p w:rsidR="00D558DD" w:rsidRDefault="00D558DD" w:rsidP="00D558DD">
      <w:r>
        <w:t xml:space="preserve">Примечание: </w:t>
      </w:r>
    </w:p>
    <w:p w:rsidR="00D558DD" w:rsidRDefault="00D558DD" w:rsidP="00D558DD">
      <w:pPr>
        <w:numPr>
          <w:ilvl w:val="0"/>
          <w:numId w:val="1"/>
        </w:numPr>
        <w:tabs>
          <w:tab w:val="left" w:pos="426"/>
        </w:tabs>
        <w:ind w:left="142" w:hanging="142"/>
      </w:pPr>
      <w:r>
        <w:t xml:space="preserve">Стоимость 1 часа технологического дежурства в зависимости от скважино-операции составляет:                                                                                          </w:t>
      </w:r>
    </w:p>
    <w:p w:rsidR="00D558DD" w:rsidRDefault="00D558DD" w:rsidP="00D558DD">
      <w:pPr>
        <w:numPr>
          <w:ilvl w:val="0"/>
          <w:numId w:val="3"/>
        </w:numPr>
      </w:pPr>
      <w:r>
        <w:lastRenderedPageBreak/>
        <w:t xml:space="preserve">Цементирование направления </w:t>
      </w:r>
      <w:r w:rsidRPr="000222BE">
        <w:rPr>
          <w:shd w:val="clear" w:color="auto" w:fill="BFBFBF" w:themeFill="background1" w:themeFillShade="BF"/>
        </w:rPr>
        <w:t>……………………</w:t>
      </w:r>
    </w:p>
    <w:p w:rsidR="00D558DD" w:rsidRDefault="00D558DD" w:rsidP="00D558DD">
      <w:pPr>
        <w:numPr>
          <w:ilvl w:val="0"/>
          <w:numId w:val="3"/>
        </w:numPr>
      </w:pPr>
      <w:r>
        <w:t>Цементирование кондуктора</w:t>
      </w:r>
      <w:r w:rsidRPr="000222BE">
        <w:rPr>
          <w:shd w:val="clear" w:color="auto" w:fill="BFBFBF" w:themeFill="background1" w:themeFillShade="BF"/>
        </w:rPr>
        <w:t xml:space="preserve"> …………………….</w:t>
      </w:r>
    </w:p>
    <w:p w:rsidR="00D558DD" w:rsidRDefault="00D558DD" w:rsidP="00D558DD">
      <w:pPr>
        <w:numPr>
          <w:ilvl w:val="0"/>
          <w:numId w:val="3"/>
        </w:numPr>
      </w:pPr>
      <w:r>
        <w:t xml:space="preserve">Цементирование удлиненного кондуктора </w:t>
      </w:r>
      <w:r w:rsidRPr="000222BE">
        <w:rPr>
          <w:shd w:val="clear" w:color="auto" w:fill="BFBFBF" w:themeFill="background1" w:themeFillShade="BF"/>
        </w:rPr>
        <w:t>………………………..</w:t>
      </w:r>
    </w:p>
    <w:p w:rsidR="00D558DD" w:rsidRDefault="00D558DD" w:rsidP="00D558DD">
      <w:pPr>
        <w:numPr>
          <w:ilvl w:val="0"/>
          <w:numId w:val="3"/>
        </w:numPr>
      </w:pPr>
      <w:r>
        <w:t>Цементирование э/колонны</w:t>
      </w:r>
      <w:r w:rsidRPr="000222BE">
        <w:rPr>
          <w:shd w:val="clear" w:color="auto" w:fill="BFBFBF" w:themeFill="background1" w:themeFillShade="BF"/>
        </w:rPr>
        <w:t xml:space="preserve"> ………………………………….</w:t>
      </w:r>
    </w:p>
    <w:p w:rsidR="00D558DD" w:rsidRDefault="00D558DD" w:rsidP="00D558DD">
      <w:pPr>
        <w:numPr>
          <w:ilvl w:val="0"/>
          <w:numId w:val="3"/>
        </w:numPr>
      </w:pPr>
      <w:r>
        <w:t xml:space="preserve">Установка цементного моста </w:t>
      </w:r>
      <w:r w:rsidRPr="000222BE">
        <w:rPr>
          <w:shd w:val="clear" w:color="auto" w:fill="BFBFBF" w:themeFill="background1" w:themeFillShade="BF"/>
        </w:rPr>
        <w:t>………………………………</w:t>
      </w:r>
    </w:p>
    <w:p w:rsidR="00D558DD" w:rsidRDefault="00D558DD" w:rsidP="00D558DD">
      <w:pPr>
        <w:numPr>
          <w:ilvl w:val="0"/>
          <w:numId w:val="3"/>
        </w:numPr>
      </w:pPr>
      <w:r>
        <w:t>Цементирование хвостовика горизонтальных скважин</w:t>
      </w:r>
      <w:r w:rsidRPr="000222BE">
        <w:rPr>
          <w:shd w:val="clear" w:color="auto" w:fill="BFBFBF" w:themeFill="background1" w:themeFillShade="BF"/>
        </w:rPr>
        <w:t>………………………..</w:t>
      </w:r>
    </w:p>
    <w:p w:rsidR="00D558DD" w:rsidRDefault="00D558DD" w:rsidP="00D558DD">
      <w:pPr>
        <w:numPr>
          <w:ilvl w:val="0"/>
          <w:numId w:val="3"/>
        </w:numPr>
      </w:pPr>
      <w:r>
        <w:t xml:space="preserve">Стоимость ожидания водного транспорта: </w:t>
      </w:r>
      <w:r w:rsidRPr="000222BE">
        <w:rPr>
          <w:shd w:val="clear" w:color="auto" w:fill="BFBFBF" w:themeFill="background1" w:themeFillShade="BF"/>
        </w:rPr>
        <w:t>……………………..</w:t>
      </w:r>
    </w:p>
    <w:p w:rsidR="00D558DD" w:rsidRDefault="00D558DD" w:rsidP="00D558DD">
      <w:pPr>
        <w:numPr>
          <w:ilvl w:val="0"/>
          <w:numId w:val="2"/>
        </w:numPr>
        <w:tabs>
          <w:tab w:val="left" w:pos="426"/>
        </w:tabs>
        <w:ind w:left="426" w:hanging="284"/>
      </w:pPr>
      <w:r>
        <w:t xml:space="preserve">Стоимость технологического дежурства спецтехники  </w:t>
      </w:r>
      <w:r w:rsidRPr="000222BE">
        <w:rPr>
          <w:shd w:val="clear" w:color="auto" w:fill="BFBFBF" w:themeFill="background1" w:themeFillShade="BF"/>
        </w:rPr>
        <w:t>………………………..</w:t>
      </w:r>
    </w:p>
    <w:p w:rsidR="00E75B6F" w:rsidRDefault="00E75B6F" w:rsidP="00E75B6F">
      <w:pPr>
        <w:tabs>
          <w:tab w:val="left" w:pos="426"/>
        </w:tabs>
        <w:ind w:left="426"/>
      </w:pPr>
    </w:p>
    <w:p w:rsidR="00E75B6F" w:rsidRDefault="00E75B6F" w:rsidP="00E75B6F">
      <w:pPr>
        <w:tabs>
          <w:tab w:val="left" w:pos="426"/>
        </w:tabs>
        <w:ind w:left="42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4D3383" wp14:editId="4ABE0C05">
                <wp:simplePos x="0" y="0"/>
                <wp:positionH relativeFrom="column">
                  <wp:posOffset>3671570</wp:posOffset>
                </wp:positionH>
                <wp:positionV relativeFrom="paragraph">
                  <wp:posOffset>90487</wp:posOffset>
                </wp:positionV>
                <wp:extent cx="2228850" cy="1219200"/>
                <wp:effectExtent l="0" t="0" r="19050" b="1905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219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ПОДРЯДЧИК: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6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(наименование)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_____________ ______________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 w:line="240" w:lineRule="exact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left:0;text-align:left;margin-left:289.1pt;margin-top:7.1pt;width:175.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mdOjwIAADIFAAAOAAAAZHJzL2Uyb0RvYy54bWysVNtO3DAQfa/Uf7D8DtmkLCwRWYSgVEht&#10;QaX9gInjJBa+1fZusn/fsZNdoPBUNQ9Wxp45nplzxheXo5Jky50XRlc0P15QwjUzjdBdRX/9vD1a&#10;UeID6Aak0byiO+7p5frjh4vBlrwwvZENdwRBtC8HW9E+BFtmmWc9V+CPjeUaD1vjFAQ0XZc1DgZE&#10;VzIrFovTbDCusc4w7j3u3kyHdJ3w25azcN+2ngciK4q5hbS6tNZxzdYXUHYObC/YnAb8QxYKhMZL&#10;D1A3EIBsnHgDpQRzxps2HDOjMtO2gvFUA1aTL/6q5rEHy1Mt2BxvD23y/w+Wfd8+OCKaip5RokEh&#10;RT+waaA7yclpbM9gfYlej/bBxQK9/WrYkyfaXPfoxa+cM0PPocGk8uifvQqIhsdQUg/fTIPosAkm&#10;dWpsnYqA2AMyJkJ2B0L4GAjDzaIoVqsl8sbwLC/yc6Q83QHlPtw6H75wo0j8qajD5BM8bL/6ENOB&#10;cu+S0jdSNLdCymRElfFr6cgWUB91l6dQuVGY67R3tlwcrkyijO4J1b9EkpoMFT1fFsuE8OrMu64+&#10;3HGbPjpTqdgbJt9RvAL3tLFHKBgLQdRCirBL4qdEsfKu08ZBLWNv85M9Mv6+gX5Xe/M4TfJLMiYY&#10;W0reAds9WheZ7TkP10Yad6cbjrSczxy8KlOJgJMsharoCns2dQ3KKI3PuklzFkDI6R9ZkTpSwNOM&#10;TlShNYaZtb1uJv2FsR5nKdam2aGc8MkJ97i00mDjmRSWkgHHuKL+9wYcp0TeaZRkcXbyqcC5f2lg&#10;Gc8ndTJQYqBZb/BlCJRsrBNdj2qa9KDNFYq2FUlOMbEph1nqOJhJD/MjEif/pZ28np+69R8AAAD/&#10;/wMAUEsDBBQABgAIAAAAIQACXl7u4AAAAAoBAAAPAAAAZHJzL2Rvd25yZXYueG1sTI/BTsMwEETv&#10;SPyDtUjcqI2BkqRxqgqJQyVaiRapVyfeJlFjO4qdNPw9ywlOu6sZzb7J17Pt2IRDaL1T8LgQwNBV&#10;3rSuVvB1fH9IgIWondGdd6jgGwOsi9ubXGfGX90nTodYMwpxIdMKmhj7jPNQNWh1WPgeHWlnP1gd&#10;6RxqbgZ9pXDbcSnEklvdOvrQ6B7fGqwuh9EquGyS/fa0NdNul5ZWnPfJeHz6UOr+bt6sgEWc458Z&#10;fvEJHQpiKv3oTGCdgpfXRJKVhGeaZEhlSkupQIqlBF7k/H+F4gcAAP//AwBQSwECLQAUAAYACAAA&#10;ACEAtoM4kv4AAADhAQAAEwAAAAAAAAAAAAAAAAAAAAAAW0NvbnRlbnRfVHlwZXNdLnhtbFBLAQIt&#10;ABQABgAIAAAAIQA4/SH/1gAAAJQBAAALAAAAAAAAAAAAAAAAAC8BAABfcmVscy8ucmVsc1BLAQIt&#10;ABQABgAIAAAAIQBNumdOjwIAADIFAAAOAAAAAAAAAAAAAAAAAC4CAABkcnMvZTJvRG9jLnhtbFBL&#10;AQItABQABgAIAAAAIQACXl7u4AAAAAoBAAAPAAAAAAAAAAAAAAAAAOkEAABkcnMvZG93bnJldi54&#10;bWxQSwUGAAAAAAQABADzAAAA9gUAAAAA&#10;" fillcolor="#bfbfbf [2412]" strokecolor="white">
                <v:textbox inset="2.16pt,2.16pt,2.16pt,0">
                  <w:txbxContent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ПОДРЯДЧИК: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6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(наименование)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___________________________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_____________ ______________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 w:line="240" w:lineRule="exact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62D05" wp14:editId="31AA047E">
                <wp:simplePos x="0" y="0"/>
                <wp:positionH relativeFrom="column">
                  <wp:posOffset>47625</wp:posOffset>
                </wp:positionH>
                <wp:positionV relativeFrom="paragraph">
                  <wp:posOffset>89535</wp:posOffset>
                </wp:positionV>
                <wp:extent cx="2099946" cy="123825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946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ЗАКАЗЧИК: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ОАО "СН-МНГ"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/>
                              </w:rPr>
                              <w:t>______________</w:t>
                            </w:r>
                            <w:r>
                              <w:rPr>
                                <w:color w:val="000000"/>
                              </w:rPr>
                              <w:t>___________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(должность)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color w:val="000000"/>
                              </w:rPr>
                              <w:t>___________ ______________</w:t>
                            </w:r>
                          </w:p>
                          <w:p w:rsidR="00E75B6F" w:rsidRDefault="00E75B6F" w:rsidP="00E75B6F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3.75pt;margin-top:7.05pt;width:165.35pt;height:9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jYCwIAAPkDAAAOAAAAZHJzL2Uyb0RvYy54bWysU9tu2zAMfR+wfxD0vthxrzHiFFuLDgO6&#10;dUC7D6Bl2RYmi5qkxM7fj5KTLNvehr0QIikdHh5S67tp0GwnnVdoKr5c5JxJI7BRpqv4t9fHd7ec&#10;+QCmAY1GVnwvPb/bvH2zHm0pC+xRN9IxAjG+HG3F+xBsmWVe9HIAv0ArDSVbdAMEcl2XNQ5GQh90&#10;VuT5dTaia6xDIb2n6MOc5JuE37ZShOe29TIwXXHiFpJ1ydbRZps1lJ0D2ytxoAH/wGIAZajoCeoB&#10;ArCtU39BDUo49NiGhcAhw7ZVQqYeqJtl/kc3Lz1YmXohcbw9yeT/H6z4svvqmGoqfs2ZgYFG9Cqn&#10;wD7gxG6iOqP1JV16sXQtTBSmKadOvX1C8d0zg/c9mE6+dw7HXkJD7JbxZXb2dMbxEaQeP2NDZWAb&#10;MAFNrRuidCQGI3Sa0v40mUhFULDIV6vVJVEUlFsWF7fFVZpdBuXxuXU+fJQ4sHiouKPRJ3jYPfkQ&#10;6UB5vBKredSqeVRaJyeum7zXju2AFqXu5hb1diCuc+zmKs+PJdN2xusJ9TckbSKewYg8F50j1MiB&#10;RlQlCjFLEqZ6SvInyWKuxmZPMtGfCs9kWo1jxYVWlrOR9rTi/scWnORMfzIkdXFzeVHQYp877typ&#10;k0OqghE90uoHzrbWqa4nlX4NivYrdXP4C3GBz306n//YzU8AAAD//wMAUEsDBBQABgAIAAAAIQD0&#10;uMu53gAAAAgBAAAPAAAAZHJzL2Rvd25yZXYueG1sTI/NTsMwEITvSLyDtUjcqJ2k9CfEqSCIA0cM&#10;HHpzYzeJiNdR7LTp27Oc6HF2RjPfFrvZ9exkx9B5lJAsBDCLtTcdNhK+Pt8eNsBC1Gh079FKuNgA&#10;u/L2ptC58Wf8sCcVG0YlGHItoY1xyDkPdWudDgs/WCTv6EenI8mx4WbUZyp3PU+FWHGnO6SFVg+2&#10;am39oyYnYRLVt6rcy+VVZGq1X74r3K4rKe/v5ucnYNHO8T8Mf/iEDiUxHfyEJrBewvqRgnReJsDI&#10;zrJNCuwgIRXbBHhZ8OsHyl8AAAD//wMAUEsBAi0AFAAGAAgAAAAhALaDOJL+AAAA4QEAABMAAAAA&#10;AAAAAAAAAAAAAAAAAFtDb250ZW50X1R5cGVzXS54bWxQSwECLQAUAAYACAAAACEAOP0h/9YAAACU&#10;AQAACwAAAAAAAAAAAAAAAAAvAQAAX3JlbHMvLnJlbHNQSwECLQAUAAYACAAAACEAsIgI2AsCAAD5&#10;AwAADgAAAAAAAAAAAAAAAAAuAgAAZHJzL2Uyb0RvYy54bWxQSwECLQAUAAYACAAAACEA9LjLud4A&#10;AAAIAQAADwAAAAAAAAAAAAAAAABlBAAAZHJzL2Rvd25yZXYueG1sUEsFBgAAAAAEAAQA8wAAAHAF&#10;AAAAAA==&#10;" fillcolor="#bfbfbf [2412]" stroked="f">
                <v:textbox inset="2.16pt,2.16pt,2.16pt,0">
                  <w:txbxContent>
                    <w:p w:rsidR="00E75B6F" w:rsidRDefault="00E75B6F" w:rsidP="00E75B6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ЗАКАЗЧИК: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ОАО "СН-МНГ"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b/>
                          <w:bCs/>
                          <w:color w:val="000000"/>
                        </w:rPr>
                        <w:t>______________</w:t>
                      </w:r>
                      <w:r>
                        <w:rPr>
                          <w:color w:val="000000"/>
                        </w:rPr>
                        <w:t>___________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(должность)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color w:val="000000"/>
                        </w:rPr>
                        <w:t>___________ ______________</w:t>
                      </w:r>
                    </w:p>
                    <w:p w:rsidR="00E75B6F" w:rsidRDefault="00E75B6F" w:rsidP="00E75B6F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5B6F" w:rsidSect="00D558DD">
      <w:footerReference w:type="default" r:id="rId8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0B1" w:rsidRDefault="002110B1" w:rsidP="00306680">
      <w:r>
        <w:separator/>
      </w:r>
    </w:p>
  </w:endnote>
  <w:endnote w:type="continuationSeparator" w:id="0">
    <w:p w:rsidR="002110B1" w:rsidRDefault="002110B1" w:rsidP="0030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860801"/>
      <w:docPartObj>
        <w:docPartGallery w:val="Page Numbers (Bottom of Page)"/>
        <w:docPartUnique/>
      </w:docPartObj>
    </w:sdtPr>
    <w:sdtContent>
      <w:p w:rsidR="00306680" w:rsidRDefault="0030668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06680" w:rsidRDefault="003066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0B1" w:rsidRDefault="002110B1" w:rsidP="00306680">
      <w:r>
        <w:separator/>
      </w:r>
    </w:p>
  </w:footnote>
  <w:footnote w:type="continuationSeparator" w:id="0">
    <w:p w:rsidR="002110B1" w:rsidRDefault="002110B1" w:rsidP="00306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2773"/>
    <w:multiLevelType w:val="hybridMultilevel"/>
    <w:tmpl w:val="C95C48BC"/>
    <w:lvl w:ilvl="0" w:tplc="9B8CB01A">
      <w:start w:val="1"/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">
    <w:nsid w:val="3B143A77"/>
    <w:multiLevelType w:val="hybridMultilevel"/>
    <w:tmpl w:val="CEFC2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363F1"/>
    <w:multiLevelType w:val="hybridMultilevel"/>
    <w:tmpl w:val="CD5237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DD"/>
    <w:rsid w:val="000222BE"/>
    <w:rsid w:val="000C2593"/>
    <w:rsid w:val="001405F8"/>
    <w:rsid w:val="002110B1"/>
    <w:rsid w:val="002A17E8"/>
    <w:rsid w:val="00306680"/>
    <w:rsid w:val="004D00D7"/>
    <w:rsid w:val="006E24B5"/>
    <w:rsid w:val="00843FAB"/>
    <w:rsid w:val="00A45771"/>
    <w:rsid w:val="00D558DD"/>
    <w:rsid w:val="00E7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5B6F"/>
    <w:pPr>
      <w:spacing w:before="100" w:beforeAutospacing="1" w:after="100" w:afterAutospacing="1"/>
    </w:pPr>
    <w:rPr>
      <w:rFonts w:eastAsiaTheme="minorEastAsia"/>
    </w:rPr>
  </w:style>
  <w:style w:type="paragraph" w:styleId="a4">
    <w:name w:val="header"/>
    <w:basedOn w:val="a"/>
    <w:link w:val="a5"/>
    <w:uiPriority w:val="99"/>
    <w:unhideWhenUsed/>
    <w:rsid w:val="003066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6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66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66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5B6F"/>
    <w:pPr>
      <w:spacing w:before="100" w:beforeAutospacing="1" w:after="100" w:afterAutospacing="1"/>
    </w:pPr>
    <w:rPr>
      <w:rFonts w:eastAsiaTheme="minorEastAsia"/>
    </w:rPr>
  </w:style>
  <w:style w:type="paragraph" w:styleId="a4">
    <w:name w:val="header"/>
    <w:basedOn w:val="a"/>
    <w:link w:val="a5"/>
    <w:uiPriority w:val="99"/>
    <w:unhideWhenUsed/>
    <w:rsid w:val="003066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6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066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66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Регина Рафаиловна Саяпова</cp:lastModifiedBy>
  <cp:revision>3</cp:revision>
  <dcterms:created xsi:type="dcterms:W3CDTF">2015-09-02T04:51:00Z</dcterms:created>
  <dcterms:modified xsi:type="dcterms:W3CDTF">2015-09-02T04:57:00Z</dcterms:modified>
</cp:coreProperties>
</file>