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6D" w:rsidRDefault="00B07C6D" w:rsidP="00B07C6D">
      <w:pPr>
        <w:keepNext/>
        <w:keepLines/>
        <w:tabs>
          <w:tab w:val="left" w:pos="4301"/>
        </w:tabs>
        <w:spacing w:after="0" w:line="240" w:lineRule="auto"/>
        <w:ind w:right="268"/>
        <w:jc w:val="right"/>
        <w:outlineLvl w:val="1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6</w:t>
      </w:r>
    </w:p>
    <w:p w:rsidR="00074A2B" w:rsidRPr="0071091E" w:rsidRDefault="00074A2B" w:rsidP="00074A2B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Договор №</w:t>
      </w:r>
      <w:r w:rsidRPr="00FF14BD">
        <w:rPr>
          <w:rFonts w:ascii="Times New Roman" w:eastAsia="Times New Roman" w:hAnsi="Times New Roman"/>
          <w:b/>
          <w:sz w:val="24"/>
          <w:szCs w:val="24"/>
          <w:highlight w:val="lightGray"/>
        </w:rPr>
        <w:t>_____</w:t>
      </w:r>
    </w:p>
    <w:p w:rsidR="00074A2B" w:rsidRPr="0071091E" w:rsidRDefault="00074A2B" w:rsidP="00074A2B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на оказание услуг по обеспечению оборудования</w:t>
      </w:r>
    </w:p>
    <w:p w:rsidR="00074A2B" w:rsidRPr="0071091E" w:rsidRDefault="00074A2B" w:rsidP="00074A2B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 xml:space="preserve"> нефтедобычи Заказчика электроэнергией с применением Исполнителем </w:t>
      </w:r>
    </w:p>
    <w:p w:rsidR="00074A2B" w:rsidRPr="0071091E" w:rsidRDefault="00074A2B" w:rsidP="00074A2B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собственных автономных источников</w:t>
      </w:r>
      <w:r w:rsidRPr="0071091E">
        <w:rPr>
          <w:rFonts w:ascii="Times New Roman" w:eastAsia="Times New Roman" w:hAnsi="Times New Roman"/>
          <w:b/>
          <w:sz w:val="24"/>
          <w:szCs w:val="24"/>
        </w:rPr>
        <w:br/>
      </w:r>
    </w:p>
    <w:p w:rsidR="00074A2B" w:rsidRPr="0071091E" w:rsidRDefault="00074A2B" w:rsidP="00074A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</w:t>
      </w:r>
      <w:r w:rsidRPr="00FF14B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«__» _______ ____ </w:t>
      </w:r>
      <w:proofErr w:type="gramStart"/>
      <w:r w:rsidRPr="00FF14B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г</w:t>
      </w:r>
      <w:proofErr w:type="gramEnd"/>
      <w:r w:rsidRPr="00FF14B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4A2B" w:rsidRPr="00FF14BD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«Заказчик»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F14BD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_____________________________________________________________________________,</w:t>
      </w:r>
    </w:p>
    <w:p w:rsidR="00074A2B" w:rsidRPr="00FF14BD" w:rsidRDefault="00074A2B" w:rsidP="00074A2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FF14BD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ar-SA"/>
        </w:rPr>
        <w:t>(должность и ФИО полностью)</w:t>
      </w:r>
    </w:p>
    <w:p w:rsidR="00074A2B" w:rsidRPr="00FF14BD" w:rsidRDefault="00074A2B" w:rsidP="00074A2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</w:pPr>
      <w:proofErr w:type="gramStart"/>
      <w:r w:rsidRPr="00FF14BD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действующего</w:t>
      </w:r>
      <w:proofErr w:type="gramEnd"/>
      <w:r w:rsidRPr="00FF14BD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на основании ______________________________________________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</w:t>
      </w:r>
      <w:r w:rsidRPr="00FF14BD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</w:t>
      </w:r>
    </w:p>
    <w:p w:rsidR="00074A2B" w:rsidRPr="0071091E" w:rsidRDefault="00074A2B" w:rsidP="00074A2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proofErr w:type="gramStart"/>
      <w:r w:rsidRPr="00FF14BD">
        <w:rPr>
          <w:rFonts w:ascii="Times New Roman" w:eastAsia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FF14BD">
        <w:rPr>
          <w:rFonts w:ascii="Times New Roman" w:eastAsia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FF14BD">
        <w:rPr>
          <w:rFonts w:ascii="Times New Roman" w:eastAsia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074A2B" w:rsidRPr="00FF14BD" w:rsidRDefault="00074A2B" w:rsidP="00074A2B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71091E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r w:rsidRPr="00FF14BD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</w:t>
      </w:r>
      <w:r w:rsidRPr="00FF14BD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</w:t>
      </w:r>
      <w:r w:rsidRPr="00FF14BD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</w:t>
      </w:r>
      <w:r w:rsidRPr="00FF14BD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074A2B" w:rsidRDefault="00074A2B" w:rsidP="00074A2B">
      <w:pPr>
        <w:suppressAutoHyphens/>
        <w:spacing w:after="0" w:line="240" w:lineRule="auto"/>
        <w:ind w:left="3539" w:firstLine="709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FF14BD">
        <w:rPr>
          <w:rFonts w:ascii="Times New Roman" w:eastAsia="Times New Roman" w:hAnsi="Times New Roman"/>
          <w:i/>
          <w:sz w:val="20"/>
          <w:szCs w:val="20"/>
          <w:highlight w:val="lightGray"/>
          <w:lang w:eastAsia="ar-SA"/>
        </w:rPr>
        <w:t>(наименование полностью и сокращенно)</w:t>
      </w:r>
    </w:p>
    <w:p w:rsidR="00074A2B" w:rsidRPr="00FF14BD" w:rsidRDefault="00074A2B" w:rsidP="00074A2B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highlight w:val="lightGray"/>
          <w:lang w:eastAsia="ar-SA"/>
        </w:rPr>
      </w:pPr>
      <w:r w:rsidRPr="0071091E">
        <w:rPr>
          <w:rFonts w:ascii="Times New Roman" w:eastAsia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71091E">
        <w:rPr>
          <w:rFonts w:ascii="Times New Roman" w:eastAsia="Times New Roman" w:hAnsi="Times New Roman"/>
          <w:b/>
          <w:sz w:val="24"/>
          <w:szCs w:val="20"/>
          <w:lang w:eastAsia="ar-SA"/>
        </w:rPr>
        <w:t>«Исполнитель»</w:t>
      </w:r>
      <w:r w:rsidRPr="0071091E">
        <w:rPr>
          <w:rFonts w:ascii="Times New Roman" w:eastAsia="Times New Roman" w:hAnsi="Times New Roman"/>
          <w:sz w:val="24"/>
          <w:szCs w:val="20"/>
          <w:lang w:eastAsia="ar-SA"/>
        </w:rPr>
        <w:t xml:space="preserve">, в лице </w:t>
      </w:r>
      <w:r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  <w:t>____________________________________________________________</w:t>
      </w:r>
      <w:r w:rsidRPr="00FF14BD"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  <w:t>_________________,</w:t>
      </w:r>
    </w:p>
    <w:p w:rsidR="00074A2B" w:rsidRDefault="00074A2B" w:rsidP="00074A2B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FF14BD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ar-SA"/>
        </w:rPr>
        <w:t>(должность и ФИО полностью)</w:t>
      </w:r>
    </w:p>
    <w:p w:rsidR="00074A2B" w:rsidRPr="00FF14BD" w:rsidRDefault="00074A2B" w:rsidP="00074A2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</w:pPr>
      <w:r w:rsidRPr="0071091E">
        <w:rPr>
          <w:rFonts w:ascii="Times New Roman" w:eastAsia="Times New Roman" w:hAnsi="Times New Roman"/>
          <w:bCs/>
          <w:sz w:val="24"/>
          <w:szCs w:val="24"/>
          <w:lang w:eastAsia="ar-SA"/>
        </w:rPr>
        <w:t>действующег</w:t>
      </w:r>
      <w:proofErr w:type="gramStart"/>
      <w:r w:rsidRPr="0071091E">
        <w:rPr>
          <w:rFonts w:ascii="Times New Roman" w:eastAsia="Times New Roman" w:hAnsi="Times New Roman"/>
          <w:bCs/>
          <w:sz w:val="24"/>
          <w:szCs w:val="24"/>
          <w:lang w:eastAsia="ar-SA"/>
        </w:rPr>
        <w:t>о</w:t>
      </w:r>
      <w:r w:rsidRPr="0071091E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(</w:t>
      </w:r>
      <w:proofErr w:type="gramEnd"/>
      <w:r w:rsidRPr="0071091E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ей)</w:t>
      </w:r>
      <w:r w:rsidRPr="0071091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</w:t>
      </w:r>
      <w:r w:rsidRPr="00FF14BD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</w:t>
      </w:r>
      <w:r w:rsidRPr="00FF14BD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</w:t>
      </w:r>
    </w:p>
    <w:p w:rsidR="00074A2B" w:rsidRPr="0071091E" w:rsidRDefault="00074A2B" w:rsidP="00074A2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proofErr w:type="gramStart"/>
      <w:r w:rsidRPr="00FF14BD">
        <w:rPr>
          <w:rFonts w:ascii="Times New Roman" w:eastAsia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FF14BD">
        <w:rPr>
          <w:rFonts w:ascii="Times New Roman" w:eastAsia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FF14BD">
        <w:rPr>
          <w:rFonts w:ascii="Times New Roman" w:eastAsia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r w:rsidRPr="00FF14BD">
        <w:rPr>
          <w:rFonts w:ascii="Times New Roman" w:eastAsia="Times New Roman" w:hAnsi="Times New Roman"/>
          <w:i/>
          <w:highlight w:val="lightGray"/>
          <w:lang w:eastAsia="ar-SA"/>
        </w:rPr>
        <w:t>,</w:t>
      </w:r>
      <w:proofErr w:type="gramEnd"/>
    </w:p>
    <w:p w:rsidR="00074A2B" w:rsidRPr="00FF14BD" w:rsidRDefault="00074A2B" w:rsidP="00074A2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</w:pPr>
      <w:r w:rsidRPr="00FF14BD"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  <w:t>выданным______________________________________________________________________</w:t>
      </w:r>
    </w:p>
    <w:p w:rsidR="00074A2B" w:rsidRPr="0071091E" w:rsidRDefault="00074A2B" w:rsidP="00074A2B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FF14BD">
        <w:rPr>
          <w:rFonts w:ascii="Times New Roman" w:eastAsia="Times New Roman" w:hAnsi="Times New Roman"/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074A2B" w:rsidRPr="0071091E" w:rsidRDefault="00074A2B" w:rsidP="00074A2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1091E">
        <w:rPr>
          <w:rFonts w:ascii="Times New Roman" w:eastAsia="Times New Roman" w:hAnsi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71091E">
        <w:rPr>
          <w:rFonts w:ascii="Times New Roman" w:eastAsia="Times New Roman" w:hAnsi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074A2B" w:rsidRPr="0071091E" w:rsidRDefault="00074A2B" w:rsidP="00074A2B">
      <w:pPr>
        <w:pStyle w:val="21"/>
        <w:ind w:firstLine="284"/>
        <w:rPr>
          <w:rFonts w:ascii="Times New Roman" w:hAnsi="Times New Roman"/>
          <w:szCs w:val="24"/>
        </w:rPr>
      </w:pPr>
    </w:p>
    <w:p w:rsidR="00074A2B" w:rsidRPr="0071091E" w:rsidRDefault="00074A2B" w:rsidP="00074A2B">
      <w:pPr>
        <w:pStyle w:val="21"/>
        <w:numPr>
          <w:ilvl w:val="0"/>
          <w:numId w:val="11"/>
        </w:numPr>
        <w:jc w:val="center"/>
        <w:rPr>
          <w:rFonts w:ascii="Times New Roman" w:hAnsi="Times New Roman"/>
          <w:b/>
          <w:bCs/>
          <w:szCs w:val="24"/>
        </w:rPr>
      </w:pPr>
      <w:r w:rsidRPr="0071091E">
        <w:rPr>
          <w:rFonts w:ascii="Times New Roman" w:hAnsi="Times New Roman"/>
          <w:b/>
          <w:bCs/>
          <w:szCs w:val="24"/>
        </w:rPr>
        <w:t>ТЕРМИНЫ И ОПРЕДЕЛЕНИЯ</w:t>
      </w:r>
    </w:p>
    <w:p w:rsidR="00074A2B" w:rsidRPr="0071091E" w:rsidRDefault="00074A2B" w:rsidP="00074A2B">
      <w:pPr>
        <w:keepNext/>
        <w:spacing w:after="0" w:line="240" w:lineRule="auto"/>
        <w:ind w:left="18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71091E">
        <w:rPr>
          <w:rFonts w:ascii="Times New Roman" w:hAnsi="Times New Roman"/>
          <w:b/>
          <w:sz w:val="24"/>
          <w:szCs w:val="24"/>
        </w:rPr>
        <w:t xml:space="preserve">Договоре </w:t>
      </w:r>
      <w:r w:rsidRPr="0071091E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ab/>
        <w:t>Договор</w:t>
      </w:r>
      <w:r w:rsidRPr="0071091E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ab/>
        <w:t>Дополнительное Соглашение</w:t>
      </w:r>
      <w:r w:rsidRPr="0071091E">
        <w:rPr>
          <w:rFonts w:ascii="Times New Roman" w:hAnsi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74A2B" w:rsidRPr="0071091E" w:rsidRDefault="00074A2B" w:rsidP="00074A2B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1091E">
        <w:rPr>
          <w:rFonts w:ascii="Times New Roman" w:hAnsi="Times New Roman"/>
          <w:sz w:val="24"/>
          <w:szCs w:val="24"/>
        </w:rPr>
        <w:tab/>
      </w:r>
      <w:r w:rsidRPr="0071091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«Представители Сторон»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 xml:space="preserve"> – лица, уполномоченные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Сторонами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совершение от их имени действий в соответствии с Договором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надлежаще оформленных доверенностей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и/или приказов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Оборудование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газопоршневые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двигатель-генераторы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, дизельные двигатель-генераторы использующие дизельное топливо или газ в качестве топлива, а также вспомогательные установки, предназначенные для выработки и распределения электрической энергии. 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Эксплуатация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использование по назначению, техническое обслуживание и ремонт Оборудования.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spellStart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Энергоцентр</w:t>
      </w:r>
      <w:proofErr w:type="spellEnd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1091E">
        <w:rPr>
          <w:rFonts w:ascii="Times New Roman" w:hAnsi="Times New Roman"/>
          <w:color w:val="0E0E0E"/>
          <w:sz w:val="24"/>
          <w:szCs w:val="24"/>
        </w:rPr>
        <w:t xml:space="preserve">комплекс, состоящий из дизельных, </w:t>
      </w:r>
      <w:proofErr w:type="spellStart"/>
      <w:r w:rsidRPr="0071091E">
        <w:rPr>
          <w:rFonts w:ascii="Times New Roman" w:hAnsi="Times New Roman"/>
          <w:color w:val="0E0E0E"/>
          <w:sz w:val="24"/>
          <w:szCs w:val="24"/>
        </w:rPr>
        <w:t>газопоршневых</w:t>
      </w:r>
      <w:proofErr w:type="spellEnd"/>
      <w:r w:rsidRPr="0071091E">
        <w:rPr>
          <w:rFonts w:ascii="Times New Roman" w:hAnsi="Times New Roman"/>
          <w:color w:val="0E0E0E"/>
          <w:sz w:val="24"/>
          <w:szCs w:val="24"/>
        </w:rPr>
        <w:t xml:space="preserve"> энергоустановок, устройств управления и распределения электрической энергии и оборудования, необходимого для обеспечения автономной работы и для электроснабжения потребителей.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Техническое обслуживание (ТО)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Оборудования при использовании по назначению, а также при ожидании, хранении.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  <w:t>Плановый ремонт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в соответствии с планом-графиком, составленным на основании действующей нормативно-технической документации на Оборудование.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Неплановый ремонт (НР)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который осуществляется без предварительного назначения. Неплановый ремонт проводится с целью устранения последствий отказов или неисправностей.</w:t>
      </w:r>
    </w:p>
    <w:p w:rsidR="00074A2B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gramStart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Регламентированный ремонт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плановый ремонт, выполняемый с периодичностью и в объеме, установленными в эксплуатационной документации, независимо от технического состояния изделия в момент начала ремонта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074A2B" w:rsidRPr="0071091E" w:rsidRDefault="00074A2B" w:rsidP="00074A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4392C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Планово-предупредительный ремонт (ППР)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комплекс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Оборудования,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рабочем состоянии.</w:t>
      </w:r>
    </w:p>
    <w:p w:rsidR="00074A2B" w:rsidRPr="0071091E" w:rsidRDefault="00074A2B" w:rsidP="00074A2B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– 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окрестностях на различных видах топлива.</w:t>
      </w:r>
    </w:p>
    <w:p w:rsidR="00074A2B" w:rsidRPr="0071091E" w:rsidRDefault="00074A2B" w:rsidP="00074A2B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091E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71091E">
        <w:rPr>
          <w:rFonts w:ascii="Times New Roman" w:hAnsi="Times New Roman"/>
          <w:sz w:val="24"/>
          <w:szCs w:val="24"/>
        </w:rPr>
        <w:t xml:space="preserve"> – 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074A2B" w:rsidRPr="0071091E" w:rsidRDefault="00074A2B" w:rsidP="00074A2B">
      <w:pPr>
        <w:keepLines/>
        <w:tabs>
          <w:tab w:val="left" w:pos="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074A2B" w:rsidRPr="0071091E" w:rsidRDefault="00074A2B" w:rsidP="00074A2B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zh-CN"/>
        </w:rPr>
        <w:tab/>
        <w:t xml:space="preserve"> «Субподрядчик» - 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074A2B" w:rsidRPr="0071091E" w:rsidRDefault="00074A2B" w:rsidP="00074A2B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ab/>
        <w:t>Неработоспособное состояние</w:t>
      </w:r>
      <w:r w:rsidRPr="0071091E">
        <w:rPr>
          <w:rFonts w:ascii="Times New Roman" w:hAnsi="Times New Roman"/>
          <w:sz w:val="24"/>
          <w:szCs w:val="24"/>
        </w:rPr>
        <w:t xml:space="preserve"> – состояние оборудования автономных источников энергоснабжения, при котором значение хотя бы одного параметра, выполняющего заданные функции, не соответствует требованиям нормативно-технической и (или) конструкторской (проектной) документации.</w:t>
      </w:r>
    </w:p>
    <w:p w:rsidR="00074A2B" w:rsidRPr="0071091E" w:rsidRDefault="00074A2B" w:rsidP="00074A2B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ab/>
        <w:t>Обменный фонд</w:t>
      </w:r>
      <w:r w:rsidRPr="0071091E">
        <w:rPr>
          <w:rFonts w:ascii="Times New Roman" w:hAnsi="Times New Roman"/>
          <w:sz w:val="24"/>
          <w:szCs w:val="24"/>
        </w:rPr>
        <w:t xml:space="preserve"> – оборудование, предназначенное для временного использования на объектах Общества до завершения ремонта или технического обслуживания оборудования, используемого на постоянной основе.</w:t>
      </w:r>
    </w:p>
    <w:p w:rsidR="00074A2B" w:rsidRPr="0071091E" w:rsidRDefault="00074A2B" w:rsidP="00074A2B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ab/>
      </w:r>
      <w:r w:rsidRPr="00074A2B">
        <w:rPr>
          <w:rFonts w:ascii="Times New Roman" w:hAnsi="Times New Roman"/>
          <w:b/>
          <w:sz w:val="24"/>
          <w:szCs w:val="24"/>
        </w:rPr>
        <w:t>ООО «МЭН»</w:t>
      </w:r>
      <w:r w:rsidRPr="00074A2B">
        <w:rPr>
          <w:rFonts w:ascii="Times New Roman" w:hAnsi="Times New Roman"/>
          <w:sz w:val="24"/>
          <w:szCs w:val="24"/>
        </w:rPr>
        <w:t xml:space="preserve"> - организация,</w:t>
      </w:r>
      <w:r w:rsidRPr="0071091E">
        <w:rPr>
          <w:rFonts w:ascii="Times New Roman" w:hAnsi="Times New Roman"/>
          <w:sz w:val="24"/>
          <w:szCs w:val="24"/>
        </w:rPr>
        <w:t xml:space="preserve"> оказывающая ОАО «СН-МНГ» услуги по оперативно-диспетчерскому управлению </w:t>
      </w:r>
      <w:proofErr w:type="spellStart"/>
      <w:r w:rsidRPr="0071091E">
        <w:rPr>
          <w:rFonts w:ascii="Times New Roman" w:hAnsi="Times New Roman"/>
          <w:sz w:val="24"/>
          <w:szCs w:val="24"/>
        </w:rPr>
        <w:t>энергоцентром</w:t>
      </w:r>
      <w:proofErr w:type="spellEnd"/>
      <w:r w:rsidRPr="0071091E">
        <w:rPr>
          <w:rFonts w:ascii="Times New Roman" w:hAnsi="Times New Roman"/>
          <w:sz w:val="24"/>
          <w:szCs w:val="24"/>
        </w:rPr>
        <w:t>.</w:t>
      </w:r>
    </w:p>
    <w:p w:rsidR="00074A2B" w:rsidRPr="0071091E" w:rsidRDefault="00074A2B" w:rsidP="00074A2B">
      <w:pPr>
        <w:keepLines/>
        <w:tabs>
          <w:tab w:val="left" w:pos="0"/>
        </w:tabs>
        <w:spacing w:after="0" w:line="240" w:lineRule="auto"/>
        <w:ind w:firstLine="113"/>
        <w:jc w:val="both"/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</w:pPr>
      <w:r w:rsidRPr="0071091E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zh-CN"/>
        </w:rPr>
        <w:tab/>
        <w:t xml:space="preserve">«Территория Заказчика» - </w:t>
      </w: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074A2B" w:rsidRPr="0071091E" w:rsidRDefault="00074A2B" w:rsidP="00074A2B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</w:pPr>
      <w:r w:rsidRPr="0071091E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zh-CN"/>
        </w:rPr>
        <w:tab/>
        <w:t xml:space="preserve">«Лицензионный участок» - </w:t>
      </w: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работы</w:t>
      </w:r>
      <w:proofErr w:type="gramEnd"/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074A2B" w:rsidRPr="0071091E" w:rsidRDefault="00074A2B" w:rsidP="00074A2B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</w:pP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ab/>
      </w:r>
      <w:r w:rsidRPr="0071091E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zh-CN"/>
        </w:rPr>
        <w:t xml:space="preserve">«Недостатки» - </w:t>
      </w: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работ, локальных нормативных актов Заказчика, допущенные Исполнителем</w:t>
      </w:r>
      <w:r w:rsidRPr="0071091E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zh-CN"/>
        </w:rPr>
        <w:t xml:space="preserve"> </w:t>
      </w: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при исполнении настоящего Договора.</w:t>
      </w:r>
    </w:p>
    <w:p w:rsidR="00074A2B" w:rsidRDefault="00074A2B" w:rsidP="00074A2B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lastRenderedPageBreak/>
        <w:tab/>
      </w:r>
      <w:r w:rsidRPr="0071091E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zh-CN"/>
        </w:rPr>
        <w:t xml:space="preserve">«Локальные нормативные акты Заказчика» - </w:t>
      </w: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</w:t>
      </w:r>
      <w:r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оказания услуг</w:t>
      </w: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 xml:space="preserve">, а также обеспечения безопасности, общие принципы или характеристики </w:t>
      </w:r>
      <w:r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оказания услуг</w:t>
      </w: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 xml:space="preserve">, качества </w:t>
      </w:r>
      <w:r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этих услуг</w:t>
      </w:r>
      <w:r w:rsidRPr="0071091E">
        <w:rPr>
          <w:rFonts w:ascii="Times New Roman" w:eastAsia="Times New Roman" w:hAnsi="Times New Roman"/>
          <w:bCs/>
          <w:spacing w:val="-1"/>
          <w:sz w:val="24"/>
          <w:szCs w:val="24"/>
          <w:lang w:eastAsia="zh-CN"/>
        </w:rPr>
        <w:t>, и прочие, обязательные для исполнения требования Заказчика.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074A2B" w:rsidRPr="0071091E" w:rsidRDefault="00074A2B" w:rsidP="00074A2B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</w:t>
      </w:r>
      <w:r w:rsidRPr="00074A2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№ </w:t>
      </w:r>
      <w:r w:rsidRPr="00074A2B">
        <w:rPr>
          <w:rFonts w:ascii="Times New Roman" w:eastAsia="Times New Roman" w:hAnsi="Times New Roman"/>
          <w:sz w:val="24"/>
          <w:szCs w:val="24"/>
          <w:lang w:eastAsia="zh-CN"/>
        </w:rPr>
        <w:t>1</w:t>
      </w:r>
      <w:r w:rsidR="00282D12"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), который является неотъемлемой частью настоящего Договора.</w:t>
      </w:r>
    </w:p>
    <w:p w:rsidR="00074A2B" w:rsidRPr="0071091E" w:rsidRDefault="00074A2B" w:rsidP="00074A2B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91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«Отходы производства и потребления»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71091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– </w:t>
      </w:r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>вещества или предметы, образовавшиеся при оказании услуг,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074A2B" w:rsidRPr="003B464A" w:rsidRDefault="00074A2B" w:rsidP="00074A2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B464A">
        <w:rPr>
          <w:rFonts w:ascii="Times New Roman" w:eastAsia="Times New Roman" w:hAnsi="Times New Roman"/>
          <w:b/>
          <w:sz w:val="24"/>
          <w:szCs w:val="24"/>
          <w:lang w:eastAsia="ru-RU"/>
        </w:rPr>
        <w:t>«Подземные и наземные</w:t>
      </w:r>
      <w:r w:rsidRPr="003B464A">
        <w:rPr>
          <w:rFonts w:ascii="Times New Roman" w:hAnsi="Times New Roman"/>
          <w:sz w:val="24"/>
          <w:szCs w:val="24"/>
        </w:rPr>
        <w:t>/</w:t>
      </w:r>
      <w:r w:rsidRPr="003B464A">
        <w:rPr>
          <w:rFonts w:ascii="Times New Roman" w:hAnsi="Times New Roman"/>
          <w:b/>
          <w:sz w:val="24"/>
          <w:szCs w:val="24"/>
        </w:rPr>
        <w:t>надземные/воздушные</w:t>
      </w:r>
      <w:r w:rsidRPr="003B46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коммуникации»</w:t>
      </w:r>
      <w:r w:rsidRPr="003B464A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3B46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B464A">
        <w:rPr>
          <w:rFonts w:ascii="Times New Roman" w:eastAsia="Times New Roman" w:hAnsi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074A2B" w:rsidRPr="003B464A" w:rsidRDefault="00074A2B" w:rsidP="00074A2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4CF">
        <w:rPr>
          <w:rFonts w:ascii="Times New Roman" w:eastAsia="Times New Roman" w:hAnsi="Times New Roman"/>
          <w:b/>
          <w:sz w:val="24"/>
          <w:szCs w:val="24"/>
          <w:lang w:eastAsia="ru-RU"/>
        </w:rPr>
        <w:t>«Режим ожидания «холодного резерва»</w:t>
      </w:r>
      <w:r w:rsidRPr="009D74CF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9D74CF">
        <w:rPr>
          <w:rFonts w:ascii="Times New Roman" w:eastAsia="Times New Roman" w:hAnsi="Times New Roman"/>
          <w:sz w:val="24"/>
          <w:szCs w:val="24"/>
          <w:lang w:eastAsia="ru-RU"/>
        </w:rPr>
        <w:t>режим</w:t>
      </w:r>
      <w:proofErr w:type="gramEnd"/>
      <w:r w:rsidRPr="009D74C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котором </w:t>
      </w:r>
      <w:proofErr w:type="spellStart"/>
      <w:r w:rsidRPr="009D74CF">
        <w:rPr>
          <w:rFonts w:ascii="Times New Roman" w:eastAsia="Times New Roman" w:hAnsi="Times New Roman"/>
          <w:sz w:val="24"/>
          <w:szCs w:val="24"/>
          <w:lang w:eastAsia="ru-RU"/>
        </w:rPr>
        <w:t>энергоцентр</w:t>
      </w:r>
      <w:proofErr w:type="spellEnd"/>
      <w:r w:rsidRPr="009D74CF"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задействован в процессе </w:t>
      </w:r>
      <w:r w:rsidRPr="009D74CF">
        <w:rPr>
          <w:rFonts w:ascii="Times New Roman" w:hAnsi="Times New Roman"/>
          <w:color w:val="0E0E0E"/>
          <w:sz w:val="24"/>
          <w:szCs w:val="24"/>
        </w:rPr>
        <w:t>электроснабжения потребителей и находится в постоянной готовности к запуску и приему нагрузки потребителей в соответствии с условиями настоящего Договора.</w:t>
      </w:r>
      <w:r>
        <w:rPr>
          <w:rFonts w:ascii="Times New Roman" w:hAnsi="Times New Roman"/>
          <w:color w:val="0E0E0E"/>
          <w:sz w:val="24"/>
          <w:szCs w:val="24"/>
        </w:rPr>
        <w:t xml:space="preserve"> </w:t>
      </w:r>
    </w:p>
    <w:p w:rsidR="00074A2B" w:rsidRDefault="00074A2B" w:rsidP="00074A2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A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«Ключевые показатели эффективности (КПЭ) </w:t>
      </w:r>
      <w:r w:rsidRPr="00074A2B">
        <w:rPr>
          <w:rFonts w:ascii="Times New Roman" w:eastAsia="Times New Roman" w:hAnsi="Times New Roman"/>
          <w:sz w:val="24"/>
          <w:szCs w:val="24"/>
          <w:lang w:eastAsia="ru-RU"/>
        </w:rPr>
        <w:t>– система оценки эффективности работы Исполнителя, в целях определения наиболее эффективной стороны Исполнителя по видам работ. Показатели КПЭ являются существенным условием Договора, критериями оценки текущей деятельности Исполнителя в рамках настоящего Договора, а также индикатором показателей наиболее приоритетных для Заказчика».</w:t>
      </w:r>
    </w:p>
    <w:p w:rsidR="00074A2B" w:rsidRPr="00283D7B" w:rsidRDefault="00074A2B" w:rsidP="00074A2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D7B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«Оперативно-диспетчерское управление»</w:t>
      </w:r>
      <w:r w:rsidRPr="00283D7B">
        <w:rPr>
          <w:rFonts w:ascii="Times New Roman" w:eastAsia="Times New Roman" w:hAnsi="Times New Roman"/>
          <w:sz w:val="24"/>
          <w:szCs w:val="24"/>
          <w:lang w:eastAsia="ru-RU"/>
        </w:rPr>
        <w:t xml:space="preserve"> – организация управления технологическими режимами работы и эксплуатационным состоянием объектов электроэнергетики или </w:t>
      </w:r>
      <w:proofErr w:type="spellStart"/>
      <w:r w:rsidRPr="00283D7B">
        <w:rPr>
          <w:rFonts w:ascii="Times New Roman" w:eastAsia="Times New Roman" w:hAnsi="Times New Roman"/>
          <w:sz w:val="24"/>
          <w:szCs w:val="24"/>
          <w:lang w:eastAsia="ru-RU"/>
        </w:rPr>
        <w:t>энергопринимающих</w:t>
      </w:r>
      <w:proofErr w:type="spellEnd"/>
      <w:r w:rsidRPr="00283D7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установок Исполнителей с управляемой нагрузкой, при которой технологические режимы работы или эксплуатационное состояние указанных объектов или установок изменяются только по оперативной диспетчерской команде диспетчера соответствующего диспетчерского центра или по согласованию с ним.</w:t>
      </w:r>
    </w:p>
    <w:p w:rsidR="00074A2B" w:rsidRPr="003B464A" w:rsidRDefault="00074A2B" w:rsidP="00074A2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283D7B" w:rsidRDefault="00074A2B" w:rsidP="00074A2B">
      <w:pPr>
        <w:keepNext/>
        <w:spacing w:after="0" w:line="240" w:lineRule="auto"/>
        <w:ind w:left="644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keepNext/>
        <w:numPr>
          <w:ilvl w:val="0"/>
          <w:numId w:val="11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bCs/>
          <w:sz w:val="24"/>
          <w:szCs w:val="24"/>
        </w:rPr>
        <w:t>ПРЕДМЕТ ДОГОВОРА</w:t>
      </w:r>
    </w:p>
    <w:p w:rsidR="00074A2B" w:rsidRPr="0071091E" w:rsidRDefault="00074A2B" w:rsidP="00074A2B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принимает на себя обязательство оказывать услуги по обеспечению оборудования нефтедобычи Заказчика электроэнергией (далее – Услуги), выработанной с использованием Исполнителем своих автономных источников питания (далее – Оборудование), перечень которых приведен в </w:t>
      </w:r>
      <w:r w:rsidRPr="00074A2B">
        <w:rPr>
          <w:rFonts w:ascii="Times New Roman" w:eastAsia="Times New Roman" w:hAnsi="Times New Roman"/>
          <w:sz w:val="24"/>
          <w:szCs w:val="24"/>
          <w:lang w:eastAsia="ru-RU"/>
        </w:rPr>
        <w:t>Приложении № 1 «Перечень эксплуатируемого оборудования» н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КП-9 Западно-Усть-Балыкское месторождение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Объект), а Заказчик обязуется принимать и оплачивать оказанные Исполнителем Услуги в соответствии с условиями настоящего Договора.</w:t>
      </w:r>
      <w:proofErr w:type="gramEnd"/>
    </w:p>
    <w:p w:rsidR="00074A2B" w:rsidRPr="0071091E" w:rsidRDefault="00074A2B" w:rsidP="00074A2B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Исполнитель оказывает Заказчику Услуги по настоящему Договору с использованием собственных материалов и ГСМ, за</w:t>
      </w:r>
      <w:r w:rsidR="00DE2B0D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исключением дизельного топлива.</w:t>
      </w:r>
    </w:p>
    <w:p w:rsidR="00074A2B" w:rsidRPr="0071091E" w:rsidRDefault="00074A2B" w:rsidP="00074A2B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Услуги включают в себя:</w:t>
      </w:r>
    </w:p>
    <w:p w:rsidR="00074A2B" w:rsidRPr="00DE2B0D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>- обеспечение оборудования нефтедобычи Заказчика электроэнергией, выработанной с использованием Исполнителем своих автономных источников питания;</w:t>
      </w:r>
    </w:p>
    <w:p w:rsidR="00074A2B" w:rsidRPr="00DE2B0D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>- пуско-наладочные работы;</w:t>
      </w:r>
    </w:p>
    <w:p w:rsidR="00074A2B" w:rsidRPr="00DE2B0D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>- монтаж/демонтаж Оборудования;</w:t>
      </w:r>
    </w:p>
    <w:p w:rsidR="00074A2B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>- мобилиз</w:t>
      </w:r>
      <w:r w:rsidR="004073AC">
        <w:rPr>
          <w:rFonts w:ascii="Times New Roman" w:eastAsia="Times New Roman" w:hAnsi="Times New Roman"/>
          <w:sz w:val="24"/>
          <w:szCs w:val="24"/>
          <w:lang w:eastAsia="ru-RU"/>
        </w:rPr>
        <w:t>ация/демобилизация Оборудования;</w:t>
      </w:r>
    </w:p>
    <w:p w:rsidR="004073AC" w:rsidRPr="0071091E" w:rsidRDefault="004073AC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073AC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4073AC">
        <w:rPr>
          <w:rFonts w:ascii="Times New Roman" w:eastAsia="Times New Roman" w:hAnsi="Times New Roman"/>
          <w:sz w:val="24"/>
          <w:szCs w:val="24"/>
          <w:lang w:eastAsia="ru-RU"/>
        </w:rPr>
        <w:t>становка системы учета дизельного топлива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Наименование вида, объем (количество суток обслуживания), цена и стоимость Услуг, указанных в </w:t>
      </w:r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>п. 2.1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определяются в </w:t>
      </w:r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Приложении № </w:t>
      </w:r>
      <w:r w:rsidR="00DE2B0D" w:rsidRPr="00DE2B0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«Расчет стоимости Услуг».</w:t>
      </w:r>
    </w:p>
    <w:p w:rsidR="00074A2B" w:rsidRPr="0071091E" w:rsidRDefault="00074A2B" w:rsidP="00074A2B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Исполнитель может выполнять иные работы/оказывать услуги Заказчику по настоящему Договору, которые связаны с оказываемыми по настоящему Договору Услугами и Оборудованием, используемым в процессе оказания Услуг. Выполнение таких работ/оказание услуг оформляется дополнительными соглашениями к настоящему Договору.</w:t>
      </w:r>
    </w:p>
    <w:p w:rsidR="00074A2B" w:rsidRPr="0071091E" w:rsidRDefault="00074A2B" w:rsidP="00074A2B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оказывает Услуги своими силами и/или силами третьих лиц, привлеченных в соответствии с условиями настоящего Договора. 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B0D">
        <w:rPr>
          <w:rFonts w:ascii="Times New Roman" w:eastAsia="Times New Roman" w:hAnsi="Times New Roman"/>
          <w:b/>
          <w:sz w:val="24"/>
          <w:szCs w:val="24"/>
          <w:lang w:eastAsia="ru-RU"/>
        </w:rPr>
        <w:t>2.7.</w:t>
      </w:r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 xml:space="preserve"> Топливом для выработки электроэнергии является дизельное топливо, соответствующее </w:t>
      </w:r>
      <w:proofErr w:type="gramStart"/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>параметрам</w:t>
      </w:r>
      <w:proofErr w:type="gramEnd"/>
      <w:r w:rsidRPr="00DE2B0D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указанным в п.5.3.5 настоящего Договора.</w:t>
      </w:r>
    </w:p>
    <w:p w:rsidR="00074A2B" w:rsidRPr="0071091E" w:rsidRDefault="00074A2B" w:rsidP="00074A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УСЛУГ И ПОРЯДОК РАСЧЁТОВ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/>
        <w:ind w:left="10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F97FB1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Услуг, оказываемых Исполнителем по настоящему Договору, определяется 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стоимостью суток обслуживания  (Приложение № </w:t>
      </w:r>
      <w:r w:rsidR="00F97FB1"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>Протокол согласования договорной цены) и фактическим количеством суток обслуживания, стоимостью пуско-наладочных работ, монтажных/демонтажных работ</w:t>
      </w:r>
      <w:r w:rsidR="004073AC">
        <w:rPr>
          <w:rFonts w:ascii="Times New Roman" w:eastAsia="Times New Roman" w:hAnsi="Times New Roman"/>
          <w:sz w:val="24"/>
          <w:szCs w:val="24"/>
          <w:lang w:eastAsia="ru-RU"/>
        </w:rPr>
        <w:t xml:space="preserve"> и стоимостью у</w:t>
      </w:r>
      <w:r w:rsidR="004073AC" w:rsidRPr="004073AC">
        <w:rPr>
          <w:rFonts w:ascii="Times New Roman" w:eastAsia="Times New Roman" w:hAnsi="Times New Roman"/>
          <w:sz w:val="24"/>
          <w:szCs w:val="24"/>
          <w:lang w:eastAsia="ru-RU"/>
        </w:rPr>
        <w:t>становк</w:t>
      </w:r>
      <w:r w:rsidR="004073A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4073AC" w:rsidRPr="004073AC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 учета дизельного топлива</w:t>
      </w:r>
      <w:r w:rsidR="004073A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 и в соответствии с Расчетом</w:t>
      </w:r>
      <w:r w:rsidR="00F97FB1"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 Услуг (Приложение № 5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) ориентировочно составляет: 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>___________ руб</w:t>
      </w:r>
      <w:proofErr w:type="gramStart"/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. (__________), </w:t>
      </w:r>
      <w:proofErr w:type="gramEnd"/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>кроме того, НДС (18%): _________ руб. (______________), итого с учетом НДС: ____________ руб. (___________).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дополнительные объемы Услуг,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3.3.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Превышение Исполнителем объемов и стоимости Услуг, не согласованные с Заказчиком, осуществляются Исполнителем за свой счет.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3.4.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оказанных Исполнителем Услуг производится Заказчиком на основании подписанного обеими сторонами Акта оказанных Услуг и счета-фактуры, оформленного в соответствии с требованиями действующего законодательства РФ, представленных Исполнителем не позднее 2 (Второго) числа месяца следующего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90 (Девяносто) календарных дней, но не ранее 60 (Шестидесяти) дней </w:t>
      </w:r>
      <w:proofErr w:type="gramStart"/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оригиналов документов: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Акта оказанных Услуг;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3.7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 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3.8.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Вместе с оригиналами счетов-фактур направляются надлежащим образом заверенные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В течение 5 (Пяти) дней Сторона, получившая счет-фактуру, не соответствующую требованиям настоящего Договора, обязана проинформировать другую Сторону об этом, с указанием конкретных допущенных нарушений.</w:t>
      </w:r>
      <w:proofErr w:type="gramEnd"/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3.9.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Изменение объемов Услуг, связанных с увеличением/уменьшением количества Оборудования, входящего в состав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энергоцентра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7FB1"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(Приложение №1 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Перечень эксплуатируемого Оборудования), либо изменение мощности ранее установленного Оборудования, оформляется путем заключения допо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лнительного соглашения к настоящему Договору.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3.10.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компенсирует Исполнителю затраты на проведение анализа топлива в независимой лаборатории 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>(п.7.20 настоящего Договора), в сл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учае признания вины Заказчика в остановке работы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энергоцентра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, в случае поставки некачественного топлива, на основании подтверждающих документов.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3.11.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производят сверку между количеством фактически проведенных ТО и ППР и количеством ТО и ППР, предусмотренных в 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Приложении № </w:t>
      </w:r>
      <w:r w:rsidR="00F97FB1" w:rsidRPr="00F97FB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97FB1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 проведения планово-предупредительных ремонтов и технического обслуживания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не позднее 1 (Первого) декабря текущего года, в котором оказывались Услуги. В случае их уменьшения, Заказчик оплачивает Исполнителю стоимость фактически оказанных услуг на основании заключенного между сторонами Дополнительного соглашения.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3.12.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возмещает Исполнителю фактически понесенные им расходы по мобилизации, демобилизации Оборудования, используемого для оказания Услуг по настоящему Договору, на основании представленных Исполнителем подтверждающих документов.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b/>
          <w:sz w:val="24"/>
          <w:szCs w:val="24"/>
          <w:lang w:eastAsia="ru-RU"/>
        </w:rPr>
        <w:t>3.13.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  Заказчик оставляет за собой право изменить объем Услуг, определенный настоящим Договором, в пределах следующего согласованного опциона: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– опцион Заказчика в отношении объема Услуг в сторону увеличения от объема Услуг, ука</w:t>
      </w:r>
      <w:r w:rsidR="00F97FB1" w:rsidRPr="00282D12">
        <w:rPr>
          <w:rFonts w:ascii="Times New Roman" w:eastAsia="Times New Roman" w:hAnsi="Times New Roman"/>
          <w:sz w:val="24"/>
          <w:szCs w:val="24"/>
          <w:lang w:eastAsia="ru-RU"/>
        </w:rPr>
        <w:t>занного в Договоре составляет 30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% (</w:t>
      </w:r>
      <w:r w:rsidR="00F97FB1"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тридцать 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процентов);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– опцион Заказчика в отношении объема Услуг в сторону уменьшения от объема Услуг, указанного в Договоре составляет </w:t>
      </w:r>
      <w:r w:rsidR="00F97FB1" w:rsidRPr="00282D12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% (</w:t>
      </w:r>
      <w:r w:rsidR="00F97FB1" w:rsidRPr="00282D12"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процентов).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>Под опционом понимается право Заказчика уменьшить</w:t>
      </w:r>
      <w:proofErr w:type="gramStart"/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074A2B" w:rsidRPr="00465F88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Исполнителю, направив 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ему письменное уведомление за 10 (Десять) календарных дней до начала срока оказания Услуг. 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</w:t>
      </w:r>
      <w:r w:rsidR="00282D12" w:rsidRPr="00282D12">
        <w:rPr>
          <w:rFonts w:ascii="Times New Roman" w:eastAsia="Times New Roman" w:hAnsi="Times New Roman"/>
          <w:sz w:val="24"/>
          <w:szCs w:val="24"/>
          <w:lang w:eastAsia="ru-RU"/>
        </w:rPr>
        <w:t>делена Сторонами в Приложении №8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уведомления об использовании опциона в сторону увеличения/уменьшения к настоящему Договору.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074A2B" w:rsidRPr="00282D12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074A2B" w:rsidRDefault="00074A2B" w:rsidP="00074A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329">
        <w:rPr>
          <w:rFonts w:ascii="Times New Roman" w:eastAsia="Times New Roman" w:hAnsi="Times New Roman"/>
          <w:b/>
          <w:sz w:val="24"/>
          <w:szCs w:val="24"/>
          <w:lang w:eastAsia="ru-RU"/>
        </w:rPr>
        <w:t>3.14.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Проценты на сумму долга за период пользованиями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СРОК И ПОРЯДОК ОКАЗАНИЯ УСЛУГ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left="64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оказания Услуг по настоящему договору определен Сторонами 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с «</w:t>
      </w:r>
      <w:r w:rsidR="00282D12" w:rsidRPr="00282D12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282D12" w:rsidRPr="00282D12">
        <w:rPr>
          <w:rFonts w:ascii="Times New Roman" w:eastAsia="Times New Roman" w:hAnsi="Times New Roman"/>
          <w:sz w:val="24"/>
          <w:szCs w:val="24"/>
          <w:lang w:eastAsia="ru-RU"/>
        </w:rPr>
        <w:t>февраля 2016г.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по «</w:t>
      </w:r>
      <w:r w:rsidR="00282D12" w:rsidRPr="00282D12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282D12" w:rsidRPr="00282D12">
        <w:rPr>
          <w:rFonts w:ascii="Times New Roman" w:eastAsia="Times New Roman" w:hAnsi="Times New Roman"/>
          <w:sz w:val="24"/>
          <w:szCs w:val="24"/>
          <w:lang w:eastAsia="ru-RU"/>
        </w:rPr>
        <w:t>декабря 2017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Начало оказания Услуг подтверждается подписанием уполномоченными представителями Сторон акта ввода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Оборуд</w:t>
      </w:r>
      <w:r w:rsidR="00B94EA2">
        <w:rPr>
          <w:rFonts w:ascii="Times New Roman" w:eastAsia="Times New Roman" w:hAnsi="Times New Roman"/>
          <w:sz w:val="24"/>
          <w:szCs w:val="24"/>
          <w:lang w:eastAsia="ru-RU"/>
        </w:rPr>
        <w:t>ования</w:t>
      </w:r>
      <w:proofErr w:type="gramEnd"/>
      <w:r w:rsidR="00B94EA2">
        <w:rPr>
          <w:rFonts w:ascii="Times New Roman" w:eastAsia="Times New Roman" w:hAnsi="Times New Roman"/>
          <w:sz w:val="24"/>
          <w:szCs w:val="24"/>
          <w:lang w:eastAsia="ru-RU"/>
        </w:rPr>
        <w:t xml:space="preserve"> в эксплуатацию на Объекте перечень </w:t>
      </w:r>
      <w:proofErr w:type="gramStart"/>
      <w:r w:rsidR="00B94EA2">
        <w:rPr>
          <w:rFonts w:ascii="Times New Roman" w:eastAsia="Times New Roman" w:hAnsi="Times New Roman"/>
          <w:sz w:val="24"/>
          <w:szCs w:val="24"/>
          <w:lang w:eastAsia="ru-RU"/>
        </w:rPr>
        <w:t>которых</w:t>
      </w:r>
      <w:proofErr w:type="gramEnd"/>
      <w:r w:rsidR="00B94EA2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 в приложении №1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4A2B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4.3.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позднее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5 (Пяти) рабочих дней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даты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подписания  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Договора, письменно уведомить Заказчика о назначении своег</w:t>
      </w:r>
      <w:proofErr w:type="gramStart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о(</w:t>
      </w:r>
      <w:proofErr w:type="gramEnd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случае не предоставления Заказчику уведомления с перечнем представителей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а(</w:t>
      </w:r>
      <w:proofErr w:type="spellStart"/>
      <w:proofErr w:type="gramEnd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, указанных в уведомлении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, либо в случае необеспечения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месте производства работ присутствия своего представителя в любое время суток, Стороны при </w:t>
      </w:r>
      <w:proofErr w:type="gramStart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подписании</w:t>
      </w:r>
      <w:proofErr w:type="gramEnd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Любые претензии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условии не уведомления/несвоевременного уведомления им Заказчика о свое</w:t>
      </w:r>
      <w:proofErr w:type="gramStart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gramEnd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их) представителе(</w:t>
      </w:r>
      <w:proofErr w:type="spellStart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ях</w:t>
      </w:r>
      <w:proofErr w:type="spellEnd"/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1C09FB">
        <w:rPr>
          <w:rFonts w:ascii="Times New Roman" w:eastAsia="Times New Roman" w:hAnsi="Times New Roman"/>
          <w:sz w:val="24"/>
          <w:szCs w:val="24"/>
          <w:lang w:eastAsia="ru-RU"/>
        </w:rPr>
        <w:t>, в адрес Заказчика недопустимы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4.4.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за 5 (Пять) календарных дней до начала оказания Услуг подписывают акт разграничения балансовой принадлежности и эксплуатационной ответственности электроустановок Исполнителя и Заказчика.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4.5.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в течение 5 (Пяти) календарных дней с момента подписания Договора обязаны согласовать список лиц с образцами их подписей, уполномоченных на подписания актов, указанных в настоящем Договоре.</w:t>
      </w:r>
    </w:p>
    <w:p w:rsidR="00074A2B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4.6.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срока оказания Услуг на Объекте уполномоченными лицами Сторон подписывается акт вывода Оборудования из эксплуатации.</w:t>
      </w:r>
    </w:p>
    <w:p w:rsidR="00074A2B" w:rsidRPr="00282D12" w:rsidRDefault="00074A2B" w:rsidP="00282D1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82D12">
        <w:rPr>
          <w:rFonts w:ascii="Times New Roman" w:eastAsia="Times New Roman" w:hAnsi="Times New Roman"/>
          <w:b/>
          <w:sz w:val="24"/>
          <w:szCs w:val="24"/>
        </w:rPr>
        <w:t>4.7.</w:t>
      </w:r>
      <w:r w:rsidRPr="00282D12">
        <w:rPr>
          <w:rFonts w:ascii="Times New Roman" w:eastAsia="Times New Roman" w:hAnsi="Times New Roman"/>
          <w:sz w:val="24"/>
          <w:szCs w:val="24"/>
        </w:rPr>
        <w:t xml:space="preserve"> Стороны согласовали применение системы КПЭ предусмотренной Приложением №</w:t>
      </w:r>
      <w:r w:rsidR="00282D12" w:rsidRPr="00282D12">
        <w:rPr>
          <w:rFonts w:ascii="Times New Roman" w:eastAsia="Times New Roman" w:hAnsi="Times New Roman"/>
          <w:sz w:val="24"/>
          <w:szCs w:val="24"/>
        </w:rPr>
        <w:t xml:space="preserve">10 </w:t>
      </w:r>
      <w:r w:rsidRPr="00282D12">
        <w:rPr>
          <w:rFonts w:ascii="Times New Roman" w:eastAsia="Times New Roman" w:hAnsi="Times New Roman"/>
          <w:sz w:val="24"/>
          <w:szCs w:val="24"/>
        </w:rPr>
        <w:lastRenderedPageBreak/>
        <w:t>Ключевые показатели эффективности оказания Услуг Исполнителя к настоящему Договору, в процессе оказания Услуг. Невыполнение Исполнителем КПЭ, установленных настоящим Договором, является основанием для приостановки Заказчиком Услуг до устранения Исполнителем причин невыполнения КПЭ, а также для расторжения Договора без возмещения Исполнителю каких-либо убытков, связанных с расторжением.</w:t>
      </w:r>
    </w:p>
    <w:p w:rsidR="00074A2B" w:rsidRPr="00C840D2" w:rsidRDefault="00074A2B" w:rsidP="00074A2B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b/>
          <w:sz w:val="24"/>
          <w:szCs w:val="24"/>
          <w:lang w:eastAsia="ru-RU"/>
        </w:rPr>
        <w:t>4.8.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Прием-передача заявок и информации, необходимой Исполнителю</w:t>
      </w:r>
      <w:r w:rsidRPr="00C840D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оказания Услуг, осуществляется через диспетчерскую службу Исполнителя.</w:t>
      </w:r>
    </w:p>
    <w:p w:rsidR="00074A2B" w:rsidRPr="00C840D2" w:rsidRDefault="00074A2B" w:rsidP="0007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0D2">
        <w:rPr>
          <w:rFonts w:ascii="Times New Roman" w:eastAsia="Times New Roman" w:hAnsi="Times New Roman"/>
          <w:sz w:val="24"/>
          <w:szCs w:val="24"/>
          <w:lang w:eastAsia="ru-RU"/>
        </w:rPr>
        <w:t>– Заявки Заказчика принимаются посредством факсимильной связи в соответствии со следующими контактными данными диспетчерской службы Исполнителя:</w:t>
      </w:r>
    </w:p>
    <w:p w:rsidR="00074A2B" w:rsidRPr="00C840D2" w:rsidRDefault="00074A2B" w:rsidP="0007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0D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________________________________________________________________________</w:t>
      </w:r>
    </w:p>
    <w:p w:rsidR="00074A2B" w:rsidRPr="00C840D2" w:rsidRDefault="00074A2B" w:rsidP="0007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840D2">
        <w:rPr>
          <w:rFonts w:ascii="Times New Roman" w:eastAsia="Times New Roman" w:hAnsi="Times New Roman"/>
          <w:sz w:val="24"/>
          <w:szCs w:val="24"/>
          <w:lang w:eastAsia="ru-RU"/>
        </w:rPr>
        <w:t xml:space="preserve">– Информация Заказчика принимается посредством телефонной связи в соответствии со следующими контактными данными диспетчерской службы Исполнителя: </w:t>
      </w:r>
    </w:p>
    <w:p w:rsidR="00074A2B" w:rsidRPr="00C840D2" w:rsidRDefault="00074A2B" w:rsidP="0007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840D2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lang w:eastAsia="ru-RU"/>
        </w:rPr>
        <w:t>________________________________________________________________________</w:t>
      </w:r>
    </w:p>
    <w:p w:rsidR="00074A2B" w:rsidRPr="00C840D2" w:rsidRDefault="00074A2B" w:rsidP="0007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C840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Исполнитель в обязательном порядке подтверждает готовность исполнения Заявки Заказчика </w:t>
      </w:r>
      <w:r w:rsidRPr="00C840D2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путем направления Заказчику уведомления.</w:t>
      </w:r>
    </w:p>
    <w:p w:rsidR="00074A2B" w:rsidRPr="00C840D2" w:rsidRDefault="00074A2B" w:rsidP="00074A2B">
      <w:pPr>
        <w:shd w:val="clear" w:color="auto" w:fill="FFFFFF"/>
        <w:spacing w:after="15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0D2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Передача Заказчиком Заявок в диспетчерскую службу Исполнителя и направление Исполнителем уведомления, </w:t>
      </w:r>
      <w:r w:rsidRPr="00C840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подтверждающего готовность оказания Услуг в соответствии с заявленным Заказчиком временем их начала на Объекте. </w:t>
      </w:r>
      <w:r w:rsidRPr="00C840D2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В случае</w:t>
      </w:r>
      <w:proofErr w:type="gramStart"/>
      <w:r w:rsidRPr="00C840D2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,</w:t>
      </w:r>
      <w:proofErr w:type="gramEnd"/>
      <w:r w:rsidRPr="00C840D2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если Исполнитель не ответил на Заявку Заказчика уведомлением о готовности оказания Услуг, Заявка Заказчика считается принятой Исполнителем и подлежащей исполнению</w:t>
      </w:r>
      <w:r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.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074A2B" w:rsidRPr="0071091E" w:rsidRDefault="00074A2B" w:rsidP="00074A2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 Исполнитель обязан:</w:t>
      </w:r>
    </w:p>
    <w:p w:rsidR="00074A2B" w:rsidRPr="0071091E" w:rsidRDefault="00074A2B" w:rsidP="00074A2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энергоснабжение с соблюдением режима, согласованного с Заказчиком, а также нормальную и безопасную эксплуатацию Оборудования. Исполнитель самостоятельно определяет круг лиц, осуществляющих эксплуатационное обслуживание и техническую эксплуатацию Оборудования. Исполнитель обязуется для этих целей предоставлять персонал, обладающий необходимой квалификацией, отвечающий обязательным требованиям обычной практики эксплуатации Оборудования и условиям договора.</w:t>
      </w:r>
    </w:p>
    <w:p w:rsidR="00074A2B" w:rsidRPr="0071091E" w:rsidRDefault="00074A2B" w:rsidP="00074A2B">
      <w:pPr>
        <w:tabs>
          <w:tab w:val="left" w:pos="709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 в соответствии с действующим законодательством РФ, в том числе с Правилами, Инструкциями, Положениями, Регламентами и иными нормативными актами (технической документацией), устанавливающими требования к оказанию Услуг, связанных с обеспечением электроэнергией.</w:t>
      </w:r>
    </w:p>
    <w:p w:rsidR="00074A2B" w:rsidRPr="0071091E" w:rsidRDefault="00074A2B" w:rsidP="00074A2B">
      <w:pPr>
        <w:tabs>
          <w:tab w:val="left" w:pos="709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Поддерживать Оборудование в работоспособном состоянии путем своевременного проведения технического обслуживания, планового ремонта Оборудования и планово-предупредительных работ в соответствии с инструкциями завода-изготовителя по эксплуатации Оборудования и графиками планово-предупредительных ремонтов и технического обслуживания. График проведения технического обслуживания и ППР составляется на основе инструкций по эксплуатации и правил технической эксплуатации Оборудования. Время проведения технического обслуживания и ППР Оборудования согласовывается Сторонами дополнительно.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5.1.4.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При оказании Услуг по настоящему Договору соблюдать:</w:t>
      </w:r>
    </w:p>
    <w:p w:rsidR="00074A2B" w:rsidRPr="00282D12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- Межотраслевые правила по охране труда при эксплуатации электроустановок» утвержденных приказом Минтруда России от 27.07.2013г. №328н;</w:t>
      </w:r>
    </w:p>
    <w:p w:rsidR="00074A2B" w:rsidRPr="00282D12" w:rsidRDefault="00074A2B" w:rsidP="00074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технической эксплуатации электроустановок потребителей (ПТЭЭП);</w:t>
      </w:r>
    </w:p>
    <w:p w:rsidR="00074A2B" w:rsidRPr="00282D12" w:rsidRDefault="00074A2B" w:rsidP="00074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электроустановок (ПУЭ);</w:t>
      </w:r>
    </w:p>
    <w:p w:rsidR="00074A2B" w:rsidRPr="00282D12" w:rsidRDefault="00074A2B" w:rsidP="00074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и безопасной эксплуатации сосудов, работающих под давлением (РБ 03-576-03);</w:t>
      </w:r>
    </w:p>
    <w:p w:rsidR="00074A2B" w:rsidRPr="00282D12" w:rsidRDefault="00074A2B" w:rsidP="00074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Правила пожарной безопасности (ППБ 01003); </w:t>
      </w:r>
    </w:p>
    <w:p w:rsidR="00074A2B" w:rsidRPr="00282D12" w:rsidRDefault="00074A2B" w:rsidP="00074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 xml:space="preserve">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 (Приложение№ </w:t>
      </w:r>
      <w:r w:rsidR="00282D12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074A2B" w:rsidRPr="00282D12" w:rsidRDefault="00074A2B" w:rsidP="00074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>- Регламент взаимодействия подразделений ОАО «СН-МНГ», ООО «МЭН» и организаций, оказывающих Услуги по выработке электроэнергии автономными источниками»</w:t>
      </w:r>
      <w:r w:rsid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№7)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74A2B" w:rsidRPr="00282D12" w:rsidRDefault="00074A2B" w:rsidP="00074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D12">
        <w:rPr>
          <w:rFonts w:ascii="Times New Roman" w:hAnsi="Times New Roman"/>
          <w:sz w:val="24"/>
          <w:szCs w:val="24"/>
        </w:rPr>
        <w:tab/>
        <w:t xml:space="preserve">- Технические параметры </w:t>
      </w:r>
      <w:proofErr w:type="spellStart"/>
      <w:r w:rsidRPr="00282D12">
        <w:rPr>
          <w:rFonts w:ascii="Times New Roman" w:hAnsi="Times New Roman"/>
          <w:sz w:val="24"/>
          <w:szCs w:val="24"/>
        </w:rPr>
        <w:t>энергоцентра</w:t>
      </w:r>
      <w:proofErr w:type="spellEnd"/>
      <w:r w:rsidR="00282D12">
        <w:rPr>
          <w:rFonts w:ascii="Times New Roman" w:hAnsi="Times New Roman"/>
          <w:sz w:val="24"/>
          <w:szCs w:val="24"/>
        </w:rPr>
        <w:t xml:space="preserve"> на</w:t>
      </w:r>
      <w:r w:rsidRPr="00282D12">
        <w:rPr>
          <w:rFonts w:ascii="Times New Roman" w:hAnsi="Times New Roman"/>
          <w:sz w:val="24"/>
          <w:szCs w:val="24"/>
        </w:rPr>
        <w:t xml:space="preserve"> </w:t>
      </w:r>
      <w:r w:rsidR="00282D12">
        <w:rPr>
          <w:rFonts w:ascii="Times New Roman" w:hAnsi="Times New Roman"/>
          <w:sz w:val="24"/>
          <w:szCs w:val="24"/>
        </w:rPr>
        <w:t>КП-9 Западно-Усть-Балыкское месторождение</w:t>
      </w:r>
      <w:r w:rsidRPr="00282D12">
        <w:rPr>
          <w:rFonts w:ascii="Times New Roman" w:hAnsi="Times New Roman"/>
          <w:sz w:val="24"/>
          <w:szCs w:val="24"/>
        </w:rPr>
        <w:t xml:space="preserve"> (Приложение №</w:t>
      </w:r>
      <w:r w:rsidR="00282D12">
        <w:rPr>
          <w:rFonts w:ascii="Times New Roman" w:hAnsi="Times New Roman"/>
          <w:sz w:val="24"/>
          <w:szCs w:val="24"/>
        </w:rPr>
        <w:t>4</w:t>
      </w:r>
      <w:r w:rsidRPr="00282D12">
        <w:rPr>
          <w:rFonts w:ascii="Times New Roman" w:hAnsi="Times New Roman"/>
          <w:sz w:val="24"/>
          <w:szCs w:val="24"/>
        </w:rPr>
        <w:t>);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- Локальные нормативные акты Заказчика, переданные Исполнителю в соответствии с Приложением № </w:t>
      </w:r>
      <w:r w:rsidR="00282D12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«Акт приема-передачи локальных нормативных актов Заказчика».</w:t>
      </w:r>
    </w:p>
    <w:p w:rsidR="00074A2B" w:rsidRPr="0071091E" w:rsidRDefault="00074A2B" w:rsidP="00074A2B">
      <w:pPr>
        <w:tabs>
          <w:tab w:val="left" w:pos="0"/>
          <w:tab w:val="left" w:pos="567"/>
          <w:tab w:val="num" w:pos="287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5.1.5.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253F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постоянное наличие количества Персонала, в соответствии с 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условиями  Приложения №</w:t>
      </w:r>
      <w:r w:rsidR="00282D12" w:rsidRPr="00282D1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Количество Персонала на </w:t>
      </w:r>
      <w:proofErr w:type="spellStart"/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энергоцентре</w:t>
      </w:r>
      <w:proofErr w:type="spellEnd"/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D12">
        <w:rPr>
          <w:rFonts w:ascii="Times New Roman" w:eastAsia="Times New Roman" w:hAnsi="Times New Roman"/>
          <w:sz w:val="24"/>
          <w:szCs w:val="24"/>
          <w:lang w:eastAsia="ru-RU"/>
        </w:rPr>
        <w:t>КП-9 Западно-Усть-Балыкского месторождения</w:t>
      </w:r>
      <w:r w:rsidRPr="00282D12">
        <w:rPr>
          <w:rFonts w:ascii="Times New Roman" w:eastAsia="Times New Roman" w:hAnsi="Times New Roman"/>
          <w:sz w:val="24"/>
          <w:szCs w:val="24"/>
          <w:lang w:eastAsia="ru-RU"/>
        </w:rPr>
        <w:t>. Весь</w:t>
      </w:r>
      <w:r w:rsidRPr="0078253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с привлечением которого оказываются Услуги,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Услуг в соответствии с требованиями настоящего Договора.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5.1.6.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Доставлять собственными силами Персонал к месту оказания Услуг, туда и обратно и/или нести расходы по его проживанию в месте оказания Услуг. Обеспечить Персонал необходимыми средствами индивидуальной защиты, материалами (Оборудованием, инструментами, приспособлениями и прочее).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5.1.7.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5.1.8.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 письменной форме с Заказчиком отключение электропитания потребителей в случае возникновения такой необходимости.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5.1.9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. Оказывать Услуги с использованием своих материалов, Оборудования, запасных частей, ГСМ, за</w:t>
      </w:r>
      <w:r w:rsidR="00DA7D5A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исключением дизельного топлива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, соответствующ</w:t>
      </w:r>
      <w:r w:rsidR="00DA7D5A">
        <w:rPr>
          <w:rFonts w:ascii="Times New Roman" w:eastAsia="Times New Roman" w:hAnsi="Times New Roman"/>
          <w:sz w:val="24"/>
          <w:szCs w:val="24"/>
          <w:lang w:eastAsia="ru-RU"/>
        </w:rPr>
        <w:t>его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государственным стандартам, техническим условиям и иным требованиям технических регламентов, действующих в РФ, и имеющих соответствующие сертификаты, технические паспорта и другие документы, удостоверяющие их качество. 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5.1.10.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расчет объема необходимого дизельного топлива согласно предоставленного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Заказчиком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плана выработки.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5.1.11.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Заказчику Акт оказанных Услуг, счет-фактуру, отчет по аварийным отключениям Оборудования, отчет по расходу ГСМ, отчет по выработанной, отпущенной Исполнителем электроэнергии не позднее </w:t>
      </w:r>
      <w:r w:rsidR="00DA7D5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A7D5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DA7D5A">
        <w:rPr>
          <w:rFonts w:ascii="Times New Roman" w:eastAsia="Times New Roman" w:hAnsi="Times New Roman"/>
          <w:sz w:val="24"/>
          <w:szCs w:val="24"/>
          <w:lang w:eastAsia="ru-RU"/>
        </w:rPr>
        <w:t>Первого</w:t>
      </w:r>
      <w:r w:rsidRPr="00DA7D5A">
        <w:rPr>
          <w:rFonts w:ascii="Times New Roman" w:eastAsia="Times New Roman" w:hAnsi="Times New Roman"/>
          <w:sz w:val="24"/>
          <w:szCs w:val="24"/>
          <w:lang w:eastAsia="ru-RU"/>
        </w:rPr>
        <w:t>) числа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следующего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5.1.12.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утверждения акта оказанных Услуг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предоставлять Заказчику отчеты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графика ППР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ТО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</w:t>
      </w:r>
      <w:r w:rsidRPr="00DA7D5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Приложением № </w:t>
      </w:r>
      <w:r w:rsidR="00DA7D5A" w:rsidRPr="00DA7D5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A7D5A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 проведения планово-предупредительных ремонтов и технического обслуживания, подтвержденные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справками за подписью ответственного лица Заказчика на объекте оказания Услуг.</w:t>
      </w:r>
    </w:p>
    <w:p w:rsidR="00074A2B" w:rsidRPr="0071091E" w:rsidRDefault="00074A2B" w:rsidP="00074A2B">
      <w:pPr>
        <w:tabs>
          <w:tab w:val="left" w:pos="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5.1.13.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Pr="00DA7D5A">
        <w:rPr>
          <w:rFonts w:ascii="Times New Roman" w:eastAsia="Times New Roman" w:hAnsi="Times New Roman"/>
          <w:sz w:val="24"/>
          <w:szCs w:val="24"/>
          <w:lang w:eastAsia="ru-RU"/>
        </w:rPr>
        <w:t>и ООО</w:t>
      </w:r>
      <w:proofErr w:type="gramEnd"/>
      <w:r w:rsidRPr="00DA7D5A">
        <w:rPr>
          <w:rFonts w:ascii="Times New Roman" w:eastAsia="Times New Roman" w:hAnsi="Times New Roman"/>
          <w:sz w:val="24"/>
          <w:szCs w:val="24"/>
          <w:lang w:eastAsia="ru-RU"/>
        </w:rPr>
        <w:t xml:space="preserve"> «МЭН» сведения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причине/причинах возникновения аварии, времени остановки Оборудования, а также времени, необходимом Исполнителю для ликвидации аварии, не позднее 15 (Пятнадцати) минут с момента возникновения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аварии 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(Приложение № </w:t>
      </w:r>
      <w:r w:rsidR="00265AE2"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 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Регламент взаимодействия подразделений ОАО «СН-МНГ», ООО «МЭН» и организаций, оказывающих Услуги по выработке электроэнергии автономными источниками).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Информировать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незамедлительно Заказчика обо всех технических инцидентах, авариях, несчастных случаях, пожарах, произошедших при оказании Услуг по настоящему Договору. Обеспечить вызов пожарных подразделений, медицинской помощи и до прибытия специалистов Заказчика организовать координацию действий персонала по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ликвидации и предупреждению аварий, пожара, иного непредвиденного события, а так же загрязнения окружающей среды.</w:t>
      </w:r>
    </w:p>
    <w:p w:rsidR="00074A2B" w:rsidRPr="00265AE2" w:rsidRDefault="00074A2B" w:rsidP="00074A2B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5.1.14.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Ежедневно до 03:00 предоставлять в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ЦДС (Центральная диспетчерская служба) ООО «МЭН» и Заказчику оперативную информацию за прошедшие сутки по форме, согласованной с ЦДС ООО «МЭН» и ЭО (Энергетический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отдел) ОАО «СН-МНГ», о работе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энергоцентра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телефону: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(34643) 41385; фак</w:t>
      </w:r>
      <w:r w:rsidR="00265AE2" w:rsidRPr="00265AE2">
        <w:rPr>
          <w:rFonts w:ascii="Times New Roman" w:eastAsia="Times New Roman" w:hAnsi="Times New Roman"/>
          <w:sz w:val="24"/>
          <w:szCs w:val="24"/>
          <w:lang w:eastAsia="ru-RU"/>
        </w:rPr>
        <w:t>с: (34643) 41411 (Приложение № 7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Регламент взаимодействия подразделений ОАО «СН-МНГ», ООО «МЭН» и организаций, оказывающих Услуги по выработке электроэнергии автономными источниками)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4A2B" w:rsidRPr="00265AE2" w:rsidRDefault="00074A2B" w:rsidP="00074A2B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5.1.15.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Согласовывать с Заказчиком и ЦДС ООО «МЭН»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планы работ на проведение планово-предупредительных ремонтов (ППР) и текущего обслуживания (ТО) </w:t>
      </w:r>
      <w:proofErr w:type="spellStart"/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энергоцентра</w:t>
      </w:r>
      <w:proofErr w:type="spellEnd"/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(Приложение № </w:t>
      </w:r>
      <w:r w:rsidR="00265AE2"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Регламент взаимодействия подразделений ОАО «СН-МНГ», ООО «МЭН» и организаций, оказывающих Услуги по выработке электроэнергии автономными источниками).</w:t>
      </w:r>
    </w:p>
    <w:p w:rsidR="00074A2B" w:rsidRPr="00265AE2" w:rsidRDefault="00074A2B" w:rsidP="00074A2B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5.1.16.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>у и ООО</w:t>
      </w:r>
      <w:proofErr w:type="gramEnd"/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«МЭН» списки лиц,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имеющих право ведения оперативных переговоров, подачи заявок, лиц, имеющих право работы на границах балансовой принадлежности и эксплуатационной ответственности 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</w:t>
      </w:r>
      <w:r w:rsidR="00265AE2"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>жение №7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Регламент взаимодействия подразделений ОАО «СН-МНГ», ООО «МЭН» и организаций, оказывающих Услуги по выработке электроэнергии автономными источниками).</w:t>
      </w:r>
    </w:p>
    <w:p w:rsidR="00074A2B" w:rsidRPr="00265AE2" w:rsidRDefault="00074A2B" w:rsidP="00074A2B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5.1.17.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>у и ООО</w:t>
      </w:r>
      <w:proofErr w:type="gramEnd"/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«МЭН» необходимые технические данные для расчета режимов сети (</w:t>
      </w:r>
      <w:proofErr w:type="spellStart"/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>уставки</w:t>
      </w:r>
      <w:proofErr w:type="spellEnd"/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РЗА и т.д.) (Приложение № </w:t>
      </w:r>
      <w:r w:rsid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Регламент взаимодействия подразделений ОАО «СН-МНГ», ООО «МЭН» и организаций, оказывающих Услуги по выработке электроэнергии автономными источниками).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5.1.18.</w:t>
      </w:r>
      <w:r w:rsidRP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Осуществлять коммерческий учет дизельного топлива, электрической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энергии и мощности в соответствии с учетной политикой Заказчика, не допускать перерасхода удельных норм, утвержденных Заказчиком, и передавать данные ежемесячно в энергетический отдел ОАО «СН-МНГ».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5.1.19.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Нести ответственность</w:t>
      </w:r>
      <w:r w:rsidR="00265A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 приемку дизельного топлива, его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дальнейшее хранение и использование.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5.1.20.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Обеспечивать техническое обслуживание и содержать в исправном состоянии технологическое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>борудование склада ГСМ.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5.1.21.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необходимости изменения сроков проведения технического обслуживания и планово-предупредительных ремонтов, предусмотренных в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Приложении № </w:t>
      </w:r>
      <w:r w:rsidR="00265AE2" w:rsidRPr="00265AE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 проведения планово-предупредительных ремонтов и технического обслуживания, направить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 на согласование откорректированные Графики ТО и ППР, в срок не позднее 28 (Двадцать восьмого) числа текущего месяца, предшествующего месяцу, в котором будут оказываться Услуги, с письменными пояснениями причин необходимости их корректировки.</w:t>
      </w:r>
      <w:proofErr w:type="gramEnd"/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5.1.22.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отклонения фактически выполненных ППР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ТО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согласованных графиков планово-предупредительных ремонтов и технического обслуживания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(Приложение № </w:t>
      </w:r>
      <w:r w:rsidR="00265AE2" w:rsidRPr="00265AE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 проведения планово-предупредительных ремонтов и технического обслуживания), произвести перерасчет стоимости оказываемых Услуг по Договору с оформлением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дополнительного соглашения. 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5.1.23.</w:t>
      </w:r>
      <w:r w:rsidRPr="00710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Обеспечивать беспрепятственный доступ представителей Заказчика к Оборудованию и предоставлять всю необходимую документацию, касающуюся эксплуатации Оборудования, с целью контроля над качеством оказанных по Договору Услуг и выполнения правил промышленной безопасности.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5.1.24.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качество электрической энергии, соответствующее требованиям, предъявляемым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ГОСТом 13109-97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техническими характеристиками генерирующего Оборудования.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5.1.25.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замену и поверку приборов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установленные нормативными документами сроки. Поверка и замена приборов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Исполнителя.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5.1.26.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Ежегодно составлять и реализовывать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оргтехмероприятия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повышению надежности электроснабжения объектов Заказчика, по экономии энергоресурсов;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предоставлять отчет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проделанной работе.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5.1.27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.  Обеспечивать выполнение требований и предписаний надзорных органов.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5.1.28.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Оборудования.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5.1.29.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091E">
        <w:rPr>
          <w:rFonts w:ascii="Times New Roman" w:hAnsi="Times New Roman"/>
          <w:sz w:val="24"/>
          <w:szCs w:val="24"/>
        </w:rPr>
        <w:t>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Заказчиком.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5.1.30.</w:t>
      </w:r>
      <w:r w:rsidRPr="0071091E">
        <w:rPr>
          <w:rFonts w:ascii="Times New Roman" w:hAnsi="Times New Roman"/>
          <w:sz w:val="24"/>
          <w:szCs w:val="24"/>
        </w:rPr>
        <w:t xml:space="preserve"> При возникновении аварии, пожара, иного непредвиденного события незамедлительно сообщить о происшедшем Заказчику. При необходимости обеспечить вызов пожарных подразделений, медсанчасти и до прибытия специалистов Заказчика организовывать координацию действий персонала по ликвидации и предупреждению развития аварии, пожара, иного непредвиденного события, а также загрязнения окружающей среды.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5.1.31.</w:t>
      </w:r>
      <w:r w:rsidRPr="0071091E">
        <w:rPr>
          <w:rFonts w:ascii="Times New Roman" w:hAnsi="Times New Roman"/>
          <w:sz w:val="24"/>
          <w:szCs w:val="24"/>
        </w:rPr>
        <w:t xml:space="preserve"> Не допускать скопления отходов от своей производственной деятельности и мусора на своих участках работ либо рядом с ними и по окончании оказания Услуг обязуется оставить объект в чистоте и порядке, в том числе самостоятельно за счет собственных средств осуществляет размещение и утилизацию отходов производства.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5.1.32.</w:t>
      </w:r>
      <w:r w:rsidRPr="0071091E">
        <w:rPr>
          <w:rFonts w:ascii="Times New Roman" w:hAnsi="Times New Roman"/>
          <w:sz w:val="24"/>
          <w:szCs w:val="24"/>
        </w:rPr>
        <w:t xml:space="preserve"> Своими силами за счет Заказчика после окончания срока оказания Услуг осуществлять демонтаж и демобилизацию Оборудования с Объекта оказания Услуг до производственной базы</w:t>
      </w:r>
      <w:r>
        <w:rPr>
          <w:rFonts w:ascii="Times New Roman" w:hAnsi="Times New Roman"/>
          <w:sz w:val="24"/>
          <w:szCs w:val="24"/>
        </w:rPr>
        <w:t xml:space="preserve"> Исполнителя</w:t>
      </w:r>
      <w:r w:rsidRPr="0071091E">
        <w:rPr>
          <w:rFonts w:ascii="Times New Roman" w:hAnsi="Times New Roman"/>
          <w:sz w:val="24"/>
          <w:szCs w:val="24"/>
        </w:rPr>
        <w:t xml:space="preserve">, находящейся в </w:t>
      </w:r>
      <w:proofErr w:type="gramStart"/>
      <w:r w:rsidRPr="003F1003">
        <w:rPr>
          <w:rFonts w:ascii="Times New Roman" w:hAnsi="Times New Roman"/>
          <w:sz w:val="24"/>
          <w:szCs w:val="24"/>
          <w:highlight w:val="lightGray"/>
        </w:rPr>
        <w:t>г</w:t>
      </w:r>
      <w:proofErr w:type="gramEnd"/>
      <w:r w:rsidRPr="003F1003">
        <w:rPr>
          <w:rFonts w:ascii="Times New Roman" w:hAnsi="Times New Roman"/>
          <w:sz w:val="24"/>
          <w:szCs w:val="24"/>
          <w:highlight w:val="lightGray"/>
        </w:rPr>
        <w:t>. ________________.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5.1.33.</w:t>
      </w:r>
      <w:r w:rsidRPr="0071091E">
        <w:rPr>
          <w:rFonts w:ascii="Times New Roman" w:hAnsi="Times New Roman"/>
          <w:sz w:val="24"/>
          <w:szCs w:val="24"/>
        </w:rPr>
        <w:t xml:space="preserve"> При необходимости Заказчика увеличить мощность эксплуатируемого по настоящему Договору Оборудования. Согласовывать это увеличение на основании оформленного сторонами дополнительного соглашения, и произвести доставку на Объект оказания Услуг дополнительного Оборудования с возмещением Заказчиком стоимости затрат на мобилизацию данного оборудования на основании предоставленных Исполнителем подтверждающих данные расходы документов, а также затрат на выполнение монтажных и пусконаладочных работ указанного выше Оборудования. После проведения пуско-наладочных работ на Оборудовании Исполнитель самостоятельно выполняет допуск электрооборудования в Федеральной службе по экологическому, технологическому и атомному надзору.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5.1.34.</w:t>
      </w:r>
      <w:r w:rsidRPr="0071091E">
        <w:rPr>
          <w:rFonts w:ascii="Times New Roman" w:hAnsi="Times New Roman"/>
          <w:sz w:val="24"/>
          <w:szCs w:val="24"/>
        </w:rPr>
        <w:t xml:space="preserve">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регулирующие оказание Услуг по настоящему Договору.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5.1.35.</w:t>
      </w:r>
      <w:r w:rsidRPr="0071091E">
        <w:rPr>
          <w:rFonts w:ascii="Times New Roman" w:hAnsi="Times New Roman"/>
          <w:sz w:val="24"/>
          <w:szCs w:val="24"/>
        </w:rPr>
        <w:t xml:space="preserve"> Соблюдать требования к оборудованию, устройству, инструменту и приспособлениям, используемым в ходе оказания Услуг, и их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5.1.36.</w:t>
      </w:r>
      <w:r w:rsidRPr="0071091E">
        <w:rPr>
          <w:rFonts w:ascii="Times New Roman" w:hAnsi="Times New Roman"/>
          <w:sz w:val="24"/>
          <w:szCs w:val="24"/>
        </w:rPr>
        <w:t xml:space="preserve"> Организовать работу по безопасности дорожного движения на Объекте оказания Услуг в соответствии с требованиями законодательных и нормативных правовых актов, локальных нормативных актов Заказчика. Исполнитель обязуется также осуществлять </w:t>
      </w:r>
      <w:proofErr w:type="gramStart"/>
      <w:r w:rsidRPr="0071091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соблюдением водителями и машинистами самоходной (или специальной) техники Исполнителя и третьих лиц, привлеченных Исполнителем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5.1.37.</w:t>
      </w:r>
      <w:r w:rsidRPr="0071091E">
        <w:rPr>
          <w:rFonts w:ascii="Times New Roman" w:hAnsi="Times New Roman"/>
          <w:sz w:val="24"/>
          <w:szCs w:val="24"/>
        </w:rPr>
        <w:t xml:space="preserve"> Незамедлительно информировать Заказчика обо всех технических инцидентах, авариях, несчастных случаях, пожарах, произошедших при оказании Исполнителем Услуг по настоящему Договору;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</w:t>
      </w:r>
      <w:r w:rsidRPr="0071091E">
        <w:rPr>
          <w:rFonts w:ascii="Times New Roman" w:hAnsi="Times New Roman"/>
          <w:sz w:val="24"/>
          <w:szCs w:val="24"/>
        </w:rPr>
        <w:lastRenderedPageBreak/>
        <w:t>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5.1.38.</w:t>
      </w:r>
      <w:r w:rsidRPr="0071091E">
        <w:rPr>
          <w:rFonts w:ascii="Times New Roman" w:hAnsi="Times New Roman"/>
          <w:sz w:val="24"/>
          <w:szCs w:val="24"/>
        </w:rPr>
        <w:t xml:space="preserve"> Направлять Заказчику по форме, согласованной Сторонами, отчет о реализации мероприятий по устранению несоответствий требованиям Заказчика и мер по снижению промышленных рисков при оказании Услуг Исполнителем на Объектах Заказчика.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5.1.39.</w:t>
      </w:r>
      <w:r w:rsidRPr="0071091E">
        <w:rPr>
          <w:rFonts w:ascii="Times New Roman" w:hAnsi="Times New Roman"/>
          <w:sz w:val="24"/>
          <w:szCs w:val="24"/>
        </w:rPr>
        <w:t xml:space="preserve"> Обеспечить при оказании Услуг по настоящему Договору необходимого количества </w:t>
      </w:r>
      <w:r w:rsidRPr="00265AE2">
        <w:rPr>
          <w:rFonts w:ascii="Times New Roman" w:hAnsi="Times New Roman"/>
          <w:sz w:val="24"/>
          <w:szCs w:val="24"/>
        </w:rPr>
        <w:t>расходных емкостей для дизельного топлива, материалов, ЗИП (запасные изделия прилагаемые) и технических жидкостей, за</w:t>
      </w:r>
      <w:r w:rsidR="00265AE2" w:rsidRPr="00265AE2">
        <w:rPr>
          <w:rFonts w:ascii="Times New Roman" w:hAnsi="Times New Roman"/>
          <w:sz w:val="24"/>
          <w:szCs w:val="24"/>
        </w:rPr>
        <w:t xml:space="preserve"> исключением дизельного топлива</w:t>
      </w:r>
      <w:r w:rsidRPr="00265AE2">
        <w:rPr>
          <w:rFonts w:ascii="Times New Roman" w:hAnsi="Times New Roman"/>
          <w:sz w:val="24"/>
          <w:szCs w:val="24"/>
        </w:rPr>
        <w:t xml:space="preserve">, в процессе эксплуатации и технического обслуживания </w:t>
      </w:r>
      <w:proofErr w:type="spellStart"/>
      <w:r w:rsidRPr="00265AE2">
        <w:rPr>
          <w:rFonts w:ascii="Times New Roman" w:hAnsi="Times New Roman"/>
          <w:sz w:val="24"/>
          <w:szCs w:val="24"/>
        </w:rPr>
        <w:t>энергоцентра</w:t>
      </w:r>
      <w:proofErr w:type="spellEnd"/>
      <w:r w:rsidRPr="00265AE2">
        <w:rPr>
          <w:rFonts w:ascii="Times New Roman" w:hAnsi="Times New Roman"/>
          <w:sz w:val="24"/>
          <w:szCs w:val="24"/>
        </w:rPr>
        <w:t>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5.1.40.</w:t>
      </w:r>
      <w:r w:rsidRPr="007109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 xml:space="preserve">Осуществлять учет расхода дизельного топлива с применением специализированных устройств измерения, хранения и передачи данных, на основании </w:t>
      </w:r>
      <w:r w:rsidRPr="00265AE2">
        <w:rPr>
          <w:rFonts w:ascii="Times New Roman" w:hAnsi="Times New Roman"/>
          <w:sz w:val="24"/>
          <w:szCs w:val="24"/>
        </w:rPr>
        <w:t>«Регламента взаимодействия ОАО «СН-МНГ» и Исполнителя по обеспечению Исполнителя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</w:t>
      </w:r>
      <w:proofErr w:type="gramEnd"/>
      <w:r w:rsidRPr="00265AE2">
        <w:rPr>
          <w:rFonts w:ascii="Times New Roman" w:hAnsi="Times New Roman"/>
          <w:sz w:val="24"/>
          <w:szCs w:val="24"/>
        </w:rPr>
        <w:t xml:space="preserve"> питания» (Приложение № </w:t>
      </w:r>
      <w:r w:rsidR="00265AE2" w:rsidRPr="00265AE2">
        <w:rPr>
          <w:rFonts w:ascii="Times New Roman" w:hAnsi="Times New Roman"/>
          <w:sz w:val="24"/>
          <w:szCs w:val="24"/>
        </w:rPr>
        <w:t>6</w:t>
      </w:r>
      <w:r w:rsidRPr="00265AE2">
        <w:rPr>
          <w:rFonts w:ascii="Times New Roman" w:hAnsi="Times New Roman"/>
          <w:sz w:val="24"/>
          <w:szCs w:val="24"/>
        </w:rPr>
        <w:t>), а также</w:t>
      </w:r>
      <w:r w:rsidRPr="0071091E">
        <w:rPr>
          <w:rFonts w:ascii="Times New Roman" w:hAnsi="Times New Roman"/>
          <w:sz w:val="24"/>
          <w:szCs w:val="24"/>
        </w:rPr>
        <w:t xml:space="preserve"> предоставлять Заказчику отчет по расходу ГСМ и отчет по выработанной электроэнергии не позднее 2 (Второго) числа месяца, следующего </w:t>
      </w:r>
      <w:proofErr w:type="gramStart"/>
      <w:r w:rsidRPr="0071091E">
        <w:rPr>
          <w:rFonts w:ascii="Times New Roman" w:hAnsi="Times New Roman"/>
          <w:sz w:val="24"/>
          <w:szCs w:val="24"/>
        </w:rPr>
        <w:t>за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отчетным.</w:t>
      </w:r>
    </w:p>
    <w:p w:rsidR="00074A2B" w:rsidRPr="00265AE2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 xml:space="preserve">5.1.41. </w:t>
      </w:r>
      <w:r w:rsidRPr="0071091E">
        <w:rPr>
          <w:rFonts w:ascii="Times New Roman" w:hAnsi="Times New Roman"/>
          <w:sz w:val="24"/>
          <w:szCs w:val="24"/>
        </w:rPr>
        <w:t xml:space="preserve"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</w:t>
      </w:r>
      <w:r w:rsidRPr="00265AE2">
        <w:rPr>
          <w:rFonts w:ascii="Times New Roman" w:hAnsi="Times New Roman"/>
          <w:sz w:val="24"/>
          <w:szCs w:val="24"/>
        </w:rPr>
        <w:t>требованиями п.1. ст. 15 Федерального Закона «О промышленной безопасности опасных производственных объектов» от 21.07.1997 №116-ФЗ.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265AE2">
        <w:rPr>
          <w:rFonts w:ascii="Times New Roman" w:hAnsi="Times New Roman"/>
          <w:b/>
          <w:sz w:val="24"/>
          <w:szCs w:val="24"/>
        </w:rPr>
        <w:t xml:space="preserve">5.1.42. </w:t>
      </w:r>
      <w:r w:rsidRPr="00265AE2">
        <w:rPr>
          <w:rFonts w:ascii="Times New Roman" w:hAnsi="Times New Roman"/>
          <w:sz w:val="24"/>
          <w:szCs w:val="24"/>
        </w:rPr>
        <w:t>Обеспечить коммерческий учет отпущенной электроэнергии</w:t>
      </w:r>
      <w:r w:rsidRPr="0071091E">
        <w:rPr>
          <w:rFonts w:ascii="Times New Roman" w:hAnsi="Times New Roman"/>
          <w:sz w:val="24"/>
          <w:szCs w:val="24"/>
        </w:rPr>
        <w:t xml:space="preserve"> Заказчику с использованием узлов учета электроэнергии, обладающих функцией памяти, установленных на границе балансовой (эксплуатационной) ответственности между Заказчиком (представителем Заказчика) и Исполнителем.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 xml:space="preserve">Соответствующими узлами учета должны быть оснащены все отходящие ячейки 6кВ, а также устройства РП-0,4кВ, ТСН-6/0,4кВ, отвечающие за распределение собственных нужд </w:t>
      </w:r>
      <w:proofErr w:type="spellStart"/>
      <w:r w:rsidRPr="0071091E">
        <w:rPr>
          <w:rFonts w:ascii="Times New Roman" w:hAnsi="Times New Roman"/>
          <w:sz w:val="24"/>
          <w:szCs w:val="24"/>
        </w:rPr>
        <w:t>энергоцентра</w:t>
      </w:r>
      <w:proofErr w:type="spellEnd"/>
      <w:r w:rsidRPr="0071091E">
        <w:rPr>
          <w:rFonts w:ascii="Times New Roman" w:hAnsi="Times New Roman"/>
          <w:sz w:val="24"/>
          <w:szCs w:val="24"/>
        </w:rPr>
        <w:t>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5.1.43.</w:t>
      </w:r>
      <w:r w:rsidRPr="0071091E">
        <w:rPr>
          <w:rFonts w:ascii="Times New Roman" w:hAnsi="Times New Roman"/>
          <w:sz w:val="24"/>
          <w:szCs w:val="24"/>
        </w:rPr>
        <w:t xml:space="preserve"> Обеспечивать беспрепятственный обоюдный доступ к приборам коммерческого учета электроэнергии, своевременно сообщать о неисправностях приборов учета и иных нарушениях, возникающих при пользовании электроэнергии, за свой счёт обеспечивать </w:t>
      </w:r>
      <w:proofErr w:type="spellStart"/>
      <w:r w:rsidRPr="0071091E">
        <w:rPr>
          <w:rFonts w:ascii="Times New Roman" w:hAnsi="Times New Roman"/>
          <w:sz w:val="24"/>
          <w:szCs w:val="24"/>
        </w:rPr>
        <w:t>госповерку</w:t>
      </w:r>
      <w:proofErr w:type="spellEnd"/>
      <w:r w:rsidRPr="0071091E">
        <w:rPr>
          <w:rFonts w:ascii="Times New Roman" w:hAnsi="Times New Roman"/>
          <w:sz w:val="24"/>
          <w:szCs w:val="24"/>
        </w:rPr>
        <w:t xml:space="preserve"> исправных, а также замену повреждённых приборов учёта электроэнергии, находящихся на их балансе.</w:t>
      </w:r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5.1.44.</w:t>
      </w:r>
      <w:r w:rsidRPr="007109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 xml:space="preserve">Представлять Заказчику данные о расходе электроэнергии по точкам учёта по состоянию на 24-00 часа последнего числа текущего месяца в письменном виде, в соответствии с показаниями приборов учёта, по факсу или электронной почтой до 12-00 первого числа последующего месяца, а также в электронном виде в формате данных счётчика (30 минутный профиль нагрузки по каждому каналу учёта). </w:t>
      </w:r>
      <w:proofErr w:type="gramEnd"/>
    </w:p>
    <w:p w:rsidR="00074A2B" w:rsidRPr="0071091E" w:rsidRDefault="00074A2B" w:rsidP="00074A2B">
      <w:pPr>
        <w:widowControl w:val="0"/>
        <w:autoSpaceDE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 xml:space="preserve">В случае временного </w:t>
      </w:r>
      <w:proofErr w:type="gramStart"/>
      <w:r w:rsidRPr="0071091E">
        <w:rPr>
          <w:rFonts w:ascii="Times New Roman" w:hAnsi="Times New Roman"/>
          <w:sz w:val="24"/>
          <w:szCs w:val="24"/>
        </w:rPr>
        <w:t>нарушения работы приборов учёта электроэнергии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расход электроэнергии производится по среднесуточному расходу за предыдущий расчётный период с последующим перерасчётом. При перерасчёте учитывается потребление электрической энергии в период до нарушения учёта и после его восстановления.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5.1.45.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собственными силами или с привлечением третьих лиц монтаж, ввод в эксплуатацию системы учета дизельного топлива, в срок не позднее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3-х месяцев с момента начала эксплуатации </w:t>
      </w:r>
      <w:proofErr w:type="spellStart"/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энергоцентра</w:t>
      </w:r>
      <w:proofErr w:type="spellEnd"/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, предусмотренной требованиям технического задания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. Окончание работ по монтажу и ввод в эксплуатацию системы учета дизельного топлива по настоящему Договору подтверждается соответствующим актом, оформленным за подписью обеих Сторон. Обеспечить выход данных системы учета дизельного топлива на АРМ (автоматизированное рабочее место) Заказчика расположенного в г.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5.1.46.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Обеспечить сохранность и правильную технологическую эксплуатацию устройств учета дизельного топлива, хранение и передачу данных согласно инструкций завод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а-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изготовителя и письменным рекомендациям Заказчика.</w:t>
      </w:r>
    </w:p>
    <w:p w:rsidR="00074A2B" w:rsidRPr="00A0252A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5.1.47.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Приступить к устранению отказов устройств измерения, хранения и передачи данных </w:t>
      </w:r>
      <w:r w:rsidRPr="00A0252A">
        <w:rPr>
          <w:rFonts w:ascii="Times New Roman" w:eastAsia="Times New Roman" w:hAnsi="Times New Roman"/>
          <w:sz w:val="24"/>
          <w:szCs w:val="24"/>
          <w:lang w:eastAsia="ru-RU"/>
        </w:rPr>
        <w:t>системы учета дизельного топлива в течение 24 часов с момента возникновения отказа.</w:t>
      </w:r>
    </w:p>
    <w:p w:rsidR="00074A2B" w:rsidRPr="00A0252A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5.1.48. </w:t>
      </w:r>
      <w:r w:rsidRPr="00A0252A">
        <w:rPr>
          <w:rFonts w:ascii="Times New Roman" w:eastAsia="Times New Roman" w:hAnsi="Times New Roman"/>
          <w:bCs/>
          <w:sz w:val="24"/>
          <w:szCs w:val="24"/>
          <w:lang w:eastAsia="ru-RU"/>
        </w:rPr>
        <w:t>Оказывать</w:t>
      </w:r>
      <w:r w:rsidRPr="00A0252A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РФ.</w:t>
      </w:r>
    </w:p>
    <w:p w:rsidR="00074A2B" w:rsidRPr="00A0252A" w:rsidRDefault="00074A2B" w:rsidP="00074A2B">
      <w:pPr>
        <w:widowControl w:val="0"/>
        <w:numPr>
          <w:ilvl w:val="2"/>
          <w:numId w:val="1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sz w:val="24"/>
          <w:szCs w:val="24"/>
          <w:lang w:eastAsia="ru-RU"/>
        </w:rPr>
        <w:t xml:space="preserve"> 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074A2B" w:rsidRPr="00A0252A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A0252A">
        <w:rPr>
          <w:rFonts w:ascii="Times New Roman" w:eastAsia="Times New Roman" w:hAnsi="Times New Roman"/>
          <w:bCs/>
          <w:sz w:val="24"/>
          <w:szCs w:val="24"/>
          <w:lang w:eastAsia="ru-RU"/>
        </w:rPr>
        <w:t>всего передаваемого Заказчиком в соответствии с настоящим Договором, включая данные и сведения необходимые Исполнителю для надлежащего исполнения обязательств.</w:t>
      </w:r>
    </w:p>
    <w:p w:rsidR="00074A2B" w:rsidRPr="00A0252A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074A2B" w:rsidRPr="00A0252A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074A2B" w:rsidRPr="00265AE2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– аварии (в 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течение 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15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(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пятнадцати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минут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);</w:t>
      </w:r>
    </w:p>
    <w:p w:rsidR="00074A2B" w:rsidRPr="00265AE2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– инциденты (в течение 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1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(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одного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 час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а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);</w:t>
      </w:r>
    </w:p>
    <w:p w:rsidR="00074A2B" w:rsidRPr="00265AE2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– несчастные случаи (в течение 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3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(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трех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 часов);</w:t>
      </w:r>
    </w:p>
    <w:p w:rsidR="00074A2B" w:rsidRPr="00A0252A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– ДТП (в течение 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3 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(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трех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) часов) Исполнитель незамедлительно извещает СБД ЦИТС Заказчика о произошедшем ДТП по телефонам: 8 (34643) 49-043, </w:t>
      </w:r>
      <w:r w:rsid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8 (34643) 46-222, 46-6-33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;</w:t>
      </w:r>
    </w:p>
    <w:p w:rsidR="00074A2B" w:rsidRPr="00265AE2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– хищения и иные противоправные действия (в течение 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12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(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двенадцати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 часов);</w:t>
      </w:r>
    </w:p>
    <w:p w:rsidR="00074A2B" w:rsidRPr="00A0252A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– обстоятельства, влияющие на платежи между Сторонами в течение 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24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(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двадцати четырех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 часов);</w:t>
      </w:r>
    </w:p>
    <w:p w:rsidR="00074A2B" w:rsidRPr="00A0252A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ств Ст</w:t>
      </w:r>
      <w:proofErr w:type="gramEnd"/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орон по нему (в 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течение 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24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(</w:t>
      </w:r>
      <w:r w:rsidR="00265AE2"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двадцати четырех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 часов</w:t>
      </w:r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);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A0252A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</w:t>
      </w: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Исполнителя.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hAnsi="Times New Roman"/>
          <w:sz w:val="24"/>
          <w:szCs w:val="24"/>
        </w:rPr>
        <w:t xml:space="preserve">Для оказания Услуг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hAnsi="Times New Roman"/>
          <w:sz w:val="24"/>
          <w:szCs w:val="24"/>
        </w:rPr>
        <w:t>В течение 10 (десяти) дней после подписания настоящего Договора направить Заказчику список персонала, который будет непосредственно оказывать Услуги на объекте (территории) Заказчика по настоящему Договору, с указанием Ф.И.О., должности, контактных номеров телефонов. В составе персонала должно быть указано лицо, ответственное за организацию работы персонала на территории Заказчика, исполнение требований настоящего договора в части оказания Услуг.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контроль за</w:t>
      </w:r>
      <w:proofErr w:type="gramEnd"/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соблюдением своим персоналом требований Договора, документации, регламентирующей оказание Услуг, действующего законодательства РФ, с регулярным проведением в этих целях необходимых обучений, инструктажей и проверок.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</w:t>
      </w: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lastRenderedPageBreak/>
        <w:t>иностранных работников, рабочие визы, разрешения на работу и т.д.).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proofErr w:type="gramStart"/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  <w:proofErr w:type="gramEnd"/>
    </w:p>
    <w:p w:rsidR="00074A2B" w:rsidRPr="0071091E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Услуг, полученный Исполнителем на дату расторжения Договора.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Своевременно </w:t>
      </w:r>
      <w:proofErr w:type="gramStart"/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предоставить Заказчику документы</w:t>
      </w:r>
      <w:proofErr w:type="gramEnd"/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074A2B" w:rsidRPr="00265AE2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proofErr w:type="gramStart"/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Исполнитель на правах собственника отходов, образующихся от его деятельности, в установленном действующим законодательством РФ порядке, вносит платежи за негативное воздействие на окружающую среду, в том числе за размещение отходов образовавшихся в процессе его производственной и хозяйственной деятельности.</w:t>
      </w:r>
      <w:proofErr w:type="gramEnd"/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Собственником Оборудования является Исполнитель и в соответствии 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со ст. 4 ФЗ-89 «Об отходах производства и потребления» и ст. 30 ФЗ-96 «Об охране атмосферного воздуха», </w:t>
      </w:r>
      <w:r w:rsidRPr="00265AE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lastRenderedPageBreak/>
        <w:t>собственником выбросов и отходов, образующихся от обслуживания данного Оборудования, является Исполнитель.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265AE2">
        <w:rPr>
          <w:rFonts w:ascii="Times New Roman" w:hAnsi="Times New Roman"/>
          <w:sz w:val="24"/>
          <w:szCs w:val="24"/>
        </w:rPr>
        <w:t>Не допускать передвижение гусеничной техники своим ходом</w:t>
      </w:r>
      <w:r w:rsidRPr="0071091E">
        <w:rPr>
          <w:rFonts w:ascii="Times New Roman" w:hAnsi="Times New Roman"/>
          <w:sz w:val="24"/>
          <w:szCs w:val="24"/>
        </w:rPr>
        <w:t xml:space="preserve">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074A2B" w:rsidRPr="0071091E" w:rsidRDefault="00074A2B" w:rsidP="00074A2B">
      <w:pPr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074A2B" w:rsidRPr="00265AE2" w:rsidRDefault="00074A2B" w:rsidP="00074A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b/>
          <w:sz w:val="24"/>
          <w:szCs w:val="24"/>
          <w:lang w:eastAsia="ru-RU"/>
        </w:rPr>
        <w:t>5.1.71.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неработоспособного состояния оборудования, входящего в состав </w:t>
      </w:r>
      <w:proofErr w:type="spellStart"/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энергоцентра</w:t>
      </w:r>
      <w:proofErr w:type="spellEnd"/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, и проведения внеплановых ремонтно-восстановительных работ, не предусмотренных графиком ТО, ППР, сроком более 3-х суток с момента выхода из строя оборудования, произвести перерасчет стоимости оказываемых Услуг за текущий месяц.</w:t>
      </w:r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>Окончание внеплановых ремонтно-восстановительных работ подтверждается путем подписания акта с участием представителя Заказчика.</w:t>
      </w:r>
    </w:p>
    <w:p w:rsidR="00074A2B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5.1.7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оказании услуг (выполнении работ) иметь лицензию на эксплуатацию опасных производственных объектов.</w:t>
      </w:r>
    </w:p>
    <w:p w:rsidR="00074A2B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4C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5.1.73. </w:t>
      </w:r>
      <w:r w:rsidRPr="009D74CF">
        <w:rPr>
          <w:rFonts w:ascii="Times New Roman" w:hAnsi="Times New Roman"/>
          <w:bCs/>
          <w:sz w:val="24"/>
          <w:szCs w:val="24"/>
          <w:lang w:eastAsia="ru-RU"/>
        </w:rPr>
        <w:t xml:space="preserve">По требованию и/или уведомлению от Заказчика осуществить вывод </w:t>
      </w:r>
      <w:proofErr w:type="spellStart"/>
      <w:r w:rsidRPr="009D74CF">
        <w:rPr>
          <w:rFonts w:ascii="Times New Roman" w:hAnsi="Times New Roman"/>
          <w:bCs/>
          <w:sz w:val="24"/>
          <w:szCs w:val="24"/>
          <w:lang w:eastAsia="ru-RU"/>
        </w:rPr>
        <w:t>энергоцентра</w:t>
      </w:r>
      <w:proofErr w:type="spellEnd"/>
      <w:r w:rsidRPr="009D74CF">
        <w:rPr>
          <w:rFonts w:ascii="Times New Roman" w:hAnsi="Times New Roman"/>
          <w:bCs/>
          <w:sz w:val="24"/>
          <w:szCs w:val="24"/>
          <w:lang w:eastAsia="ru-RU"/>
        </w:rPr>
        <w:t xml:space="preserve"> из эксплуатации в режим ожидания (холодного резерва) </w:t>
      </w:r>
      <w:r w:rsidRPr="009D74CF">
        <w:rPr>
          <w:rFonts w:ascii="Times New Roman" w:hAnsi="Times New Roman"/>
          <w:bCs/>
          <w:sz w:val="24"/>
          <w:szCs w:val="24"/>
          <w:lang w:val="en-US" w:eastAsia="ru-RU"/>
        </w:rPr>
        <w:t>c</w:t>
      </w:r>
      <w:r w:rsidRPr="009D74CF">
        <w:rPr>
          <w:rFonts w:ascii="Times New Roman" w:hAnsi="Times New Roman"/>
          <w:bCs/>
          <w:sz w:val="24"/>
          <w:szCs w:val="24"/>
          <w:lang w:eastAsia="ru-RU"/>
        </w:rPr>
        <w:t xml:space="preserve"> обеспечением постоянной готовности </w:t>
      </w:r>
      <w:proofErr w:type="spellStart"/>
      <w:r w:rsidRPr="009D74CF">
        <w:rPr>
          <w:rFonts w:ascii="Times New Roman" w:hAnsi="Times New Roman"/>
          <w:bCs/>
          <w:sz w:val="24"/>
          <w:szCs w:val="24"/>
          <w:lang w:eastAsia="ru-RU"/>
        </w:rPr>
        <w:t>энергоцентра</w:t>
      </w:r>
      <w:proofErr w:type="spellEnd"/>
      <w:r w:rsidRPr="009D74CF">
        <w:rPr>
          <w:rFonts w:ascii="Times New Roman" w:hAnsi="Times New Roman"/>
          <w:bCs/>
          <w:sz w:val="24"/>
          <w:szCs w:val="24"/>
          <w:lang w:eastAsia="ru-RU"/>
        </w:rPr>
        <w:t xml:space="preserve"> к вводу в эксплуатацию. Ввод </w:t>
      </w:r>
      <w:proofErr w:type="spellStart"/>
      <w:r w:rsidRPr="009D74CF">
        <w:rPr>
          <w:rFonts w:ascii="Times New Roman" w:hAnsi="Times New Roman"/>
          <w:bCs/>
          <w:sz w:val="24"/>
          <w:szCs w:val="24"/>
          <w:lang w:eastAsia="ru-RU"/>
        </w:rPr>
        <w:t>энергоцентра</w:t>
      </w:r>
      <w:proofErr w:type="spellEnd"/>
      <w:r w:rsidRPr="009D74CF">
        <w:rPr>
          <w:rFonts w:ascii="Times New Roman" w:hAnsi="Times New Roman"/>
          <w:bCs/>
          <w:sz w:val="24"/>
          <w:szCs w:val="24"/>
          <w:lang w:eastAsia="ru-RU"/>
        </w:rPr>
        <w:t xml:space="preserve"> в эксплуатацию произвести не позднее 4-х часов после получения уведомления, посредством факсимильной и/или радиотелефонной связи.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74A2B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31E">
        <w:rPr>
          <w:rFonts w:ascii="Times New Roman" w:eastAsia="Times New Roman" w:hAnsi="Times New Roman"/>
          <w:b/>
          <w:sz w:val="24"/>
          <w:szCs w:val="24"/>
          <w:lang w:eastAsia="ru-RU"/>
        </w:rPr>
        <w:t>5.1.74.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локальные нормативные акты Заказчика в соответствии с 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Приложением № </w:t>
      </w:r>
      <w:r w:rsidR="00A26F3A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265AE2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 и соблюдать/выполнять их требования.</w:t>
      </w:r>
    </w:p>
    <w:p w:rsidR="00643934" w:rsidRPr="00643934" w:rsidRDefault="00643934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3934">
        <w:rPr>
          <w:rFonts w:ascii="Times New Roman" w:eastAsia="Times New Roman" w:hAnsi="Times New Roman"/>
          <w:b/>
          <w:sz w:val="24"/>
          <w:szCs w:val="24"/>
          <w:lang w:eastAsia="ru-RU"/>
        </w:rPr>
        <w:t>5.1.75.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обязуется соблюдать требования медицинского обеспечения и охраны здоровья своего персонала на период выполнения ими работ/оказания услуг на производственных объектах Заказчика согласно Приложения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  <w:proofErr w:type="gramEnd"/>
    </w:p>
    <w:p w:rsidR="00074A2B" w:rsidRPr="0071091E" w:rsidRDefault="00074A2B" w:rsidP="00074A2B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5.2.1.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третьих лиц для оказания Услуг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Услуг». По требованию Заказчика исполнитель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5.2.2.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Персонала, предусмотренных 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п. 5.4.4 настоящего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Договора, инициировать и провести служебное расследование в течение 3 (Трех) дней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указания Заказчика (несмотря на это Исполнитель должен немедленно отстранить такого работника от оказания Услуг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удалении, замене Персонала Исполнителя.</w:t>
      </w:r>
    </w:p>
    <w:p w:rsidR="00074A2B" w:rsidRPr="0071091E" w:rsidRDefault="00074A2B" w:rsidP="00074A2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5.2.3.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sz w:val="23"/>
          <w:szCs w:val="23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и оплатить оказанные Исполнителем Услуги в соответствии с условиями настоящего Договора.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энергопотребляющим Оборудованием.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безопасную эксплуатацию Оборудования и электрических сетей, а также исправность Оборудования, приборов связанных с потреблением электроэнергии, находящихся в его ведении.</w:t>
      </w:r>
    </w:p>
    <w:p w:rsidR="00074A2B" w:rsidRPr="00A26F3A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Исполнителя дизельным топливом в порядке, установленном </w:t>
      </w:r>
      <w:r w:rsidR="00A26F3A" w:rsidRPr="00A26F3A">
        <w:rPr>
          <w:rFonts w:ascii="Times New Roman" w:eastAsia="Times New Roman" w:hAnsi="Times New Roman"/>
          <w:sz w:val="24"/>
          <w:szCs w:val="24"/>
          <w:lang w:eastAsia="ru-RU"/>
        </w:rPr>
        <w:t>Приложением № 6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питания.</w:t>
      </w:r>
      <w:proofErr w:type="gramEnd"/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5.3.5.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доставку на Объект необходимого количества дизельного топлива для Оборудования. В зависимости от температуры окружающего воздуха должно использоваться дизельное топливо следующих марок:</w:t>
      </w:r>
    </w:p>
    <w:p w:rsidR="00074A2B" w:rsidRPr="00A26F3A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- выше 0</w:t>
      </w:r>
      <w:proofErr w:type="gramStart"/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 - летнее (может быть заменено на зимнее);</w:t>
      </w:r>
    </w:p>
    <w:p w:rsidR="00074A2B" w:rsidRPr="00A26F3A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- от 0</w:t>
      </w:r>
      <w:proofErr w:type="gramStart"/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 до -30°С - зимнее (с температурой застывания &lt; -45°С и помутнения &lt;-35°С);</w:t>
      </w:r>
    </w:p>
    <w:p w:rsidR="00074A2B" w:rsidRPr="00A26F3A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- ниже -30</w:t>
      </w:r>
      <w:proofErr w:type="gramStart"/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арктическое.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   Качество топлива должно соответствовать ГОСТ 305-82, при этом содержание серы в топливе не должно превышать 0,2% (дизельное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топливо I вида). По требованию Исполнителя Заказчик должен представить документы (сертификаты), подтверждающие происхождение и качество топлива.</w:t>
      </w:r>
    </w:p>
    <w:p w:rsidR="00074A2B" w:rsidRPr="00A26F3A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5.3.6.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 согласно </w:t>
      </w:r>
      <w:r w:rsidR="00A26F3A" w:rsidRPr="00A26F3A">
        <w:rPr>
          <w:rFonts w:ascii="Times New Roman" w:eastAsia="Times New Roman" w:hAnsi="Times New Roman"/>
          <w:sz w:val="24"/>
          <w:szCs w:val="24"/>
          <w:lang w:eastAsia="ru-RU"/>
        </w:rPr>
        <w:t>Приложению № 3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 проведения планово-предупредительных ремонтов и технического обслуживания к настоящему Договору.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F3A">
        <w:rPr>
          <w:rFonts w:ascii="Times New Roman" w:eastAsia="Times New Roman" w:hAnsi="Times New Roman"/>
          <w:b/>
          <w:sz w:val="24"/>
          <w:szCs w:val="24"/>
          <w:lang w:eastAsia="ru-RU"/>
        </w:rPr>
        <w:t>5.3.7.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технологический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 работы и режим электропотребления, уведомлять Исполнителя об авариях, пожарах, неисправностях приборов учета и об иных нарушениях, возникших при использовании электроэнергии.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5.3.8.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Предоставлять Исполнителю возможность проверки параметров и качества нагрузки в сети по требованию Исполнителя.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5.3.9.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Оборудования и установленной мощности.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5.3.10.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 уведомить Исполнителя за 10 (Десять) календарных дней о начале оказания Услуг по Договору.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5.3.11. 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r w:rsidR="00A26F3A" w:rsidRPr="00A26F3A">
        <w:rPr>
          <w:rFonts w:ascii="Times New Roman" w:eastAsia="Times New Roman" w:hAnsi="Times New Roman"/>
          <w:sz w:val="24"/>
          <w:szCs w:val="24"/>
          <w:lang w:eastAsia="ru-RU"/>
        </w:rPr>
        <w:t>30 (тридцать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) дней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до начала оказания Услуг направить в адрес Исполнителя техническое задание на систему учета дизельного топлива на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энергоцентре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6F3A">
        <w:rPr>
          <w:rFonts w:ascii="Times New Roman" w:eastAsia="Times New Roman" w:hAnsi="Times New Roman"/>
          <w:sz w:val="24"/>
          <w:szCs w:val="24"/>
          <w:lang w:eastAsia="ru-RU"/>
        </w:rPr>
        <w:t>КП-9 Западно-Усть-Балыкское месторождение.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5.3.12.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может давать поручения персоналу Исполнителя посредством передачи письменной заявки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соответствии с п.4.8.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, подписанной полномочными представителями Заказчика, ответственному представителю Исполнителя.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5.3.13.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необходимости увеличения/уменьшения мощности эксплуатируемого по настоящему Договору Оборудования, по инициативе Заказчика, возместить Исполнителю фактически понесенные им расходы по мобилизации/демобилизации Оборудования, пуско-наладочных работ на основании предоставленных Исполнителем подтверждающих документов, путем оформления дополнительного соглашения.</w:t>
      </w:r>
    </w:p>
    <w:p w:rsidR="00074A2B" w:rsidRDefault="00074A2B" w:rsidP="00074A2B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5.3.14.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1954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доступ персонала Исполнителя и транспорта, обслуживающего Исполнителя, необходимыми документами для беспрепятственного доступа к Объекту Заказчика, указанному в </w:t>
      </w:r>
      <w:r w:rsidRPr="00F45591">
        <w:rPr>
          <w:rFonts w:ascii="Times New Roman" w:eastAsia="Times New Roman" w:hAnsi="Times New Roman"/>
          <w:sz w:val="24"/>
          <w:szCs w:val="24"/>
          <w:lang w:eastAsia="ru-RU"/>
        </w:rPr>
        <w:t>п. 2.1</w:t>
      </w:r>
      <w:r w:rsidRPr="000D195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Договор, и обратно, с соблюдением требований Положения</w:t>
      </w:r>
      <w:r w:rsidRPr="00F45591">
        <w:rPr>
          <w:rFonts w:ascii="Times New Roman" w:eastAsia="Times New Roman" w:hAnsi="Times New Roman"/>
          <w:sz w:val="24"/>
          <w:szCs w:val="24"/>
          <w:lang w:eastAsia="ru-RU"/>
        </w:rPr>
        <w:t xml:space="preserve"> «О контрольно-пропускных пунктах открытого акционерного общества </w:t>
      </w:r>
      <w:r w:rsidRPr="00F4559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</w:t>
      </w:r>
      <w:proofErr w:type="spellStart"/>
      <w:r w:rsidRPr="00F45591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F45591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переданного Исполнителю в соответствии с </w:t>
      </w:r>
      <w:r w:rsidR="00A26F3A">
        <w:rPr>
          <w:rFonts w:ascii="Times New Roman" w:eastAsia="Times New Roman" w:hAnsi="Times New Roman"/>
          <w:sz w:val="24"/>
          <w:szCs w:val="24"/>
          <w:lang w:eastAsia="ru-RU"/>
        </w:rPr>
        <w:t>Приложением № 12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074A2B" w:rsidRDefault="00074A2B" w:rsidP="00074A2B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5591">
        <w:rPr>
          <w:rFonts w:ascii="Times New Roman" w:eastAsia="Times New Roman" w:hAnsi="Times New Roman"/>
          <w:b/>
          <w:sz w:val="24"/>
          <w:szCs w:val="24"/>
          <w:lang w:eastAsia="ru-RU"/>
        </w:rPr>
        <w:t>5.3.15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F45591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передачу Исполнителю локальных нормативных актов Заказчика в соответствии с 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>Приложением №</w:t>
      </w:r>
      <w:r w:rsidR="00A26F3A" w:rsidRPr="00A26F3A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F45591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A26F3A" w:rsidRPr="00F45591" w:rsidRDefault="00A26F3A" w:rsidP="00074A2B">
      <w:pPr>
        <w:spacing w:after="0" w:line="240" w:lineRule="auto"/>
        <w:ind w:firstLine="42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4A2B" w:rsidRPr="0071091E" w:rsidRDefault="00074A2B" w:rsidP="00074A2B">
      <w:pPr>
        <w:tabs>
          <w:tab w:val="left" w:pos="0"/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074A2B" w:rsidRPr="0071091E" w:rsidRDefault="00074A2B" w:rsidP="00074A2B">
      <w:pPr>
        <w:tabs>
          <w:tab w:val="left" w:pos="0"/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5.4.1.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к сведению замечания и предложения Исполнителя с целью предотвращения возможных аварий и отключений Оборудования.</w:t>
      </w:r>
    </w:p>
    <w:p w:rsidR="00074A2B" w:rsidRPr="0071091E" w:rsidRDefault="00074A2B" w:rsidP="00074A2B">
      <w:pPr>
        <w:tabs>
          <w:tab w:val="left" w:pos="0"/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5.4.2.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Оборудования из строя. Заявки направляются в центральную инженерно-технологическую службу Исполнителя по телефону </w:t>
      </w:r>
      <w:r w:rsidR="00A26F3A">
        <w:rPr>
          <w:rFonts w:ascii="Times New Roman" w:eastAsia="Times New Roman" w:hAnsi="Times New Roman"/>
          <w:sz w:val="24"/>
          <w:szCs w:val="24"/>
          <w:lang w:eastAsia="ru-RU"/>
        </w:rPr>
        <w:t>8(34643) 46-222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(круглосуточно). В заявках указываются сроки оказания Услуг по исполнению аварийной заявки.</w:t>
      </w:r>
    </w:p>
    <w:p w:rsidR="00074A2B" w:rsidRPr="0071091E" w:rsidRDefault="00074A2B" w:rsidP="00074A2B">
      <w:pPr>
        <w:tabs>
          <w:tab w:val="left" w:pos="0"/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5.4.3.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Контролировать объем Услуг и своевременность их оказания Исполнителем в соответствии с условиями настоящего Договора.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5.4.4.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Давать письменные указания Исполнителю удалить, заменить любой персонал Исполнителя, участвующий в оказании Услуг, который: проявил некомпетентность или небрежность при исполнении своих обязанностей, участвует в деятельности, противоречащей или наносящей вред интересам Заказчика, не соблюдает правила техники безопасности, предусмотренные действующим законодательством Российской Федерации и/или изложенные в </w:t>
      </w:r>
      <w:r w:rsidRPr="00A26F3A">
        <w:rPr>
          <w:rFonts w:ascii="Times New Roman" w:eastAsia="Times New Roman" w:hAnsi="Times New Roman"/>
          <w:sz w:val="24"/>
          <w:szCs w:val="24"/>
        </w:rPr>
        <w:t>п. 5.1.4 настоящего Договора. Работник, удаленный по любой из вышеуказанных причин, не может быть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привлечен повторно для оказания Услуг по Договору, или к каким-либо другим работам Заказчика, без предварительного письменного согласия Заказчика в соответствии с </w:t>
      </w:r>
      <w:r w:rsidRPr="00A26F3A">
        <w:rPr>
          <w:rFonts w:ascii="Times New Roman" w:eastAsia="Times New Roman" w:hAnsi="Times New Roman"/>
          <w:sz w:val="24"/>
          <w:szCs w:val="24"/>
        </w:rPr>
        <w:t>п. 5.2.2 настоящего Договора.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5.4.5.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</w:rPr>
        <w:t xml:space="preserve">В любое время проверять и контролировать ход и качество Услуг, оказываемых Исполнителем, а так же сроки выполнения планово-предупредительных ремонтов, технического обслуживания в соответствии с Графиками планово-предупредительных ремонтов и технического </w:t>
      </w:r>
      <w:r w:rsidRPr="00A26F3A">
        <w:rPr>
          <w:rFonts w:ascii="Times New Roman" w:eastAsia="Times New Roman" w:hAnsi="Times New Roman"/>
          <w:sz w:val="24"/>
          <w:szCs w:val="24"/>
        </w:rPr>
        <w:t xml:space="preserve">обслуживания (Приложение № </w:t>
      </w:r>
      <w:r w:rsidR="00A26F3A" w:rsidRPr="00A26F3A">
        <w:rPr>
          <w:rFonts w:ascii="Times New Roman" w:eastAsia="Times New Roman" w:hAnsi="Times New Roman"/>
          <w:sz w:val="24"/>
          <w:szCs w:val="24"/>
        </w:rPr>
        <w:t>3</w:t>
      </w:r>
      <w:r w:rsidRPr="00A26F3A">
        <w:rPr>
          <w:rFonts w:ascii="Times New Roman" w:eastAsia="Times New Roman" w:hAnsi="Times New Roman"/>
          <w:sz w:val="24"/>
          <w:szCs w:val="24"/>
        </w:rPr>
        <w:t>), а также качество расходных материалов, оборудования, ЗИП и технических жидкостей, квалификацию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специалистов, технические характеристики любого элемента Оборудования, правильность использования материалов, Оборудования Заказчика и т.п.</w:t>
      </w:r>
      <w:proofErr w:type="gramEnd"/>
      <w:r w:rsidRPr="0071091E">
        <w:rPr>
          <w:rFonts w:ascii="Times New Roman" w:eastAsia="Times New Roman" w:hAnsi="Times New Roman"/>
          <w:sz w:val="24"/>
          <w:szCs w:val="24"/>
        </w:rPr>
        <w:t xml:space="preserve"> При этом</w:t>
      </w:r>
      <w:proofErr w:type="gramStart"/>
      <w:r w:rsidRPr="0071091E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71091E">
        <w:rPr>
          <w:rFonts w:ascii="Times New Roman" w:eastAsia="Times New Roman" w:hAnsi="Times New Roman"/>
          <w:sz w:val="24"/>
          <w:szCs w:val="24"/>
        </w:rPr>
        <w:t xml:space="preserve"> не обнаружение в процессе проверки отступлений от условий настоящего Договора не освобождает Исполнителя от каких-либо обязательств по настоящему Договору и не лишают Заказчика права в дальнейшем.</w:t>
      </w:r>
    </w:p>
    <w:p w:rsidR="00074A2B" w:rsidRPr="0071091E" w:rsidRDefault="00074A2B" w:rsidP="00074A2B">
      <w:pPr>
        <w:tabs>
          <w:tab w:val="left" w:pos="570"/>
          <w:tab w:val="num" w:pos="1560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5.4.6.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</w:t>
      </w:r>
      <w:r w:rsidRPr="0071091E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71091E">
        <w:rPr>
          <w:rFonts w:ascii="Times New Roman" w:hAnsi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Pr="0071091E">
        <w:rPr>
          <w:rFonts w:ascii="Times New Roman" w:hAnsi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074A2B" w:rsidRPr="0071091E" w:rsidRDefault="00074A2B" w:rsidP="00074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5.4.7.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 Давать поручения</w:t>
      </w:r>
      <w:r w:rsidRPr="0071091E">
        <w:rPr>
          <w:rFonts w:ascii="Times New Roman" w:hAnsi="Times New Roman"/>
          <w:bCs/>
          <w:sz w:val="24"/>
          <w:szCs w:val="24"/>
          <w:lang w:eastAsia="ru-RU"/>
        </w:rPr>
        <w:t xml:space="preserve">/распоряжения </w:t>
      </w:r>
      <w:r w:rsidRPr="0071091E">
        <w:rPr>
          <w:rFonts w:ascii="Times New Roman" w:hAnsi="Times New Roman"/>
          <w:sz w:val="24"/>
          <w:szCs w:val="24"/>
          <w:lang w:eastAsia="ru-RU"/>
        </w:rPr>
        <w:t>по всем вопросам, относящимся к оказанию Услуг,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 посредством передачи письменной заявки, подписанной полномочными представителями Заказчика, ответственному представителю Исполнителя.</w:t>
      </w:r>
    </w:p>
    <w:p w:rsidR="00074A2B" w:rsidRPr="0071091E" w:rsidRDefault="00074A2B" w:rsidP="00074A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091E">
        <w:rPr>
          <w:rFonts w:ascii="Times New Roman" w:hAnsi="Times New Roman"/>
          <w:b/>
          <w:color w:val="000000"/>
          <w:sz w:val="24"/>
          <w:szCs w:val="24"/>
        </w:rPr>
        <w:t>5.4.8.</w:t>
      </w:r>
      <w:r w:rsidRPr="0071091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порядке), письменно предупредив Исполнителя не менее чем за </w:t>
      </w:r>
      <w:r w:rsidRPr="00A26F3A">
        <w:rPr>
          <w:rFonts w:ascii="Times New Roman" w:hAnsi="Times New Roman"/>
          <w:sz w:val="24"/>
          <w:szCs w:val="24"/>
          <w:lang w:eastAsia="ru-RU"/>
        </w:rPr>
        <w:t>30 (тридцать)</w:t>
      </w:r>
      <w:r w:rsidRPr="0071091E">
        <w:rPr>
          <w:rFonts w:ascii="Times New Roman" w:hAnsi="Times New Roman"/>
          <w:sz w:val="24"/>
          <w:szCs w:val="24"/>
          <w:lang w:eastAsia="ru-RU"/>
        </w:rPr>
        <w:t xml:space="preserve"> календарных дней до даты расторжения Договора, потребовав возврат всего переданного и предоставленного Исполнителю для оказания Услуг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  <w:proofErr w:type="gramEnd"/>
    </w:p>
    <w:p w:rsidR="00074A2B" w:rsidRPr="0071091E" w:rsidRDefault="00074A2B" w:rsidP="00074A2B">
      <w:pPr>
        <w:tabs>
          <w:tab w:val="left" w:pos="570"/>
          <w:tab w:val="num" w:pos="156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091E">
        <w:rPr>
          <w:rFonts w:ascii="Times New Roman" w:hAnsi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</w:t>
      </w:r>
      <w:r w:rsidRPr="0071091E">
        <w:rPr>
          <w:rFonts w:ascii="Times New Roman" w:hAnsi="Times New Roman"/>
          <w:sz w:val="24"/>
          <w:szCs w:val="24"/>
          <w:lang w:eastAsia="ru-RU"/>
        </w:rPr>
        <w:lastRenderedPageBreak/>
        <w:t>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74A2B" w:rsidRPr="0071091E" w:rsidRDefault="00074A2B" w:rsidP="00074A2B">
      <w:pPr>
        <w:tabs>
          <w:tab w:val="left" w:pos="284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/>
          <w:sz w:val="24"/>
          <w:szCs w:val="24"/>
          <w:lang w:eastAsia="ru-RU"/>
        </w:rPr>
        <w:t>5.4.9.</w:t>
      </w:r>
      <w:r w:rsidRPr="007109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091E">
        <w:rPr>
          <w:rFonts w:ascii="Times New Roman" w:hAnsi="Times New Roman"/>
          <w:bCs/>
          <w:sz w:val="24"/>
          <w:szCs w:val="24"/>
          <w:lang w:eastAsia="ru-RU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074A2B" w:rsidRPr="0071091E" w:rsidRDefault="00074A2B" w:rsidP="00074A2B">
      <w:pPr>
        <w:numPr>
          <w:ilvl w:val="2"/>
          <w:numId w:val="22"/>
        </w:numPr>
        <w:tabs>
          <w:tab w:val="left" w:pos="570"/>
        </w:tabs>
        <w:spacing w:after="0" w:line="240" w:lineRule="auto"/>
        <w:ind w:hanging="1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Cs/>
          <w:sz w:val="24"/>
          <w:szCs w:val="24"/>
          <w:lang w:eastAsia="ru-RU"/>
        </w:rPr>
        <w:t xml:space="preserve">  Устанавливать</w:t>
      </w:r>
      <w:r w:rsidRPr="007109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1091E">
        <w:rPr>
          <w:rFonts w:ascii="Times New Roman" w:hAnsi="Times New Roman"/>
          <w:bCs/>
          <w:sz w:val="24"/>
          <w:szCs w:val="24"/>
          <w:lang w:eastAsia="ru-RU"/>
        </w:rPr>
        <w:t>сроки устранения Исполнителем недостатков/замечаний.</w:t>
      </w:r>
    </w:p>
    <w:p w:rsidR="00074A2B" w:rsidRPr="0071091E" w:rsidRDefault="00074A2B" w:rsidP="00074A2B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1091E">
        <w:rPr>
          <w:rFonts w:ascii="Times New Roman" w:hAnsi="Times New Roman"/>
          <w:sz w:val="24"/>
          <w:szCs w:val="24"/>
          <w:lang w:eastAsia="ru-RU"/>
        </w:rPr>
        <w:t>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074A2B" w:rsidRPr="0071091E" w:rsidRDefault="00074A2B" w:rsidP="00074A2B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1091E">
        <w:rPr>
          <w:rFonts w:ascii="Times New Roman" w:hAnsi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074A2B" w:rsidRPr="0071091E" w:rsidRDefault="00074A2B" w:rsidP="00074A2B">
      <w:pPr>
        <w:tabs>
          <w:tab w:val="left" w:pos="570"/>
          <w:tab w:val="num" w:pos="1560"/>
        </w:tabs>
        <w:spacing w:after="0" w:line="240" w:lineRule="auto"/>
        <w:ind w:firstLine="425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Cs/>
          <w:sz w:val="24"/>
          <w:szCs w:val="24"/>
          <w:lang w:eastAsia="ru-RU"/>
        </w:rPr>
        <w:tab/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074A2B" w:rsidRPr="0071091E" w:rsidRDefault="00074A2B" w:rsidP="00074A2B">
      <w:pPr>
        <w:numPr>
          <w:ilvl w:val="2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sz w:val="24"/>
          <w:szCs w:val="24"/>
          <w:lang w:eastAsia="ru-RU"/>
        </w:rPr>
        <w:t xml:space="preserve"> Самостоятельно либо с привлечением третьих лиц устранять недостатки, допущенные Исполнителем при оказании Услуг, а также требовать от Исполнителя возмещения расходов Заказчика, понесенных последним в связи с устранением недостатков.</w:t>
      </w:r>
    </w:p>
    <w:p w:rsidR="00074A2B" w:rsidRPr="0071091E" w:rsidRDefault="00074A2B" w:rsidP="00074A2B">
      <w:pPr>
        <w:numPr>
          <w:ilvl w:val="2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Cs/>
          <w:sz w:val="24"/>
          <w:szCs w:val="24"/>
          <w:lang w:eastAsia="ru-RU"/>
        </w:rPr>
        <w:t xml:space="preserve"> В любое время полностью или частично приостановить оказание Услуг, путем уведомления Исполнителя, указав дату, с которой Услуги должны быть, приостановлены, а также в любое время возобновить оказание, Исполнителем приостановленных Услуг, уведомив об этом Исполнителя.</w:t>
      </w:r>
    </w:p>
    <w:p w:rsidR="00074A2B" w:rsidRPr="0071091E" w:rsidRDefault="00074A2B" w:rsidP="00074A2B">
      <w:pPr>
        <w:numPr>
          <w:ilvl w:val="2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hAnsi="Times New Roman"/>
          <w:bCs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30 (тридцати) календарных дней с согласованного Сторонами начального срока оказания Услуг не по вине Заказчика, неоднократного или длящегося более 30 (тридцати) календарных дней нарушения Исполнителем обязательств по Договору письменно предупредив Исполнителя не менее чем за 2 (два) календарных дня до даты расторжения</w:t>
      </w:r>
      <w:proofErr w:type="gramEnd"/>
      <w:r w:rsidRPr="0071091E">
        <w:rPr>
          <w:rFonts w:ascii="Times New Roman" w:hAnsi="Times New Roman"/>
          <w:bCs/>
          <w:sz w:val="24"/>
          <w:szCs w:val="24"/>
          <w:lang w:eastAsia="ru-RU"/>
        </w:rPr>
        <w:t xml:space="preserve"> Договора.</w:t>
      </w:r>
    </w:p>
    <w:p w:rsidR="00074A2B" w:rsidRPr="0071091E" w:rsidRDefault="00074A2B" w:rsidP="00074A2B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Cs/>
          <w:sz w:val="24"/>
          <w:szCs w:val="24"/>
          <w:lang w:eastAsia="ru-RU"/>
        </w:rPr>
        <w:t xml:space="preserve"> Без объяснения причин отказать Исполнителю в привлечении последним Субподрядчиков для целей настоящего Договора.</w:t>
      </w:r>
    </w:p>
    <w:p w:rsidR="00074A2B" w:rsidRPr="009D74CF" w:rsidRDefault="00074A2B" w:rsidP="00074A2B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1091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hAnsi="Times New Roman"/>
          <w:bCs/>
          <w:sz w:val="24"/>
          <w:szCs w:val="24"/>
          <w:lang w:eastAsia="ru-RU"/>
        </w:rPr>
        <w:t>Требовать от Исполнителя немедленного отстранения работников от работы в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(Субподрядчика), имеющих незаполненные путевые листы и/или заполненные с нарушением требований, предъявляемых к типовой форме, а также</w:t>
      </w:r>
      <w:proofErr w:type="gramEnd"/>
      <w:r w:rsidRPr="0071091E">
        <w:rPr>
          <w:rFonts w:ascii="Times New Roman" w:eastAsia="Times New Roman" w:hAnsi="Times New Roman"/>
          <w:sz w:val="24"/>
          <w:szCs w:val="24"/>
        </w:rPr>
        <w:t xml:space="preserve"> путевые листы, имеющие исправления по тексту.</w:t>
      </w:r>
    </w:p>
    <w:p w:rsidR="00074A2B" w:rsidRPr="009D74CF" w:rsidRDefault="00074A2B" w:rsidP="00074A2B">
      <w:pPr>
        <w:numPr>
          <w:ilvl w:val="2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D74CF">
        <w:rPr>
          <w:rFonts w:ascii="Times New Roman" w:hAnsi="Times New Roman"/>
          <w:bCs/>
          <w:sz w:val="24"/>
          <w:szCs w:val="24"/>
          <w:lang w:eastAsia="ru-RU"/>
        </w:rPr>
        <w:t xml:space="preserve">В любое время осуществить вывод </w:t>
      </w:r>
      <w:proofErr w:type="spellStart"/>
      <w:r w:rsidRPr="009D74CF">
        <w:rPr>
          <w:rFonts w:ascii="Times New Roman" w:hAnsi="Times New Roman"/>
          <w:bCs/>
          <w:sz w:val="24"/>
          <w:szCs w:val="24"/>
          <w:lang w:eastAsia="ru-RU"/>
        </w:rPr>
        <w:t>энергоцентра</w:t>
      </w:r>
      <w:proofErr w:type="spellEnd"/>
      <w:r w:rsidRPr="009D74CF">
        <w:rPr>
          <w:rFonts w:ascii="Times New Roman" w:hAnsi="Times New Roman"/>
          <w:bCs/>
          <w:sz w:val="24"/>
          <w:szCs w:val="24"/>
          <w:lang w:eastAsia="ru-RU"/>
        </w:rPr>
        <w:t xml:space="preserve"> из эксплуатации в режим ожидания (холодного резерва), заранее уведомив Исполнителя, указав дату, с которой </w:t>
      </w:r>
      <w:proofErr w:type="spellStart"/>
      <w:r w:rsidRPr="009D74CF">
        <w:rPr>
          <w:rFonts w:ascii="Times New Roman" w:hAnsi="Times New Roman"/>
          <w:bCs/>
          <w:sz w:val="24"/>
          <w:szCs w:val="24"/>
          <w:lang w:eastAsia="ru-RU"/>
        </w:rPr>
        <w:t>энергоцентр</w:t>
      </w:r>
      <w:proofErr w:type="spellEnd"/>
      <w:r w:rsidRPr="009D74CF">
        <w:rPr>
          <w:rFonts w:ascii="Times New Roman" w:hAnsi="Times New Roman"/>
          <w:bCs/>
          <w:sz w:val="24"/>
          <w:szCs w:val="24"/>
          <w:lang w:eastAsia="ru-RU"/>
        </w:rPr>
        <w:t xml:space="preserve"> выводится в режим ожидания.</w:t>
      </w:r>
    </w:p>
    <w:p w:rsidR="00074A2B" w:rsidRDefault="00074A2B" w:rsidP="00074A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</w:rPr>
      </w:pPr>
    </w:p>
    <w:p w:rsidR="00074A2B" w:rsidRDefault="00074A2B" w:rsidP="00074A2B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highlight w:val="lightGray"/>
        </w:rPr>
      </w:pPr>
    </w:p>
    <w:p w:rsidR="00074A2B" w:rsidRPr="00F95275" w:rsidRDefault="00074A2B" w:rsidP="00074A2B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highlight w:val="lightGray"/>
        </w:rPr>
      </w:pPr>
    </w:p>
    <w:p w:rsidR="00074A2B" w:rsidRPr="0071091E" w:rsidRDefault="00074A2B" w:rsidP="00074A2B">
      <w:pPr>
        <w:numPr>
          <w:ilvl w:val="0"/>
          <w:numId w:val="11"/>
        </w:numPr>
        <w:tabs>
          <w:tab w:val="left" w:pos="57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  <w:lang w:eastAsia="ru-RU"/>
        </w:rPr>
        <w:t>ЭКСПЛУАТАЦИОННАЯ ОТВЕТС</w:t>
      </w:r>
      <w:r>
        <w:rPr>
          <w:rFonts w:ascii="Times New Roman" w:hAnsi="Times New Roman"/>
          <w:b/>
          <w:sz w:val="24"/>
          <w:szCs w:val="24"/>
          <w:lang w:eastAsia="ru-RU"/>
        </w:rPr>
        <w:t>Т</w:t>
      </w:r>
      <w:r w:rsidRPr="0071091E">
        <w:rPr>
          <w:rFonts w:ascii="Times New Roman" w:hAnsi="Times New Roman"/>
          <w:b/>
          <w:sz w:val="24"/>
          <w:szCs w:val="24"/>
          <w:lang w:eastAsia="ru-RU"/>
        </w:rPr>
        <w:t>ВЕННОСТЬ СТОРОН</w:t>
      </w:r>
    </w:p>
    <w:p w:rsidR="00074A2B" w:rsidRPr="0071091E" w:rsidRDefault="00074A2B" w:rsidP="00074A2B">
      <w:pPr>
        <w:tabs>
          <w:tab w:val="left" w:pos="570"/>
        </w:tabs>
        <w:spacing w:after="0"/>
        <w:ind w:left="1080"/>
        <w:rPr>
          <w:rFonts w:ascii="Times New Roman" w:hAnsi="Times New Roman"/>
          <w:b/>
          <w:sz w:val="24"/>
          <w:szCs w:val="24"/>
          <w:lang w:eastAsia="ru-RU"/>
        </w:rPr>
      </w:pPr>
    </w:p>
    <w:p w:rsidR="00074A2B" w:rsidRPr="0071091E" w:rsidRDefault="00074A2B" w:rsidP="00074A2B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6.1.</w:t>
      </w:r>
      <w:r w:rsidRPr="0071091E">
        <w:rPr>
          <w:rFonts w:ascii="Times New Roman" w:hAnsi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сети, с </w:t>
      </w:r>
      <w:proofErr w:type="spellStart"/>
      <w:r w:rsidRPr="0071091E">
        <w:rPr>
          <w:rFonts w:ascii="Times New Roman" w:hAnsi="Times New Roman"/>
          <w:sz w:val="24"/>
          <w:szCs w:val="24"/>
        </w:rPr>
        <w:t>cos</w:t>
      </w:r>
      <w:proofErr w:type="spellEnd"/>
      <w:r w:rsidRPr="0071091E">
        <w:rPr>
          <w:rFonts w:ascii="Times New Roman" w:hAnsi="Times New Roman"/>
          <w:sz w:val="24"/>
          <w:szCs w:val="24"/>
        </w:rPr>
        <w:t xml:space="preserve"> не ниже 0,8. Разрешается использование </w:t>
      </w:r>
      <w:r w:rsidRPr="00A26F3A">
        <w:rPr>
          <w:rFonts w:ascii="Times New Roman" w:hAnsi="Times New Roman"/>
          <w:sz w:val="24"/>
          <w:szCs w:val="24"/>
        </w:rPr>
        <w:t xml:space="preserve">Оборудования (Приложение № </w:t>
      </w:r>
      <w:r w:rsidR="00A26F3A" w:rsidRPr="00A26F3A">
        <w:rPr>
          <w:rFonts w:ascii="Times New Roman" w:hAnsi="Times New Roman"/>
          <w:sz w:val="24"/>
          <w:szCs w:val="24"/>
        </w:rPr>
        <w:t xml:space="preserve">1 </w:t>
      </w:r>
      <w:r w:rsidRPr="00A26F3A">
        <w:rPr>
          <w:rFonts w:ascii="Times New Roman" w:hAnsi="Times New Roman"/>
          <w:sz w:val="24"/>
          <w:szCs w:val="24"/>
        </w:rPr>
        <w:t>Перечень эксплуатируемого Оборудования к настоящему Договору) при нагрузке в сети Заказчика до 30% (Тридцати процентов) от номинальной мощности в течение 1 (Одного</w:t>
      </w:r>
      <w:r w:rsidRPr="0071091E">
        <w:rPr>
          <w:rFonts w:ascii="Times New Roman" w:hAnsi="Times New Roman"/>
          <w:sz w:val="24"/>
          <w:szCs w:val="24"/>
        </w:rPr>
        <w:t>) часа при условии, что период между работой Оборудования в указанном режиме не может быть меньше 12 (Двенадцати) часов.</w:t>
      </w:r>
    </w:p>
    <w:p w:rsidR="00074A2B" w:rsidRPr="0071091E" w:rsidRDefault="00074A2B" w:rsidP="00074A2B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lastRenderedPageBreak/>
        <w:t>6.2.</w:t>
      </w:r>
      <w:r w:rsidRPr="0071091E">
        <w:rPr>
          <w:rFonts w:ascii="Times New Roman" w:hAnsi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(Пятнадцати процентов). Набор нагрузки на </w:t>
      </w:r>
      <w:proofErr w:type="spellStart"/>
      <w:r w:rsidRPr="0071091E">
        <w:rPr>
          <w:rFonts w:ascii="Times New Roman" w:hAnsi="Times New Roman"/>
          <w:sz w:val="24"/>
          <w:szCs w:val="24"/>
        </w:rPr>
        <w:t>энергоцентр</w:t>
      </w:r>
      <w:proofErr w:type="spellEnd"/>
      <w:r w:rsidRPr="0071091E">
        <w:rPr>
          <w:rFonts w:ascii="Times New Roman" w:hAnsi="Times New Roman"/>
          <w:sz w:val="24"/>
          <w:szCs w:val="24"/>
        </w:rPr>
        <w:t xml:space="preserve"> должен производиться плавно без скачков, под контролем обслуживающего персонала.</w:t>
      </w:r>
    </w:p>
    <w:p w:rsidR="00074A2B" w:rsidRPr="0071091E" w:rsidRDefault="00074A2B" w:rsidP="00074A2B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6.3.</w:t>
      </w:r>
      <w:r w:rsidRPr="0071091E">
        <w:rPr>
          <w:rFonts w:ascii="Times New Roman" w:hAnsi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в сети.</w:t>
      </w:r>
    </w:p>
    <w:p w:rsidR="00074A2B" w:rsidRPr="00074A2B" w:rsidRDefault="00074A2B" w:rsidP="00074A2B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6.4.</w:t>
      </w:r>
      <w:r w:rsidRPr="0071091E">
        <w:rPr>
          <w:rFonts w:ascii="Times New Roman" w:hAnsi="Times New Roman"/>
          <w:sz w:val="24"/>
          <w:szCs w:val="24"/>
        </w:rPr>
        <w:t xml:space="preserve"> Стороны обязаны поддерживать в своих границах эксплуатационной ответственности по электроснабжению значения показателей качества электроэнергии в соответствии </w:t>
      </w:r>
      <w:r w:rsidRPr="00A26F3A">
        <w:rPr>
          <w:rFonts w:ascii="Times New Roman" w:hAnsi="Times New Roman"/>
          <w:sz w:val="24"/>
          <w:szCs w:val="24"/>
        </w:rPr>
        <w:t>с ГОСТ 13109-97.</w:t>
      </w:r>
    </w:p>
    <w:p w:rsidR="00074A2B" w:rsidRPr="0071091E" w:rsidRDefault="00074A2B" w:rsidP="00074A2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numPr>
          <w:ilvl w:val="0"/>
          <w:numId w:val="11"/>
        </w:numPr>
        <w:tabs>
          <w:tab w:val="left" w:pos="90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МАТЕРИАЛЬНАЯ ОТВЕТСТВЕННОСТЬ СТОРОН</w:t>
      </w:r>
    </w:p>
    <w:p w:rsidR="00074A2B" w:rsidRPr="0071091E" w:rsidRDefault="00074A2B" w:rsidP="00074A2B">
      <w:pPr>
        <w:tabs>
          <w:tab w:val="left" w:pos="90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4A2B" w:rsidRPr="00F45591" w:rsidRDefault="00074A2B" w:rsidP="00074A2B">
      <w:pPr>
        <w:widowControl w:val="0"/>
        <w:numPr>
          <w:ilvl w:val="1"/>
          <w:numId w:val="24"/>
        </w:numPr>
        <w:shd w:val="clear" w:color="auto" w:fill="FFFFFF"/>
        <w:tabs>
          <w:tab w:val="left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7"/>
          <w:sz w:val="23"/>
          <w:szCs w:val="23"/>
          <w:lang w:eastAsia="ru-RU"/>
        </w:rPr>
        <w:t xml:space="preserve">  </w:t>
      </w:r>
      <w:r w:rsidRPr="00F455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За неисполнение и/или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074A2B" w:rsidRPr="0071091E" w:rsidRDefault="00074A2B" w:rsidP="00074A2B">
      <w:pPr>
        <w:widowControl w:val="0"/>
        <w:numPr>
          <w:ilvl w:val="1"/>
          <w:numId w:val="24"/>
        </w:numPr>
        <w:shd w:val="clear" w:color="auto" w:fill="FFFFFF"/>
        <w:tabs>
          <w:tab w:val="left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Cs/>
          <w:color w:val="000000"/>
          <w:spacing w:val="-9"/>
          <w:sz w:val="23"/>
          <w:szCs w:val="23"/>
          <w:lang w:eastAsia="ru-RU"/>
        </w:rPr>
        <w:t xml:space="preserve">  </w:t>
      </w:r>
      <w:r w:rsidRPr="0071091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074A2B" w:rsidRPr="0071091E" w:rsidRDefault="00074A2B" w:rsidP="00074A2B">
      <w:pPr>
        <w:widowControl w:val="0"/>
        <w:numPr>
          <w:ilvl w:val="1"/>
          <w:numId w:val="24"/>
        </w:numPr>
        <w:shd w:val="clear" w:color="auto" w:fill="FFFFFF"/>
        <w:tabs>
          <w:tab w:val="left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  За нарушение Исполнителем согласованных Сторонами сроков оказания Услуг Исполнитель обязан уплатить штраф в </w:t>
      </w:r>
      <w:r w:rsidRPr="00A26F3A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размере  </w:t>
      </w:r>
      <w:r w:rsidRPr="00A26F3A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</w:t>
      </w:r>
      <w:r w:rsidR="00A26F3A" w:rsidRPr="00A26F3A">
        <w:rPr>
          <w:rFonts w:ascii="Times New Roman" w:eastAsia="Times New Roman" w:hAnsi="Times New Roman"/>
          <w:sz w:val="24"/>
          <w:szCs w:val="24"/>
          <w:lang w:eastAsia="ru-RU"/>
        </w:rPr>
        <w:t>процента) от стоимости Договора</w:t>
      </w:r>
      <w:r w:rsidRPr="00A26F3A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>, за каждый день просрочки</w:t>
      </w:r>
      <w:r w:rsidRPr="0071091E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74A2B" w:rsidRPr="0071091E" w:rsidRDefault="00074A2B" w:rsidP="00074A2B">
      <w:pPr>
        <w:widowControl w:val="0"/>
        <w:numPr>
          <w:ilvl w:val="1"/>
          <w:numId w:val="24"/>
        </w:numPr>
        <w:shd w:val="clear" w:color="auto" w:fill="FFFFFF"/>
        <w:tabs>
          <w:tab w:val="left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</w:t>
      </w:r>
      <w:r w:rsidRPr="00BB1FF4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 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</w:t>
      </w:r>
      <w:r w:rsidR="00BB1FF4" w:rsidRPr="00BB1FF4">
        <w:rPr>
          <w:rFonts w:ascii="Times New Roman" w:eastAsia="Times New Roman" w:hAnsi="Times New Roman"/>
          <w:sz w:val="24"/>
          <w:szCs w:val="24"/>
          <w:lang w:eastAsia="ru-RU"/>
        </w:rPr>
        <w:t>процента) от стоимости Договора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74A2B" w:rsidRPr="0071091E" w:rsidRDefault="00074A2B" w:rsidP="00074A2B">
      <w:pPr>
        <w:widowControl w:val="0"/>
        <w:numPr>
          <w:ilvl w:val="1"/>
          <w:numId w:val="24"/>
        </w:numPr>
        <w:shd w:val="clear" w:color="auto" w:fill="FFFFFF"/>
        <w:tabs>
          <w:tab w:val="left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За использование Исполнителем при оказании Услуг материалов, Оборудования, запасных частей, не соответствующих государственным стандартам, техническим условиям и иным требованиям технических регламентов, действующим в РФ, не имеющих соответствующих сертификатов, технических паспортов и других документов, удостоверяющих их качество, за каждый выявленный факт Исполнитель уплачивает Заказчику неустойку в 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0,1 % (Ноль целых одна десятая </w:t>
      </w:r>
      <w:r w:rsidR="00BB1FF4" w:rsidRPr="00BB1FF4">
        <w:rPr>
          <w:rFonts w:ascii="Times New Roman" w:eastAsia="Times New Roman" w:hAnsi="Times New Roman"/>
          <w:sz w:val="24"/>
          <w:szCs w:val="24"/>
          <w:lang w:eastAsia="ru-RU"/>
        </w:rPr>
        <w:t>процента) от стоимости Договора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30 (Тридцати) дней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предъявления соответствующего требования. </w:t>
      </w:r>
    </w:p>
    <w:p w:rsidR="00074A2B" w:rsidRPr="00BB1FF4" w:rsidRDefault="00074A2B" w:rsidP="00BB1FF4">
      <w:pPr>
        <w:widowControl w:val="0"/>
        <w:numPr>
          <w:ilvl w:val="1"/>
          <w:numId w:val="24"/>
        </w:numPr>
        <w:tabs>
          <w:tab w:val="left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zh-CN"/>
        </w:rPr>
        <w:t xml:space="preserve">В случае если </w:t>
      </w:r>
      <w:r w:rsidRPr="00BB1FF4">
        <w:rPr>
          <w:rFonts w:ascii="Times New Roman" w:eastAsia="Times New Roman" w:hAnsi="Times New Roman"/>
          <w:sz w:val="24"/>
          <w:szCs w:val="24"/>
          <w:lang w:eastAsia="zh-CN"/>
        </w:rPr>
        <w:t>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</w:t>
      </w:r>
      <w:r w:rsidRPr="00BB1FF4">
        <w:rPr>
          <w:rFonts w:ascii="Times New Roman" w:eastAsia="Times New Roman" w:hAnsi="Times New Roman"/>
          <w:sz w:val="24"/>
          <w:szCs w:val="24"/>
          <w:shd w:val="clear" w:color="auto" w:fill="BFBFBF"/>
          <w:lang w:eastAsia="zh-CN"/>
        </w:rPr>
        <w:t xml:space="preserve"> </w:t>
      </w:r>
      <w:r w:rsidRPr="00BB1FF4">
        <w:rPr>
          <w:rFonts w:ascii="Times New Roman" w:eastAsia="Times New Roman" w:hAnsi="Times New Roman"/>
          <w:sz w:val="24"/>
          <w:szCs w:val="24"/>
          <w:lang w:eastAsia="zh-CN"/>
        </w:rPr>
        <w:t>(пяти процентов) от суммы просроченного платежа.</w:t>
      </w:r>
      <w:proofErr w:type="gramEnd"/>
    </w:p>
    <w:p w:rsidR="00074A2B" w:rsidRPr="00BB1FF4" w:rsidRDefault="00074A2B" w:rsidP="00074A2B">
      <w:pPr>
        <w:widowControl w:val="0"/>
        <w:numPr>
          <w:ilvl w:val="1"/>
          <w:numId w:val="24"/>
        </w:numPr>
        <w:shd w:val="clear" w:color="auto" w:fill="FFFFFF"/>
        <w:tabs>
          <w:tab w:val="left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</w:pPr>
      <w:r w:rsidRPr="00BB1FF4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 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для оказания Услуг, Исполнителем задействован не укомплектованный, не соответствующий по квалификации </w:t>
      </w:r>
      <w:proofErr w:type="spellStart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электротехнологический</w:t>
      </w:r>
      <w:proofErr w:type="spellEnd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соответствующую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группу по электробезопасности, Исполнитель уплачивает Заказчику штраф в размере 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10 % (Десять процентов) суточной стоимости Услуг по настоящему Договору за каждый случай, в течение 30 (Тридцати) дней со дня предъявления соответствующего требования.</w:t>
      </w:r>
    </w:p>
    <w:p w:rsidR="00074A2B" w:rsidRPr="0071091E" w:rsidRDefault="00074A2B" w:rsidP="00074A2B">
      <w:pPr>
        <w:widowControl w:val="0"/>
        <w:numPr>
          <w:ilvl w:val="1"/>
          <w:numId w:val="24"/>
        </w:numPr>
        <w:shd w:val="clear" w:color="auto" w:fill="FFFFFF"/>
        <w:tabs>
          <w:tab w:val="left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074A2B" w:rsidRPr="00BB1FF4" w:rsidRDefault="00074A2B" w:rsidP="00074A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S 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 xml:space="preserve">– 50 000 рублей за каждый 1 МВт </w:t>
      </w:r>
      <w:proofErr w:type="spellStart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недоотпущенной</w:t>
      </w:r>
      <w:proofErr w:type="spellEnd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 xml:space="preserve"> мощности </w:t>
      </w:r>
      <w:proofErr w:type="spellStart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энергоцентра</w:t>
      </w:r>
      <w:proofErr w:type="spellEnd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, находящийся в работе до перебоя в электроснабжении;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ab/>
        <w:t>P – 50 000 рублей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каждую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недоотпущенную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 1000 кВт/часов электроэнергии.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  <w:t>Общий размер неустойки не должен превышать 50% месячной стоимости Услуг по настоящему Договору.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  <w:t>Факт и продолжительность перебоев в электроснабжении фиксируется актом о перебоях в электроснабжении, подписываемым представителями Сторон в течение 3 (Трех) дней с момента наступления факта перебоя в электроснабжении. В течение 10 (Десяти)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расследования, в соответствии с процедурой расследования аварийных ситуаций в энергоустановках ОАО «СН-МНГ». В отдельных случаях, срок расследования может быть продлен. Стороны не имеют права отказаться от подписания акта о перебоях в электроснабжении, либо акта расследования аварийной ситуации. В случае если, одна из Сторон не согласна с выводами, отраженными в акте, несогласная Сторона подписывает акт с отметкой о несогласии с указанием причин (особого мнения).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случае если в результате проведенного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выявлена вина Заказчика в произошедшем нарушении, последний возмещает Исполнителю фактически понесенные им затраты, </w:t>
      </w:r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 xml:space="preserve">но не более 10% от стоимости Договора, связанные с восстановлением оборудования </w:t>
      </w:r>
      <w:proofErr w:type="spellStart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энергоцентра</w:t>
      </w:r>
      <w:proofErr w:type="spellEnd"/>
      <w:r w:rsidRPr="00BB1FF4">
        <w:rPr>
          <w:rFonts w:ascii="Times New Roman" w:eastAsia="Times New Roman" w:hAnsi="Times New Roman"/>
          <w:sz w:val="24"/>
          <w:szCs w:val="24"/>
          <w:lang w:eastAsia="ru-RU"/>
        </w:rPr>
        <w:t>, на основании подтверждающих документов.</w:t>
      </w:r>
    </w:p>
    <w:p w:rsidR="00074A2B" w:rsidRPr="0071091E" w:rsidRDefault="00074A2B" w:rsidP="00074A2B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Исполнитель несет ответственность за повреждение или уничтожение оборудования Заказчика используемого, в процессе оказания Услуг по настоящему Договору, возникшее по вине Исполнителя. Исполнитель обязан возместить Заказчику остаточную стоимость поврежденного или уничтоженного оборудования в течение 30 (Тридцати) дней со дня предъявления соответствующего требования.</w:t>
      </w:r>
    </w:p>
    <w:p w:rsidR="00074A2B" w:rsidRPr="0071091E" w:rsidRDefault="00074A2B" w:rsidP="00074A2B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Исполнитель несет ответственность за ненадлежащее исполнение обязательств, третьими лицами (Субподрядчиками) привлеченными им для исполнения настоящего Договора, включая оплату штрафных санкций, предусмотренных настоящим Договором.</w:t>
      </w:r>
    </w:p>
    <w:p w:rsidR="00074A2B" w:rsidRPr="0071091E" w:rsidRDefault="00074A2B" w:rsidP="00074A2B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1091E">
        <w:rPr>
          <w:rFonts w:ascii="Times New Roman" w:hAnsi="Times New Roman"/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Pr="00BB1FF4">
        <w:rPr>
          <w:rFonts w:ascii="Times New Roman" w:hAnsi="Times New Roman"/>
          <w:sz w:val="24"/>
          <w:szCs w:val="24"/>
        </w:rPr>
        <w:t>150</w:t>
      </w:r>
      <w:proofErr w:type="gramEnd"/>
      <w:r w:rsidRPr="00BB1FF4">
        <w:rPr>
          <w:rFonts w:ascii="Times New Roman" w:hAnsi="Times New Roman"/>
          <w:sz w:val="24"/>
          <w:szCs w:val="24"/>
        </w:rPr>
        <w:t xml:space="preserve"> 000 (ста пятидесяти тысяч)</w:t>
      </w:r>
      <w:r w:rsidRPr="0071091E">
        <w:rPr>
          <w:rFonts w:ascii="Times New Roman" w:hAnsi="Times New Roman"/>
          <w:sz w:val="24"/>
          <w:szCs w:val="24"/>
        </w:rPr>
        <w:t xml:space="preserve"> рублей за каждый такой случай, в течение 30 (Тридцати) дней с момента предъявления требования. 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091E">
        <w:rPr>
          <w:rFonts w:ascii="Times New Roman" w:hAnsi="Times New Roman"/>
          <w:sz w:val="24"/>
          <w:szCs w:val="24"/>
        </w:rPr>
        <w:lastRenderedPageBreak/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–  медицинским осмотром или освидетельствованием;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–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 от его подписания;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 на территории Заказчика в состоянии алкогольного, наркотического, токсического опьянения, Исполнитель обязан по требованию Заказчика незамедлительно отстранить от работы данного работника.</w:t>
      </w:r>
    </w:p>
    <w:p w:rsidR="00074A2B" w:rsidRPr="00BB1FF4" w:rsidRDefault="00074A2B" w:rsidP="00074A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7.12.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</w:t>
      </w:r>
      <w:r w:rsidRPr="00BB1FF4">
        <w:rPr>
          <w:rFonts w:ascii="Times New Roman" w:hAnsi="Times New Roman"/>
          <w:sz w:val="24"/>
          <w:szCs w:val="24"/>
        </w:rPr>
        <w:t>размере 150 000 (ста пятидесяти тысяч) рублей, за</w:t>
      </w:r>
      <w:proofErr w:type="gramEnd"/>
      <w:r w:rsidRPr="00BB1FF4">
        <w:rPr>
          <w:rFonts w:ascii="Times New Roman" w:hAnsi="Times New Roman"/>
          <w:sz w:val="24"/>
          <w:szCs w:val="24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B1FF4">
        <w:rPr>
          <w:rFonts w:ascii="Times New Roman" w:hAnsi="Times New Roman"/>
          <w:sz w:val="24"/>
          <w:szCs w:val="24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</w:t>
      </w:r>
      <w:r w:rsidRPr="0071091E">
        <w:rPr>
          <w:rFonts w:ascii="Times New Roman" w:hAnsi="Times New Roman"/>
          <w:sz w:val="24"/>
          <w:szCs w:val="24"/>
        </w:rPr>
        <w:t xml:space="preserve"> психотропных веществ осуществляется по выбору Заказчика одним из следующих способов: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7.13.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Исполнитель (Субподрядчик)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 же законодательства в области 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Заказчик был привлечен к ответственности за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выше указанные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Исполнителя (Субподрядчика), последний обязуется возместить Заказчику все причиненные этим убытки.</w:t>
      </w:r>
    </w:p>
    <w:p w:rsidR="00074A2B" w:rsidRPr="0071091E" w:rsidRDefault="00074A2B" w:rsidP="00074A2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7.14.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вины Исполнителя (Субподрядчика) за аварии, технические инциденты, пожары, несчастные случаи, произошедшие в процессе оказания Услуг по настоящему Договору,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074A2B" w:rsidRPr="0071091E" w:rsidRDefault="00074A2B" w:rsidP="00074A2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7.15.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 же отказаться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от исполнения настоящего Договора в одностороннем порядке без обязательств Заказчика по возмещению убытков Исполнителя связанных с таким расторжением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4A2B" w:rsidRPr="0071091E" w:rsidRDefault="00074A2B" w:rsidP="00074A2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7.16.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выявления Заказчиком фактов нарушения Исполнителем: </w:t>
      </w:r>
    </w:p>
    <w:p w:rsidR="00074A2B" w:rsidRPr="008169A8" w:rsidRDefault="00074A2B" w:rsidP="00074A2B">
      <w:pPr>
        <w:spacing w:after="0" w:line="240" w:lineRule="auto"/>
        <w:ind w:right="20" w:firstLine="708"/>
        <w:jc w:val="both"/>
        <w:rPr>
          <w:rFonts w:ascii="Times New Roman" w:hAnsi="Times New Roman"/>
          <w:sz w:val="24"/>
          <w:szCs w:val="24"/>
        </w:rPr>
      </w:pP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- Регламента взаимодействия ОАО «СН-МНГ» и Исполнителя по обеспечения Исполнителя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 (Приложение № 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r w:rsidRPr="008169A8">
        <w:rPr>
          <w:rFonts w:ascii="Times New Roman" w:hAnsi="Times New Roman"/>
          <w:sz w:val="24"/>
          <w:szCs w:val="24"/>
        </w:rPr>
        <w:t xml:space="preserve"> </w:t>
      </w:r>
    </w:p>
    <w:p w:rsidR="00074A2B" w:rsidRPr="008169A8" w:rsidRDefault="00074A2B" w:rsidP="00074A2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- Регламента взаимодействия подразделений ОАО «СН-МНГ», ООО «МЭН» и организаций, оказывающих Услуги по выработке электроэнергии автоном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>ными источниками» (Приложение №7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074A2B" w:rsidRPr="008169A8" w:rsidRDefault="00074A2B" w:rsidP="00074A2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9A8">
        <w:rPr>
          <w:rFonts w:ascii="Times New Roman" w:hAnsi="Times New Roman"/>
          <w:sz w:val="24"/>
          <w:szCs w:val="24"/>
        </w:rPr>
        <w:t>- Техн</w:t>
      </w:r>
      <w:r w:rsidR="008169A8" w:rsidRPr="008169A8">
        <w:rPr>
          <w:rFonts w:ascii="Times New Roman" w:hAnsi="Times New Roman"/>
          <w:sz w:val="24"/>
          <w:szCs w:val="24"/>
        </w:rPr>
        <w:t xml:space="preserve">ические параметры </w:t>
      </w:r>
      <w:proofErr w:type="spellStart"/>
      <w:r w:rsidR="008169A8" w:rsidRPr="008169A8">
        <w:rPr>
          <w:rFonts w:ascii="Times New Roman" w:hAnsi="Times New Roman"/>
          <w:sz w:val="24"/>
          <w:szCs w:val="24"/>
        </w:rPr>
        <w:t>энергоцентра</w:t>
      </w:r>
      <w:proofErr w:type="spellEnd"/>
      <w:r w:rsidR="008169A8" w:rsidRPr="008169A8">
        <w:rPr>
          <w:rFonts w:ascii="Times New Roman" w:hAnsi="Times New Roman"/>
          <w:sz w:val="24"/>
          <w:szCs w:val="24"/>
        </w:rPr>
        <w:t xml:space="preserve">  КП-9 Западно-Усть-Балыкское месторождение</w:t>
      </w:r>
      <w:r w:rsidRPr="008169A8">
        <w:rPr>
          <w:rFonts w:ascii="Times New Roman" w:hAnsi="Times New Roman"/>
          <w:sz w:val="24"/>
          <w:szCs w:val="24"/>
        </w:rPr>
        <w:t xml:space="preserve"> (Приложение №</w:t>
      </w:r>
      <w:r w:rsidR="008169A8" w:rsidRPr="008169A8">
        <w:rPr>
          <w:rFonts w:ascii="Times New Roman" w:hAnsi="Times New Roman"/>
          <w:sz w:val="24"/>
          <w:szCs w:val="24"/>
        </w:rPr>
        <w:t>4</w:t>
      </w:r>
      <w:r w:rsidRPr="008169A8">
        <w:rPr>
          <w:rFonts w:ascii="Times New Roman" w:hAnsi="Times New Roman"/>
          <w:sz w:val="24"/>
          <w:szCs w:val="24"/>
        </w:rPr>
        <w:t>);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74A2B" w:rsidRPr="008169A8" w:rsidRDefault="00074A2B" w:rsidP="00074A2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- Локальных нормативных актов Заказчика, переданных Исполнителю в соответствии с Приложением № 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 Акт приема-передачи локальных нормативных актов Заказчика, </w:t>
      </w:r>
    </w:p>
    <w:p w:rsidR="00074A2B" w:rsidRPr="0071091E" w:rsidRDefault="00074A2B" w:rsidP="00074A2B">
      <w:pPr>
        <w:spacing w:after="0" w:line="240" w:lineRule="auto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9A8">
        <w:rPr>
          <w:rFonts w:ascii="Times New Roman" w:hAnsi="Times New Roman"/>
          <w:sz w:val="24"/>
          <w:szCs w:val="24"/>
        </w:rPr>
        <w:t>и/или нарушений требований Заказчика</w:t>
      </w:r>
      <w:r w:rsidRPr="0071091E">
        <w:rPr>
          <w:rFonts w:ascii="Times New Roman" w:hAnsi="Times New Roman"/>
          <w:sz w:val="24"/>
          <w:szCs w:val="24"/>
        </w:rPr>
        <w:t>, основанных на указанных выше документах, Заказчиком составляется акт о выявленных нарушениях, который подписывается уполномоченными представителями Сторон.</w:t>
      </w:r>
      <w:r w:rsidRPr="0071091E"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акта о выявленных нарушениях Заказчик вправе предъявить Исполнителю штраф за каждый случай в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0,1 % (ноль целых одна десятая 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>процента) от стоимости Договора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, а Исполнитель обязуется оплатить штраф в течение 30 (Тридцати) дней с момента предъявления требования, либо оставляет за Заказчиком право на снижение стоимости Услуг на сумму предъявленного штрафа.</w:t>
      </w:r>
      <w:proofErr w:type="gramEnd"/>
    </w:p>
    <w:p w:rsidR="00074A2B" w:rsidRPr="0071091E" w:rsidRDefault="00074A2B" w:rsidP="00074A2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7.17.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 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 Исполнителем,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074A2B" w:rsidRPr="008169A8" w:rsidRDefault="00074A2B" w:rsidP="00074A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7.18.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не имеют права отказаться от подписания Акта расследования аварийной ситуации.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одной из Сторон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от участия в совещании в сроки</w:t>
      </w:r>
      <w:proofErr w:type="gramEnd"/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установленные в Акте, она обязана уплатить неустойку в размере 0,1 % (Ноль целых одна десятая процента) </w:t>
      </w:r>
      <w:r w:rsidR="008169A8" w:rsidRPr="008169A8">
        <w:rPr>
          <w:rFonts w:ascii="Times New Roman" w:hAnsi="Times New Roman"/>
          <w:sz w:val="24"/>
          <w:szCs w:val="24"/>
          <w:lang w:eastAsia="ru-RU"/>
        </w:rPr>
        <w:t>от стоимости Договора</w:t>
      </w:r>
      <w:r w:rsidRPr="008169A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каждый день просрочки в течение 30 (Тридцати) дней </w:t>
      </w:r>
      <w:r w:rsidRPr="008169A8">
        <w:rPr>
          <w:rFonts w:ascii="Times New Roman" w:hAnsi="Times New Roman"/>
          <w:sz w:val="24"/>
          <w:szCs w:val="24"/>
          <w:lang w:eastAsia="ru-RU"/>
        </w:rPr>
        <w:t>с момента предъявления Заказчиком требования.</w:t>
      </w:r>
    </w:p>
    <w:p w:rsidR="00074A2B" w:rsidRPr="008169A8" w:rsidRDefault="00074A2B" w:rsidP="00074A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169A8">
        <w:rPr>
          <w:rFonts w:ascii="Times New Roman" w:eastAsia="Times New Roman" w:hAnsi="Times New Roman"/>
          <w:b/>
          <w:sz w:val="24"/>
          <w:szCs w:val="24"/>
        </w:rPr>
        <w:t>7.19.</w:t>
      </w:r>
      <w:r w:rsidRPr="008169A8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за перебои в электроснабжении, внеплановые остановки Оборудования для проведения ремонта в случае, если Заказчик не обеспечивает параметры энергопотребления, перечисленные </w:t>
      </w:r>
      <w:r w:rsidRPr="008169A8">
        <w:rPr>
          <w:rFonts w:ascii="Times New Roman" w:eastAsia="Times New Roman" w:hAnsi="Times New Roman"/>
          <w:sz w:val="24"/>
          <w:szCs w:val="24"/>
        </w:rPr>
        <w:t xml:space="preserve">в </w:t>
      </w:r>
      <w:proofErr w:type="spellStart"/>
      <w:r w:rsidRPr="008169A8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Pr="008169A8">
        <w:rPr>
          <w:rFonts w:ascii="Times New Roman" w:eastAsia="Times New Roman" w:hAnsi="Times New Roman"/>
          <w:sz w:val="24"/>
          <w:szCs w:val="24"/>
        </w:rPr>
        <w:t>. 6.1., 6.2 настоящего Договора или препятствует проведению проверки в соответствии с п. 6.3 настоящего Договора.</w:t>
      </w:r>
    </w:p>
    <w:p w:rsidR="00074A2B" w:rsidRPr="008169A8" w:rsidRDefault="00074A2B" w:rsidP="00074A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169A8">
        <w:rPr>
          <w:rFonts w:ascii="Times New Roman" w:eastAsia="Times New Roman" w:hAnsi="Times New Roman"/>
          <w:b/>
          <w:sz w:val="24"/>
          <w:szCs w:val="24"/>
        </w:rPr>
        <w:t>7.20.</w:t>
      </w:r>
      <w:r w:rsidRPr="008169A8">
        <w:rPr>
          <w:rFonts w:ascii="Times New Roman" w:eastAsia="Times New Roman" w:hAnsi="Times New Roman"/>
          <w:sz w:val="24"/>
          <w:szCs w:val="24"/>
        </w:rPr>
        <w:t xml:space="preserve">  Исполнитель не несет ответственности за перебои в электроснабжении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, возникшие по вине Заказчика из-за несвоевременной поставки топлива, поставки топлива в недостаточном количестве или ненадлежащего качества. В случае если у Исполнителя имеются подозрения, что выход из строя Оборудования, произошел по причине предоставления Заказчиком некачественного </w:t>
      </w:r>
      <w:r w:rsidRPr="008169A8">
        <w:rPr>
          <w:rFonts w:ascii="Times New Roman" w:eastAsia="Times New Roman" w:hAnsi="Times New Roman"/>
          <w:sz w:val="24"/>
          <w:szCs w:val="24"/>
        </w:rPr>
        <w:t>топлива (п. 5.3.5 настоящего Договора), производится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отбор проб и анализ топлива в независимой сертифицированной лаборатории.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</w:rPr>
        <w:t xml:space="preserve">Если по результатам анализа топливо не </w:t>
      </w:r>
      <w:r w:rsidRPr="008169A8">
        <w:rPr>
          <w:rFonts w:ascii="Times New Roman" w:eastAsia="Times New Roman" w:hAnsi="Times New Roman"/>
          <w:sz w:val="24"/>
          <w:szCs w:val="24"/>
        </w:rPr>
        <w:t xml:space="preserve">соответствуют ГОСТ 305-82 и/или температуре окружающего воздуха (п. 5.3.5 настоящего Договора) согласно предоставленных Исполнителем подтверждающих документов, ремонт Оборудования производится Заказчиком своими силами и за свой счет, либо силами Исполнителя на основании Дополнительного соглашения, подписанного обеими сторонами, </w:t>
      </w:r>
      <w:r w:rsidRPr="008169A8">
        <w:rPr>
          <w:rFonts w:ascii="Times New Roman" w:eastAsia="Times New Roman" w:hAnsi="Times New Roman"/>
          <w:sz w:val="24"/>
          <w:szCs w:val="24"/>
        </w:rPr>
        <w:lastRenderedPageBreak/>
        <w:t>кроме того, Заказчик возмещает Исполнителю затраты на проведение анализа в независимой сертифицированной лаборатории, согласно п. 3.10 настоящего</w:t>
      </w:r>
      <w:proofErr w:type="gramEnd"/>
      <w:r w:rsidRPr="008169A8">
        <w:rPr>
          <w:rFonts w:ascii="Times New Roman" w:eastAsia="Times New Roman" w:hAnsi="Times New Roman"/>
          <w:sz w:val="24"/>
          <w:szCs w:val="24"/>
        </w:rPr>
        <w:t xml:space="preserve"> Договора.</w:t>
      </w:r>
    </w:p>
    <w:p w:rsidR="00074A2B" w:rsidRPr="0071091E" w:rsidRDefault="00074A2B" w:rsidP="00074A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169A8">
        <w:rPr>
          <w:rFonts w:ascii="Times New Roman" w:eastAsia="Times New Roman" w:hAnsi="Times New Roman"/>
          <w:b/>
          <w:sz w:val="24"/>
          <w:szCs w:val="24"/>
        </w:rPr>
        <w:t>7.21.</w:t>
      </w:r>
      <w:r w:rsidRPr="008169A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8169A8">
        <w:rPr>
          <w:rFonts w:ascii="Times New Roman" w:eastAsia="Times New Roman" w:hAnsi="Times New Roman"/>
          <w:sz w:val="24"/>
          <w:szCs w:val="24"/>
        </w:rPr>
        <w:t>В случае если на месте проведения Услуг произошло замыкание линии электропередач, повреждение линии электропередачи и других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рублей.</w:t>
      </w:r>
      <w:proofErr w:type="gramEnd"/>
      <w:r w:rsidRPr="0071091E">
        <w:rPr>
          <w:rFonts w:ascii="Times New Roman" w:eastAsia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7.22.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В случае совершения Персоналом Исполнителя (Субподрядчика)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 (Субподрядчик)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Услуг.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7.23.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</w:t>
      </w:r>
      <w:r w:rsidRPr="0071091E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71091E">
        <w:rPr>
          <w:rFonts w:ascii="Times New Roman" w:hAnsi="Times New Roman"/>
          <w:sz w:val="24"/>
          <w:szCs w:val="24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71091E">
        <w:rPr>
          <w:rFonts w:ascii="Times New Roman" w:hAnsi="Times New Roman"/>
          <w:sz w:val="24"/>
          <w:szCs w:val="24"/>
        </w:rPr>
        <w:t>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7.24.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В случае несоблюдения Исполнителем (Субподрядчиком)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</w:rPr>
        <w:t>Славнефть</w:t>
      </w:r>
      <w:proofErr w:type="spellEnd"/>
      <w:r w:rsidRPr="0071091E">
        <w:rPr>
          <w:rFonts w:ascii="Times New Roman" w:eastAsia="Times New Roman" w:hAnsi="Times New Roman"/>
          <w:sz w:val="24"/>
          <w:szCs w:val="24"/>
        </w:rPr>
        <w:t xml:space="preserve">-Мегионнефтегаз» в области охраны труда, промышленной, пожарной и экологической безопасности», представители Заказчика вправе приостановить работу бригады Исполнителя (Субподрядчика). В случае самовольного возобновления работы бригадой Исполнителя, Заказчик имеет право предъявить Исполнителю штраф в размере </w:t>
      </w:r>
      <w:r w:rsidRPr="00B36271">
        <w:rPr>
          <w:rFonts w:ascii="Times New Roman" w:eastAsia="Times New Roman" w:hAnsi="Times New Roman"/>
          <w:sz w:val="24"/>
          <w:szCs w:val="24"/>
          <w:highlight w:val="lightGray"/>
        </w:rPr>
        <w:t>5% (Пять процентов) от стоимости оказываем</w:t>
      </w:r>
      <w:r w:rsidR="008169A8">
        <w:rPr>
          <w:rFonts w:ascii="Times New Roman" w:eastAsia="Times New Roman" w:hAnsi="Times New Roman"/>
          <w:sz w:val="24"/>
          <w:szCs w:val="24"/>
          <w:highlight w:val="lightGray"/>
        </w:rPr>
        <w:t>ых по настоящему Договору услуг</w:t>
      </w:r>
      <w:r w:rsidRPr="00B36271">
        <w:rPr>
          <w:rFonts w:ascii="Times New Roman" w:eastAsia="Times New Roman" w:hAnsi="Times New Roman"/>
          <w:sz w:val="24"/>
          <w:szCs w:val="24"/>
          <w:highlight w:val="lightGray"/>
        </w:rPr>
        <w:t>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Исполнителя.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7.25.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Исполнителя штраф в размере 30 000 (тридцать тысяч) рублей за каждый такой случай, а Исполнитель обязуется </w:t>
      </w:r>
      <w:proofErr w:type="gramStart"/>
      <w:r w:rsidRPr="0071091E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074A2B" w:rsidRPr="0071091E" w:rsidRDefault="00074A2B" w:rsidP="00074A2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Исполнителя, имеющих незаполненные путевые листы, осуществляется по выбору Заказчика одним из следующих способов:</w:t>
      </w:r>
    </w:p>
    <w:p w:rsidR="00074A2B" w:rsidRPr="0071091E" w:rsidRDefault="00074A2B" w:rsidP="00074A2B">
      <w:pPr>
        <w:pStyle w:val="2"/>
        <w:ind w:firstLine="539"/>
        <w:rPr>
          <w:szCs w:val="24"/>
        </w:rPr>
      </w:pPr>
      <w:r w:rsidRPr="0071091E">
        <w:rPr>
          <w:szCs w:val="24"/>
        </w:rPr>
        <w:t xml:space="preserve">- актом, составленным работниками Заказчика и Исполнителя (Субподрядчика). </w:t>
      </w:r>
    </w:p>
    <w:p w:rsidR="00074A2B" w:rsidRPr="0071091E" w:rsidRDefault="00074A2B" w:rsidP="00074A2B">
      <w:pPr>
        <w:pStyle w:val="2"/>
        <w:rPr>
          <w:szCs w:val="24"/>
        </w:rPr>
      </w:pPr>
      <w:r w:rsidRPr="0071091E">
        <w:rPr>
          <w:szCs w:val="24"/>
        </w:rPr>
        <w:t xml:space="preserve"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</w:t>
      </w:r>
      <w:r w:rsidRPr="0071091E">
        <w:rPr>
          <w:szCs w:val="24"/>
        </w:rPr>
        <w:lastRenderedPageBreak/>
        <w:t>одностороннем порядке с отметкой об отказе Исполнителя  (Субподрядчика) от его подписания;</w:t>
      </w:r>
    </w:p>
    <w:p w:rsidR="00074A2B" w:rsidRPr="0071091E" w:rsidRDefault="00074A2B" w:rsidP="00074A2B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 xml:space="preserve">- </w:t>
      </w:r>
      <w:r w:rsidRPr="0071091E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7.26.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</w:rPr>
        <w:t xml:space="preserve">За нарушение Исполнителем срока предоставления Акта оказанных </w:t>
      </w:r>
      <w:r w:rsidRPr="008169A8">
        <w:rPr>
          <w:rFonts w:ascii="Times New Roman" w:eastAsia="Times New Roman" w:hAnsi="Times New Roman"/>
          <w:sz w:val="24"/>
          <w:szCs w:val="24"/>
        </w:rPr>
        <w:t>услуг (п. 5.1.11 настоящего Договора), Заказчик имеет право предъявить Исполнителю требование об уплате неустойки в размере 0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,1 % (Ноль целых одна десятая п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роцента) от стоимости Договора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за каждый день просрочки, а Исполнитель обязан уплатить штраф в течение 30 (Тридцати) дней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предъявления соответствующего требования.</w:t>
      </w:r>
      <w:proofErr w:type="gramEnd"/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7.27.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установления факта нарушения Исполнителем порядка приемки ГСМ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(Приложение № 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питания;), его хранения и использования, Исполнитель</w:t>
      </w:r>
      <w:proofErr w:type="gramEnd"/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оплатить Заказчику штраф в размере 0,1% (Ноль целых одна десятая процента) 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>от суммы Договора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, а Исполнитель обязан уплатить штраф в течение 30 (Тридцати) дней со дня предъявления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соответствующего требования.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7.28.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0,1% (Ноль целых одна десятая процента) от суммы 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, а Исполнитель обязуется уплатить его в течение 30 (Тридцати) календарных дней, с момента предъявления требования.</w:t>
      </w:r>
    </w:p>
    <w:p w:rsidR="00074A2B" w:rsidRPr="0071091E" w:rsidRDefault="00074A2B" w:rsidP="00074A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7.29.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 Исполнителем требований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«Межотраслевых правил по охране труда при эксплуатации электроустановок» утвержденных приказом Минтруда России от 27.07.2013г. №328н, «Правил технической эксплуатации электроустановок потребителей», «Правил устройства электроустановок» утвержденных приказом Министерства энергетики Российской Федерации 8 июля 2002 г. № 204, Заказчик имеет право предъявить Исполнителю штраф в размере </w:t>
      </w:r>
      <w:r w:rsidRPr="008169A8">
        <w:rPr>
          <w:rFonts w:ascii="Times New Roman" w:eastAsia="Times New Roman" w:hAnsi="Times New Roman"/>
          <w:sz w:val="24"/>
          <w:szCs w:val="24"/>
        </w:rPr>
        <w:t>10 000 (десять тысяч) рублей за каждый факт нарушения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вышеуказанных нормативных актов</w:t>
      </w:r>
      <w:proofErr w:type="gramEnd"/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, а также приостановить оказание Услуг, до устранения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замечаний,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а Исполнитель обязуется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</w:rPr>
        <w:t>оплатить штраф в</w:t>
      </w:r>
      <w:proofErr w:type="gramEnd"/>
      <w:r w:rsidRPr="0071091E">
        <w:rPr>
          <w:rFonts w:ascii="Times New Roman" w:eastAsia="Times New Roman" w:hAnsi="Times New Roman"/>
          <w:sz w:val="24"/>
          <w:szCs w:val="24"/>
        </w:rPr>
        <w:t xml:space="preserve"> течение 30 (Тридцати) дней, с момента предъявления требования.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eastAsia="Times New Roman" w:hAnsi="Times New Roman"/>
          <w:b/>
          <w:sz w:val="24"/>
          <w:szCs w:val="24"/>
        </w:rPr>
        <w:t>7.30.</w:t>
      </w:r>
      <w:r w:rsidRPr="007109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7.31.</w:t>
      </w:r>
      <w:r w:rsidRPr="0071091E">
        <w:rPr>
          <w:rFonts w:ascii="Times New Roman" w:hAnsi="Times New Roman"/>
          <w:sz w:val="24"/>
          <w:szCs w:val="24"/>
        </w:rPr>
        <w:t xml:space="preserve"> В случае установления Заказчиком факта нахождения на территории Заказчика физического лица, привлеченного Исполнителем для оказания Услуг, на основании гражданско-правового договора, Исполнитель обязан уплатить штраф в размере 100 000 (Сто тысяч) рублей, за каждое физическое лицо, в течение 30 (Тридцати) дней с момента предъявления Заказчиком требования.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7.32.</w:t>
      </w:r>
      <w:r w:rsidRPr="007109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71091E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71091E">
        <w:rPr>
          <w:rFonts w:ascii="Times New Roman" w:hAnsi="Times New Roman"/>
          <w:sz w:val="24"/>
          <w:szCs w:val="24"/>
        </w:rPr>
        <w:t xml:space="preserve"> для оказания Услуг, </w:t>
      </w:r>
      <w:r w:rsidRPr="0071091E">
        <w:rPr>
          <w:rFonts w:ascii="Times New Roman" w:hAnsi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71091E">
        <w:rPr>
          <w:rFonts w:ascii="Times New Roman" w:hAnsi="Times New Roman"/>
          <w:sz w:val="24"/>
          <w:szCs w:val="24"/>
        </w:rPr>
        <w:t xml:space="preserve">Исполнитель обязан уплатить штраф в </w:t>
      </w:r>
      <w:r w:rsidRPr="008169A8">
        <w:rPr>
          <w:rFonts w:ascii="Times New Roman" w:hAnsi="Times New Roman"/>
          <w:sz w:val="24"/>
          <w:szCs w:val="24"/>
        </w:rPr>
        <w:t>размере 100 000 (Ста тысяч) рублей, за каждого гражданина</w:t>
      </w:r>
      <w:r w:rsidRPr="0071091E">
        <w:rPr>
          <w:rFonts w:ascii="Times New Roman" w:hAnsi="Times New Roman"/>
          <w:sz w:val="24"/>
          <w:szCs w:val="24"/>
        </w:rPr>
        <w:t>/каждое лицо, в течение 30 (Тридцати) дней с момента предъявления Заказчиком требования.</w:t>
      </w:r>
      <w:proofErr w:type="gramEnd"/>
    </w:p>
    <w:p w:rsidR="00074A2B" w:rsidRPr="008169A8" w:rsidRDefault="00074A2B" w:rsidP="00074A2B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1091E">
        <w:rPr>
          <w:rFonts w:ascii="Times New Roman" w:eastAsia="Times New Roman" w:hAnsi="Times New Roman"/>
          <w:sz w:val="23"/>
          <w:szCs w:val="23"/>
          <w:lang w:eastAsia="ru-RU"/>
        </w:rPr>
        <w:t xml:space="preserve"> В случае загрязнения Исполнителем территории Заказчика отходами производства и потребления Исполнителя, последний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8169A8">
        <w:rPr>
          <w:rFonts w:ascii="Times New Roman" w:eastAsia="Times New Roman" w:hAnsi="Times New Roman"/>
          <w:sz w:val="23"/>
          <w:szCs w:val="23"/>
          <w:lang w:eastAsia="ru-RU"/>
        </w:rPr>
        <w:t>0,1% (ноль целых одной десятой процента) от стоимости Услуг по Договору</w:t>
      </w:r>
      <w:proofErr w:type="gramStart"/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69A8">
        <w:rPr>
          <w:rFonts w:ascii="Times New Roman" w:eastAsia="Times New Roman" w:hAnsi="Times New Roman"/>
          <w:sz w:val="23"/>
          <w:szCs w:val="23"/>
          <w:lang w:eastAsia="ru-RU"/>
        </w:rPr>
        <w:t>,</w:t>
      </w:r>
      <w:proofErr w:type="gramEnd"/>
      <w:r w:rsidRPr="008169A8">
        <w:rPr>
          <w:rFonts w:ascii="Times New Roman" w:eastAsia="Times New Roman" w:hAnsi="Times New Roman"/>
          <w:sz w:val="23"/>
          <w:szCs w:val="23"/>
          <w:lang w:eastAsia="ru-RU"/>
        </w:rPr>
        <w:t xml:space="preserve"> в течение 30 (тридцати) дней с момента </w:t>
      </w:r>
      <w:r w:rsidRPr="008169A8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предъявления Заказчиком требования.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7.34.</w:t>
      </w:r>
      <w:r w:rsidRPr="007109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>В случае несоблюдения Исполнителем и третьими лицами, привлекаемыми Исполнителем,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7.35.</w:t>
      </w:r>
      <w:r w:rsidRPr="007109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В случае</w:t>
      </w:r>
      <w:proofErr w:type="gramStart"/>
      <w:r w:rsidRPr="0071091E">
        <w:rPr>
          <w:rFonts w:ascii="Times New Roman" w:hAnsi="Times New Roman"/>
          <w:sz w:val="24"/>
          <w:szCs w:val="24"/>
        </w:rPr>
        <w:t>,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если Заказчик был привлечен к ответственности за вышеуказанные нарушения Исполнителя, последний обязуется возместить Заказчику документально подтвержденный причиненный ущерб.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7.36.</w:t>
      </w:r>
      <w:r w:rsidRPr="0071091E">
        <w:rPr>
          <w:rFonts w:ascii="Times New Roman" w:hAnsi="Times New Roman"/>
          <w:sz w:val="24"/>
          <w:szCs w:val="24"/>
        </w:rPr>
        <w:t xml:space="preserve"> При наличии вины Исполнителя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причиненный ущерб.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7.37</w:t>
      </w:r>
      <w:r w:rsidRPr="0071091E">
        <w:rPr>
          <w:rFonts w:ascii="Times New Roman" w:hAnsi="Times New Roman"/>
          <w:sz w:val="24"/>
          <w:szCs w:val="24"/>
        </w:rPr>
        <w:t>. Отказ устройств измерения дизельного топлива, хранения и передачи данных фиксируется актом с участием представителей Исполнителя и Заказчика, и при необходимости с участием третьего лица осуществлявшего монтаж и обслуживание системы учета дизельного топлива. По факту отказа устройств измерения дизельного топлива, хранения и передачи данных стороны в течение 5 (пяти) рабочих дней проводят расследование. Ни одна из Сторон не имеет права отказаться от подписания акта расследования. В случае если одна из сторон договора не согласна с выводами, отраженными в акте, несогласная Сторона в течение 1 (одного) рабочего дня подписывает акт расследования с отметкой о несогласии с указанием причин.</w:t>
      </w:r>
    </w:p>
    <w:p w:rsidR="00074A2B" w:rsidRPr="0071091E" w:rsidRDefault="00074A2B" w:rsidP="00074A2B">
      <w:pPr>
        <w:pStyle w:val="ac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В случае если одна из Сторон откажется подписывать акт и не укажет причин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</w:t>
      </w:r>
    </w:p>
    <w:p w:rsidR="00074A2B" w:rsidRPr="0071091E" w:rsidRDefault="00074A2B" w:rsidP="00074A2B">
      <w:pPr>
        <w:pStyle w:val="ac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091E">
        <w:rPr>
          <w:rFonts w:ascii="Times New Roman" w:hAnsi="Times New Roman"/>
          <w:sz w:val="24"/>
          <w:szCs w:val="24"/>
        </w:rPr>
        <w:t>Если по результатам расследования будет однозначно установлено, что отказ устройств измерения дизельного топлива, хранения и передачи данных произошел по причине сознательной порчи данного оборудования, зафиксированы видимые повреждения, следы вскрытия оборудования, входящего в состав системы учета дизельного топлива, Заказчик в праве требовать от Исполнителя оплату неустойки, штрафов в соответствии с условиями Договора, в том числе:</w:t>
      </w:r>
      <w:proofErr w:type="gramEnd"/>
    </w:p>
    <w:p w:rsidR="00074A2B" w:rsidRPr="008169A8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7.37.1.</w:t>
      </w:r>
      <w:r w:rsidRPr="0071091E">
        <w:rPr>
          <w:rFonts w:ascii="Times New Roman" w:hAnsi="Times New Roman"/>
          <w:sz w:val="24"/>
          <w:szCs w:val="24"/>
        </w:rPr>
        <w:t xml:space="preserve"> В случае </w:t>
      </w:r>
      <w:proofErr w:type="gramStart"/>
      <w:r w:rsidRPr="0071091E">
        <w:rPr>
          <w:rFonts w:ascii="Times New Roman" w:hAnsi="Times New Roman"/>
          <w:sz w:val="24"/>
          <w:szCs w:val="24"/>
        </w:rPr>
        <w:t>восстановления работоспособности системы учета дизельного топлива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без потери ранее сохраненных данных в течение 15 дней, после оформления Акта расследования Исполнитель уплачивает Заказчику неустойку в размере </w:t>
      </w:r>
      <w:r w:rsidRPr="008169A8">
        <w:rPr>
          <w:rFonts w:ascii="Times New Roman" w:hAnsi="Times New Roman"/>
          <w:sz w:val="24"/>
          <w:szCs w:val="24"/>
        </w:rPr>
        <w:t>50 000,00руб. (Пятьдесят тысяч рублей 00 копеек);</w:t>
      </w:r>
    </w:p>
    <w:p w:rsidR="00074A2B" w:rsidRPr="008169A8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8169A8">
        <w:rPr>
          <w:rFonts w:ascii="Times New Roman" w:hAnsi="Times New Roman"/>
          <w:b/>
          <w:sz w:val="24"/>
          <w:szCs w:val="24"/>
        </w:rPr>
        <w:t>7.37.2.</w:t>
      </w:r>
      <w:r w:rsidRPr="008169A8">
        <w:rPr>
          <w:rFonts w:ascii="Times New Roman" w:hAnsi="Times New Roman"/>
          <w:sz w:val="24"/>
          <w:szCs w:val="24"/>
        </w:rPr>
        <w:t xml:space="preserve"> В случае </w:t>
      </w:r>
      <w:proofErr w:type="gramStart"/>
      <w:r w:rsidRPr="008169A8">
        <w:rPr>
          <w:rFonts w:ascii="Times New Roman" w:hAnsi="Times New Roman"/>
          <w:sz w:val="24"/>
          <w:szCs w:val="24"/>
        </w:rPr>
        <w:t>восстановления работоспособности системы учета дизельного топлива</w:t>
      </w:r>
      <w:proofErr w:type="gramEnd"/>
      <w:r w:rsidRPr="008169A8">
        <w:rPr>
          <w:rFonts w:ascii="Times New Roman" w:hAnsi="Times New Roman"/>
          <w:sz w:val="24"/>
          <w:szCs w:val="24"/>
        </w:rPr>
        <w:t xml:space="preserve"> без сохранения ранее записанных данных в течение 15 дней, после оформления Акта расследования, Исполнитель уплачивает Заказчику неустойку в размере 75 000,00руб. (Семьдесят пять тысяч рублей 00 копеек);</w:t>
      </w:r>
    </w:p>
    <w:p w:rsidR="00074A2B" w:rsidRPr="008169A8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8169A8">
        <w:rPr>
          <w:rFonts w:ascii="Times New Roman" w:hAnsi="Times New Roman"/>
          <w:b/>
          <w:sz w:val="24"/>
          <w:szCs w:val="24"/>
        </w:rPr>
        <w:t>7.37.3.</w:t>
      </w:r>
      <w:r w:rsidRPr="008169A8">
        <w:rPr>
          <w:rFonts w:ascii="Times New Roman" w:hAnsi="Times New Roman"/>
          <w:sz w:val="24"/>
          <w:szCs w:val="24"/>
        </w:rPr>
        <w:t xml:space="preserve"> В случае </w:t>
      </w:r>
      <w:proofErr w:type="gramStart"/>
      <w:r w:rsidRPr="008169A8">
        <w:rPr>
          <w:rFonts w:ascii="Times New Roman" w:hAnsi="Times New Roman"/>
          <w:sz w:val="24"/>
          <w:szCs w:val="24"/>
        </w:rPr>
        <w:t>восстановления работоспособности системы учета дизельного топлива</w:t>
      </w:r>
      <w:proofErr w:type="gramEnd"/>
      <w:r w:rsidRPr="008169A8">
        <w:rPr>
          <w:rFonts w:ascii="Times New Roman" w:hAnsi="Times New Roman"/>
          <w:sz w:val="24"/>
          <w:szCs w:val="24"/>
        </w:rPr>
        <w:t xml:space="preserve"> в срок от 15 (пятнадцати) до 30 (тридцати) дней, после оформления Акта расследования, в независимости от наличия ранее сохраненных данных, Исполнитель уплачивает Заказчику неустойку в размере 100 000,00руб. (Сто тысяч рублей 00 копеек);</w:t>
      </w:r>
    </w:p>
    <w:p w:rsidR="00074A2B" w:rsidRPr="008169A8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8169A8">
        <w:rPr>
          <w:rFonts w:ascii="Times New Roman" w:hAnsi="Times New Roman"/>
          <w:b/>
          <w:sz w:val="24"/>
          <w:szCs w:val="24"/>
        </w:rPr>
        <w:lastRenderedPageBreak/>
        <w:t>7.37.4.</w:t>
      </w:r>
      <w:r w:rsidRPr="008169A8">
        <w:rPr>
          <w:rFonts w:ascii="Times New Roman" w:hAnsi="Times New Roman"/>
          <w:sz w:val="24"/>
          <w:szCs w:val="24"/>
        </w:rPr>
        <w:t xml:space="preserve"> В случае </w:t>
      </w:r>
      <w:proofErr w:type="gramStart"/>
      <w:r w:rsidRPr="008169A8">
        <w:rPr>
          <w:rFonts w:ascii="Times New Roman" w:hAnsi="Times New Roman"/>
          <w:sz w:val="24"/>
          <w:szCs w:val="24"/>
        </w:rPr>
        <w:t>невозможности восстановления работоспособности системы учета дизельного</w:t>
      </w:r>
      <w:proofErr w:type="gramEnd"/>
      <w:r w:rsidRPr="008169A8">
        <w:rPr>
          <w:rFonts w:ascii="Times New Roman" w:hAnsi="Times New Roman"/>
          <w:sz w:val="24"/>
          <w:szCs w:val="24"/>
        </w:rPr>
        <w:t xml:space="preserve"> топлива, в срок до 30 дней, с момента составления Акта расследования, Исполнитель уплачивает Заказчику неустойку в размере 500 000,00руб. (Пятьсот тысяч рублей 00 копеек).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69A8">
        <w:rPr>
          <w:rFonts w:ascii="Times New Roman" w:hAnsi="Times New Roman"/>
          <w:sz w:val="24"/>
          <w:szCs w:val="24"/>
        </w:rPr>
        <w:t xml:space="preserve">Если по результатам расследования будет однозначно установлено, что отказ устройств измерения дизельного топлива, хранения и передачи данных связан с нарушением правил эксплуатации, требований завода изготовителя данного оборудования, Заказчик вправе требовать от Исполнителя оплату неустойки в размере 0,1 % (ноль целых одна десятая </w:t>
      </w:r>
      <w:r w:rsidR="008169A8" w:rsidRPr="008169A8">
        <w:rPr>
          <w:rFonts w:ascii="Times New Roman" w:hAnsi="Times New Roman"/>
          <w:sz w:val="24"/>
          <w:szCs w:val="24"/>
        </w:rPr>
        <w:t>процента) от стоимости Договора</w:t>
      </w:r>
      <w:r w:rsidRPr="008169A8">
        <w:rPr>
          <w:rFonts w:ascii="Times New Roman" w:hAnsi="Times New Roman"/>
          <w:sz w:val="24"/>
          <w:szCs w:val="24"/>
        </w:rPr>
        <w:t>, за каждый</w:t>
      </w:r>
      <w:r w:rsidRPr="0071091E">
        <w:rPr>
          <w:rFonts w:ascii="Times New Roman" w:hAnsi="Times New Roman"/>
          <w:sz w:val="24"/>
          <w:szCs w:val="24"/>
        </w:rPr>
        <w:t xml:space="preserve"> день простоя данного оборудования, в течение 30 (Тридцати) дней со дня предъявления соответствующего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требования.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091E">
        <w:rPr>
          <w:rFonts w:ascii="Times New Roman" w:hAnsi="Times New Roman"/>
          <w:sz w:val="24"/>
          <w:szCs w:val="24"/>
        </w:rPr>
        <w:t>Возмещение затрат, необходимых для замены вышедшей из строя системы учета дизельного топлива, осуществляется виновной стороной, определенной в результате комиссионного расследования и подтвержденного подписями уполномоченных представителей Сторон соответствующего акта расследования.</w:t>
      </w:r>
      <w:proofErr w:type="gramEnd"/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 xml:space="preserve">Факт </w:t>
      </w:r>
      <w:proofErr w:type="gramStart"/>
      <w:r w:rsidRPr="0071091E">
        <w:rPr>
          <w:rFonts w:ascii="Times New Roman" w:hAnsi="Times New Roman"/>
          <w:sz w:val="24"/>
          <w:szCs w:val="24"/>
        </w:rPr>
        <w:t>восстановления работоспособности системы учета дизельного топлива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подтверждается составлением акта с участием представителей Исполнителя и  Заказчика.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7.40.</w:t>
      </w:r>
      <w:r w:rsidRPr="0071091E">
        <w:rPr>
          <w:rFonts w:ascii="Times New Roman" w:hAnsi="Times New Roman"/>
          <w:sz w:val="24"/>
          <w:szCs w:val="24"/>
        </w:rPr>
        <w:t xml:space="preserve"> За нарушение сроков по установке системы учета дизельного топлива </w:t>
      </w:r>
      <w:r w:rsidRPr="008169A8">
        <w:rPr>
          <w:rFonts w:ascii="Times New Roman" w:hAnsi="Times New Roman"/>
          <w:sz w:val="24"/>
          <w:szCs w:val="24"/>
        </w:rPr>
        <w:t>(п.5.1.45) Исполнитель уплачивает Заказчику неустойку в размере 0,1 % (ноль целых одна десятая процента) от стоимости Договора   за каждый день просрочки, в течение 30 (Тридцати) дней со</w:t>
      </w:r>
      <w:r w:rsidRPr="0071091E">
        <w:rPr>
          <w:rFonts w:ascii="Times New Roman" w:hAnsi="Times New Roman"/>
          <w:sz w:val="24"/>
          <w:szCs w:val="24"/>
        </w:rPr>
        <w:t xml:space="preserve"> дня предъявления соответствующего требования.</w:t>
      </w:r>
    </w:p>
    <w:p w:rsidR="00074A2B" w:rsidRPr="0071091E" w:rsidRDefault="00074A2B" w:rsidP="00074A2B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b/>
          <w:sz w:val="24"/>
          <w:szCs w:val="24"/>
        </w:rPr>
        <w:t>7.41.</w:t>
      </w:r>
      <w:r w:rsidRPr="0071091E">
        <w:rPr>
          <w:rFonts w:ascii="Times New Roman" w:hAnsi="Times New Roman"/>
          <w:sz w:val="24"/>
          <w:szCs w:val="24"/>
        </w:rPr>
        <w:t xml:space="preserve"> В случае установления факта перерасхода дизельного топлива Заказчик оставляет за собой право произвести перерасчет стоимости оказанных за месяц Услуг, или выставить претензию на сумму убытков, понесенных Заказчиком в результате не соблюдения условий настоящего Договора со стороны Исполнителя.</w:t>
      </w:r>
    </w:p>
    <w:p w:rsidR="00074A2B" w:rsidRPr="0071091E" w:rsidRDefault="00074A2B" w:rsidP="00074A2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1091E">
        <w:rPr>
          <w:rFonts w:ascii="Times New Roman" w:hAnsi="Times New Roman"/>
          <w:b/>
          <w:sz w:val="24"/>
          <w:szCs w:val="24"/>
        </w:rPr>
        <w:t xml:space="preserve">7.42. </w:t>
      </w:r>
      <w:r w:rsidRPr="0071091E">
        <w:rPr>
          <w:rFonts w:ascii="Times New Roman" w:eastAsia="Times New Roman" w:hAnsi="Times New Roman"/>
          <w:sz w:val="23"/>
          <w:szCs w:val="23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074A2B" w:rsidRPr="0071091E" w:rsidRDefault="00074A2B" w:rsidP="00074A2B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3"/>
          <w:szCs w:val="23"/>
          <w:lang w:eastAsia="ru-RU"/>
        </w:rPr>
        <w:t>7.43.</w:t>
      </w:r>
      <w:r w:rsidRPr="0071091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В случае если на территории Заказчика по вине Исполнителя произошло повреждение подземных и наземных</w:t>
      </w:r>
      <w:r>
        <w:rPr>
          <w:rFonts w:ascii="Times New Roman" w:hAnsi="Times New Roman"/>
          <w:sz w:val="24"/>
          <w:szCs w:val="24"/>
        </w:rPr>
        <w:t>/надземных/воздушных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>
        <w:rPr>
          <w:rFonts w:ascii="Times New Roman" w:hAnsi="Times New Roman"/>
          <w:sz w:val="24"/>
          <w:szCs w:val="24"/>
        </w:rPr>
        <w:t>/надземных/воздушных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коммуникаций за свой счет в установленные Заказчиком сроки, а также возместить убытки причиненные Заказчиком в этой связи, и уплатить штраф в размере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1 000</w:t>
      </w:r>
      <w:proofErr w:type="gramEnd"/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 000 (одного миллиона) руб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лей в течение 30 (тридцати) дней с момента предъявления Заказчиком требования.</w:t>
      </w:r>
    </w:p>
    <w:p w:rsidR="00074A2B" w:rsidRPr="008169A8" w:rsidRDefault="00074A2B" w:rsidP="00074A2B">
      <w:pPr>
        <w:widowControl w:val="0"/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7.44.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</w:t>
      </w:r>
      <w:proofErr w:type="spell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неустранения</w:t>
      </w:r>
      <w:proofErr w:type="spell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0,1% (ноль целой одной десятой процента) 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>от стоимости Услуг по Договору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8169A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В случае нарушения Исполнителем срока предоставления счета-фактуры, Заказчик имеет право предъявить Исполнителю</w:t>
      </w:r>
      <w:r w:rsidRPr="0071091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штраф в размере 1% (Одного процента) от суммы подлежащей оплате по счету-фактуре за каждый случай нарушения.</w:t>
      </w:r>
    </w:p>
    <w:p w:rsidR="00074A2B" w:rsidRPr="008169A8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8169A8" w:rsidRPr="008169A8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Услуг по Договору</w:t>
      </w:r>
      <w:r w:rsidRPr="008169A8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8169A8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3 % (три процента)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от общей стоимости Услуг по Договору, в течение 30 (тридцати) дней с момента предъявления требования. 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proofErr w:type="gramStart"/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lastRenderedPageBreak/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</w:t>
      </w:r>
      <w:r w:rsidRPr="008169A8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размере 0,1% (ноль целой одной десятой процента) от стоимости Услуг по</w:t>
      </w:r>
      <w:proofErr w:type="gramEnd"/>
      <w:r w:rsidRPr="008169A8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Договору, в течение 30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proofErr w:type="gramStart"/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0,1% (ноль целой одной десятой процента) от стоимости Услуг по Договору, в течение 30 (тридцати) дней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с момента</w:t>
      </w:r>
      <w:proofErr w:type="gramEnd"/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proofErr w:type="gramStart"/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074A2B" w:rsidRPr="00690F39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За невыполнение распоряжений и указаний Заказчика по вопросам, относящимся к Услугам, Исполнитель обязан уплатить Заказчику штраф в размере 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размере 100 000 (ста тысяч) рублей,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22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 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0,1% (ноль целой одной десятой процента) от стоимости Услуг по Договору, в течение 30 (тридцати) дней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размере 1 000 000 (одного миллиона) рублей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hAnsi="Times New Roman"/>
          <w:sz w:val="24"/>
          <w:szCs w:val="24"/>
        </w:rPr>
        <w:t xml:space="preserve">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71091E">
        <w:rPr>
          <w:rFonts w:ascii="Times New Roman" w:hAnsi="Times New Roman"/>
          <w:sz w:val="24"/>
          <w:szCs w:val="24"/>
        </w:rPr>
        <w:t>асфальто</w:t>
      </w:r>
      <w:proofErr w:type="spellEnd"/>
      <w:r w:rsidRPr="0071091E">
        <w:rPr>
          <w:rFonts w:ascii="Times New Roman" w:hAnsi="Times New Roman"/>
          <w:sz w:val="24"/>
          <w:szCs w:val="24"/>
        </w:rPr>
        <w:t>-бетонным</w:t>
      </w:r>
      <w:proofErr w:type="gramEnd"/>
      <w:r w:rsidRPr="0071091E">
        <w:rPr>
          <w:rFonts w:ascii="Times New Roman" w:hAnsi="Times New Roman"/>
          <w:sz w:val="24"/>
          <w:szCs w:val="24"/>
        </w:rPr>
        <w:t xml:space="preserve"> и щебеночно-гравийным покрытием по территории Заказчика, Исполнитель уплачивает штраф в </w:t>
      </w:r>
      <w:r w:rsidRPr="00690F39">
        <w:rPr>
          <w:rFonts w:ascii="Times New Roman" w:hAnsi="Times New Roman"/>
          <w:sz w:val="24"/>
          <w:szCs w:val="24"/>
        </w:rPr>
        <w:t>размере 300 000 (трехсот тысяч) рублей за каждый случай</w:t>
      </w:r>
      <w:r w:rsidRPr="0071091E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размере 1% (один процент) от общей стоимости Услуг по Договору, в течение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размере 5 % (пять процентов) от общей стоимости Услуг по Договору, в течение 30 (тридцати) дней с момента предъявления Заказчиком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lastRenderedPageBreak/>
        <w:t>требования.</w:t>
      </w:r>
    </w:p>
    <w:p w:rsidR="00074A2B" w:rsidRPr="00690F39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За нарушение Подрядчиком обязательств, предусмотренных в 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п. 5.1.70 настоящего Договора, Заказчик вправе предъявить Подрядчику штраф в размере 10 000 (десять) тысяч рублей за каждый случай нарушения.</w:t>
      </w:r>
    </w:p>
    <w:p w:rsidR="00074A2B" w:rsidRPr="001473C3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-709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73C3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В</w:t>
      </w:r>
      <w:r w:rsidRPr="001473C3">
        <w:rPr>
          <w:rFonts w:ascii="Times New Roman" w:hAnsi="Times New Roman"/>
          <w:sz w:val="24"/>
          <w:szCs w:val="24"/>
        </w:rPr>
        <w:t xml:space="preserve"> случае несоблюдения фактического наличия персонала в соответствии с </w:t>
      </w:r>
      <w:r w:rsidRPr="00690F39">
        <w:rPr>
          <w:rFonts w:ascii="Times New Roman" w:hAnsi="Times New Roman"/>
          <w:sz w:val="24"/>
          <w:szCs w:val="24"/>
        </w:rPr>
        <w:t>требованиями Приложения №</w:t>
      </w:r>
      <w:r w:rsidR="00690F39" w:rsidRPr="00690F39">
        <w:rPr>
          <w:rFonts w:ascii="Times New Roman" w:hAnsi="Times New Roman"/>
          <w:sz w:val="24"/>
          <w:szCs w:val="24"/>
        </w:rPr>
        <w:t>9</w:t>
      </w:r>
      <w:r w:rsidRPr="00690F39">
        <w:rPr>
          <w:rFonts w:ascii="Times New Roman" w:hAnsi="Times New Roman"/>
          <w:sz w:val="24"/>
          <w:szCs w:val="24"/>
        </w:rPr>
        <w:t xml:space="preserve"> Количество персонала Исполнителя на </w:t>
      </w:r>
      <w:proofErr w:type="spellStart"/>
      <w:r w:rsidRPr="00690F39">
        <w:rPr>
          <w:rFonts w:ascii="Times New Roman" w:hAnsi="Times New Roman"/>
          <w:sz w:val="24"/>
          <w:szCs w:val="24"/>
        </w:rPr>
        <w:t>энергоцентре</w:t>
      </w:r>
      <w:proofErr w:type="spellEnd"/>
      <w:r w:rsidRPr="00690F39">
        <w:rPr>
          <w:rFonts w:ascii="Times New Roman" w:hAnsi="Times New Roman"/>
          <w:sz w:val="24"/>
          <w:szCs w:val="24"/>
        </w:rPr>
        <w:t xml:space="preserve"> </w:t>
      </w:r>
      <w:r w:rsidR="00690F39" w:rsidRPr="00690F39">
        <w:rPr>
          <w:rFonts w:ascii="Times New Roman" w:hAnsi="Times New Roman"/>
          <w:sz w:val="24"/>
          <w:szCs w:val="24"/>
        </w:rPr>
        <w:t>КП-9 Западно-Усть-Балыкское месторождение</w:t>
      </w:r>
      <w:r w:rsidRPr="00690F39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, Заказчик вправе предъявить Подрядчику штраф в размере 50 000,00 (пятидесяти) тысяч рублей за каждый</w:t>
      </w:r>
      <w:r w:rsidRPr="001473C3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случай нарушения.</w:t>
      </w:r>
      <w:r w:rsidRPr="001473C3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 несоответствия наличия персонала подтверждается путем подписания двустороннего акта с участием представителя Заказчика и Исполнителя.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074A2B" w:rsidRPr="0071091E" w:rsidRDefault="00074A2B" w:rsidP="00074A2B">
      <w:pPr>
        <w:widowControl w:val="0"/>
        <w:numPr>
          <w:ilvl w:val="1"/>
          <w:numId w:val="26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</w:pPr>
      <w:r w:rsidRPr="0071091E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074A2B" w:rsidRPr="0071091E" w:rsidRDefault="00074A2B" w:rsidP="00074A2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</w:t>
      </w:r>
    </w:p>
    <w:p w:rsidR="00074A2B" w:rsidRPr="0071091E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074A2B" w:rsidRDefault="00074A2B" w:rsidP="00074A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074A2B" w:rsidRPr="00896B47" w:rsidRDefault="00074A2B" w:rsidP="00896B47">
      <w:pPr>
        <w:pStyle w:val="a8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6B47">
        <w:rPr>
          <w:rFonts w:ascii="Times New Roman" w:hAnsi="Times New Roman"/>
          <w:sz w:val="24"/>
          <w:szCs w:val="24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690F39" w:rsidRPr="00896B47">
        <w:rPr>
          <w:rFonts w:ascii="Times New Roman" w:hAnsi="Times New Roman"/>
          <w:sz w:val="24"/>
          <w:szCs w:val="24"/>
        </w:rPr>
        <w:t>100 000</w:t>
      </w:r>
      <w:r w:rsidRPr="00896B47">
        <w:rPr>
          <w:rFonts w:ascii="Times New Roman" w:hAnsi="Times New Roman"/>
          <w:sz w:val="24"/>
          <w:szCs w:val="24"/>
        </w:rPr>
        <w:t xml:space="preserve"> (</w:t>
      </w:r>
      <w:r w:rsidR="00690F39" w:rsidRPr="00896B47">
        <w:rPr>
          <w:rFonts w:ascii="Times New Roman" w:hAnsi="Times New Roman"/>
          <w:sz w:val="24"/>
          <w:szCs w:val="24"/>
        </w:rPr>
        <w:t>Сто тысяч</w:t>
      </w:r>
      <w:r w:rsidRPr="00896B47">
        <w:rPr>
          <w:rFonts w:ascii="Times New Roman" w:hAnsi="Times New Roman"/>
          <w:sz w:val="24"/>
          <w:szCs w:val="24"/>
        </w:rPr>
        <w:t>) рублей  за каждый случай нарушения, в течение 30 (тридцати) дней с момента предъявления Заказчиком требования.</w:t>
      </w:r>
    </w:p>
    <w:p w:rsidR="00896B47" w:rsidRPr="00896B47" w:rsidRDefault="00896B47" w:rsidP="00896B47">
      <w:pPr>
        <w:pStyle w:val="a8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1E86">
        <w:rPr>
          <w:rFonts w:ascii="Times New Roman" w:hAnsi="Times New Roman"/>
          <w:sz w:val="24"/>
          <w:szCs w:val="24"/>
        </w:rPr>
        <w:t>За нарушение 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</w:t>
      </w:r>
      <w:r>
        <w:rPr>
          <w:rFonts w:ascii="Times New Roman" w:hAnsi="Times New Roman"/>
          <w:sz w:val="24"/>
          <w:szCs w:val="24"/>
        </w:rPr>
        <w:t>ктах ОАО «СН-МНГ» (Приложение №13</w:t>
      </w:r>
      <w:r w:rsidRPr="00D21E86">
        <w:rPr>
          <w:rFonts w:ascii="Times New Roman" w:hAnsi="Times New Roman"/>
          <w:sz w:val="24"/>
          <w:szCs w:val="24"/>
        </w:rPr>
        <w:t xml:space="preserve"> к настоящему договору), Исполнитель оплачивает штраф в размере 100 000,00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074A2B" w:rsidRPr="00F90903" w:rsidRDefault="00074A2B" w:rsidP="00074A2B">
      <w:pPr>
        <w:widowControl w:val="0"/>
        <w:shd w:val="clear" w:color="auto" w:fill="FFFFFF"/>
        <w:tabs>
          <w:tab w:val="left" w:pos="-709"/>
          <w:tab w:val="left" w:pos="90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numPr>
          <w:ilvl w:val="0"/>
          <w:numId w:val="11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074A2B" w:rsidRPr="0071091E" w:rsidRDefault="00074A2B" w:rsidP="00074A2B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074A2B" w:rsidRPr="0071091E" w:rsidRDefault="00074A2B" w:rsidP="00074A2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074A2B" w:rsidRPr="0071091E" w:rsidRDefault="00074A2B" w:rsidP="00074A2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8.3.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074A2B" w:rsidRPr="0071091E" w:rsidRDefault="00074A2B" w:rsidP="00074A2B">
      <w:pPr>
        <w:widowControl w:val="0"/>
        <w:numPr>
          <w:ilvl w:val="0"/>
          <w:numId w:val="1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074A2B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9.1. </w:t>
      </w:r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074A2B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E9B">
        <w:rPr>
          <w:rFonts w:ascii="Times New Roman" w:eastAsia="Times New Roman" w:hAnsi="Times New Roman"/>
          <w:b/>
          <w:sz w:val="24"/>
          <w:szCs w:val="24"/>
          <w:lang w:eastAsia="ru-RU"/>
        </w:rPr>
        <w:t>9.2.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074A2B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E9B">
        <w:rPr>
          <w:rFonts w:ascii="Times New Roman" w:eastAsia="Times New Roman" w:hAnsi="Times New Roman"/>
          <w:b/>
          <w:sz w:val="24"/>
          <w:szCs w:val="24"/>
          <w:lang w:eastAsia="ru-RU"/>
        </w:rPr>
        <w:t>9.3.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>условии</w:t>
      </w:r>
      <w:proofErr w:type="gramEnd"/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074A2B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829">
        <w:rPr>
          <w:rFonts w:ascii="Times New Roman" w:eastAsia="Times New Roman" w:hAnsi="Times New Roman"/>
          <w:b/>
          <w:sz w:val="24"/>
          <w:szCs w:val="24"/>
          <w:lang w:eastAsia="ru-RU"/>
        </w:rPr>
        <w:t>9.4.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074A2B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829">
        <w:rPr>
          <w:rFonts w:ascii="Times New Roman" w:eastAsia="Times New Roman" w:hAnsi="Times New Roman"/>
          <w:b/>
          <w:sz w:val="24"/>
          <w:szCs w:val="24"/>
          <w:lang w:eastAsia="ru-RU"/>
        </w:rPr>
        <w:t>9.5.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074A2B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829">
        <w:rPr>
          <w:rFonts w:ascii="Times New Roman" w:eastAsia="Times New Roman" w:hAnsi="Times New Roman"/>
          <w:b/>
          <w:sz w:val="24"/>
          <w:szCs w:val="24"/>
          <w:lang w:eastAsia="ru-RU"/>
        </w:rPr>
        <w:t>9.6.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829">
        <w:rPr>
          <w:rFonts w:ascii="Times New Roman" w:eastAsia="Times New Roman" w:hAnsi="Times New Roman"/>
          <w:b/>
          <w:sz w:val="24"/>
          <w:szCs w:val="24"/>
          <w:lang w:eastAsia="ru-RU"/>
        </w:rPr>
        <w:t>9.7.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t>Передача Конфиденциальной информации оформляется протоколом, который подписывается уполномоченными лицами Сторон.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  <w:r w:rsidRPr="00B75E9B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A2B" w:rsidRPr="0071091E" w:rsidRDefault="00074A2B" w:rsidP="00074A2B">
      <w:pPr>
        <w:widowControl w:val="0"/>
        <w:numPr>
          <w:ilvl w:val="0"/>
          <w:numId w:val="1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10.1.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074A2B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10.2.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 – Югра, с соблюдением досудебного порядка урегулирования споров, путем предъявления претензии, срок рассмотрения которых 20 (Двадцать) дней с момента их получения.</w:t>
      </w:r>
    </w:p>
    <w:p w:rsidR="00690F39" w:rsidRDefault="00690F39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0F39" w:rsidRDefault="00690F39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0F39" w:rsidRPr="0071091E" w:rsidRDefault="00690F39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0F39">
        <w:rPr>
          <w:rFonts w:ascii="Times New Roman" w:eastAsia="Times New Roman" w:hAnsi="Times New Roman"/>
          <w:b/>
          <w:sz w:val="24"/>
          <w:szCs w:val="24"/>
          <w:lang w:eastAsia="ru-RU"/>
        </w:rPr>
        <w:t>11. ПРОЧИЕ УСЛОВИЯ</w:t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074A2B" w:rsidRPr="00690F39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91E">
        <w:rPr>
          <w:rFonts w:ascii="Times New Roman" w:hAnsi="Times New Roman"/>
          <w:sz w:val="24"/>
          <w:szCs w:val="24"/>
        </w:rPr>
        <w:t>Настоящий</w:t>
      </w:r>
      <w:r w:rsidRPr="0071091E">
        <w:rPr>
          <w:rFonts w:ascii="Times New Roman" w:hAnsi="Times New Roman"/>
          <w:b/>
          <w:sz w:val="24"/>
          <w:szCs w:val="24"/>
        </w:rPr>
        <w:t xml:space="preserve"> 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</w:t>
      </w:r>
      <w:r w:rsidR="00690F39" w:rsidRPr="00690F39">
        <w:rPr>
          <w:rFonts w:ascii="Times New Roman" w:eastAsia="Times New Roman" w:hAnsi="Times New Roman"/>
          <w:sz w:val="24"/>
          <w:szCs w:val="24"/>
          <w:lang w:eastAsia="ru-RU"/>
        </w:rPr>
        <w:t>«01</w:t>
      </w:r>
      <w:r w:rsidRPr="00690F3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90F39" w:rsidRPr="00690F39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</w:t>
      </w:r>
      <w:r w:rsidRPr="00690F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690F39" w:rsidRPr="00690F39"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Pr="00690F3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и действует по </w:t>
      </w:r>
      <w:r w:rsidR="00690F39" w:rsidRPr="00690F39">
        <w:rPr>
          <w:rFonts w:ascii="Times New Roman" w:eastAsia="Times New Roman" w:hAnsi="Times New Roman"/>
          <w:sz w:val="24"/>
          <w:szCs w:val="24"/>
          <w:lang w:eastAsia="ru-RU"/>
        </w:rPr>
        <w:t>«31</w:t>
      </w:r>
      <w:r w:rsidRPr="00690F3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90F39" w:rsidRPr="00690F39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</w:t>
      </w:r>
      <w:r w:rsidRPr="00690F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690F39" w:rsidRPr="00690F39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690F3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074A2B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1003">
        <w:rPr>
          <w:rFonts w:ascii="Times New Roman" w:eastAsia="Times New Roman" w:hAnsi="Times New Roman"/>
          <w:sz w:val="24"/>
          <w:szCs w:val="24"/>
          <w:lang w:eastAsia="ru-RU"/>
        </w:rPr>
        <w:t>Оказание Услуг, предусмотренных настоящим Договором, осуществляется Исполнителем по письменному уведомлению Заказчика.</w:t>
      </w:r>
    </w:p>
    <w:p w:rsidR="00074A2B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1003">
        <w:rPr>
          <w:rFonts w:ascii="Times New Roman" w:hAnsi="Times New Roman"/>
          <w:sz w:val="24"/>
          <w:szCs w:val="24"/>
        </w:rPr>
        <w:t>Никакие другие услуги или работы Исполнителя не являются приоритетными в ущерб услугам по настоящему Договору.</w:t>
      </w:r>
    </w:p>
    <w:p w:rsidR="00074A2B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1003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074A2B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1003">
        <w:rPr>
          <w:rFonts w:ascii="Times New Roman" w:eastAsia="Times New Roman" w:hAnsi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074A2B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1003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074A2B" w:rsidRPr="00BE2829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1003">
        <w:rPr>
          <w:rFonts w:ascii="Times New Roman" w:eastAsia="Times New Roman" w:hAnsi="Times New Roman"/>
          <w:sz w:val="24"/>
          <w:szCs w:val="24"/>
          <w:lang w:eastAsia="ru-RU"/>
        </w:rPr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074A2B" w:rsidRPr="00BE2829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2829">
        <w:rPr>
          <w:rFonts w:ascii="Times New Roman" w:hAnsi="Times New Roman"/>
          <w:sz w:val="24"/>
          <w:szCs w:val="24"/>
        </w:rPr>
        <w:t xml:space="preserve">Подписав настоящий </w:t>
      </w:r>
      <w:proofErr w:type="gramStart"/>
      <w:r w:rsidRPr="00BE2829">
        <w:rPr>
          <w:rFonts w:ascii="Times New Roman" w:hAnsi="Times New Roman"/>
          <w:sz w:val="24"/>
          <w:szCs w:val="24"/>
        </w:rPr>
        <w:t>Договор</w:t>
      </w:r>
      <w:proofErr w:type="gramEnd"/>
      <w:r w:rsidRPr="00BE2829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  <w:r w:rsidRPr="00BE2829">
        <w:rPr>
          <w:rFonts w:ascii="Times New Roman" w:hAnsi="Times New Roman"/>
          <w:sz w:val="24"/>
          <w:szCs w:val="24"/>
        </w:rPr>
        <w:br/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  <w:r w:rsidRPr="00BE2829">
        <w:rPr>
          <w:rFonts w:ascii="Times New Roman" w:hAnsi="Times New Roman"/>
          <w:sz w:val="24"/>
          <w:szCs w:val="24"/>
        </w:rPr>
        <w:br/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  <w:r w:rsidRPr="00BE2829">
        <w:rPr>
          <w:rFonts w:ascii="Times New Roman" w:hAnsi="Times New Roman"/>
          <w:sz w:val="24"/>
          <w:szCs w:val="24"/>
        </w:rPr>
        <w:br/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  <w:r w:rsidRPr="00BE2829">
        <w:rPr>
          <w:rFonts w:ascii="Times New Roman" w:hAnsi="Times New Roman"/>
          <w:sz w:val="24"/>
          <w:szCs w:val="24"/>
        </w:rPr>
        <w:br/>
        <w:t xml:space="preserve">– </w:t>
      </w:r>
      <w:proofErr w:type="gramStart"/>
      <w:r w:rsidRPr="00BE2829">
        <w:rPr>
          <w:rFonts w:ascii="Times New Roman" w:hAnsi="Times New Roman"/>
          <w:sz w:val="24"/>
          <w:szCs w:val="24"/>
        </w:rPr>
        <w:t xml:space="preserve"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</w:t>
      </w:r>
      <w:r w:rsidRPr="00BE2829">
        <w:rPr>
          <w:rFonts w:ascii="Times New Roman" w:hAnsi="Times New Roman"/>
          <w:sz w:val="24"/>
          <w:szCs w:val="24"/>
        </w:rPr>
        <w:lastRenderedPageBreak/>
        <w:t>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74A2B" w:rsidRPr="005B1003" w:rsidRDefault="00074A2B" w:rsidP="00074A2B">
      <w:pPr>
        <w:numPr>
          <w:ilvl w:val="1"/>
          <w:numId w:val="33"/>
        </w:numPr>
        <w:tabs>
          <w:tab w:val="left" w:pos="-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1003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074A2B" w:rsidRPr="0071091E" w:rsidRDefault="00074A2B" w:rsidP="00074A2B">
      <w:pPr>
        <w:tabs>
          <w:tab w:val="num" w:pos="162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1091E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74A2B" w:rsidRPr="0071091E" w:rsidRDefault="00074A2B" w:rsidP="00074A2B">
      <w:pPr>
        <w:pStyle w:val="21"/>
        <w:tabs>
          <w:tab w:val="left" w:pos="0"/>
          <w:tab w:val="left" w:pos="1440"/>
          <w:tab w:val="num" w:pos="1620"/>
        </w:tabs>
        <w:rPr>
          <w:rFonts w:ascii="Times New Roman" w:hAnsi="Times New Roman"/>
          <w:szCs w:val="24"/>
        </w:rPr>
      </w:pPr>
      <w:r w:rsidRPr="0071091E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074A2B" w:rsidRPr="0071091E" w:rsidRDefault="00074A2B" w:rsidP="00074A2B">
      <w:pPr>
        <w:pStyle w:val="21"/>
        <w:tabs>
          <w:tab w:val="left" w:pos="0"/>
          <w:tab w:val="left" w:pos="1440"/>
          <w:tab w:val="num" w:pos="1620"/>
        </w:tabs>
        <w:rPr>
          <w:rFonts w:ascii="Times New Roman" w:hAnsi="Times New Roman"/>
          <w:szCs w:val="24"/>
        </w:rPr>
      </w:pPr>
      <w:r w:rsidRPr="0071091E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074A2B" w:rsidRPr="0071091E" w:rsidRDefault="00074A2B" w:rsidP="00074A2B">
      <w:pPr>
        <w:pStyle w:val="21"/>
        <w:tabs>
          <w:tab w:val="left" w:pos="0"/>
          <w:tab w:val="left" w:pos="1440"/>
          <w:tab w:val="num" w:pos="1620"/>
        </w:tabs>
        <w:rPr>
          <w:rFonts w:ascii="Times New Roman" w:hAnsi="Times New Roman"/>
          <w:szCs w:val="24"/>
        </w:rPr>
      </w:pPr>
      <w:r w:rsidRPr="0071091E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1.10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091E">
        <w:rPr>
          <w:rFonts w:ascii="Times New Roman" w:hAnsi="Times New Roman"/>
          <w:color w:val="000000"/>
          <w:sz w:val="24"/>
          <w:szCs w:val="24"/>
        </w:rPr>
        <w:t>Настоящий Договор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074A2B" w:rsidRPr="0071091E" w:rsidRDefault="00074A2B" w:rsidP="00074A2B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074A2B" w:rsidRPr="0071091E" w:rsidRDefault="00074A2B" w:rsidP="00197E1E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71091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прилагаются и являются его неотъемлемой частью:</w:t>
      </w:r>
    </w:p>
    <w:p w:rsidR="00074A2B" w:rsidRPr="00DC4B15" w:rsidRDefault="00074A2B" w:rsidP="00197E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9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 1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Перечень эксплуатируемого Оборудования;</w:t>
      </w:r>
    </w:p>
    <w:p w:rsidR="00074A2B" w:rsidRPr="00DC4B15" w:rsidRDefault="00074A2B" w:rsidP="00197E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  - Протокол согласования договорной цены;</w:t>
      </w:r>
    </w:p>
    <w:p w:rsidR="00074A2B" w:rsidRPr="00DC4B15" w:rsidRDefault="00074A2B" w:rsidP="00197E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bookmarkStart w:id="0" w:name="_GoBack"/>
      <w:bookmarkEnd w:id="0"/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>График проведения планово-предупредительных ремонтов и технического обслуживания;</w:t>
      </w:r>
    </w:p>
    <w:p w:rsidR="00074A2B" w:rsidRPr="00DC4B15" w:rsidRDefault="00DC4B15" w:rsidP="00197E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 4 -</w:t>
      </w:r>
      <w:r w:rsidR="00074A2B"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4A2B" w:rsidRPr="00DC4B15">
        <w:rPr>
          <w:rFonts w:ascii="Times New Roman" w:hAnsi="Times New Roman"/>
          <w:sz w:val="24"/>
          <w:szCs w:val="24"/>
        </w:rPr>
        <w:t xml:space="preserve">Технические параметры </w:t>
      </w:r>
      <w:proofErr w:type="spellStart"/>
      <w:r w:rsidR="00074A2B" w:rsidRPr="00DC4B15">
        <w:rPr>
          <w:rFonts w:ascii="Times New Roman" w:hAnsi="Times New Roman"/>
          <w:sz w:val="24"/>
          <w:szCs w:val="24"/>
        </w:rPr>
        <w:t>энергоцентра</w:t>
      </w:r>
      <w:proofErr w:type="spellEnd"/>
      <w:r w:rsidR="00074A2B" w:rsidRPr="00DC4B15">
        <w:rPr>
          <w:rFonts w:ascii="Times New Roman" w:hAnsi="Times New Roman"/>
          <w:sz w:val="24"/>
          <w:szCs w:val="24"/>
        </w:rPr>
        <w:t xml:space="preserve"> </w:t>
      </w:r>
      <w:r w:rsidRPr="00DC4B15">
        <w:rPr>
          <w:rFonts w:ascii="Times New Roman" w:hAnsi="Times New Roman"/>
          <w:sz w:val="24"/>
          <w:szCs w:val="24"/>
        </w:rPr>
        <w:t>КП-9 Западно-Усть-Балыкское месторождение;</w:t>
      </w:r>
      <w:r w:rsidR="00074A2B" w:rsidRPr="00DC4B15">
        <w:rPr>
          <w:rFonts w:ascii="Times New Roman" w:hAnsi="Times New Roman"/>
          <w:sz w:val="24"/>
          <w:szCs w:val="24"/>
        </w:rPr>
        <w:t xml:space="preserve"> </w:t>
      </w:r>
    </w:p>
    <w:p w:rsidR="00074A2B" w:rsidRPr="00DC4B15" w:rsidRDefault="00DC4B15" w:rsidP="00197E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B15">
        <w:rPr>
          <w:rFonts w:ascii="Times New Roman" w:hAnsi="Times New Roman"/>
          <w:b/>
          <w:sz w:val="24"/>
          <w:szCs w:val="24"/>
        </w:rPr>
        <w:t>Приложение № 5</w:t>
      </w:r>
      <w:r w:rsidR="00074A2B" w:rsidRPr="00DC4B15">
        <w:rPr>
          <w:rFonts w:ascii="Times New Roman" w:hAnsi="Times New Roman"/>
          <w:sz w:val="24"/>
          <w:szCs w:val="24"/>
        </w:rPr>
        <w:t xml:space="preserve"> - Расчет стоимости Услуг; </w:t>
      </w:r>
    </w:p>
    <w:p w:rsidR="00074A2B" w:rsidRPr="00DC4B15" w:rsidRDefault="00074A2B" w:rsidP="00197E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</w:t>
      </w:r>
    </w:p>
    <w:p w:rsidR="00074A2B" w:rsidRPr="00DC4B15" w:rsidRDefault="00074A2B" w:rsidP="00197E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 7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подразделений ОАО «СН-МНГ», ООО «МЭН» и организаций, оказывающих Услуги по выработке электроэнергии автономными источниками;   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</w:p>
    <w:p w:rsidR="00074A2B" w:rsidRPr="00DC4B15" w:rsidRDefault="00074A2B" w:rsidP="00197E1E">
      <w:pPr>
        <w:tabs>
          <w:tab w:val="left" w:pos="-851"/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</w:pP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C4B15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Приложение №</w:t>
      </w:r>
      <w:r w:rsidRPr="00DC4B1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DC4B15" w:rsidRPr="00643934">
        <w:rPr>
          <w:rFonts w:ascii="Times New Roman" w:eastAsia="Times New Roman" w:hAnsi="Times New Roman"/>
          <w:b/>
          <w:sz w:val="24"/>
          <w:szCs w:val="24"/>
          <w:lang w:eastAsia="zh-CN"/>
        </w:rPr>
        <w:t>8</w:t>
      </w:r>
      <w:r w:rsidRPr="00DC4B15">
        <w:rPr>
          <w:rFonts w:ascii="Times New Roman" w:eastAsia="Times New Roman" w:hAnsi="Times New Roman"/>
          <w:sz w:val="24"/>
          <w:szCs w:val="24"/>
          <w:lang w:eastAsia="zh-CN"/>
        </w:rPr>
        <w:t xml:space="preserve"> - Форма уведомления об использовании опциона в сторону</w:t>
      </w:r>
      <w:r w:rsidRPr="00DC4B15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 xml:space="preserve"> </w:t>
      </w:r>
      <w:r w:rsidRPr="00DC4B15">
        <w:rPr>
          <w:rFonts w:ascii="Times New Roman" w:eastAsia="Times New Roman" w:hAnsi="Times New Roman"/>
          <w:sz w:val="24"/>
          <w:szCs w:val="24"/>
          <w:lang w:eastAsia="zh-CN"/>
        </w:rPr>
        <w:t>увеличения/уменьшения;</w:t>
      </w:r>
    </w:p>
    <w:p w:rsidR="00074A2B" w:rsidRPr="00DC4B15" w:rsidRDefault="00074A2B" w:rsidP="00197E1E">
      <w:pPr>
        <w:tabs>
          <w:tab w:val="left" w:pos="-1134"/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1E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 9</w:t>
      </w: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персонала Исполнителя на </w:t>
      </w:r>
      <w:proofErr w:type="spellStart"/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>энергоцентре</w:t>
      </w:r>
      <w:proofErr w:type="spellEnd"/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4B15" w:rsidRPr="00DC4B15">
        <w:rPr>
          <w:rFonts w:ascii="Times New Roman" w:eastAsia="Times New Roman" w:hAnsi="Times New Roman"/>
          <w:sz w:val="24"/>
          <w:szCs w:val="24"/>
          <w:lang w:eastAsia="ru-RU"/>
        </w:rPr>
        <w:t>КП-9 Западно-Усть-Балыкское месторождение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74A2B" w:rsidRPr="00DC4B15" w:rsidRDefault="00074A2B" w:rsidP="00197E1E">
      <w:pPr>
        <w:tabs>
          <w:tab w:val="left" w:pos="-1134"/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№10</w:t>
      </w: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>Ключевые показатели эффективности оказания Услуг Исполнителя;</w:t>
      </w:r>
    </w:p>
    <w:p w:rsidR="00074A2B" w:rsidRPr="00DC4B15" w:rsidRDefault="00074A2B" w:rsidP="00197E1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>11</w:t>
      </w: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</w:t>
      </w:r>
      <w:r w:rsidR="00DC4B15" w:rsidRPr="00DC4B15"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Антикоррупционная оговорка;</w:t>
      </w:r>
    </w:p>
    <w:p w:rsidR="00074A2B" w:rsidRDefault="00074A2B" w:rsidP="00197E1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DC4B15" w:rsidRPr="00DC4B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12 - </w:t>
      </w:r>
      <w:r w:rsidRPr="00DC4B15">
        <w:rPr>
          <w:rFonts w:ascii="Times New Roman" w:eastAsia="Times New Roman" w:hAnsi="Times New Roman"/>
          <w:sz w:val="24"/>
          <w:szCs w:val="24"/>
          <w:lang w:eastAsia="ru-RU"/>
        </w:rPr>
        <w:t>Акт приема-передачи Локальных нормативных актов Заказчика.</w:t>
      </w:r>
    </w:p>
    <w:p w:rsidR="00643934" w:rsidRDefault="00643934" w:rsidP="00197E1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3934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Приложения №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43934">
        <w:rPr>
          <w:rFonts w:ascii="Times New Roman" w:eastAsia="Times New Roman" w:hAnsi="Times New Roman"/>
          <w:b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074A2B" w:rsidRPr="0071091E" w:rsidRDefault="00074A2B" w:rsidP="00074A2B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074A2B" w:rsidRPr="005B1003" w:rsidRDefault="00074A2B" w:rsidP="00074A2B">
      <w:pPr>
        <w:jc w:val="center"/>
        <w:rPr>
          <w:rFonts w:ascii="Times New Roman" w:hAnsi="Times New Roman"/>
          <w:b/>
          <w:sz w:val="24"/>
          <w:szCs w:val="24"/>
          <w:highlight w:val="lightGray"/>
        </w:rPr>
      </w:pPr>
      <w:r w:rsidRPr="005B1003">
        <w:rPr>
          <w:rFonts w:ascii="Times New Roman" w:hAnsi="Times New Roman"/>
          <w:b/>
          <w:sz w:val="24"/>
          <w:szCs w:val="24"/>
          <w:highlight w:val="lightGray"/>
        </w:rPr>
        <w:t>АДРЕСА, БАНКОВСКИЕ РЕКВИЗИТЫ И ПОДПИСИ СТОРОН</w:t>
      </w:r>
    </w:p>
    <w:tbl>
      <w:tblPr>
        <w:tblW w:w="909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65"/>
        <w:gridCol w:w="4528"/>
      </w:tblGrid>
      <w:tr w:rsidR="00074A2B" w:rsidRPr="005B1003" w:rsidTr="00643934">
        <w:trPr>
          <w:trHeight w:hRule="exact" w:val="3903"/>
        </w:trPr>
        <w:tc>
          <w:tcPr>
            <w:tcW w:w="4565" w:type="dxa"/>
            <w:shd w:val="clear" w:color="auto" w:fill="FFFFFF"/>
          </w:tcPr>
          <w:p w:rsidR="00074A2B" w:rsidRPr="005B1003" w:rsidRDefault="00074A2B" w:rsidP="00643934">
            <w:pPr>
              <w:widowControl w:val="0"/>
              <w:shd w:val="clear" w:color="auto" w:fill="FFFFFF"/>
              <w:suppressAutoHyphens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lastRenderedPageBreak/>
              <w:t>ИСПОЛНИТЕЛЬ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__________________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Юридический адрес: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Почтовый адрес: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Тел/факс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sz w:val="24"/>
                <w:szCs w:val="24"/>
                <w:highlight w:val="lightGray"/>
                <w:lang w:val="en-US"/>
              </w:rPr>
              <w:t>e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>-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  <w:lang w:val="en-US"/>
              </w:rPr>
              <w:t>mail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: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ИНН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                  </w:t>
            </w: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КПП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ОКПО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 xml:space="preserve">ОГРН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Банковские реквизиты: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БИК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р</w:t>
            </w:r>
            <w:proofErr w:type="gramEnd"/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/с: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к/с: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528" w:type="dxa"/>
            <w:shd w:val="clear" w:color="auto" w:fill="FFFFFF"/>
          </w:tcPr>
          <w:p w:rsidR="00074A2B" w:rsidRPr="005B1003" w:rsidRDefault="00074A2B" w:rsidP="00643934">
            <w:pPr>
              <w:widowControl w:val="0"/>
              <w:shd w:val="clear" w:color="auto" w:fill="FFFFFF"/>
              <w:suppressAutoHyphens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ЗАКАЗЧИК</w:t>
            </w:r>
          </w:p>
          <w:p w:rsidR="00074A2B" w:rsidRPr="005B1003" w:rsidRDefault="00074A2B" w:rsidP="00643934">
            <w:pPr>
              <w:widowControl w:val="0"/>
              <w:shd w:val="clear" w:color="auto" w:fill="FFFFFF"/>
              <w:suppressAutoHyphens/>
              <w:rPr>
                <w:bCs/>
                <w:highlight w:val="lightGray"/>
              </w:rPr>
            </w:pPr>
            <w:r w:rsidRPr="005B1003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>ОАО «СН-МНГ»</w:t>
            </w:r>
          </w:p>
          <w:p w:rsidR="00074A2B" w:rsidRPr="005B1003" w:rsidRDefault="00074A2B" w:rsidP="00643934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  <w:t>Тел.: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B1003">
              <w:rPr>
                <w:rFonts w:ascii="Times New Roman" w:hAnsi="Times New Roman"/>
                <w:sz w:val="24"/>
                <w:szCs w:val="24"/>
                <w:highlight w:val="lightGray"/>
                <w:lang w:val="en-US"/>
              </w:rPr>
              <w:t>e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>-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  <w:lang w:val="en-US"/>
              </w:rPr>
              <w:t>mail</w:t>
            </w:r>
            <w:r w:rsidRPr="005B1003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: </w:t>
            </w:r>
          </w:p>
          <w:p w:rsidR="00074A2B" w:rsidRPr="005B1003" w:rsidRDefault="00074A2B" w:rsidP="00643934">
            <w:pPr>
              <w:pStyle w:val="Style17"/>
              <w:suppressAutoHyphens/>
              <w:rPr>
                <w:rFonts w:cs="Times New Roman"/>
                <w:highlight w:val="lightGray"/>
              </w:rPr>
            </w:pPr>
            <w:r w:rsidRPr="005B1003">
              <w:rPr>
                <w:rFonts w:cs="Times New Roman"/>
                <w:bCs/>
                <w:highlight w:val="lightGray"/>
              </w:rPr>
              <w:t>ИНН</w:t>
            </w:r>
            <w:r w:rsidRPr="005B1003">
              <w:rPr>
                <w:rFonts w:cs="Times New Roman"/>
                <w:highlight w:val="lightGray"/>
              </w:rPr>
              <w:t xml:space="preserve">                       </w:t>
            </w:r>
            <w:r w:rsidRPr="005B1003">
              <w:rPr>
                <w:rFonts w:cs="Times New Roman"/>
                <w:bCs/>
                <w:highlight w:val="lightGray"/>
              </w:rPr>
              <w:t>КПП</w:t>
            </w:r>
            <w:r w:rsidRPr="005B1003">
              <w:rPr>
                <w:rFonts w:cs="Times New Roman"/>
                <w:highlight w:val="lightGray"/>
              </w:rPr>
              <w:t xml:space="preserve">               </w:t>
            </w:r>
          </w:p>
          <w:p w:rsidR="00074A2B" w:rsidRPr="005B1003" w:rsidRDefault="00074A2B" w:rsidP="00643934">
            <w:pPr>
              <w:pStyle w:val="Style17"/>
              <w:suppressAutoHyphens/>
              <w:rPr>
                <w:rFonts w:cs="Times New Roman"/>
                <w:highlight w:val="lightGray"/>
              </w:rPr>
            </w:pPr>
            <w:r w:rsidRPr="005B1003">
              <w:rPr>
                <w:rFonts w:cs="Times New Roman"/>
                <w:bCs/>
                <w:highlight w:val="lightGray"/>
              </w:rPr>
              <w:t>ОКПО</w:t>
            </w:r>
            <w:r w:rsidRPr="005B1003">
              <w:rPr>
                <w:rFonts w:cs="Times New Roman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pStyle w:val="Style17"/>
              <w:suppressAutoHyphens/>
              <w:rPr>
                <w:rFonts w:cs="Times New Roman"/>
                <w:highlight w:val="lightGray"/>
              </w:rPr>
            </w:pPr>
            <w:r w:rsidRPr="005B1003">
              <w:rPr>
                <w:rFonts w:cs="Times New Roman"/>
                <w:bCs/>
                <w:highlight w:val="lightGray"/>
              </w:rPr>
              <w:t>ОКВЭД</w:t>
            </w:r>
            <w:r w:rsidRPr="005B1003">
              <w:rPr>
                <w:rFonts w:cs="Times New Roman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pStyle w:val="Style17"/>
              <w:suppressAutoHyphens/>
              <w:rPr>
                <w:rFonts w:cs="Times New Roman"/>
                <w:highlight w:val="lightGray"/>
              </w:rPr>
            </w:pPr>
            <w:r w:rsidRPr="005B1003">
              <w:rPr>
                <w:rFonts w:cs="Times New Roman"/>
                <w:bCs/>
                <w:highlight w:val="lightGray"/>
              </w:rPr>
              <w:t>Банковские реквизиты:</w:t>
            </w:r>
          </w:p>
          <w:p w:rsidR="00074A2B" w:rsidRPr="005B1003" w:rsidRDefault="00074A2B" w:rsidP="00643934">
            <w:pPr>
              <w:pStyle w:val="Style17"/>
              <w:suppressAutoHyphens/>
              <w:rPr>
                <w:rFonts w:cs="Times New Roman"/>
                <w:highlight w:val="lightGray"/>
              </w:rPr>
            </w:pPr>
            <w:r w:rsidRPr="005B1003">
              <w:rPr>
                <w:rFonts w:cs="Times New Roman"/>
                <w:bCs/>
                <w:highlight w:val="lightGray"/>
              </w:rPr>
              <w:t>БИК</w:t>
            </w:r>
            <w:r w:rsidRPr="005B1003">
              <w:rPr>
                <w:rFonts w:cs="Times New Roman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pStyle w:val="Style17"/>
              <w:suppressAutoHyphens/>
              <w:rPr>
                <w:rFonts w:cs="Times New Roman"/>
                <w:highlight w:val="lightGray"/>
              </w:rPr>
            </w:pPr>
            <w:proofErr w:type="gramStart"/>
            <w:r w:rsidRPr="005B1003">
              <w:rPr>
                <w:rFonts w:cs="Times New Roman"/>
                <w:bCs/>
                <w:highlight w:val="lightGray"/>
              </w:rPr>
              <w:t>р</w:t>
            </w:r>
            <w:proofErr w:type="gramEnd"/>
            <w:r w:rsidRPr="005B1003">
              <w:rPr>
                <w:rFonts w:cs="Times New Roman"/>
                <w:bCs/>
                <w:highlight w:val="lightGray"/>
              </w:rPr>
              <w:t>/с:</w:t>
            </w:r>
            <w:r w:rsidRPr="005B1003">
              <w:rPr>
                <w:rFonts w:cs="Times New Roman"/>
                <w:highlight w:val="lightGray"/>
              </w:rPr>
              <w:t xml:space="preserve"> </w:t>
            </w:r>
          </w:p>
          <w:p w:rsidR="00074A2B" w:rsidRPr="005B1003" w:rsidRDefault="00074A2B" w:rsidP="00643934">
            <w:pPr>
              <w:pStyle w:val="Style17"/>
              <w:suppressAutoHyphens/>
              <w:rPr>
                <w:highlight w:val="lightGray"/>
              </w:rPr>
            </w:pPr>
            <w:r w:rsidRPr="005B1003">
              <w:rPr>
                <w:rFonts w:cs="Times New Roman"/>
                <w:bCs/>
                <w:highlight w:val="lightGray"/>
              </w:rPr>
              <w:t>к/с:</w:t>
            </w:r>
            <w:r w:rsidRPr="005B1003">
              <w:rPr>
                <w:rFonts w:cs="Times New Roman"/>
                <w:highlight w:val="lightGray"/>
              </w:rPr>
              <w:t xml:space="preserve"> </w:t>
            </w:r>
          </w:p>
        </w:tc>
      </w:tr>
    </w:tbl>
    <w:p w:rsidR="00074A2B" w:rsidRPr="005B1003" w:rsidRDefault="00074A2B" w:rsidP="00074A2B">
      <w:pPr>
        <w:tabs>
          <w:tab w:val="left" w:pos="242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701"/>
      </w:tblGrid>
      <w:tr w:rsidR="00074A2B" w:rsidRPr="004A2978" w:rsidTr="00643934">
        <w:trPr>
          <w:trHeight w:val="1388"/>
        </w:trPr>
        <w:tc>
          <w:tcPr>
            <w:tcW w:w="4644" w:type="dxa"/>
            <w:shd w:val="clear" w:color="auto" w:fill="auto"/>
          </w:tcPr>
          <w:p w:rsidR="00074A2B" w:rsidRPr="005B1003" w:rsidRDefault="00074A2B" w:rsidP="006439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B100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>Исполнитель:</w:t>
            </w:r>
          </w:p>
          <w:p w:rsidR="00074A2B" w:rsidRPr="005B1003" w:rsidRDefault="00074A2B" w:rsidP="00643934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B1003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074A2B" w:rsidRPr="005B1003" w:rsidRDefault="00074A2B" w:rsidP="00643934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5B1003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5B1003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</w:tc>
        <w:tc>
          <w:tcPr>
            <w:tcW w:w="4701" w:type="dxa"/>
            <w:shd w:val="clear" w:color="auto" w:fill="auto"/>
          </w:tcPr>
          <w:p w:rsidR="00074A2B" w:rsidRPr="005B1003" w:rsidRDefault="00074A2B" w:rsidP="0064393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100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  <w:p w:rsidR="00074A2B" w:rsidRPr="005B1003" w:rsidRDefault="00074A2B" w:rsidP="00643934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B1003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074A2B" w:rsidRPr="004A2978" w:rsidRDefault="00074A2B" w:rsidP="00643934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B1003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5B1003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74A2B" w:rsidRDefault="00074A2B" w:rsidP="00074A2B"/>
    <w:p w:rsidR="00C21F7A" w:rsidRDefault="00C21F7A"/>
    <w:sectPr w:rsidR="00C21F7A" w:rsidSect="00643934">
      <w:footerReference w:type="even" r:id="rId8"/>
      <w:footerReference w:type="default" r:id="rId9"/>
      <w:pgSz w:w="11904" w:h="16834"/>
      <w:pgMar w:top="1134" w:right="624" w:bottom="1134" w:left="1418" w:header="68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3AC" w:rsidRDefault="004073AC">
      <w:pPr>
        <w:spacing w:after="0" w:line="240" w:lineRule="auto"/>
      </w:pPr>
      <w:r>
        <w:separator/>
      </w:r>
    </w:p>
  </w:endnote>
  <w:endnote w:type="continuationSeparator" w:id="0">
    <w:p w:rsidR="004073AC" w:rsidRDefault="00407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AC" w:rsidRDefault="004073AC" w:rsidP="006439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4073AC" w:rsidRDefault="004073AC" w:rsidP="006439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AC" w:rsidRDefault="004073AC" w:rsidP="006439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3AC" w:rsidRDefault="004073AC">
      <w:pPr>
        <w:spacing w:after="0" w:line="240" w:lineRule="auto"/>
      </w:pPr>
      <w:r>
        <w:separator/>
      </w:r>
    </w:p>
  </w:footnote>
  <w:footnote w:type="continuationSeparator" w:id="0">
    <w:p w:rsidR="004073AC" w:rsidRDefault="00407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01A2266"/>
    <w:multiLevelType w:val="multilevel"/>
    <w:tmpl w:val="42309EC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b w:val="0"/>
        <w:color w:val="auto"/>
      </w:rPr>
    </w:lvl>
  </w:abstractNum>
  <w:abstractNum w:abstractNumId="2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>
    <w:nsid w:val="07754752"/>
    <w:multiLevelType w:val="multilevel"/>
    <w:tmpl w:val="D166E7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2FD38C6"/>
    <w:multiLevelType w:val="multilevel"/>
    <w:tmpl w:val="37482D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157B92"/>
    <w:multiLevelType w:val="multilevel"/>
    <w:tmpl w:val="BF68B28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8">
    <w:nsid w:val="1AC47A36"/>
    <w:multiLevelType w:val="multilevel"/>
    <w:tmpl w:val="C742AF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D8083C"/>
    <w:multiLevelType w:val="multilevel"/>
    <w:tmpl w:val="23D047C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1">
    <w:nsid w:val="400012F3"/>
    <w:multiLevelType w:val="multilevel"/>
    <w:tmpl w:val="2C2017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4B47C9E"/>
    <w:multiLevelType w:val="hybridMultilevel"/>
    <w:tmpl w:val="85AEEE98"/>
    <w:lvl w:ilvl="0" w:tplc="FC4CAB7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60035DF"/>
    <w:multiLevelType w:val="multilevel"/>
    <w:tmpl w:val="6B7AAD2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4A8879FC"/>
    <w:multiLevelType w:val="multilevel"/>
    <w:tmpl w:val="3B882D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16">
    <w:nsid w:val="4C6467A2"/>
    <w:multiLevelType w:val="multilevel"/>
    <w:tmpl w:val="E396793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20" w:hanging="66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7">
    <w:nsid w:val="54394749"/>
    <w:multiLevelType w:val="multilevel"/>
    <w:tmpl w:val="F06C1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  <w:sz w:val="24"/>
      </w:rPr>
    </w:lvl>
  </w:abstractNum>
  <w:abstractNum w:abstractNumId="18">
    <w:nsid w:val="576E548F"/>
    <w:multiLevelType w:val="multilevel"/>
    <w:tmpl w:val="6F00F3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59236674"/>
    <w:multiLevelType w:val="multilevel"/>
    <w:tmpl w:val="C0E80446"/>
    <w:lvl w:ilvl="0">
      <w:start w:val="12"/>
      <w:numFmt w:val="decimal"/>
      <w:lvlText w:val="%1."/>
      <w:lvlJc w:val="left"/>
      <w:pPr>
        <w:ind w:left="435" w:hanging="435"/>
      </w:pPr>
      <w:rPr>
        <w:rFonts w:ascii="Calibri" w:eastAsia="Calibri" w:hAnsi="Calibri" w:hint="default"/>
        <w:sz w:val="22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Calibri" w:eastAsia="Calibri" w:hAnsi="Calibri" w:hint="default"/>
        <w:sz w:val="22"/>
      </w:rPr>
    </w:lvl>
  </w:abstractNum>
  <w:abstractNum w:abstractNumId="20">
    <w:nsid w:val="5CFF7B62"/>
    <w:multiLevelType w:val="multilevel"/>
    <w:tmpl w:val="39AE111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5DAD6F37"/>
    <w:multiLevelType w:val="multilevel"/>
    <w:tmpl w:val="B262E15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49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22">
    <w:nsid w:val="5E7450FE"/>
    <w:multiLevelType w:val="multilevel"/>
    <w:tmpl w:val="2D1036EA"/>
    <w:lvl w:ilvl="0">
      <w:start w:val="11"/>
      <w:numFmt w:val="decimal"/>
      <w:lvlText w:val="%1."/>
      <w:lvlJc w:val="left"/>
      <w:pPr>
        <w:ind w:left="480" w:hanging="480"/>
      </w:pPr>
      <w:rPr>
        <w:rFonts w:eastAsia="Calibri" w:hint="default"/>
        <w:b w:val="0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  <w:b w:val="0"/>
      </w:rPr>
    </w:lvl>
  </w:abstractNum>
  <w:abstractNum w:abstractNumId="23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A9F17FC"/>
    <w:multiLevelType w:val="multilevel"/>
    <w:tmpl w:val="91C0024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color w:val="000000"/>
        <w:sz w:val="22"/>
      </w:rPr>
    </w:lvl>
  </w:abstractNum>
  <w:abstractNum w:abstractNumId="28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D7EDF"/>
    <w:multiLevelType w:val="multilevel"/>
    <w:tmpl w:val="39AE111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>
    <w:nsid w:val="794A5F20"/>
    <w:multiLevelType w:val="multilevel"/>
    <w:tmpl w:val="1466E63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color w:val="auto"/>
      </w:rPr>
    </w:lvl>
    <w:lvl w:ilvl="2">
      <w:start w:val="70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1">
    <w:nsid w:val="7A184130"/>
    <w:multiLevelType w:val="multilevel"/>
    <w:tmpl w:val="D97619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32">
    <w:nsid w:val="7DE05487"/>
    <w:multiLevelType w:val="multilevel"/>
    <w:tmpl w:val="8DB8771A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23"/>
  </w:num>
  <w:num w:numId="5">
    <w:abstractNumId w:val="25"/>
  </w:num>
  <w:num w:numId="6">
    <w:abstractNumId w:val="24"/>
  </w:num>
  <w:num w:numId="7">
    <w:abstractNumId w:val="4"/>
  </w:num>
  <w:num w:numId="8">
    <w:abstractNumId w:val="28"/>
  </w:num>
  <w:num w:numId="9">
    <w:abstractNumId w:val="26"/>
  </w:num>
  <w:num w:numId="10">
    <w:abstractNumId w:val="32"/>
  </w:num>
  <w:num w:numId="11">
    <w:abstractNumId w:val="12"/>
  </w:num>
  <w:num w:numId="12">
    <w:abstractNumId w:val="0"/>
  </w:num>
  <w:num w:numId="13">
    <w:abstractNumId w:val="15"/>
  </w:num>
  <w:num w:numId="14">
    <w:abstractNumId w:val="31"/>
  </w:num>
  <w:num w:numId="15">
    <w:abstractNumId w:val="18"/>
  </w:num>
  <w:num w:numId="16">
    <w:abstractNumId w:val="8"/>
  </w:num>
  <w:num w:numId="17">
    <w:abstractNumId w:val="21"/>
  </w:num>
  <w:num w:numId="18">
    <w:abstractNumId w:val="30"/>
  </w:num>
  <w:num w:numId="19">
    <w:abstractNumId w:val="1"/>
  </w:num>
  <w:num w:numId="20">
    <w:abstractNumId w:val="10"/>
  </w:num>
  <w:num w:numId="21">
    <w:abstractNumId w:val="16"/>
  </w:num>
  <w:num w:numId="22">
    <w:abstractNumId w:val="13"/>
  </w:num>
  <w:num w:numId="23">
    <w:abstractNumId w:val="3"/>
  </w:num>
  <w:num w:numId="24">
    <w:abstractNumId w:val="17"/>
  </w:num>
  <w:num w:numId="25">
    <w:abstractNumId w:val="7"/>
  </w:num>
  <w:num w:numId="26">
    <w:abstractNumId w:val="29"/>
  </w:num>
  <w:num w:numId="27">
    <w:abstractNumId w:val="5"/>
  </w:num>
  <w:num w:numId="28">
    <w:abstractNumId w:val="27"/>
  </w:num>
  <w:num w:numId="29">
    <w:abstractNumId w:val="19"/>
  </w:num>
  <w:num w:numId="30">
    <w:abstractNumId w:val="6"/>
  </w:num>
  <w:num w:numId="31">
    <w:abstractNumId w:val="11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A2B"/>
    <w:rsid w:val="00074A2B"/>
    <w:rsid w:val="0014697C"/>
    <w:rsid w:val="00197E1E"/>
    <w:rsid w:val="00265AE2"/>
    <w:rsid w:val="00282D12"/>
    <w:rsid w:val="004073AC"/>
    <w:rsid w:val="00643934"/>
    <w:rsid w:val="00690F39"/>
    <w:rsid w:val="008169A8"/>
    <w:rsid w:val="00896B47"/>
    <w:rsid w:val="00A26F3A"/>
    <w:rsid w:val="00B07C6D"/>
    <w:rsid w:val="00B94EA2"/>
    <w:rsid w:val="00BB1FF4"/>
    <w:rsid w:val="00C21F7A"/>
    <w:rsid w:val="00DA7D5A"/>
    <w:rsid w:val="00DC4B15"/>
    <w:rsid w:val="00DE2B0D"/>
    <w:rsid w:val="00F9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A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74A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74A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uiPriority w:val="99"/>
    <w:rsid w:val="00074A2B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74A2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074A2B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8">
    <w:name w:val="List Paragraph"/>
    <w:basedOn w:val="a"/>
    <w:uiPriority w:val="34"/>
    <w:qFormat/>
    <w:rsid w:val="00074A2B"/>
    <w:pPr>
      <w:ind w:left="720"/>
      <w:contextualSpacing/>
    </w:pPr>
  </w:style>
  <w:style w:type="paragraph" w:styleId="2">
    <w:name w:val="Body Text 2"/>
    <w:basedOn w:val="a"/>
    <w:link w:val="20"/>
    <w:rsid w:val="00074A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74A2B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074A2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074A2B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074A2B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074A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074A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074A2B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074A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59"/>
    <w:rsid w:val="00074A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074A2B"/>
    <w:rPr>
      <w:rFonts w:ascii="Symbol" w:hAnsi="Symbol" w:cs="Symbol"/>
    </w:rPr>
  </w:style>
  <w:style w:type="paragraph" w:styleId="ad">
    <w:name w:val="footnote text"/>
    <w:basedOn w:val="a"/>
    <w:link w:val="ae"/>
    <w:rsid w:val="00074A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074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074A2B"/>
    <w:rPr>
      <w:vertAlign w:val="superscript"/>
    </w:rPr>
  </w:style>
  <w:style w:type="character" w:customStyle="1" w:styleId="itemtext1">
    <w:name w:val="itemtext1"/>
    <w:rsid w:val="00074A2B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A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74A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74A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uiPriority w:val="99"/>
    <w:rsid w:val="00074A2B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74A2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074A2B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8">
    <w:name w:val="List Paragraph"/>
    <w:basedOn w:val="a"/>
    <w:uiPriority w:val="34"/>
    <w:qFormat/>
    <w:rsid w:val="00074A2B"/>
    <w:pPr>
      <w:ind w:left="720"/>
      <w:contextualSpacing/>
    </w:pPr>
  </w:style>
  <w:style w:type="paragraph" w:styleId="2">
    <w:name w:val="Body Text 2"/>
    <w:basedOn w:val="a"/>
    <w:link w:val="20"/>
    <w:rsid w:val="00074A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74A2B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074A2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074A2B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074A2B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074A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074A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074A2B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074A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59"/>
    <w:rsid w:val="00074A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074A2B"/>
    <w:rPr>
      <w:rFonts w:ascii="Symbol" w:hAnsi="Symbol" w:cs="Symbol"/>
    </w:rPr>
  </w:style>
  <w:style w:type="paragraph" w:styleId="ad">
    <w:name w:val="footnote text"/>
    <w:basedOn w:val="a"/>
    <w:link w:val="ae"/>
    <w:rsid w:val="00074A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074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074A2B"/>
    <w:rPr>
      <w:vertAlign w:val="superscript"/>
    </w:rPr>
  </w:style>
  <w:style w:type="character" w:customStyle="1" w:styleId="itemtext1">
    <w:name w:val="itemtext1"/>
    <w:rsid w:val="00074A2B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16419</Words>
  <Characters>93591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Спартак Рафаилович Саяпов</cp:lastModifiedBy>
  <cp:revision>2</cp:revision>
  <cp:lastPrinted>2015-09-10T11:21:00Z</cp:lastPrinted>
  <dcterms:created xsi:type="dcterms:W3CDTF">2015-10-02T11:57:00Z</dcterms:created>
  <dcterms:modified xsi:type="dcterms:W3CDTF">2015-10-02T11:57:00Z</dcterms:modified>
</cp:coreProperties>
</file>