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C94EA8" w:rsidP="00C94EA8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</w:t>
            </w:r>
            <w:r w:rsidR="00203261" w:rsidRPr="000127F9">
              <w:rPr>
                <w:rFonts w:ascii="Times New Roman" w:hAnsi="Times New Roman"/>
                <w:sz w:val="24"/>
              </w:rPr>
              <w:t>Протокол  № _</w:t>
            </w:r>
            <w:r>
              <w:rPr>
                <w:rFonts w:ascii="Times New Roman" w:hAnsi="Times New Roman"/>
                <w:sz w:val="24"/>
              </w:rPr>
              <w:t>397</w:t>
            </w:r>
            <w:r w:rsidR="00203261"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94EA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C94EA8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C94EA8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C94EA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BB0823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ПДО №</w:t>
      </w:r>
      <w:r w:rsidR="00056A4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597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/ТК/2015г. от «  </w:t>
      </w:r>
      <w:r w:rsidR="00C94EA8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09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 » __</w:t>
      </w:r>
      <w:r w:rsidR="00C94EA8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09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____2015г.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Pr="00574AFF">
        <w:rPr>
          <w:rFonts w:ascii="Times New Roman" w:hAnsi="Times New Roman"/>
          <w:b/>
          <w:color w:val="7030A0"/>
          <w:sz w:val="24"/>
        </w:rPr>
        <w:t xml:space="preserve">1305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«Подготовительные работы к бурению (строительство кустовых оснований и подъездных дорог</w:t>
      </w:r>
      <w:r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BB0823" w:rsidRPr="00753978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BB0823" w:rsidRPr="000127F9" w:rsidRDefault="00BB0823" w:rsidP="00BB0823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BB0823" w:rsidRDefault="00BB0823" w:rsidP="00BB0823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>
        <w:rPr>
          <w:rFonts w:ascii="Times New Roman" w:hAnsi="Times New Roman"/>
          <w:sz w:val="24"/>
        </w:rPr>
        <w:t xml:space="preserve"> со сроком акцепта до </w:t>
      </w:r>
      <w:r>
        <w:rPr>
          <w:rFonts w:ascii="Times New Roman" w:hAnsi="Times New Roman"/>
          <w:b/>
          <w:color w:val="0000FF"/>
          <w:sz w:val="24"/>
        </w:rPr>
        <w:t>31.12.2016</w:t>
      </w:r>
      <w:r w:rsidRPr="000D7155">
        <w:rPr>
          <w:rFonts w:ascii="Times New Roman" w:hAnsi="Times New Roman"/>
          <w:b/>
          <w:color w:val="0000FF"/>
          <w:sz w:val="24"/>
        </w:rPr>
        <w:t>г.</w:t>
      </w:r>
      <w:r w:rsidRPr="000D7155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BB0823" w:rsidRPr="008F4904" w:rsidRDefault="00BB0823" w:rsidP="00BB082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BB0823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B0823" w:rsidRPr="000127F9" w:rsidRDefault="00BB0823" w:rsidP="00BB0823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BB0823" w:rsidRPr="00CE619B" w:rsidRDefault="00BB0823" w:rsidP="00BB0823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CE619B">
        <w:rPr>
          <w:rFonts w:ascii="Times New Roman" w:hAnsi="Times New Roman"/>
          <w:b/>
          <w:color w:val="FF0000"/>
          <w:sz w:val="24"/>
        </w:rPr>
        <w:t>(Форма 2)</w:t>
      </w:r>
      <w:r w:rsidRPr="00CE619B">
        <w:rPr>
          <w:rFonts w:ascii="Times New Roman" w:hAnsi="Times New Roman"/>
          <w:b/>
          <w:sz w:val="24"/>
        </w:rPr>
        <w:t>;</w:t>
      </w:r>
    </w:p>
    <w:p w:rsidR="00BB0823" w:rsidRPr="00CE619B" w:rsidRDefault="00BB0823" w:rsidP="00BB0823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CE619B">
        <w:rPr>
          <w:rFonts w:ascii="Times New Roman" w:hAnsi="Times New Roman"/>
          <w:b/>
          <w:color w:val="FF0000"/>
          <w:sz w:val="24"/>
        </w:rPr>
        <w:t>(Форма 3)</w:t>
      </w:r>
      <w:r w:rsidRPr="00CE619B">
        <w:rPr>
          <w:rFonts w:ascii="Times New Roman" w:hAnsi="Times New Roman"/>
          <w:b/>
          <w:sz w:val="24"/>
        </w:rPr>
        <w:t>;</w:t>
      </w:r>
    </w:p>
    <w:p w:rsidR="00BB0823" w:rsidRPr="00CE619B" w:rsidRDefault="00BB0823" w:rsidP="00BB0823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CE619B">
        <w:rPr>
          <w:rFonts w:ascii="Times New Roman" w:hAnsi="Times New Roman"/>
          <w:b/>
          <w:color w:val="FF0000"/>
          <w:sz w:val="24"/>
        </w:rPr>
        <w:t xml:space="preserve"> (Форма 4)</w:t>
      </w:r>
      <w:r w:rsidRPr="00CE619B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CE619B">
        <w:rPr>
          <w:rFonts w:ascii="Times New Roman" w:hAnsi="Times New Roman"/>
          <w:b/>
          <w:color w:val="FF0000"/>
          <w:sz w:val="24"/>
        </w:rPr>
        <w:t>(Форма 5</w:t>
      </w:r>
      <w:r w:rsidRPr="00CE619B">
        <w:rPr>
          <w:rFonts w:ascii="Times New Roman" w:hAnsi="Times New Roman"/>
          <w:b/>
          <w:sz w:val="24"/>
        </w:rPr>
        <w:t>);</w:t>
      </w:r>
    </w:p>
    <w:p w:rsidR="00BB0823" w:rsidRPr="00CE619B" w:rsidRDefault="00BB0823" w:rsidP="00BB082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CE619B">
        <w:rPr>
          <w:rFonts w:ascii="Times New Roman" w:hAnsi="Times New Roman"/>
          <w:b/>
          <w:color w:val="FF0000"/>
          <w:sz w:val="24"/>
        </w:rPr>
        <w:t>(Форма 7);</w:t>
      </w:r>
    </w:p>
    <w:p w:rsidR="00BB0823" w:rsidRPr="00CE619B" w:rsidRDefault="00BB0823" w:rsidP="00BB082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>заполненный и подписанный</w:t>
      </w:r>
      <w:r w:rsidRPr="00CE619B">
        <w:rPr>
          <w:rFonts w:ascii="Times New Roman" w:hAnsi="Times New Roman"/>
          <w:b/>
          <w:color w:val="FF0000"/>
          <w:sz w:val="24"/>
        </w:rPr>
        <w:t xml:space="preserve"> </w:t>
      </w:r>
      <w:r w:rsidRPr="00CE619B">
        <w:rPr>
          <w:rFonts w:ascii="Times New Roman" w:hAnsi="Times New Roman"/>
          <w:b/>
          <w:color w:val="7030A0"/>
          <w:sz w:val="24"/>
        </w:rPr>
        <w:t>расчет стоимости выполнения работ по элементам затрат</w:t>
      </w:r>
      <w:r w:rsidRPr="00CE619B">
        <w:rPr>
          <w:rFonts w:ascii="Times New Roman" w:hAnsi="Times New Roman"/>
          <w:b/>
          <w:color w:val="FF0000"/>
          <w:sz w:val="24"/>
        </w:rPr>
        <w:t xml:space="preserve"> (Форма 8</w:t>
      </w:r>
      <w:r>
        <w:rPr>
          <w:rFonts w:ascii="Times New Roman" w:hAnsi="Times New Roman"/>
          <w:b/>
          <w:color w:val="FF0000"/>
          <w:sz w:val="24"/>
        </w:rPr>
        <w:t>.1, 8.2</w:t>
      </w:r>
      <w:r w:rsidRPr="00CE619B">
        <w:rPr>
          <w:rFonts w:ascii="Times New Roman" w:hAnsi="Times New Roman"/>
          <w:b/>
          <w:color w:val="FF0000"/>
          <w:sz w:val="24"/>
        </w:rPr>
        <w:t xml:space="preserve"> с приложениями);</w:t>
      </w:r>
    </w:p>
    <w:p w:rsidR="00BB0823" w:rsidRDefault="00BB0823" w:rsidP="00BB082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proofErr w:type="gramStart"/>
      <w:r w:rsidRPr="00CE619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CE619B">
        <w:rPr>
          <w:rFonts w:ascii="Times New Roman" w:hAnsi="Times New Roman"/>
          <w:b/>
          <w:color w:val="7030A0"/>
          <w:sz w:val="24"/>
        </w:rPr>
        <w:t xml:space="preserve">1305 </w:t>
      </w:r>
      <w:r w:rsidRPr="00CE619B">
        <w:rPr>
          <w:rFonts w:ascii="Times New Roman" w:hAnsi="Times New Roman"/>
          <w:b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CE619B">
        <w:rPr>
          <w:rFonts w:ascii="Times New Roman" w:hAnsi="Times New Roman"/>
          <w:b/>
          <w:color w:val="FF0000"/>
          <w:sz w:val="24"/>
        </w:rPr>
        <w:t>».</w:t>
      </w:r>
      <w:proofErr w:type="gramEnd"/>
      <w:r w:rsidRPr="00CE619B">
        <w:rPr>
          <w:rFonts w:ascii="Times New Roman" w:hAnsi="Times New Roman"/>
          <w:b/>
          <w:color w:val="FF0000"/>
          <w:sz w:val="24"/>
        </w:rPr>
        <w:t xml:space="preserve"> (Форма 11).</w:t>
      </w:r>
    </w:p>
    <w:p w:rsidR="00BB0823" w:rsidRPr="00042884" w:rsidRDefault="00BB0823" w:rsidP="00BB082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BB0823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BB0823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BB0823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BB0823" w:rsidRPr="00CE619B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BB0823" w:rsidRPr="00CE619B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CE619B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B0823" w:rsidRPr="000A7807" w:rsidRDefault="00BB0823" w:rsidP="00BB0823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BB0823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BB0823" w:rsidRPr="00D32051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 </w:t>
      </w:r>
      <w:r w:rsidR="00223ABA">
        <w:t>09</w:t>
      </w:r>
      <w:r>
        <w:t xml:space="preserve">» </w:t>
      </w:r>
      <w:r>
        <w:rPr>
          <w:u w:val="single"/>
        </w:rPr>
        <w:t xml:space="preserve">      </w:t>
      </w:r>
      <w:r w:rsidR="00223ABA">
        <w:rPr>
          <w:u w:val="single"/>
        </w:rPr>
        <w:t>09</w:t>
      </w:r>
      <w:r>
        <w:rPr>
          <w:u w:val="single"/>
        </w:rPr>
        <w:t xml:space="preserve">   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</w:t>
      </w:r>
      <w:r w:rsidR="00223ABA">
        <w:t>22</w:t>
      </w:r>
      <w:r>
        <w:t xml:space="preserve"> » </w:t>
      </w:r>
      <w:r>
        <w:rPr>
          <w:u w:val="single"/>
        </w:rPr>
        <w:t xml:space="preserve">    </w:t>
      </w:r>
      <w:r w:rsidR="00223ABA">
        <w:rPr>
          <w:u w:val="single"/>
        </w:rPr>
        <w:t>09</w:t>
      </w:r>
      <w:r>
        <w:rPr>
          <w:u w:val="single"/>
        </w:rPr>
        <w:t xml:space="preserve">                    </w:t>
      </w:r>
      <w:r>
        <w:t xml:space="preserve"> </w:t>
      </w:r>
      <w:r>
        <w:rPr>
          <w:rFonts w:ascii="Times New Roman" w:hAnsi="Times New Roman"/>
          <w:b/>
          <w:sz w:val="24"/>
        </w:rPr>
        <w:t>2015г</w:t>
      </w:r>
      <w:r w:rsidRPr="000127F9">
        <w:rPr>
          <w:rFonts w:ascii="Times New Roman" w:hAnsi="Times New Roman"/>
          <w:b/>
          <w:sz w:val="24"/>
        </w:rPr>
        <w:t>.</w:t>
      </w:r>
      <w:r w:rsidRPr="003D15BE">
        <w:t xml:space="preserve"> </w:t>
      </w:r>
      <w:r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>
        <w:rPr>
          <w:rFonts w:ascii="Times New Roman" w:hAnsi="Times New Roman"/>
          <w:b/>
          <w:sz w:val="24"/>
        </w:rPr>
        <w:t xml:space="preserve">до </w:t>
      </w:r>
      <w:r w:rsidR="00C35E29">
        <w:rPr>
          <w:rFonts w:ascii="Times New Roman" w:hAnsi="Times New Roman"/>
          <w:b/>
          <w:color w:val="0000FF"/>
          <w:sz w:val="24"/>
        </w:rPr>
        <w:t>«31» декабря</w:t>
      </w:r>
      <w:r w:rsidRPr="000D7155">
        <w:rPr>
          <w:rFonts w:ascii="Times New Roman" w:hAnsi="Times New Roman"/>
          <w:b/>
          <w:color w:val="0000FF"/>
          <w:sz w:val="24"/>
        </w:rPr>
        <w:t xml:space="preserve"> 201</w:t>
      </w:r>
      <w:r>
        <w:rPr>
          <w:rFonts w:ascii="Times New Roman" w:hAnsi="Times New Roman"/>
          <w:b/>
          <w:color w:val="0000FF"/>
          <w:sz w:val="24"/>
        </w:rPr>
        <w:t>6</w:t>
      </w:r>
      <w:r w:rsidRPr="000127F9">
        <w:rPr>
          <w:rFonts w:ascii="Times New Roman" w:hAnsi="Times New Roman"/>
          <w:b/>
          <w:sz w:val="24"/>
        </w:rPr>
        <w:t xml:space="preserve"> года.</w:t>
      </w:r>
    </w:p>
    <w:p w:rsidR="00BB0823" w:rsidRPr="0089741C" w:rsidRDefault="00BB0823" w:rsidP="00BB0823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CE619B">
        <w:rPr>
          <w:b/>
          <w:i/>
          <w:color w:val="0000FF"/>
        </w:rPr>
        <w:t>http://www.sn-mng.ru/zakupki-i-realizatsiya/akkreditatsiya/.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BB0823" w:rsidRPr="00F74223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>«Предложение на №</w:t>
      </w:r>
      <w:r w:rsidR="00056A4E">
        <w:rPr>
          <w:rFonts w:ascii="Times New Roman" w:hAnsi="Times New Roman"/>
          <w:b/>
          <w:color w:val="0000CC"/>
          <w:sz w:val="24"/>
        </w:rPr>
        <w:t>597</w:t>
      </w:r>
      <w:r>
        <w:rPr>
          <w:rFonts w:ascii="Times New Roman" w:hAnsi="Times New Roman"/>
          <w:b/>
          <w:sz w:val="24"/>
        </w:rPr>
        <w:t xml:space="preserve">/ТК/2015г. от </w:t>
      </w:r>
      <w:r w:rsidRPr="00620103">
        <w:rPr>
          <w:rFonts w:ascii="Times New Roman" w:hAnsi="Times New Roman"/>
          <w:b/>
        </w:rPr>
        <w:t xml:space="preserve">« </w:t>
      </w:r>
      <w:r w:rsidR="00D10A64">
        <w:rPr>
          <w:rFonts w:ascii="Times New Roman" w:hAnsi="Times New Roman"/>
          <w:b/>
        </w:rPr>
        <w:t>09</w:t>
      </w:r>
      <w:r w:rsidRPr="00620103">
        <w:rPr>
          <w:rFonts w:ascii="Times New Roman" w:hAnsi="Times New Roman"/>
          <w:b/>
        </w:rPr>
        <w:t xml:space="preserve">» </w:t>
      </w:r>
      <w:r w:rsidRPr="00620103">
        <w:rPr>
          <w:rFonts w:ascii="Times New Roman" w:hAnsi="Times New Roman"/>
          <w:b/>
          <w:u w:val="single"/>
        </w:rPr>
        <w:t xml:space="preserve">   </w:t>
      </w:r>
      <w:r w:rsidR="00D10A64">
        <w:rPr>
          <w:rFonts w:ascii="Times New Roman" w:hAnsi="Times New Roman"/>
          <w:b/>
          <w:u w:val="single"/>
        </w:rPr>
        <w:t>09</w:t>
      </w:r>
      <w:r w:rsidRPr="00620103">
        <w:rPr>
          <w:rFonts w:ascii="Times New Roman" w:hAnsi="Times New Roman"/>
          <w:b/>
          <w:u w:val="single"/>
        </w:rPr>
        <w:t xml:space="preserve">    </w:t>
      </w:r>
      <w:r>
        <w:rPr>
          <w:rFonts w:ascii="Times New Roman" w:hAnsi="Times New Roman"/>
          <w:b/>
        </w:rPr>
        <w:t xml:space="preserve"> 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B0823" w:rsidRDefault="00BB0823" w:rsidP="00BB0823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BB0823" w:rsidRDefault="00BB0823" w:rsidP="00BB082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BB0823" w:rsidRPr="00BA176B" w:rsidRDefault="00BB0823" w:rsidP="00BB0823">
      <w:pPr>
        <w:numPr>
          <w:ilvl w:val="0"/>
          <w:numId w:val="38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Участник передает </w:t>
      </w:r>
      <w:r w:rsidRPr="00BA176B">
        <w:rPr>
          <w:rFonts w:ascii="Times New Roman" w:hAnsi="Times New Roman"/>
          <w:b/>
          <w:sz w:val="24"/>
          <w:u w:val="single"/>
        </w:rPr>
        <w:t>два конверта</w:t>
      </w:r>
      <w:r w:rsidRPr="00BA176B">
        <w:rPr>
          <w:rFonts w:ascii="Times New Roman" w:hAnsi="Times New Roman"/>
          <w:sz w:val="24"/>
        </w:rPr>
        <w:t xml:space="preserve"> документов: </w:t>
      </w:r>
    </w:p>
    <w:p w:rsidR="00BB0823" w:rsidRPr="00BA176B" w:rsidRDefault="00BB0823" w:rsidP="00BB0823">
      <w:pPr>
        <w:numPr>
          <w:ilvl w:val="0"/>
          <w:numId w:val="37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A176B">
        <w:rPr>
          <w:rFonts w:ascii="Times New Roman" w:hAnsi="Times New Roman"/>
          <w:sz w:val="24"/>
        </w:rPr>
        <w:t>, который содержит:</w:t>
      </w:r>
    </w:p>
    <w:p w:rsidR="00BB0823" w:rsidRPr="00BA176B" w:rsidRDefault="00BB0823" w:rsidP="00BB0823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201E30">
        <w:rPr>
          <w:rFonts w:ascii="Times New Roman" w:hAnsi="Times New Roman"/>
          <w:color w:val="0000FF"/>
          <w:sz w:val="24"/>
        </w:rPr>
        <w:t>1305</w:t>
      </w: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bCs/>
          <w:sz w:val="24"/>
        </w:rPr>
        <w:t>«Подготовительные работы к бурению (строительство  кустов</w:t>
      </w:r>
      <w:r>
        <w:rPr>
          <w:rFonts w:ascii="Times New Roman" w:hAnsi="Times New Roman"/>
          <w:bCs/>
          <w:sz w:val="24"/>
        </w:rPr>
        <w:t>ых оснований и подъездных дорог</w:t>
      </w:r>
      <w:r w:rsidRPr="00BA176B">
        <w:rPr>
          <w:rFonts w:ascii="Times New Roman" w:hAnsi="Times New Roman"/>
          <w:b/>
          <w:bCs/>
          <w:sz w:val="24"/>
        </w:rPr>
        <w:t>»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BA176B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BB0823" w:rsidRPr="00BA176B" w:rsidRDefault="00BB0823" w:rsidP="00BB0823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sz w:val="24"/>
          <w:lang w:val="en-US"/>
        </w:rPr>
        <w:t>CD</w:t>
      </w:r>
      <w:r w:rsidRPr="00BA176B">
        <w:rPr>
          <w:rFonts w:ascii="Times New Roman" w:hAnsi="Times New Roman"/>
          <w:sz w:val="24"/>
        </w:rPr>
        <w:t xml:space="preserve">-диск либо </w:t>
      </w:r>
      <w:r w:rsidRPr="00BA176B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BA176B">
        <w:rPr>
          <w:rFonts w:ascii="Times New Roman" w:hAnsi="Times New Roman"/>
          <w:bCs/>
          <w:sz w:val="24"/>
        </w:rPr>
        <w:t>флеш</w:t>
      </w:r>
      <w:proofErr w:type="spellEnd"/>
      <w:r w:rsidRPr="00BA176B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BA176B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201E30">
        <w:rPr>
          <w:rFonts w:ascii="Times New Roman" w:hAnsi="Times New Roman"/>
          <w:color w:val="0000FF"/>
          <w:sz w:val="24"/>
        </w:rPr>
        <w:t>1305</w:t>
      </w: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bCs/>
          <w:sz w:val="24"/>
        </w:rPr>
        <w:t>«Подготовительные работы к бурению (строительство  кустовых оснований и подъездных дорог</w:t>
      </w:r>
      <w:r w:rsidRPr="00BA176B">
        <w:rPr>
          <w:rFonts w:ascii="Times New Roman" w:hAnsi="Times New Roman"/>
          <w:b/>
          <w:bCs/>
          <w:sz w:val="24"/>
        </w:rPr>
        <w:t>»</w:t>
      </w:r>
      <w:r w:rsidRPr="00BA176B">
        <w:rPr>
          <w:rFonts w:ascii="Times New Roman" w:hAnsi="Times New Roman"/>
          <w:bCs/>
          <w:sz w:val="24"/>
        </w:rPr>
        <w:t>.</w:t>
      </w:r>
    </w:p>
    <w:p w:rsidR="00BB0823" w:rsidRPr="00BA176B" w:rsidRDefault="00BB0823" w:rsidP="00BB0823">
      <w:pPr>
        <w:numPr>
          <w:ilvl w:val="0"/>
          <w:numId w:val="37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BA176B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BA176B">
        <w:rPr>
          <w:rFonts w:ascii="Times New Roman" w:hAnsi="Times New Roman"/>
          <w:b/>
          <w:sz w:val="24"/>
        </w:rPr>
        <w:t xml:space="preserve">, </w:t>
      </w:r>
      <w:r w:rsidRPr="00BA176B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201E30">
        <w:rPr>
          <w:rFonts w:ascii="Times New Roman" w:hAnsi="Times New Roman"/>
          <w:color w:val="FF0000"/>
          <w:sz w:val="24"/>
        </w:rPr>
        <w:t xml:space="preserve">(Форма 2); 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201E30">
        <w:rPr>
          <w:rFonts w:ascii="Times New Roman" w:hAnsi="Times New Roman"/>
          <w:color w:val="FF0000"/>
          <w:sz w:val="24"/>
        </w:rPr>
        <w:t xml:space="preserve">(Форма 3); 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(Форма 4) в соответствии с Требованиями к предмету оферты </w:t>
      </w:r>
      <w:r w:rsidRPr="00201E30">
        <w:rPr>
          <w:rFonts w:ascii="Times New Roman" w:hAnsi="Times New Roman"/>
          <w:color w:val="FF0000"/>
          <w:sz w:val="24"/>
        </w:rPr>
        <w:t>(Форма 5</w:t>
      </w:r>
      <w:r w:rsidRPr="00BA176B">
        <w:rPr>
          <w:rFonts w:ascii="Times New Roman" w:hAnsi="Times New Roman"/>
          <w:sz w:val="24"/>
        </w:rPr>
        <w:t xml:space="preserve">); 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201E30">
        <w:rPr>
          <w:rFonts w:ascii="Times New Roman" w:hAnsi="Times New Roman"/>
          <w:color w:val="FF0000"/>
          <w:sz w:val="24"/>
        </w:rPr>
        <w:t>(Форма 7);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201E30">
        <w:rPr>
          <w:rFonts w:ascii="Times New Roman" w:hAnsi="Times New Roman"/>
          <w:sz w:val="24"/>
        </w:rPr>
        <w:t>заполненный и подписанный расчет стоимости выполнения работ по элементам затрат</w:t>
      </w:r>
      <w:r w:rsidRPr="00BA176B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color w:val="FF0000"/>
          <w:sz w:val="24"/>
        </w:rPr>
        <w:t>Форма</w:t>
      </w:r>
      <w:r w:rsidRPr="00201E30">
        <w:rPr>
          <w:rFonts w:ascii="Times New Roman" w:hAnsi="Times New Roman"/>
          <w:color w:val="FF0000"/>
          <w:sz w:val="24"/>
        </w:rPr>
        <w:t xml:space="preserve"> 8</w:t>
      </w:r>
      <w:r>
        <w:rPr>
          <w:rFonts w:ascii="Times New Roman" w:hAnsi="Times New Roman"/>
          <w:color w:val="FF0000"/>
          <w:sz w:val="24"/>
        </w:rPr>
        <w:t xml:space="preserve">.1, 8.2 </w:t>
      </w:r>
      <w:r w:rsidRPr="00201E30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FF0000"/>
          <w:sz w:val="24"/>
        </w:rPr>
        <w:t>приложениями</w:t>
      </w:r>
      <w:r w:rsidRPr="00201E30">
        <w:rPr>
          <w:rFonts w:ascii="Times New Roman" w:hAnsi="Times New Roman"/>
          <w:color w:val="FF0000"/>
          <w:sz w:val="24"/>
        </w:rPr>
        <w:t>)</w:t>
      </w:r>
      <w:r w:rsidRPr="00BA176B">
        <w:rPr>
          <w:rFonts w:ascii="Times New Roman" w:hAnsi="Times New Roman"/>
          <w:sz w:val="24"/>
        </w:rPr>
        <w:t>;</w:t>
      </w:r>
    </w:p>
    <w:p w:rsidR="00BB0823" w:rsidRPr="00201E30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sz w:val="24"/>
          <w:lang w:val="en-US"/>
        </w:rPr>
        <w:t>CD</w:t>
      </w:r>
      <w:r w:rsidRPr="00BA176B">
        <w:rPr>
          <w:rFonts w:ascii="Times New Roman" w:hAnsi="Times New Roman"/>
          <w:sz w:val="24"/>
        </w:rPr>
        <w:t xml:space="preserve">-диск либо </w:t>
      </w:r>
      <w:r w:rsidRPr="00BA176B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BA176B">
        <w:rPr>
          <w:rFonts w:ascii="Times New Roman" w:hAnsi="Times New Roman"/>
          <w:bCs/>
          <w:sz w:val="24"/>
        </w:rPr>
        <w:t>флеш</w:t>
      </w:r>
      <w:proofErr w:type="spellEnd"/>
      <w:r w:rsidRPr="00BA176B">
        <w:rPr>
          <w:rFonts w:ascii="Times New Roman" w:hAnsi="Times New Roman"/>
          <w:bCs/>
          <w:sz w:val="24"/>
        </w:rPr>
        <w:t xml:space="preserve">-накопитель со скан-образами оригиналов всех </w:t>
      </w:r>
      <w:r>
        <w:rPr>
          <w:rFonts w:ascii="Times New Roman" w:hAnsi="Times New Roman"/>
          <w:bCs/>
          <w:sz w:val="24"/>
        </w:rPr>
        <w:t>выше перечисленных документов.</w:t>
      </w:r>
    </w:p>
    <w:p w:rsidR="00BB0823" w:rsidRPr="00BA176B" w:rsidRDefault="00BB0823" w:rsidP="00BB0823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BB0823" w:rsidRDefault="00BB0823" w:rsidP="00BB0823">
      <w:pPr>
        <w:tabs>
          <w:tab w:val="left" w:pos="709"/>
        </w:tabs>
        <w:spacing w:before="0"/>
        <w:ind w:left="720"/>
        <w:jc w:val="both"/>
        <w:rPr>
          <w:rFonts w:ascii="Times New Roman" w:hAnsi="Times New Roman"/>
          <w:b/>
          <w:sz w:val="24"/>
        </w:rPr>
      </w:pPr>
    </w:p>
    <w:p w:rsidR="00BB0823" w:rsidRPr="00D32051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BB0823" w:rsidRPr="00201E30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01E3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201E3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201E3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01E30">
        <w:rPr>
          <w:rFonts w:ascii="Times New Roman" w:hAnsi="Times New Roman"/>
          <w:b/>
          <w:sz w:val="24"/>
        </w:rPr>
        <w:t>Мегион</w:t>
      </w:r>
      <w:proofErr w:type="spellEnd"/>
      <w:r w:rsidRPr="00201E3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BB0823" w:rsidRPr="0011578F" w:rsidRDefault="00BB0823" w:rsidP="00BB0823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Pr="000127F9">
        <w:rPr>
          <w:rFonts w:ascii="Times New Roman" w:hAnsi="Times New Roman"/>
          <w:sz w:val="24"/>
        </w:rPr>
        <w:t>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127F9">
        <w:rPr>
          <w:rFonts w:ascii="Times New Roman" w:hAnsi="Times New Roman"/>
          <w:b/>
          <w:sz w:val="24"/>
        </w:rPr>
        <w:t>«</w:t>
      </w:r>
      <w:r w:rsidR="0005713F">
        <w:rPr>
          <w:rFonts w:ascii="Times New Roman" w:hAnsi="Times New Roman"/>
          <w:b/>
          <w:sz w:val="24"/>
        </w:rPr>
        <w:t>17</w:t>
      </w:r>
      <w:r>
        <w:rPr>
          <w:rFonts w:ascii="Times New Roman" w:hAnsi="Times New Roman"/>
          <w:b/>
          <w:sz w:val="24"/>
        </w:rPr>
        <w:t xml:space="preserve">   </w:t>
      </w:r>
      <w:r w:rsidRPr="000127F9">
        <w:rPr>
          <w:rFonts w:ascii="Times New Roman" w:hAnsi="Times New Roman"/>
          <w:b/>
          <w:sz w:val="24"/>
        </w:rPr>
        <w:t xml:space="preserve">» </w:t>
      </w:r>
    </w:p>
    <w:p w:rsidR="00BB0823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</w:t>
      </w:r>
      <w:r w:rsidR="0005713F">
        <w:rPr>
          <w:rFonts w:ascii="Times New Roman" w:hAnsi="Times New Roman"/>
          <w:b/>
          <w:sz w:val="24"/>
          <w:u w:val="single"/>
        </w:rPr>
        <w:t>09</w:t>
      </w:r>
      <w:r>
        <w:rPr>
          <w:rFonts w:ascii="Times New Roman" w:hAnsi="Times New Roman"/>
          <w:b/>
          <w:sz w:val="24"/>
          <w:u w:val="single"/>
        </w:rPr>
        <w:t xml:space="preserve">             </w:t>
      </w:r>
      <w:r>
        <w:rPr>
          <w:rFonts w:ascii="Times New Roman" w:hAnsi="Times New Roman"/>
          <w:b/>
          <w:sz w:val="24"/>
        </w:rPr>
        <w:t xml:space="preserve">  </w:t>
      </w:r>
      <w:r w:rsidRPr="000127F9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B0823" w:rsidRPr="00753978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BB0823" w:rsidRPr="0014228E" w:rsidRDefault="00BB0823" w:rsidP="00BB0823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 xml:space="preserve">. (34643) 41-793, </w:t>
      </w:r>
      <w:hyperlink r:id="rId10" w:history="1">
        <w:r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Pr="00280559">
          <w:rPr>
            <w:rStyle w:val="aa"/>
            <w:rFonts w:ascii="Times New Roman" w:hAnsi="Times New Roman"/>
            <w:sz w:val="24"/>
          </w:rPr>
          <w:t>@</w:t>
        </w:r>
        <w:r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280559">
          <w:rPr>
            <w:rStyle w:val="aa"/>
            <w:rFonts w:ascii="Times New Roman" w:hAnsi="Times New Roman"/>
            <w:sz w:val="24"/>
          </w:rPr>
          <w:t>.</w:t>
        </w:r>
        <w:r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BB0823" w:rsidRPr="0014228E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7E4CD8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BB0823" w:rsidRPr="006B75C5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BB0823" w:rsidRPr="002229CB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>
        <w:rPr>
          <w:rFonts w:ascii="Times New Roman" w:hAnsi="Times New Roman"/>
          <w:sz w:val="24"/>
        </w:rPr>
        <w:t>5-8</w:t>
      </w:r>
      <w:r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>
        <w:rPr>
          <w:rStyle w:val="aa"/>
          <w:rFonts w:ascii="Times New Roman" w:hAnsi="Times New Roman"/>
          <w:sz w:val="24"/>
        </w:rPr>
        <w:t>O</w:t>
      </w:r>
      <w:r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B0823" w:rsidRPr="000127F9" w:rsidRDefault="0005713F" w:rsidP="00BB082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05713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BB0823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color w:val="0000FF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7E5B89">
          <w:rPr>
            <w:rStyle w:val="aa"/>
            <w:rFonts w:ascii="Times New Roman" w:hAnsi="Times New Roman"/>
            <w:b/>
          </w:rPr>
          <w:t>http://www.sn-mng.ru/zakupki-i-realizatsiya/zakupki/</w:t>
        </w:r>
      </w:hyperlink>
      <w:r w:rsidRPr="00201E30">
        <w:rPr>
          <w:rFonts w:ascii="Times New Roman" w:hAnsi="Times New Roman"/>
          <w:b/>
          <w:color w:val="0000FF"/>
        </w:rPr>
        <w:t>.</w:t>
      </w:r>
    </w:p>
    <w:p w:rsidR="00BB0823" w:rsidRPr="00201E30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68D2" w:rsidRDefault="004068D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68D2" w:rsidRDefault="004068D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68D2" w:rsidRDefault="004068D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68D2" w:rsidRDefault="004068D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68D2" w:rsidRDefault="004068D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056A4E">
        <w:rPr>
          <w:rFonts w:ascii="Times New Roman" w:hAnsi="Times New Roman"/>
          <w:b/>
          <w:color w:val="0000CC"/>
          <w:sz w:val="24"/>
        </w:rPr>
        <w:t>597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4068D2">
        <w:rPr>
          <w:rFonts w:ascii="Times New Roman" w:hAnsi="Times New Roman"/>
          <w:b/>
        </w:rPr>
        <w:t>« 09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4068D2">
        <w:rPr>
          <w:rFonts w:ascii="Times New Roman" w:hAnsi="Times New Roman"/>
          <w:b/>
          <w:u w:val="single"/>
        </w:rPr>
        <w:t>09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1C7E82" w:rsidRPr="00CB2338" w:rsidRDefault="00942771" w:rsidP="00CB2338">
      <w:pPr>
        <w:ind w:firstLine="720"/>
        <w:jc w:val="both"/>
        <w:rPr>
          <w:rFonts w:ascii="Times New Roman" w:hAnsi="Times New Roman"/>
          <w:color w:val="0000CC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>на выполнение под</w:t>
      </w:r>
      <w:r w:rsidR="00CB2338">
        <w:rPr>
          <w:rFonts w:ascii="Times New Roman" w:hAnsi="Times New Roman"/>
          <w:color w:val="0000CC"/>
          <w:sz w:val="24"/>
        </w:rPr>
        <w:t>готовительных работ к бурению: «</w:t>
      </w:r>
      <w:r w:rsidR="00D678CB">
        <w:rPr>
          <w:rFonts w:ascii="Times New Roman" w:hAnsi="Times New Roman"/>
          <w:color w:val="0000FF"/>
          <w:sz w:val="24"/>
        </w:rPr>
        <w:t>Ку</w:t>
      </w:r>
      <w:proofErr w:type="gramStart"/>
      <w:r w:rsidR="00D678CB">
        <w:rPr>
          <w:rFonts w:ascii="Times New Roman" w:hAnsi="Times New Roman"/>
          <w:color w:val="0000FF"/>
          <w:sz w:val="24"/>
        </w:rPr>
        <w:t>ст скв</w:t>
      </w:r>
      <w:proofErr w:type="gramEnd"/>
      <w:r w:rsidR="00D678CB">
        <w:rPr>
          <w:rFonts w:ascii="Times New Roman" w:hAnsi="Times New Roman"/>
          <w:color w:val="0000FF"/>
          <w:sz w:val="24"/>
        </w:rPr>
        <w:t>ажин №25</w:t>
      </w:r>
      <w:r w:rsidR="00CB2338" w:rsidRPr="00CB2338">
        <w:rPr>
          <w:rFonts w:ascii="Times New Roman" w:hAnsi="Times New Roman"/>
          <w:color w:val="0000FF"/>
          <w:sz w:val="24"/>
        </w:rPr>
        <w:t xml:space="preserve">» в составе стройки: «Обустройство </w:t>
      </w:r>
      <w:r w:rsidR="00BB0823">
        <w:rPr>
          <w:rFonts w:ascii="Times New Roman" w:hAnsi="Times New Roman"/>
          <w:color w:val="0000FF"/>
          <w:sz w:val="24"/>
        </w:rPr>
        <w:t>Северо-</w:t>
      </w:r>
      <w:r w:rsidR="00D678CB">
        <w:rPr>
          <w:rFonts w:ascii="Times New Roman" w:hAnsi="Times New Roman"/>
          <w:color w:val="0000FF"/>
          <w:sz w:val="24"/>
        </w:rPr>
        <w:t>Островного</w:t>
      </w:r>
      <w:r w:rsidR="00CB2338" w:rsidRPr="00CB2338">
        <w:rPr>
          <w:rFonts w:ascii="Times New Roman" w:hAnsi="Times New Roman"/>
          <w:color w:val="0000FF"/>
          <w:sz w:val="24"/>
        </w:rPr>
        <w:t xml:space="preserve"> месторождения</w:t>
      </w:r>
      <w:r w:rsidR="00D678CB">
        <w:rPr>
          <w:rFonts w:ascii="Times New Roman" w:hAnsi="Times New Roman"/>
          <w:color w:val="0000FF"/>
          <w:sz w:val="24"/>
        </w:rPr>
        <w:t xml:space="preserve"> нефти</w:t>
      </w:r>
      <w:r w:rsidR="00CB2338" w:rsidRPr="00CB2338">
        <w:rPr>
          <w:rFonts w:ascii="Times New Roman" w:hAnsi="Times New Roman"/>
          <w:color w:val="0000FF"/>
          <w:sz w:val="24"/>
        </w:rPr>
        <w:t xml:space="preserve">. Кусты скважин </w:t>
      </w:r>
      <w:r w:rsidR="00D678CB">
        <w:rPr>
          <w:rFonts w:ascii="Times New Roman" w:hAnsi="Times New Roman"/>
          <w:color w:val="0000FF"/>
          <w:sz w:val="24"/>
        </w:rPr>
        <w:t>№25</w:t>
      </w:r>
      <w:r w:rsidR="00CB2338">
        <w:rPr>
          <w:rFonts w:ascii="Times New Roman" w:hAnsi="Times New Roman"/>
          <w:color w:val="0000CC"/>
          <w:sz w:val="24"/>
        </w:rPr>
        <w:t>»</w:t>
      </w:r>
      <w:r w:rsidR="00CB2338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B2338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CB233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Лот </w:t>
            </w:r>
            <w:r w:rsidR="00CD6370" w:rsidRPr="00CB233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1305.2.</w:t>
            </w:r>
            <w:r w:rsidR="00D678CB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131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0EEB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01 </w:t>
            </w:r>
            <w:r w:rsidR="00D678CB">
              <w:rPr>
                <w:rFonts w:ascii="Times New Roman" w:hAnsi="Times New Roman"/>
                <w:color w:val="0000CC"/>
                <w:sz w:val="24"/>
                <w:szCs w:val="24"/>
              </w:rPr>
              <w:t>октября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D678CB" w:rsidP="00BB082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31</w:t>
            </w:r>
            <w:r w:rsidR="00CB2338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марта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7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>стоимость по лоту без учета НДС</w:t>
            </w:r>
          </w:p>
          <w:p w:rsidR="005A62A0" w:rsidRDefault="005A62A0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"</w:t>
            </w:r>
            <w:r w:rsidR="00CB2338">
              <w:t xml:space="preserve"> </w:t>
            </w:r>
            <w:r w:rsidR="00D678CB" w:rsidRPr="00D678CB">
              <w:rPr>
                <w:rFonts w:ascii="Times New Roman" w:hAnsi="Times New Roman"/>
                <w:color w:val="0000FF"/>
                <w:sz w:val="24"/>
                <w:szCs w:val="24"/>
              </w:rPr>
              <w:t>Ку</w:t>
            </w:r>
            <w:proofErr w:type="gramStart"/>
            <w:r w:rsidR="00D678CB" w:rsidRPr="00D678CB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="00D678CB" w:rsidRPr="00D678CB">
              <w:rPr>
                <w:rFonts w:ascii="Times New Roman" w:hAnsi="Times New Roman"/>
                <w:color w:val="0000FF"/>
                <w:sz w:val="24"/>
                <w:szCs w:val="24"/>
              </w:rPr>
              <w:t>ажин №25» в составе стройки: «Обустройство Северо-Островного месторождения нефти. Кусты скважин №25</w:t>
            </w:r>
            <w:r w:rsidR="00CB2338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31013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36C6B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6C6B" w:rsidRPr="0014228E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310130" w:rsidRDefault="00E464AC" w:rsidP="00C7492A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подобъекты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</w:t>
            </w:r>
            <w:r w:rsidR="00CB2338">
              <w:rPr>
                <w:rFonts w:ascii="Times New Roman" w:hAnsi="Times New Roman"/>
                <w:b/>
                <w:sz w:val="24"/>
                <w:szCs w:val="24"/>
              </w:rPr>
              <w:t xml:space="preserve">мобильная дорога </w:t>
            </w:r>
            <w:r w:rsidR="00D678CB">
              <w:rPr>
                <w:rFonts w:ascii="Times New Roman" w:hAnsi="Times New Roman"/>
                <w:b/>
                <w:sz w:val="24"/>
                <w:szCs w:val="24"/>
              </w:rPr>
              <w:t xml:space="preserve"> на ку</w:t>
            </w:r>
            <w:proofErr w:type="gramStart"/>
            <w:r w:rsidR="00D678CB"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 w:rsidR="00D678CB">
              <w:rPr>
                <w:rFonts w:ascii="Times New Roman" w:hAnsi="Times New Roman"/>
                <w:b/>
                <w:sz w:val="24"/>
                <w:szCs w:val="24"/>
              </w:rPr>
              <w:t>ажин №25</w:t>
            </w: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непревиденные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 и затраты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14228E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14228E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CB2338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Устройство площадки</w:t>
            </w:r>
            <w:r w:rsidR="00D678CB">
              <w:rPr>
                <w:rFonts w:ascii="Times New Roman" w:hAnsi="Times New Roman"/>
                <w:b/>
                <w:sz w:val="24"/>
                <w:szCs w:val="24"/>
              </w:rPr>
              <w:t>. Ку</w:t>
            </w:r>
            <w:proofErr w:type="gramStart"/>
            <w:r w:rsidR="00D678CB"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 w:rsidR="00D678CB">
              <w:rPr>
                <w:rFonts w:ascii="Times New Roman" w:hAnsi="Times New Roman"/>
                <w:b/>
                <w:sz w:val="24"/>
                <w:szCs w:val="24"/>
              </w:rPr>
              <w:t>ажин №25</w:t>
            </w:r>
            <w:r w:rsidR="00E464A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64AC" w:rsidRPr="00244E2D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0A7807" w:rsidRDefault="00E464AC" w:rsidP="00402265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lastRenderedPageBreak/>
              <w:t>Увеличение (+50%)/ уменьшение (-50%</w:t>
            </w:r>
            <w:r>
              <w:rPr>
                <w:rFonts w:ascii="Times New Roman" w:hAnsi="Times New Roman"/>
                <w:color w:val="7030A0"/>
                <w:sz w:val="24"/>
              </w:rPr>
              <w:t>) объема работ в рамках опциона.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до </w:t>
      </w:r>
      <w:r w:rsidR="00C35E29">
        <w:rPr>
          <w:rFonts w:ascii="Times New Roman" w:hAnsi="Times New Roman"/>
          <w:b/>
          <w:color w:val="0000FF"/>
          <w:sz w:val="24"/>
          <w:szCs w:val="24"/>
        </w:rPr>
        <w:t>«31» декабря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201</w:t>
      </w:r>
      <w:r w:rsidR="0050693C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г</w:t>
      </w:r>
      <w:r w:rsidRPr="0014228E">
        <w:rPr>
          <w:rFonts w:ascii="Times New Roman" w:hAnsi="Times New Roman"/>
          <w:sz w:val="24"/>
          <w:szCs w:val="24"/>
        </w:rPr>
        <w:t>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35AB1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</w:t>
            </w:r>
            <w:r w:rsidR="00235AB1">
              <w:rPr>
                <w:rFonts w:ascii="Times New Roman" w:hAnsi="Times New Roman"/>
                <w:sz w:val="24"/>
              </w:rPr>
              <w:t>397</w:t>
            </w:r>
            <w:r w:rsidRPr="00607684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35AB1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235AB1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_» _</w:t>
            </w:r>
            <w:r w:rsidR="00235AB1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  _</w:t>
            </w:r>
            <w:r w:rsidR="00235AB1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D678CB">
        <w:rPr>
          <w:rFonts w:ascii="Times New Roman" w:hAnsi="Times New Roman"/>
          <w:color w:val="FF0000"/>
          <w:sz w:val="24"/>
        </w:rPr>
        <w:t>131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310EEB" w:rsidRPr="00BB0823">
        <w:rPr>
          <w:rFonts w:ascii="Times New Roman" w:hAnsi="Times New Roman"/>
          <w:color w:val="0000FF"/>
          <w:sz w:val="24"/>
        </w:rPr>
        <w:t>01</w:t>
      </w:r>
      <w:r w:rsidRPr="00BB0823">
        <w:rPr>
          <w:rFonts w:ascii="Times New Roman" w:hAnsi="Times New Roman"/>
          <w:color w:val="0000FF"/>
          <w:sz w:val="24"/>
        </w:rPr>
        <w:t xml:space="preserve"> </w:t>
      </w:r>
      <w:r w:rsidR="00337D79">
        <w:rPr>
          <w:rFonts w:ascii="Times New Roman" w:hAnsi="Times New Roman"/>
          <w:color w:val="0000FF"/>
          <w:sz w:val="24"/>
        </w:rPr>
        <w:t>октября</w:t>
      </w:r>
      <w:r w:rsidR="00A43143" w:rsidRPr="00BB0823">
        <w:rPr>
          <w:rFonts w:ascii="Times New Roman" w:hAnsi="Times New Roman"/>
          <w:color w:val="0000FF"/>
          <w:sz w:val="24"/>
        </w:rPr>
        <w:t xml:space="preserve"> 201</w:t>
      </w:r>
      <w:r w:rsidR="00903B13" w:rsidRPr="00BB0823">
        <w:rPr>
          <w:rFonts w:ascii="Times New Roman" w:hAnsi="Times New Roman"/>
          <w:color w:val="0000FF"/>
          <w:sz w:val="24"/>
        </w:rPr>
        <w:t>5</w:t>
      </w:r>
      <w:r w:rsidR="00A43143" w:rsidRPr="00BB0823">
        <w:rPr>
          <w:rFonts w:ascii="Times New Roman" w:hAnsi="Times New Roman"/>
          <w:color w:val="0000FF"/>
          <w:sz w:val="24"/>
        </w:rPr>
        <w:t xml:space="preserve">г.- </w:t>
      </w:r>
      <w:r w:rsidR="00D678CB">
        <w:rPr>
          <w:rFonts w:ascii="Times New Roman" w:hAnsi="Times New Roman"/>
          <w:color w:val="0000FF"/>
          <w:sz w:val="24"/>
        </w:rPr>
        <w:t>31 марта</w:t>
      </w:r>
      <w:r w:rsidR="00A43143" w:rsidRPr="00BB0823">
        <w:rPr>
          <w:rFonts w:ascii="Times New Roman" w:hAnsi="Times New Roman"/>
          <w:color w:val="0000FF"/>
          <w:sz w:val="24"/>
        </w:rPr>
        <w:t xml:space="preserve"> 201</w:t>
      </w:r>
      <w:r w:rsidR="00337D79">
        <w:rPr>
          <w:rFonts w:ascii="Times New Roman" w:hAnsi="Times New Roman"/>
          <w:color w:val="0000FF"/>
          <w:sz w:val="24"/>
        </w:rPr>
        <w:t>7</w:t>
      </w:r>
      <w:r w:rsidR="00A43143" w:rsidRPr="00BB0823">
        <w:rPr>
          <w:rFonts w:ascii="Times New Roman" w:hAnsi="Times New Roman"/>
          <w:color w:val="0000FF"/>
          <w:sz w:val="24"/>
        </w:rPr>
        <w:t>г</w:t>
      </w:r>
      <w:r w:rsidRPr="00BB0823">
        <w:rPr>
          <w:rFonts w:ascii="Times New Roman" w:hAnsi="Times New Roman"/>
          <w:color w:val="0000FF"/>
          <w:sz w:val="24"/>
        </w:rPr>
        <w:t>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D678CB">
        <w:rPr>
          <w:rFonts w:ascii="Times New Roman" w:hAnsi="Times New Roman"/>
          <w:color w:val="FF0000"/>
          <w:sz w:val="24"/>
        </w:rPr>
        <w:t>131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</w:t>
      </w:r>
      <w:r w:rsidR="00E47B2E">
        <w:rPr>
          <w:rFonts w:ascii="Times New Roman" w:hAnsi="Times New Roman"/>
          <w:color w:val="0000CC"/>
          <w:sz w:val="24"/>
        </w:rPr>
        <w:t>.1, 8.2</w:t>
      </w:r>
      <w:r w:rsidR="002A0531" w:rsidRPr="006B438B">
        <w:rPr>
          <w:rFonts w:ascii="Times New Roman" w:hAnsi="Times New Roman"/>
          <w:color w:val="0000CC"/>
          <w:sz w:val="24"/>
        </w:rPr>
        <w:t xml:space="preserve">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77C" w:rsidRDefault="0010777C">
      <w:pPr>
        <w:spacing w:before="0"/>
      </w:pPr>
      <w:r>
        <w:separator/>
      </w:r>
    </w:p>
  </w:endnote>
  <w:endnote w:type="continuationSeparator" w:id="0">
    <w:p w:rsidR="0010777C" w:rsidRDefault="0010777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77C" w:rsidRDefault="0010777C">
      <w:pPr>
        <w:spacing w:before="0"/>
      </w:pPr>
      <w:r>
        <w:separator/>
      </w:r>
    </w:p>
  </w:footnote>
  <w:footnote w:type="continuationSeparator" w:id="0">
    <w:p w:rsidR="0010777C" w:rsidRDefault="0010777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2A5D2A"/>
    <w:multiLevelType w:val="hybridMultilevel"/>
    <w:tmpl w:val="D316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34"/>
  </w:num>
  <w:num w:numId="4">
    <w:abstractNumId w:val="35"/>
  </w:num>
  <w:num w:numId="5">
    <w:abstractNumId w:val="11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0"/>
  </w:num>
  <w:num w:numId="11">
    <w:abstractNumId w:val="14"/>
  </w:num>
  <w:num w:numId="12">
    <w:abstractNumId w:val="9"/>
  </w:num>
  <w:num w:numId="13">
    <w:abstractNumId w:val="3"/>
  </w:num>
  <w:num w:numId="14">
    <w:abstractNumId w:val="26"/>
  </w:num>
  <w:num w:numId="15">
    <w:abstractNumId w:val="8"/>
  </w:num>
  <w:num w:numId="16">
    <w:abstractNumId w:val="18"/>
  </w:num>
  <w:num w:numId="17">
    <w:abstractNumId w:val="28"/>
  </w:num>
  <w:num w:numId="18">
    <w:abstractNumId w:val="36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7"/>
  </w:num>
  <w:num w:numId="25">
    <w:abstractNumId w:val="6"/>
  </w:num>
  <w:num w:numId="26">
    <w:abstractNumId w:val="27"/>
  </w:num>
  <w:num w:numId="27">
    <w:abstractNumId w:val="19"/>
  </w:num>
  <w:num w:numId="28">
    <w:abstractNumId w:val="4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33"/>
  </w:num>
  <w:num w:numId="33">
    <w:abstractNumId w:val="32"/>
  </w:num>
  <w:num w:numId="34">
    <w:abstractNumId w:val="15"/>
  </w:num>
  <w:num w:numId="35">
    <w:abstractNumId w:val="12"/>
  </w:num>
  <w:num w:numId="36">
    <w:abstractNumId w:val="16"/>
  </w:num>
  <w:num w:numId="37">
    <w:abstractNumId w:val="31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56A4E"/>
    <w:rsid w:val="0005713F"/>
    <w:rsid w:val="00064B65"/>
    <w:rsid w:val="000A7807"/>
    <w:rsid w:val="000B2601"/>
    <w:rsid w:val="000B288A"/>
    <w:rsid w:val="000B5143"/>
    <w:rsid w:val="000D5618"/>
    <w:rsid w:val="000D797D"/>
    <w:rsid w:val="000F2EDE"/>
    <w:rsid w:val="0010777C"/>
    <w:rsid w:val="0011578F"/>
    <w:rsid w:val="00122C15"/>
    <w:rsid w:val="00132CBD"/>
    <w:rsid w:val="00140797"/>
    <w:rsid w:val="00140DC4"/>
    <w:rsid w:val="0014228E"/>
    <w:rsid w:val="00150E20"/>
    <w:rsid w:val="00151A1B"/>
    <w:rsid w:val="001624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292C"/>
    <w:rsid w:val="00203261"/>
    <w:rsid w:val="0021083A"/>
    <w:rsid w:val="00214005"/>
    <w:rsid w:val="00220C17"/>
    <w:rsid w:val="002229CB"/>
    <w:rsid w:val="00223ABA"/>
    <w:rsid w:val="00226F52"/>
    <w:rsid w:val="00230F80"/>
    <w:rsid w:val="00235AB1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E389B"/>
    <w:rsid w:val="002F50E4"/>
    <w:rsid w:val="00310EEB"/>
    <w:rsid w:val="0031227B"/>
    <w:rsid w:val="00331DA4"/>
    <w:rsid w:val="00337003"/>
    <w:rsid w:val="0033734E"/>
    <w:rsid w:val="00337D79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2265"/>
    <w:rsid w:val="00404678"/>
    <w:rsid w:val="004068D2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77EB"/>
    <w:rsid w:val="004F7870"/>
    <w:rsid w:val="005000CA"/>
    <w:rsid w:val="00504249"/>
    <w:rsid w:val="0050693C"/>
    <w:rsid w:val="00531019"/>
    <w:rsid w:val="0053350E"/>
    <w:rsid w:val="00536C6B"/>
    <w:rsid w:val="0055651B"/>
    <w:rsid w:val="00573C45"/>
    <w:rsid w:val="00574AFF"/>
    <w:rsid w:val="00582D3B"/>
    <w:rsid w:val="00591E99"/>
    <w:rsid w:val="005A4C0F"/>
    <w:rsid w:val="005A62A0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35A4"/>
    <w:rsid w:val="009B2A18"/>
    <w:rsid w:val="009B37EC"/>
    <w:rsid w:val="009B4B48"/>
    <w:rsid w:val="009C79EC"/>
    <w:rsid w:val="009D67D9"/>
    <w:rsid w:val="00A43143"/>
    <w:rsid w:val="00A64528"/>
    <w:rsid w:val="00A7245C"/>
    <w:rsid w:val="00A745B4"/>
    <w:rsid w:val="00AA4E91"/>
    <w:rsid w:val="00AB02C7"/>
    <w:rsid w:val="00AB14AB"/>
    <w:rsid w:val="00AF2163"/>
    <w:rsid w:val="00B02AD9"/>
    <w:rsid w:val="00B1425E"/>
    <w:rsid w:val="00B2471A"/>
    <w:rsid w:val="00B320FA"/>
    <w:rsid w:val="00BA6358"/>
    <w:rsid w:val="00BB0823"/>
    <w:rsid w:val="00BD769A"/>
    <w:rsid w:val="00BE3164"/>
    <w:rsid w:val="00BE3851"/>
    <w:rsid w:val="00BF5D10"/>
    <w:rsid w:val="00C05603"/>
    <w:rsid w:val="00C23483"/>
    <w:rsid w:val="00C3199D"/>
    <w:rsid w:val="00C35E29"/>
    <w:rsid w:val="00C67A31"/>
    <w:rsid w:val="00C94EA8"/>
    <w:rsid w:val="00CA31E4"/>
    <w:rsid w:val="00CB2338"/>
    <w:rsid w:val="00CC5F64"/>
    <w:rsid w:val="00CD6370"/>
    <w:rsid w:val="00CE0846"/>
    <w:rsid w:val="00CE16D9"/>
    <w:rsid w:val="00CE3770"/>
    <w:rsid w:val="00CF0DDF"/>
    <w:rsid w:val="00CF6B48"/>
    <w:rsid w:val="00D10A64"/>
    <w:rsid w:val="00D25316"/>
    <w:rsid w:val="00D32051"/>
    <w:rsid w:val="00D426F0"/>
    <w:rsid w:val="00D551A5"/>
    <w:rsid w:val="00D568E8"/>
    <w:rsid w:val="00D66C59"/>
    <w:rsid w:val="00D678CB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44480"/>
    <w:rsid w:val="00E464AC"/>
    <w:rsid w:val="00E47B2E"/>
    <w:rsid w:val="00E76627"/>
    <w:rsid w:val="00E973F5"/>
    <w:rsid w:val="00EB41A1"/>
    <w:rsid w:val="00EE1B29"/>
    <w:rsid w:val="00EF4E01"/>
    <w:rsid w:val="00F14864"/>
    <w:rsid w:val="00F23D2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1588C-5EEE-453A-AC4C-6CA69F40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11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105</cp:revision>
  <cp:lastPrinted>2015-08-06T09:05:00Z</cp:lastPrinted>
  <dcterms:created xsi:type="dcterms:W3CDTF">2014-07-17T07:15:00Z</dcterms:created>
  <dcterms:modified xsi:type="dcterms:W3CDTF">2015-09-08T14:34:00Z</dcterms:modified>
</cp:coreProperties>
</file>