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CCF" w:rsidRPr="0043494F" w:rsidRDefault="00F13CCF" w:rsidP="00F13CCF">
      <w:pPr>
        <w:jc w:val="right"/>
        <w:rPr>
          <w:rFonts w:ascii="Times New Roman" w:hAnsi="Times New Roman"/>
          <w:b/>
          <w:sz w:val="24"/>
        </w:rPr>
      </w:pPr>
      <w:r w:rsidRPr="0043494F">
        <w:rPr>
          <w:rFonts w:ascii="Times New Roman" w:hAnsi="Times New Roman"/>
          <w:b/>
          <w:sz w:val="24"/>
        </w:rPr>
        <w:t>Форма 1 «Извещение о проведении тендера»</w:t>
      </w:r>
    </w:p>
    <w:tbl>
      <w:tblPr>
        <w:tblW w:w="9356" w:type="dxa"/>
        <w:tblInd w:w="108" w:type="dxa"/>
        <w:tblLook w:val="01E0" w:firstRow="1" w:lastRow="1" w:firstColumn="1" w:lastColumn="1" w:noHBand="0" w:noVBand="0"/>
      </w:tblPr>
      <w:tblGrid>
        <w:gridCol w:w="3686"/>
        <w:gridCol w:w="5670"/>
      </w:tblGrid>
      <w:tr w:rsidR="00F13CCF" w:rsidRPr="0043494F" w:rsidTr="00F13CCF">
        <w:trPr>
          <w:trHeight w:val="369"/>
        </w:trPr>
        <w:tc>
          <w:tcPr>
            <w:tcW w:w="3686" w:type="dxa"/>
          </w:tcPr>
          <w:p w:rsidR="00F13CCF" w:rsidRPr="0043494F" w:rsidRDefault="00F13CCF" w:rsidP="00F13CCF">
            <w:pPr>
              <w:tabs>
                <w:tab w:val="left" w:pos="4606"/>
              </w:tabs>
              <w:ind w:right="353"/>
              <w:rPr>
                <w:rFonts w:ascii="Times New Roman" w:hAnsi="Times New Roman"/>
                <w:sz w:val="24"/>
              </w:rPr>
            </w:pPr>
          </w:p>
        </w:tc>
        <w:tc>
          <w:tcPr>
            <w:tcW w:w="5670" w:type="dxa"/>
          </w:tcPr>
          <w:p w:rsidR="00F13CCF" w:rsidRPr="0043494F" w:rsidRDefault="00F13CCF" w:rsidP="00F13CCF">
            <w:pPr>
              <w:ind w:right="-72"/>
              <w:jc w:val="right"/>
              <w:rPr>
                <w:rFonts w:ascii="Times New Roman" w:hAnsi="Times New Roman"/>
                <w:sz w:val="24"/>
              </w:rPr>
            </w:pPr>
            <w:r w:rsidRPr="0043494F">
              <w:rPr>
                <w:rFonts w:ascii="Times New Roman" w:hAnsi="Times New Roman"/>
                <w:sz w:val="24"/>
              </w:rPr>
              <w:t>УТВЕРЖДЕНО</w:t>
            </w:r>
          </w:p>
        </w:tc>
      </w:tr>
      <w:tr w:rsidR="00F13CCF" w:rsidRPr="0043494F" w:rsidTr="00F13CCF">
        <w:trPr>
          <w:trHeight w:val="369"/>
        </w:trPr>
        <w:tc>
          <w:tcPr>
            <w:tcW w:w="3686" w:type="dxa"/>
          </w:tcPr>
          <w:p w:rsidR="00F13CCF" w:rsidRPr="0043494F" w:rsidRDefault="00F13CCF" w:rsidP="00F13CCF">
            <w:pPr>
              <w:ind w:right="-72"/>
              <w:rPr>
                <w:rFonts w:ascii="Times New Roman" w:hAnsi="Times New Roman"/>
                <w:sz w:val="24"/>
              </w:rPr>
            </w:pPr>
          </w:p>
        </w:tc>
        <w:tc>
          <w:tcPr>
            <w:tcW w:w="5670" w:type="dxa"/>
          </w:tcPr>
          <w:p w:rsidR="00F13CCF" w:rsidRPr="0043494F" w:rsidRDefault="00F13CCF" w:rsidP="00F13CCF">
            <w:pPr>
              <w:spacing w:before="0"/>
              <w:jc w:val="right"/>
              <w:rPr>
                <w:rFonts w:ascii="Times New Roman" w:hAnsi="Times New Roman"/>
                <w:sz w:val="24"/>
              </w:rPr>
            </w:pPr>
            <w:r w:rsidRPr="0043494F">
              <w:rPr>
                <w:rFonts w:ascii="Times New Roman" w:hAnsi="Times New Roman"/>
                <w:sz w:val="24"/>
              </w:rPr>
              <w:t>решением Тендерной комиссии</w:t>
            </w:r>
          </w:p>
        </w:tc>
      </w:tr>
      <w:tr w:rsidR="00F13CCF" w:rsidRPr="0043494F" w:rsidTr="00F13CCF">
        <w:trPr>
          <w:trHeight w:val="391"/>
        </w:trPr>
        <w:tc>
          <w:tcPr>
            <w:tcW w:w="3686" w:type="dxa"/>
          </w:tcPr>
          <w:p w:rsidR="00F13CCF" w:rsidRPr="0043494F" w:rsidRDefault="00F13CCF" w:rsidP="00F13CCF">
            <w:pPr>
              <w:rPr>
                <w:rFonts w:ascii="Times New Roman" w:hAnsi="Times New Roman"/>
                <w:sz w:val="24"/>
              </w:rPr>
            </w:pPr>
          </w:p>
        </w:tc>
        <w:tc>
          <w:tcPr>
            <w:tcW w:w="5670" w:type="dxa"/>
          </w:tcPr>
          <w:p w:rsidR="00F13CCF" w:rsidRDefault="00F13CCF" w:rsidP="00F13CCF">
            <w:pPr>
              <w:spacing w:before="0"/>
              <w:jc w:val="right"/>
            </w:pPr>
            <w:r w:rsidRPr="0072604F">
              <w:rPr>
                <w:rFonts w:ascii="Times New Roman" w:hAnsi="Times New Roman"/>
                <w:sz w:val="24"/>
              </w:rPr>
              <w:t>Протокол №____</w:t>
            </w:r>
            <w:r w:rsidR="009B0691">
              <w:rPr>
                <w:rFonts w:ascii="Times New Roman" w:hAnsi="Times New Roman"/>
                <w:sz w:val="24"/>
              </w:rPr>
              <w:t>348</w:t>
            </w:r>
            <w:r w:rsidRPr="0072604F">
              <w:rPr>
                <w:rFonts w:ascii="Times New Roman" w:hAnsi="Times New Roman"/>
                <w:sz w:val="24"/>
              </w:rPr>
              <w:t>____ от «__</w:t>
            </w:r>
            <w:r w:rsidR="009B0691">
              <w:rPr>
                <w:rFonts w:ascii="Times New Roman" w:hAnsi="Times New Roman"/>
                <w:sz w:val="24"/>
              </w:rPr>
              <w:t>07</w:t>
            </w:r>
            <w:r w:rsidRPr="0072604F">
              <w:rPr>
                <w:rFonts w:ascii="Times New Roman" w:hAnsi="Times New Roman"/>
                <w:sz w:val="24"/>
              </w:rPr>
              <w:t>___»____</w:t>
            </w:r>
            <w:r w:rsidR="009B0691">
              <w:rPr>
                <w:rFonts w:ascii="Times New Roman" w:hAnsi="Times New Roman"/>
                <w:sz w:val="24"/>
              </w:rPr>
              <w:t>июня</w:t>
            </w:r>
            <w:r w:rsidRPr="0072604F">
              <w:rPr>
                <w:rFonts w:ascii="Times New Roman" w:hAnsi="Times New Roman"/>
                <w:sz w:val="24"/>
              </w:rPr>
              <w:t>_______</w:t>
            </w:r>
            <w:r w:rsidR="00E67C23">
              <w:rPr>
                <w:rFonts w:ascii="Times New Roman" w:hAnsi="Times New Roman"/>
                <w:sz w:val="24"/>
              </w:rPr>
              <w:t>2016</w:t>
            </w:r>
            <w:r w:rsidRPr="0072604F">
              <w:rPr>
                <w:rFonts w:ascii="Times New Roman" w:hAnsi="Times New Roman"/>
                <w:sz w:val="24"/>
              </w:rPr>
              <w:t>г.</w:t>
            </w:r>
          </w:p>
        </w:tc>
      </w:tr>
    </w:tbl>
    <w:p w:rsidR="00F13CCF" w:rsidRDefault="00F13CCF" w:rsidP="00F13CCF">
      <w:pPr>
        <w:rPr>
          <w:rFonts w:ascii="Times New Roman" w:hAnsi="Times New Roman"/>
          <w:sz w:val="24"/>
        </w:rPr>
      </w:pPr>
    </w:p>
    <w:p w:rsidR="00F13CCF" w:rsidRPr="0043494F" w:rsidRDefault="00F13CCF" w:rsidP="00F13CCF">
      <w:pPr>
        <w:rPr>
          <w:rFonts w:ascii="Times New Roman" w:hAnsi="Times New Roman"/>
          <w:vanish/>
          <w:sz w:val="24"/>
        </w:rPr>
      </w:pPr>
    </w:p>
    <w:p w:rsidR="00F13CCF" w:rsidRDefault="00F13CCF" w:rsidP="00F13CCF">
      <w:pPr>
        <w:jc w:val="both"/>
        <w:rPr>
          <w:rFonts w:ascii="Times New Roman" w:hAnsi="Times New Roman"/>
          <w:b/>
          <w:sz w:val="24"/>
        </w:rPr>
      </w:pPr>
      <w:r w:rsidRPr="00152D25">
        <w:rPr>
          <w:rFonts w:ascii="Times New Roman" w:hAnsi="Times New Roman"/>
          <w:b/>
          <w:sz w:val="24"/>
        </w:rPr>
        <w:t>ПДО №</w:t>
      </w:r>
      <w:r>
        <w:rPr>
          <w:rFonts w:ascii="Times New Roman" w:hAnsi="Times New Roman"/>
          <w:b/>
          <w:color w:val="FF0000"/>
          <w:sz w:val="24"/>
        </w:rPr>
        <w:t xml:space="preserve"> </w:t>
      </w:r>
      <w:r w:rsidR="00622BEC" w:rsidRPr="00622BEC">
        <w:rPr>
          <w:rFonts w:ascii="Times New Roman" w:hAnsi="Times New Roman"/>
          <w:b/>
          <w:sz w:val="24"/>
        </w:rPr>
        <w:t>242</w:t>
      </w:r>
      <w:r>
        <w:rPr>
          <w:rFonts w:ascii="Times New Roman" w:hAnsi="Times New Roman"/>
          <w:b/>
          <w:sz w:val="24"/>
        </w:rPr>
        <w:t>/ТК/</w:t>
      </w:r>
      <w:r w:rsidR="00E67C23">
        <w:rPr>
          <w:rFonts w:ascii="Times New Roman" w:hAnsi="Times New Roman"/>
          <w:b/>
          <w:sz w:val="24"/>
        </w:rPr>
        <w:t>2016</w:t>
      </w:r>
      <w:r w:rsidR="009B0691">
        <w:rPr>
          <w:rFonts w:ascii="Times New Roman" w:hAnsi="Times New Roman"/>
          <w:b/>
          <w:sz w:val="24"/>
        </w:rPr>
        <w:t xml:space="preserve"> от «_07_»__июня</w:t>
      </w:r>
      <w:r>
        <w:rPr>
          <w:rFonts w:ascii="Times New Roman" w:hAnsi="Times New Roman"/>
          <w:b/>
          <w:sz w:val="24"/>
        </w:rPr>
        <w:t>___</w:t>
      </w:r>
      <w:r w:rsidR="00E67C23">
        <w:rPr>
          <w:rFonts w:ascii="Times New Roman" w:hAnsi="Times New Roman"/>
          <w:b/>
          <w:sz w:val="24"/>
        </w:rPr>
        <w:t>2016</w:t>
      </w:r>
      <w:r>
        <w:rPr>
          <w:rFonts w:ascii="Times New Roman" w:hAnsi="Times New Roman"/>
          <w:b/>
          <w:sz w:val="24"/>
        </w:rPr>
        <w:t xml:space="preserve"> г.</w:t>
      </w:r>
    </w:p>
    <w:p w:rsidR="004E7FF6" w:rsidRPr="00803912" w:rsidRDefault="004E7FF6" w:rsidP="00F13CCF">
      <w:pPr>
        <w:jc w:val="both"/>
        <w:rPr>
          <w:rFonts w:ascii="Times New Roman" w:hAnsi="Times New Roman"/>
          <w:b/>
          <w:vanish/>
          <w:sz w:val="18"/>
        </w:rPr>
      </w:pPr>
    </w:p>
    <w:p w:rsidR="00803912" w:rsidRDefault="00803912" w:rsidP="005C07B2">
      <w:pPr>
        <w:pStyle w:val="ConsPlusNormal"/>
        <w:widowControl/>
        <w:ind w:firstLine="709"/>
        <w:jc w:val="both"/>
        <w:rPr>
          <w:b/>
          <w:sz w:val="24"/>
        </w:rPr>
      </w:pPr>
    </w:p>
    <w:p w:rsidR="004E7FF6" w:rsidRPr="00C735CA" w:rsidRDefault="00F13CCF" w:rsidP="005C07B2">
      <w:pPr>
        <w:pStyle w:val="ConsPlusNormal"/>
        <w:widowControl/>
        <w:ind w:firstLine="709"/>
        <w:jc w:val="both"/>
        <w:rPr>
          <w:sz w:val="23"/>
          <w:szCs w:val="23"/>
        </w:rPr>
      </w:pPr>
      <w:r w:rsidRPr="00803912">
        <w:rPr>
          <w:b/>
          <w:sz w:val="23"/>
          <w:szCs w:val="23"/>
        </w:rPr>
        <w:t>ОАО «СН - МНГ»</w:t>
      </w:r>
      <w:r w:rsidRPr="00803912">
        <w:rPr>
          <w:sz w:val="23"/>
          <w:szCs w:val="23"/>
        </w:rPr>
        <w:t xml:space="preserve"> (далее – Общество) приглашает вас сделать предложение (оферту)</w:t>
      </w:r>
      <w:r w:rsidR="00B77476" w:rsidRPr="00803912">
        <w:rPr>
          <w:sz w:val="23"/>
          <w:szCs w:val="23"/>
        </w:rPr>
        <w:t xml:space="preserve"> </w:t>
      </w:r>
      <w:r w:rsidR="008E5AE3" w:rsidRPr="008E5AE3">
        <w:rPr>
          <w:b/>
          <w:sz w:val="23"/>
          <w:szCs w:val="23"/>
        </w:rPr>
        <w:t>на ок</w:t>
      </w:r>
      <w:r w:rsidR="008E5AE3" w:rsidRPr="008E5AE3">
        <w:rPr>
          <w:b/>
          <w:sz w:val="23"/>
          <w:szCs w:val="23"/>
        </w:rPr>
        <w:t>а</w:t>
      </w:r>
      <w:r w:rsidR="008E5AE3" w:rsidRPr="008E5AE3">
        <w:rPr>
          <w:b/>
          <w:sz w:val="23"/>
          <w:szCs w:val="23"/>
        </w:rPr>
        <w:t>зание услуг по доставке и выпуску водного биологического ресурса</w:t>
      </w:r>
      <w:r w:rsidR="004E7FF6" w:rsidRPr="00C735CA">
        <w:rPr>
          <w:sz w:val="23"/>
          <w:szCs w:val="23"/>
        </w:rPr>
        <w:t>.</w:t>
      </w:r>
    </w:p>
    <w:p w:rsidR="008E5AE3" w:rsidRPr="00803912" w:rsidRDefault="00F13CCF" w:rsidP="00F13CCF">
      <w:pPr>
        <w:ind w:firstLine="720"/>
        <w:jc w:val="both"/>
        <w:rPr>
          <w:rFonts w:ascii="Times New Roman" w:hAnsi="Times New Roman"/>
          <w:sz w:val="23"/>
          <w:szCs w:val="23"/>
        </w:rPr>
      </w:pPr>
      <w:r w:rsidRPr="00803912">
        <w:rPr>
          <w:rFonts w:ascii="Times New Roman" w:hAnsi="Times New Roman"/>
          <w:sz w:val="23"/>
          <w:szCs w:val="23"/>
        </w:rPr>
        <w:t>По результатам рассмотрения предложений ОАО «СН-МНГ» определит контрагента,  предл</w:t>
      </w:r>
      <w:r w:rsidRPr="00803912">
        <w:rPr>
          <w:rFonts w:ascii="Times New Roman" w:hAnsi="Times New Roman"/>
          <w:sz w:val="23"/>
          <w:szCs w:val="23"/>
        </w:rPr>
        <w:t>о</w:t>
      </w:r>
      <w:r w:rsidRPr="00803912">
        <w:rPr>
          <w:rFonts w:ascii="Times New Roman" w:hAnsi="Times New Roman"/>
          <w:sz w:val="23"/>
          <w:szCs w:val="23"/>
        </w:rPr>
        <w:t>жившего наилучшие условия в соответствии с Формой 6 (наименьшая цена и проч.) при выполнении Требований к предмету оферты (Форма 2).</w:t>
      </w:r>
    </w:p>
    <w:p w:rsidR="00F13CCF" w:rsidRPr="00803912" w:rsidRDefault="00F13CCF" w:rsidP="00F13CCF">
      <w:pPr>
        <w:ind w:firstLine="720"/>
        <w:jc w:val="both"/>
        <w:rPr>
          <w:rFonts w:ascii="Times New Roman" w:hAnsi="Times New Roman"/>
          <w:sz w:val="23"/>
          <w:szCs w:val="23"/>
        </w:rPr>
      </w:pPr>
      <w:r w:rsidRPr="00803912">
        <w:rPr>
          <w:rFonts w:ascii="Times New Roman" w:hAnsi="Times New Roman"/>
          <w:sz w:val="23"/>
          <w:szCs w:val="23"/>
        </w:rPr>
        <w:t>Оферта должна быть представлена на всю номенклатуру услуг, указанных в Требованиях к предмету оферты. В случае нарушения данного требования ОАО «СН-МНГ» оставляет за собой право не принимать поданную оферту к рассмотрению.</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w:t>
      </w:r>
      <w:r w:rsidRPr="00803912">
        <w:rPr>
          <w:rFonts w:ascii="Times New Roman" w:hAnsi="Times New Roman"/>
          <w:sz w:val="23"/>
          <w:szCs w:val="23"/>
        </w:rPr>
        <w:t>е</w:t>
      </w:r>
      <w:r w:rsidRPr="00803912">
        <w:rPr>
          <w:rFonts w:ascii="Times New Roman" w:hAnsi="Times New Roman"/>
          <w:sz w:val="23"/>
          <w:szCs w:val="23"/>
        </w:rPr>
        <w:t>ний в ПДО.</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ОАО «СН-МНГ» оставляет за собой право изменять общее количество объема работ в пределах согласованного в Приложении к Договору опциона.</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Под опционом понимается право Заказчика уменьшать</w:t>
      </w:r>
      <w:proofErr w:type="gramStart"/>
      <w:r w:rsidRPr="00803912">
        <w:rPr>
          <w:rFonts w:ascii="Times New Roman" w:hAnsi="Times New Roman"/>
          <w:sz w:val="23"/>
          <w:szCs w:val="23"/>
        </w:rPr>
        <w:t xml:space="preserve"> (-) </w:t>
      </w:r>
      <w:proofErr w:type="gramEnd"/>
      <w:r w:rsidRPr="00803912">
        <w:rPr>
          <w:rFonts w:ascii="Times New Roman" w:hAnsi="Times New Roman"/>
          <w:sz w:val="23"/>
          <w:szCs w:val="23"/>
        </w:rPr>
        <w:t>или увеличивать (+) количество об</w:t>
      </w:r>
      <w:r w:rsidRPr="00803912">
        <w:rPr>
          <w:rFonts w:ascii="Times New Roman" w:hAnsi="Times New Roman"/>
          <w:sz w:val="23"/>
          <w:szCs w:val="23"/>
        </w:rPr>
        <w:t>ъ</w:t>
      </w:r>
      <w:r w:rsidRPr="00803912">
        <w:rPr>
          <w:rFonts w:ascii="Times New Roman" w:hAnsi="Times New Roman"/>
          <w:sz w:val="23"/>
          <w:szCs w:val="23"/>
        </w:rPr>
        <w:t>ема работ в пределах согласованного количества без изменения остальных условий, в том числе, без изменения цен, сроков поставки, согласованных в договоре (Форма 3).</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 xml:space="preserve">Подача участником закупки альтернативных оферт не допускается. </w:t>
      </w:r>
    </w:p>
    <w:p w:rsidR="00F13CCF" w:rsidRPr="00803912" w:rsidRDefault="00F13CCF" w:rsidP="00F13CCF">
      <w:pPr>
        <w:ind w:firstLine="720"/>
        <w:jc w:val="both"/>
        <w:rPr>
          <w:rFonts w:ascii="Times New Roman" w:hAnsi="Times New Roman"/>
          <w:sz w:val="23"/>
          <w:szCs w:val="23"/>
        </w:rPr>
      </w:pPr>
      <w:proofErr w:type="gramStart"/>
      <w:r w:rsidRPr="00803912">
        <w:rPr>
          <w:rFonts w:ascii="Times New Roman" w:hAnsi="Times New Roman"/>
          <w:sz w:val="23"/>
          <w:szCs w:val="23"/>
        </w:rPr>
        <w:t>Существенные условия (объекты оказания услуг, объем, цена, сумма, сроки, условия поставок и платежей, обязательства сторон, гарантии, обеспечение, ответственность сторон, прочее) сделки, к</w:t>
      </w:r>
      <w:r w:rsidRPr="00803912">
        <w:rPr>
          <w:rFonts w:ascii="Times New Roman" w:hAnsi="Times New Roman"/>
          <w:sz w:val="23"/>
          <w:szCs w:val="23"/>
        </w:rPr>
        <w:t>о</w:t>
      </w:r>
      <w:proofErr w:type="gramEnd"/>
      <w:r w:rsidRPr="00803912">
        <w:rPr>
          <w:rFonts w:ascii="Times New Roman" w:hAnsi="Times New Roman"/>
          <w:sz w:val="23"/>
          <w:szCs w:val="23"/>
        </w:rPr>
        <w:t>торая может быть заключена на основе результатов выбора контрагента, оговариваются в планиру</w:t>
      </w:r>
      <w:r w:rsidRPr="00803912">
        <w:rPr>
          <w:rFonts w:ascii="Times New Roman" w:hAnsi="Times New Roman"/>
          <w:sz w:val="23"/>
          <w:szCs w:val="23"/>
        </w:rPr>
        <w:t>е</w:t>
      </w:r>
      <w:r w:rsidRPr="00803912">
        <w:rPr>
          <w:rFonts w:ascii="Times New Roman" w:hAnsi="Times New Roman"/>
          <w:sz w:val="23"/>
          <w:szCs w:val="23"/>
        </w:rPr>
        <w:t>мом к заключению договоре (Форма 3).</w:t>
      </w:r>
    </w:p>
    <w:p w:rsidR="00F13CCF" w:rsidRPr="00803912" w:rsidRDefault="00F13CCF" w:rsidP="00F13CCF">
      <w:pPr>
        <w:ind w:firstLine="720"/>
        <w:jc w:val="both"/>
        <w:rPr>
          <w:rFonts w:ascii="Times New Roman" w:hAnsi="Times New Roman"/>
          <w:b/>
          <w:sz w:val="23"/>
          <w:szCs w:val="23"/>
        </w:rPr>
      </w:pPr>
      <w:r w:rsidRPr="00803912">
        <w:rPr>
          <w:rFonts w:ascii="Times New Roman" w:hAnsi="Times New Roman"/>
          <w:b/>
          <w:sz w:val="23"/>
          <w:szCs w:val="23"/>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w:t>
      </w:r>
      <w:r w:rsidRPr="00803912">
        <w:rPr>
          <w:rFonts w:ascii="Times New Roman" w:hAnsi="Times New Roman"/>
          <w:b/>
          <w:sz w:val="23"/>
          <w:szCs w:val="23"/>
        </w:rPr>
        <w:t>о</w:t>
      </w:r>
      <w:r w:rsidRPr="00803912">
        <w:rPr>
          <w:rFonts w:ascii="Times New Roman" w:hAnsi="Times New Roman"/>
          <w:b/>
          <w:sz w:val="23"/>
          <w:szCs w:val="23"/>
        </w:rPr>
        <w:t>кола разногласий к указанному проекту договора ОАО «СН-МНГ» оставляет за собой право не принимать поданную оферту к рассмотрению.</w:t>
      </w:r>
    </w:p>
    <w:p w:rsidR="00F13CCF" w:rsidRPr="00803912" w:rsidRDefault="00F13CCF" w:rsidP="00F13CCF">
      <w:pPr>
        <w:ind w:firstLine="720"/>
        <w:jc w:val="both"/>
        <w:rPr>
          <w:rFonts w:ascii="Times New Roman" w:hAnsi="Times New Roman"/>
          <w:sz w:val="23"/>
          <w:szCs w:val="23"/>
        </w:rPr>
      </w:pPr>
      <w:r w:rsidRPr="00803912">
        <w:rPr>
          <w:rFonts w:ascii="Times New Roman" w:hAnsi="Times New Roman"/>
          <w:sz w:val="23"/>
          <w:szCs w:val="23"/>
        </w:rPr>
        <w:t>Тендер проводится в два этапа: оценка технической части оферт и оценка коммерческой части оферт.</w:t>
      </w:r>
    </w:p>
    <w:p w:rsidR="00F13CCF" w:rsidRPr="00803912" w:rsidRDefault="00F13CCF" w:rsidP="00F13CCF">
      <w:pPr>
        <w:tabs>
          <w:tab w:val="left" w:pos="284"/>
        </w:tabs>
        <w:ind w:firstLine="709"/>
        <w:jc w:val="both"/>
        <w:outlineLvl w:val="1"/>
        <w:rPr>
          <w:rFonts w:ascii="Times New Roman" w:hAnsi="Times New Roman"/>
          <w:sz w:val="23"/>
          <w:szCs w:val="23"/>
        </w:rPr>
      </w:pPr>
      <w:r w:rsidRPr="00803912">
        <w:rPr>
          <w:rFonts w:ascii="Times New Roman" w:hAnsi="Times New Roman"/>
          <w:sz w:val="23"/>
          <w:szCs w:val="23"/>
        </w:rPr>
        <w:t>В ходе технической оценки оферт с участником закупки могут проводиться технические пер</w:t>
      </w:r>
      <w:r w:rsidRPr="00803912">
        <w:rPr>
          <w:rFonts w:ascii="Times New Roman" w:hAnsi="Times New Roman"/>
          <w:sz w:val="23"/>
          <w:szCs w:val="23"/>
        </w:rPr>
        <w:t>е</w:t>
      </w:r>
      <w:r w:rsidRPr="00803912">
        <w:rPr>
          <w:rFonts w:ascii="Times New Roman" w:hAnsi="Times New Roman"/>
          <w:sz w:val="23"/>
          <w:szCs w:val="23"/>
        </w:rPr>
        <w:t>говоры, целью которых является выяснение соответствия технической части оферты участника заку</w:t>
      </w:r>
      <w:r w:rsidRPr="00803912">
        <w:rPr>
          <w:rFonts w:ascii="Times New Roman" w:hAnsi="Times New Roman"/>
          <w:sz w:val="23"/>
          <w:szCs w:val="23"/>
        </w:rPr>
        <w:t>п</w:t>
      </w:r>
      <w:r w:rsidRPr="00803912">
        <w:rPr>
          <w:rFonts w:ascii="Times New Roman" w:hAnsi="Times New Roman"/>
          <w:sz w:val="23"/>
          <w:szCs w:val="23"/>
        </w:rPr>
        <w:t xml:space="preserve">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803912">
        <w:rPr>
          <w:rFonts w:ascii="Times New Roman" w:hAnsi="Times New Roman"/>
          <w:sz w:val="23"/>
          <w:szCs w:val="23"/>
        </w:rPr>
        <w:t>Участник закупки вправе вместе с уточненной технической ч</w:t>
      </w:r>
      <w:r w:rsidRPr="00803912">
        <w:rPr>
          <w:rFonts w:ascii="Times New Roman" w:hAnsi="Times New Roman"/>
          <w:sz w:val="23"/>
          <w:szCs w:val="23"/>
        </w:rPr>
        <w:t>а</w:t>
      </w:r>
      <w:r w:rsidRPr="00803912">
        <w:rPr>
          <w:rFonts w:ascii="Times New Roman" w:hAnsi="Times New Roman"/>
          <w:sz w:val="23"/>
          <w:szCs w:val="23"/>
        </w:rPr>
        <w:t>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803912">
        <w:rPr>
          <w:rFonts w:ascii="Times New Roman" w:hAnsi="Times New Roman"/>
          <w:sz w:val="23"/>
          <w:szCs w:val="23"/>
        </w:rPr>
        <w:t xml:space="preserve"> Коммерческие части оферт, поступившие в ОАО «СН-МНГ» позже установле</w:t>
      </w:r>
      <w:r w:rsidRPr="00803912">
        <w:rPr>
          <w:rFonts w:ascii="Times New Roman" w:hAnsi="Times New Roman"/>
          <w:sz w:val="23"/>
          <w:szCs w:val="23"/>
        </w:rPr>
        <w:t>н</w:t>
      </w:r>
      <w:r w:rsidRPr="00803912">
        <w:rPr>
          <w:rFonts w:ascii="Times New Roman" w:hAnsi="Times New Roman"/>
          <w:sz w:val="23"/>
          <w:szCs w:val="23"/>
        </w:rPr>
        <w:t xml:space="preserve">ного срока, к рассмотрению не принимаются. </w:t>
      </w:r>
    </w:p>
    <w:p w:rsidR="00F13CCF" w:rsidRPr="00803912" w:rsidRDefault="00F13CCF" w:rsidP="00F13CCF">
      <w:pPr>
        <w:tabs>
          <w:tab w:val="left" w:pos="284"/>
        </w:tabs>
        <w:ind w:firstLine="709"/>
        <w:jc w:val="both"/>
        <w:outlineLvl w:val="1"/>
        <w:rPr>
          <w:rFonts w:ascii="Times New Roman" w:hAnsi="Times New Roman"/>
          <w:sz w:val="23"/>
          <w:szCs w:val="23"/>
        </w:rPr>
      </w:pPr>
      <w:proofErr w:type="gramStart"/>
      <w:r w:rsidRPr="00803912">
        <w:rPr>
          <w:rFonts w:ascii="Times New Roman" w:hAnsi="Times New Roman"/>
          <w:sz w:val="23"/>
          <w:szCs w:val="23"/>
        </w:rPr>
        <w:t>В ходе коммерческой оценки оферт ОАО «СН-МНГ»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F13CCF" w:rsidRPr="00803912" w:rsidRDefault="00F13CCF" w:rsidP="00F13CCF">
      <w:pPr>
        <w:tabs>
          <w:tab w:val="left" w:pos="284"/>
        </w:tabs>
        <w:ind w:firstLine="709"/>
        <w:jc w:val="both"/>
        <w:outlineLvl w:val="1"/>
        <w:rPr>
          <w:rFonts w:ascii="Times New Roman" w:hAnsi="Times New Roman"/>
          <w:sz w:val="23"/>
          <w:szCs w:val="23"/>
        </w:rPr>
      </w:pPr>
      <w:r w:rsidRPr="00803912">
        <w:rPr>
          <w:rFonts w:ascii="Times New Roman" w:hAnsi="Times New Roman"/>
          <w:sz w:val="23"/>
          <w:szCs w:val="23"/>
        </w:rPr>
        <w:t>Участник закупки допускается до участия в коммерческой оценке оферт, если его оферта соо</w:t>
      </w:r>
      <w:r w:rsidRPr="00803912">
        <w:rPr>
          <w:rFonts w:ascii="Times New Roman" w:hAnsi="Times New Roman"/>
          <w:sz w:val="23"/>
          <w:szCs w:val="23"/>
        </w:rPr>
        <w:t>т</w:t>
      </w:r>
      <w:r w:rsidRPr="00803912">
        <w:rPr>
          <w:rFonts w:ascii="Times New Roman" w:hAnsi="Times New Roman"/>
          <w:sz w:val="23"/>
          <w:szCs w:val="23"/>
        </w:rPr>
        <w:t>ветствует всем требованиям к предмету оферты (согласно Форме 2).</w:t>
      </w:r>
    </w:p>
    <w:p w:rsidR="00F13CCF" w:rsidRPr="00803912" w:rsidRDefault="00F13CCF" w:rsidP="00F13CCF">
      <w:pPr>
        <w:tabs>
          <w:tab w:val="left" w:pos="284"/>
        </w:tabs>
        <w:ind w:firstLine="709"/>
        <w:jc w:val="both"/>
        <w:outlineLvl w:val="1"/>
        <w:rPr>
          <w:rFonts w:ascii="Times New Roman" w:hAnsi="Times New Roman"/>
          <w:sz w:val="23"/>
          <w:szCs w:val="23"/>
        </w:rPr>
      </w:pPr>
      <w:r w:rsidRPr="00803912">
        <w:rPr>
          <w:rFonts w:ascii="Times New Roman" w:hAnsi="Times New Roman"/>
          <w:sz w:val="23"/>
          <w:szCs w:val="23"/>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w:t>
      </w:r>
      <w:r w:rsidRPr="00803912">
        <w:rPr>
          <w:rFonts w:ascii="Times New Roman" w:hAnsi="Times New Roman"/>
          <w:sz w:val="23"/>
          <w:szCs w:val="23"/>
        </w:rPr>
        <w:lastRenderedPageBreak/>
        <w:t>оферты в течение не более 3 (Трех) рабочих дней после утверждения указанного заключения. Опов</w:t>
      </w:r>
      <w:r w:rsidRPr="00803912">
        <w:rPr>
          <w:rFonts w:ascii="Times New Roman" w:hAnsi="Times New Roman"/>
          <w:sz w:val="23"/>
          <w:szCs w:val="23"/>
        </w:rPr>
        <w:t>е</w:t>
      </w:r>
      <w:r w:rsidRPr="00803912">
        <w:rPr>
          <w:rFonts w:ascii="Times New Roman" w:hAnsi="Times New Roman"/>
          <w:sz w:val="23"/>
          <w:szCs w:val="23"/>
        </w:rPr>
        <w:t xml:space="preserve">щение содержит информацию о том, по каким из </w:t>
      </w:r>
      <w:r w:rsidR="00957AA1" w:rsidRPr="00803912">
        <w:rPr>
          <w:rFonts w:ascii="Times New Roman" w:hAnsi="Times New Roman"/>
          <w:sz w:val="23"/>
          <w:szCs w:val="23"/>
        </w:rPr>
        <w:t>критериев</w:t>
      </w:r>
      <w:r w:rsidRPr="00803912">
        <w:rPr>
          <w:rFonts w:ascii="Times New Roman" w:hAnsi="Times New Roman"/>
          <w:sz w:val="23"/>
          <w:szCs w:val="23"/>
        </w:rPr>
        <w:t xml:space="preserve"> технической </w:t>
      </w:r>
      <w:proofErr w:type="gramStart"/>
      <w:r w:rsidRPr="00803912">
        <w:rPr>
          <w:rFonts w:ascii="Times New Roman" w:hAnsi="Times New Roman"/>
          <w:sz w:val="23"/>
          <w:szCs w:val="23"/>
        </w:rPr>
        <w:t>оценки оферт участников з</w:t>
      </w:r>
      <w:r w:rsidRPr="00803912">
        <w:rPr>
          <w:rFonts w:ascii="Times New Roman" w:hAnsi="Times New Roman"/>
          <w:sz w:val="23"/>
          <w:szCs w:val="23"/>
        </w:rPr>
        <w:t>а</w:t>
      </w:r>
      <w:r w:rsidRPr="00803912">
        <w:rPr>
          <w:rFonts w:ascii="Times New Roman" w:hAnsi="Times New Roman"/>
          <w:sz w:val="23"/>
          <w:szCs w:val="23"/>
        </w:rPr>
        <w:t>купки услуг</w:t>
      </w:r>
      <w:proofErr w:type="gramEnd"/>
      <w:r w:rsidRPr="00803912">
        <w:rPr>
          <w:rFonts w:ascii="Times New Roman" w:hAnsi="Times New Roman"/>
          <w:sz w:val="23"/>
          <w:szCs w:val="23"/>
        </w:rPr>
        <w:t xml:space="preserve"> по типу сделки </w:t>
      </w:r>
      <w:r w:rsidR="008E5AE3" w:rsidRPr="008E5AE3">
        <w:rPr>
          <w:rFonts w:ascii="Times New Roman" w:hAnsi="Times New Roman"/>
          <w:sz w:val="23"/>
          <w:szCs w:val="23"/>
        </w:rPr>
        <w:t>1765</w:t>
      </w:r>
      <w:r w:rsidR="00BE5DA7" w:rsidRPr="00803912">
        <w:rPr>
          <w:rFonts w:ascii="Times New Roman" w:hAnsi="Times New Roman"/>
          <w:sz w:val="23"/>
          <w:szCs w:val="23"/>
        </w:rPr>
        <w:t xml:space="preserve"> «</w:t>
      </w:r>
      <w:r w:rsidR="008E5AE3" w:rsidRPr="008E5AE3">
        <w:rPr>
          <w:rFonts w:ascii="Times New Roman" w:hAnsi="Times New Roman"/>
          <w:sz w:val="23"/>
          <w:szCs w:val="23"/>
        </w:rPr>
        <w:t>Мероприятия по очистке  и восстановлению водных объектов</w:t>
      </w:r>
      <w:r w:rsidR="0092313F" w:rsidRPr="00803912">
        <w:rPr>
          <w:rFonts w:ascii="Times New Roman" w:hAnsi="Times New Roman"/>
          <w:sz w:val="23"/>
          <w:szCs w:val="23"/>
        </w:rPr>
        <w:t>»</w:t>
      </w:r>
      <w:r w:rsidRPr="00803912">
        <w:rPr>
          <w:rFonts w:ascii="Times New Roman" w:hAnsi="Times New Roman"/>
          <w:sz w:val="23"/>
          <w:szCs w:val="23"/>
        </w:rPr>
        <w:t>, ук</w:t>
      </w:r>
      <w:r w:rsidRPr="00803912">
        <w:rPr>
          <w:rFonts w:ascii="Times New Roman" w:hAnsi="Times New Roman"/>
          <w:sz w:val="23"/>
          <w:szCs w:val="23"/>
        </w:rPr>
        <w:t>а</w:t>
      </w:r>
      <w:r w:rsidRPr="00803912">
        <w:rPr>
          <w:rFonts w:ascii="Times New Roman" w:hAnsi="Times New Roman"/>
          <w:sz w:val="23"/>
          <w:szCs w:val="23"/>
        </w:rPr>
        <w:t xml:space="preserve">занных в Форме </w:t>
      </w:r>
      <w:r w:rsidR="00572501" w:rsidRPr="00803912">
        <w:rPr>
          <w:rFonts w:ascii="Times New Roman" w:hAnsi="Times New Roman"/>
          <w:sz w:val="23"/>
          <w:szCs w:val="23"/>
        </w:rPr>
        <w:t>2</w:t>
      </w:r>
      <w:r w:rsidRPr="00803912">
        <w:rPr>
          <w:rFonts w:ascii="Times New Roman" w:hAnsi="Times New Roman"/>
          <w:sz w:val="23"/>
          <w:szCs w:val="23"/>
        </w:rPr>
        <w:t>, участник закупки не прошел техническую оценку.</w:t>
      </w:r>
    </w:p>
    <w:p w:rsidR="00F13CCF" w:rsidRPr="00803912" w:rsidRDefault="00F13CCF" w:rsidP="00F13CCF">
      <w:pPr>
        <w:tabs>
          <w:tab w:val="left" w:pos="284"/>
        </w:tabs>
        <w:ind w:firstLine="709"/>
        <w:jc w:val="both"/>
        <w:outlineLvl w:val="1"/>
        <w:rPr>
          <w:rFonts w:ascii="Times New Roman" w:hAnsi="Times New Roman"/>
          <w:sz w:val="23"/>
          <w:szCs w:val="23"/>
        </w:rPr>
      </w:pPr>
      <w:r w:rsidRPr="00803912">
        <w:rPr>
          <w:rFonts w:ascii="Times New Roman" w:hAnsi="Times New Roman"/>
          <w:sz w:val="23"/>
          <w:szCs w:val="23"/>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w:t>
      </w:r>
      <w:r w:rsidRPr="00803912">
        <w:rPr>
          <w:rFonts w:ascii="Times New Roman" w:hAnsi="Times New Roman"/>
          <w:sz w:val="23"/>
          <w:szCs w:val="23"/>
        </w:rPr>
        <w:t>м</w:t>
      </w:r>
      <w:r w:rsidRPr="00803912">
        <w:rPr>
          <w:rFonts w:ascii="Times New Roman" w:hAnsi="Times New Roman"/>
          <w:sz w:val="23"/>
          <w:szCs w:val="23"/>
        </w:rPr>
        <w:t>мерческих частей оферт и/или проведения коммерческих переговоров участники закупки будут оп</w:t>
      </w:r>
      <w:r w:rsidRPr="00803912">
        <w:rPr>
          <w:rFonts w:ascii="Times New Roman" w:hAnsi="Times New Roman"/>
          <w:sz w:val="23"/>
          <w:szCs w:val="23"/>
        </w:rPr>
        <w:t>о</w:t>
      </w:r>
      <w:r w:rsidRPr="00803912">
        <w:rPr>
          <w:rFonts w:ascii="Times New Roman" w:hAnsi="Times New Roman"/>
          <w:sz w:val="23"/>
          <w:szCs w:val="23"/>
        </w:rPr>
        <w:t xml:space="preserve">вещены дополнительно. </w:t>
      </w:r>
      <w:proofErr w:type="gramStart"/>
      <w:r w:rsidRPr="00803912">
        <w:rPr>
          <w:rFonts w:ascii="Times New Roman" w:hAnsi="Times New Roman"/>
          <w:sz w:val="23"/>
          <w:szCs w:val="23"/>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w:t>
      </w:r>
      <w:r w:rsidRPr="00803912">
        <w:rPr>
          <w:rFonts w:ascii="Times New Roman" w:hAnsi="Times New Roman"/>
          <w:sz w:val="23"/>
          <w:szCs w:val="23"/>
        </w:rPr>
        <w:t>о</w:t>
      </w:r>
      <w:r w:rsidRPr="00803912">
        <w:rPr>
          <w:rFonts w:ascii="Times New Roman" w:hAnsi="Times New Roman"/>
          <w:sz w:val="23"/>
          <w:szCs w:val="23"/>
        </w:rPr>
        <w:t>следняя из поданных им коммерческая часть оферты.</w:t>
      </w:r>
      <w:proofErr w:type="gramEnd"/>
    </w:p>
    <w:p w:rsidR="00F13CCF" w:rsidRPr="00803912" w:rsidRDefault="00F13CCF" w:rsidP="00F13CCF">
      <w:pPr>
        <w:tabs>
          <w:tab w:val="left" w:pos="284"/>
        </w:tabs>
        <w:ind w:firstLine="709"/>
        <w:jc w:val="both"/>
        <w:outlineLvl w:val="1"/>
        <w:rPr>
          <w:rFonts w:ascii="Times New Roman" w:hAnsi="Times New Roman"/>
          <w:sz w:val="23"/>
          <w:szCs w:val="23"/>
        </w:rPr>
      </w:pPr>
      <w:r w:rsidRPr="00803912">
        <w:rPr>
          <w:rFonts w:ascii="Times New Roman" w:hAnsi="Times New Roman"/>
          <w:sz w:val="23"/>
          <w:szCs w:val="23"/>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ОАО «СН-МНГ»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803912">
        <w:rPr>
          <w:rFonts w:ascii="Times New Roman" w:hAnsi="Times New Roman"/>
          <w:sz w:val="23"/>
          <w:szCs w:val="23"/>
        </w:rPr>
        <w:t>поданных</w:t>
      </w:r>
      <w:proofErr w:type="gramEnd"/>
      <w:r w:rsidRPr="00803912">
        <w:rPr>
          <w:rFonts w:ascii="Times New Roman" w:hAnsi="Times New Roman"/>
          <w:sz w:val="23"/>
          <w:szCs w:val="23"/>
        </w:rPr>
        <w:t xml:space="preserve"> участником закупки коммерческая часть оферты.</w:t>
      </w:r>
    </w:p>
    <w:p w:rsidR="00F13CCF" w:rsidRPr="00803912" w:rsidRDefault="00F13CCF" w:rsidP="00F13CCF">
      <w:pPr>
        <w:ind w:firstLine="720"/>
        <w:jc w:val="both"/>
        <w:rPr>
          <w:rFonts w:ascii="Times New Roman" w:hAnsi="Times New Roman"/>
          <w:sz w:val="23"/>
          <w:szCs w:val="23"/>
        </w:rPr>
      </w:pPr>
      <w:r w:rsidRPr="00803912">
        <w:rPr>
          <w:rFonts w:ascii="Times New Roman" w:hAnsi="Times New Roman"/>
          <w:sz w:val="23"/>
          <w:szCs w:val="23"/>
        </w:rPr>
        <w:t>ОАО «СН-МНГ» оставляет за собой право акцептовать любое из поступивших предложений, либо не акцептовать ни одно из них.</w:t>
      </w:r>
    </w:p>
    <w:p w:rsidR="00F13CCF" w:rsidRPr="00803912" w:rsidRDefault="00F13CCF" w:rsidP="00F13CCF">
      <w:pPr>
        <w:ind w:firstLine="720"/>
        <w:jc w:val="both"/>
        <w:rPr>
          <w:rFonts w:ascii="Times New Roman" w:hAnsi="Times New Roman"/>
          <w:sz w:val="23"/>
          <w:szCs w:val="23"/>
        </w:rPr>
      </w:pPr>
      <w:r w:rsidRPr="00803912">
        <w:rPr>
          <w:rFonts w:ascii="Times New Roman" w:hAnsi="Times New Roman"/>
          <w:sz w:val="23"/>
          <w:szCs w:val="23"/>
        </w:rPr>
        <w:t>В случае Вашей заинтересованности в участии в закупке предлагаем направить в адрес ОАО «СН-МНГ» оферту по прилагаемой форме. Предложения должны оформляться безотзывными оферт</w:t>
      </w:r>
      <w:r w:rsidRPr="00803912">
        <w:rPr>
          <w:rFonts w:ascii="Times New Roman" w:hAnsi="Times New Roman"/>
          <w:sz w:val="23"/>
          <w:szCs w:val="23"/>
        </w:rPr>
        <w:t>а</w:t>
      </w:r>
      <w:r w:rsidRPr="00803912">
        <w:rPr>
          <w:rFonts w:ascii="Times New Roman" w:hAnsi="Times New Roman"/>
          <w:sz w:val="23"/>
          <w:szCs w:val="23"/>
        </w:rPr>
        <w:t xml:space="preserve">ми со сроком для акцепта до </w:t>
      </w:r>
      <w:r w:rsidR="00744056">
        <w:rPr>
          <w:rFonts w:ascii="Times New Roman" w:hAnsi="Times New Roman"/>
          <w:sz w:val="23"/>
          <w:szCs w:val="23"/>
        </w:rPr>
        <w:t>31</w:t>
      </w:r>
      <w:r w:rsidRPr="00803912">
        <w:rPr>
          <w:rFonts w:ascii="Times New Roman" w:hAnsi="Times New Roman"/>
          <w:sz w:val="23"/>
          <w:szCs w:val="23"/>
        </w:rPr>
        <w:t>.</w:t>
      </w:r>
      <w:r w:rsidR="00A97CEE">
        <w:rPr>
          <w:rFonts w:ascii="Times New Roman" w:hAnsi="Times New Roman"/>
          <w:sz w:val="23"/>
          <w:szCs w:val="23"/>
        </w:rPr>
        <w:t>08.</w:t>
      </w:r>
      <w:r w:rsidRPr="00803912">
        <w:rPr>
          <w:rFonts w:ascii="Times New Roman" w:hAnsi="Times New Roman"/>
          <w:sz w:val="23"/>
          <w:szCs w:val="23"/>
        </w:rPr>
        <w:t>2016 г. включительно, соответствовать всем условиям, указанным в настоящем извещении.</w:t>
      </w:r>
    </w:p>
    <w:p w:rsidR="00F13CCF" w:rsidRPr="00803912" w:rsidRDefault="00F13CCF" w:rsidP="00F13CCF">
      <w:pPr>
        <w:ind w:firstLine="720"/>
        <w:jc w:val="both"/>
        <w:rPr>
          <w:rFonts w:ascii="Times New Roman" w:hAnsi="Times New Roman"/>
          <w:sz w:val="23"/>
          <w:szCs w:val="23"/>
        </w:rPr>
      </w:pPr>
      <w:r w:rsidRPr="00803912">
        <w:rPr>
          <w:rFonts w:ascii="Times New Roman" w:hAnsi="Times New Roman"/>
          <w:sz w:val="23"/>
          <w:szCs w:val="23"/>
        </w:rPr>
        <w:t>Офертой контрагента будет считаться следующий комплект документов:</w:t>
      </w:r>
    </w:p>
    <w:p w:rsidR="00F13CCF" w:rsidRPr="00803912" w:rsidRDefault="00F13CCF" w:rsidP="00F13CCF">
      <w:pPr>
        <w:ind w:firstLine="720"/>
        <w:jc w:val="both"/>
        <w:rPr>
          <w:rFonts w:ascii="Times New Roman" w:hAnsi="Times New Roman"/>
          <w:b/>
          <w:sz w:val="23"/>
          <w:szCs w:val="23"/>
        </w:rPr>
      </w:pPr>
      <w:r w:rsidRPr="00803912">
        <w:rPr>
          <w:rFonts w:ascii="Times New Roman" w:hAnsi="Times New Roman"/>
          <w:b/>
          <w:sz w:val="23"/>
          <w:szCs w:val="23"/>
        </w:rPr>
        <w:t>техническая часть:</w:t>
      </w:r>
    </w:p>
    <w:p w:rsidR="00F13CCF" w:rsidRPr="00803912" w:rsidRDefault="00F13CCF" w:rsidP="008E5AE3">
      <w:pPr>
        <w:numPr>
          <w:ilvl w:val="0"/>
          <w:numId w:val="2"/>
        </w:numPr>
        <w:tabs>
          <w:tab w:val="left" w:pos="1418"/>
        </w:tabs>
        <w:jc w:val="both"/>
        <w:rPr>
          <w:rFonts w:ascii="Times New Roman" w:hAnsi="Times New Roman"/>
          <w:sz w:val="23"/>
          <w:szCs w:val="23"/>
        </w:rPr>
      </w:pPr>
      <w:r w:rsidRPr="00803912">
        <w:rPr>
          <w:rFonts w:ascii="Times New Roman" w:hAnsi="Times New Roman"/>
          <w:sz w:val="23"/>
          <w:szCs w:val="23"/>
        </w:rPr>
        <w:t>Документы, подтверждающие соответствие подрядной организации требованиям крит</w:t>
      </w:r>
      <w:r w:rsidRPr="00803912">
        <w:rPr>
          <w:rFonts w:ascii="Times New Roman" w:hAnsi="Times New Roman"/>
          <w:sz w:val="23"/>
          <w:szCs w:val="23"/>
        </w:rPr>
        <w:t>е</w:t>
      </w:r>
      <w:r w:rsidRPr="00803912">
        <w:rPr>
          <w:rFonts w:ascii="Times New Roman" w:hAnsi="Times New Roman"/>
          <w:sz w:val="23"/>
          <w:szCs w:val="23"/>
        </w:rPr>
        <w:t xml:space="preserve">рий технической </w:t>
      </w:r>
      <w:proofErr w:type="gramStart"/>
      <w:r w:rsidRPr="00803912">
        <w:rPr>
          <w:rFonts w:ascii="Times New Roman" w:hAnsi="Times New Roman"/>
          <w:sz w:val="23"/>
          <w:szCs w:val="23"/>
        </w:rPr>
        <w:t>оценки оферт участников закупки услуг</w:t>
      </w:r>
      <w:proofErr w:type="gramEnd"/>
      <w:r w:rsidRPr="00803912">
        <w:rPr>
          <w:rFonts w:ascii="Times New Roman" w:hAnsi="Times New Roman"/>
          <w:sz w:val="23"/>
          <w:szCs w:val="23"/>
        </w:rPr>
        <w:t xml:space="preserve"> </w:t>
      </w:r>
      <w:r w:rsidR="00572501" w:rsidRPr="00803912">
        <w:rPr>
          <w:rFonts w:ascii="Times New Roman" w:hAnsi="Times New Roman"/>
          <w:sz w:val="23"/>
          <w:szCs w:val="23"/>
        </w:rPr>
        <w:t xml:space="preserve">по типу сделки </w:t>
      </w:r>
      <w:r w:rsidR="008E5AE3" w:rsidRPr="008E5AE3">
        <w:rPr>
          <w:rFonts w:ascii="Times New Roman" w:hAnsi="Times New Roman"/>
          <w:sz w:val="23"/>
          <w:szCs w:val="23"/>
        </w:rPr>
        <w:t>1765</w:t>
      </w:r>
      <w:r w:rsidR="00744056" w:rsidRPr="00744056">
        <w:rPr>
          <w:rFonts w:ascii="Times New Roman" w:hAnsi="Times New Roman"/>
          <w:sz w:val="23"/>
          <w:szCs w:val="23"/>
        </w:rPr>
        <w:t xml:space="preserve"> «</w:t>
      </w:r>
      <w:r w:rsidR="008E5AE3" w:rsidRPr="008E5AE3">
        <w:rPr>
          <w:rFonts w:ascii="Times New Roman" w:hAnsi="Times New Roman"/>
          <w:sz w:val="23"/>
          <w:szCs w:val="23"/>
        </w:rPr>
        <w:t>Мер</w:t>
      </w:r>
      <w:r w:rsidR="008E5AE3" w:rsidRPr="008E5AE3">
        <w:rPr>
          <w:rFonts w:ascii="Times New Roman" w:hAnsi="Times New Roman"/>
          <w:sz w:val="23"/>
          <w:szCs w:val="23"/>
        </w:rPr>
        <w:t>о</w:t>
      </w:r>
      <w:r w:rsidR="008E5AE3" w:rsidRPr="008E5AE3">
        <w:rPr>
          <w:rFonts w:ascii="Times New Roman" w:hAnsi="Times New Roman"/>
          <w:sz w:val="23"/>
          <w:szCs w:val="23"/>
        </w:rPr>
        <w:t>приятия по очистке  и восстановлению водных объектов</w:t>
      </w:r>
      <w:r w:rsidR="00744056" w:rsidRPr="00744056">
        <w:rPr>
          <w:rFonts w:ascii="Times New Roman" w:hAnsi="Times New Roman"/>
          <w:sz w:val="23"/>
          <w:szCs w:val="23"/>
        </w:rPr>
        <w:t>»</w:t>
      </w:r>
      <w:r w:rsidR="00572501" w:rsidRPr="00803912">
        <w:rPr>
          <w:rFonts w:ascii="Times New Roman" w:hAnsi="Times New Roman"/>
          <w:sz w:val="23"/>
          <w:szCs w:val="23"/>
        </w:rPr>
        <w:t xml:space="preserve"> </w:t>
      </w:r>
      <w:r w:rsidRPr="00803912">
        <w:rPr>
          <w:rFonts w:ascii="Times New Roman" w:hAnsi="Times New Roman"/>
          <w:sz w:val="23"/>
          <w:szCs w:val="23"/>
        </w:rPr>
        <w:t xml:space="preserve">(Форма </w:t>
      </w:r>
      <w:r w:rsidR="00572501" w:rsidRPr="00803912">
        <w:rPr>
          <w:rFonts w:ascii="Times New Roman" w:hAnsi="Times New Roman"/>
          <w:sz w:val="23"/>
          <w:szCs w:val="23"/>
        </w:rPr>
        <w:t>2</w:t>
      </w:r>
      <w:r w:rsidRPr="00803912">
        <w:rPr>
          <w:rFonts w:ascii="Times New Roman" w:hAnsi="Times New Roman"/>
          <w:sz w:val="23"/>
          <w:szCs w:val="23"/>
        </w:rPr>
        <w:t>);</w:t>
      </w:r>
    </w:p>
    <w:p w:rsidR="00F13CCF" w:rsidRDefault="00F13CCF" w:rsidP="00F13CCF">
      <w:pPr>
        <w:numPr>
          <w:ilvl w:val="0"/>
          <w:numId w:val="2"/>
        </w:numPr>
        <w:tabs>
          <w:tab w:val="left" w:pos="1418"/>
        </w:tabs>
        <w:ind w:left="1418" w:hanging="341"/>
        <w:jc w:val="both"/>
        <w:rPr>
          <w:rFonts w:ascii="Times New Roman" w:hAnsi="Times New Roman"/>
          <w:sz w:val="23"/>
          <w:szCs w:val="23"/>
        </w:rPr>
      </w:pPr>
      <w:r w:rsidRPr="00803912">
        <w:rPr>
          <w:rFonts w:ascii="Times New Roman" w:hAnsi="Times New Roman"/>
          <w:sz w:val="23"/>
          <w:szCs w:val="23"/>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C40C92" w:rsidRPr="00C40C92" w:rsidRDefault="00C40C92" w:rsidP="00C40C92">
      <w:pPr>
        <w:numPr>
          <w:ilvl w:val="0"/>
          <w:numId w:val="2"/>
        </w:numPr>
        <w:tabs>
          <w:tab w:val="left" w:pos="1418"/>
        </w:tabs>
        <w:jc w:val="both"/>
        <w:rPr>
          <w:rFonts w:ascii="Times New Roman" w:hAnsi="Times New Roman"/>
          <w:sz w:val="23"/>
          <w:szCs w:val="23"/>
        </w:rPr>
      </w:pPr>
      <w:r w:rsidRPr="00803912">
        <w:rPr>
          <w:rFonts w:ascii="Times New Roman" w:hAnsi="Times New Roman"/>
          <w:sz w:val="23"/>
          <w:szCs w:val="23"/>
        </w:rPr>
        <w:t>Перечень аффилированных организаций (Форма 7);</w:t>
      </w:r>
    </w:p>
    <w:p w:rsidR="00F13CCF" w:rsidRPr="00803912" w:rsidRDefault="00F13CCF" w:rsidP="00F13CCF">
      <w:pPr>
        <w:numPr>
          <w:ilvl w:val="0"/>
          <w:numId w:val="2"/>
        </w:numPr>
        <w:tabs>
          <w:tab w:val="left" w:pos="1418"/>
        </w:tabs>
        <w:ind w:left="1418" w:hanging="341"/>
        <w:jc w:val="both"/>
        <w:rPr>
          <w:rFonts w:ascii="Times New Roman" w:hAnsi="Times New Roman"/>
          <w:sz w:val="23"/>
          <w:szCs w:val="23"/>
        </w:rPr>
      </w:pPr>
      <w:r w:rsidRPr="00803912">
        <w:rPr>
          <w:rFonts w:ascii="Times New Roman" w:hAnsi="Times New Roman"/>
          <w:sz w:val="23"/>
          <w:szCs w:val="23"/>
        </w:rPr>
        <w:t>Опись документов технической части оферты (подписанная уполномоченным лицом и заверенная печатью участника закупки).</w:t>
      </w:r>
    </w:p>
    <w:p w:rsidR="00F13CCF" w:rsidRPr="00803912" w:rsidRDefault="00F13CCF" w:rsidP="00F13CCF">
      <w:pPr>
        <w:ind w:firstLine="720"/>
        <w:jc w:val="both"/>
        <w:rPr>
          <w:rFonts w:ascii="Times New Roman" w:hAnsi="Times New Roman"/>
          <w:b/>
          <w:sz w:val="23"/>
          <w:szCs w:val="23"/>
        </w:rPr>
      </w:pPr>
      <w:r w:rsidRPr="00803912">
        <w:rPr>
          <w:rFonts w:ascii="Times New Roman" w:hAnsi="Times New Roman"/>
          <w:b/>
          <w:sz w:val="23"/>
          <w:szCs w:val="23"/>
        </w:rPr>
        <w:t>коммерческая часть:</w:t>
      </w:r>
    </w:p>
    <w:p w:rsidR="00F13CCF" w:rsidRPr="00803912" w:rsidRDefault="00F13CCF" w:rsidP="00F13CCF">
      <w:pPr>
        <w:numPr>
          <w:ilvl w:val="0"/>
          <w:numId w:val="2"/>
        </w:numPr>
        <w:tabs>
          <w:tab w:val="left" w:pos="1418"/>
        </w:tabs>
        <w:ind w:left="1418" w:hanging="341"/>
        <w:jc w:val="both"/>
        <w:rPr>
          <w:rFonts w:ascii="Times New Roman" w:hAnsi="Times New Roman"/>
          <w:sz w:val="23"/>
          <w:szCs w:val="23"/>
        </w:rPr>
      </w:pPr>
      <w:r w:rsidRPr="00803912">
        <w:rPr>
          <w:rFonts w:ascii="Times New Roman" w:hAnsi="Times New Roman"/>
          <w:sz w:val="23"/>
          <w:szCs w:val="23"/>
        </w:rPr>
        <w:t xml:space="preserve">Извещение о согласии сделать оферту (Форма </w:t>
      </w:r>
      <w:r w:rsidR="00572501" w:rsidRPr="00803912">
        <w:rPr>
          <w:rFonts w:ascii="Times New Roman" w:hAnsi="Times New Roman"/>
          <w:sz w:val="23"/>
          <w:szCs w:val="23"/>
        </w:rPr>
        <w:t>4</w:t>
      </w:r>
      <w:r w:rsidRPr="00803912">
        <w:rPr>
          <w:rFonts w:ascii="Times New Roman" w:hAnsi="Times New Roman"/>
          <w:sz w:val="23"/>
          <w:szCs w:val="23"/>
        </w:rPr>
        <w:t>, подписанная уполномоченным лицом и заверенная печатью участника закупки);</w:t>
      </w:r>
    </w:p>
    <w:p w:rsidR="00F13CCF" w:rsidRPr="00803912" w:rsidRDefault="00F13CCF" w:rsidP="00F13CCF">
      <w:pPr>
        <w:numPr>
          <w:ilvl w:val="0"/>
          <w:numId w:val="2"/>
        </w:numPr>
        <w:tabs>
          <w:tab w:val="left" w:pos="1418"/>
        </w:tabs>
        <w:ind w:left="1418" w:hanging="341"/>
        <w:jc w:val="both"/>
        <w:rPr>
          <w:rFonts w:ascii="Times New Roman" w:hAnsi="Times New Roman"/>
          <w:sz w:val="23"/>
          <w:szCs w:val="23"/>
        </w:rPr>
      </w:pPr>
      <w:r w:rsidRPr="00803912">
        <w:rPr>
          <w:rFonts w:ascii="Times New Roman" w:hAnsi="Times New Roman"/>
          <w:sz w:val="23"/>
          <w:szCs w:val="23"/>
        </w:rPr>
        <w:t xml:space="preserve">Предложение о заключении договора с указанием цен, стоимости (Форма </w:t>
      </w:r>
      <w:r w:rsidR="00572501" w:rsidRPr="00803912">
        <w:rPr>
          <w:rFonts w:ascii="Times New Roman" w:hAnsi="Times New Roman"/>
          <w:sz w:val="23"/>
          <w:szCs w:val="23"/>
        </w:rPr>
        <w:t>5</w:t>
      </w:r>
      <w:r w:rsidRPr="00803912">
        <w:rPr>
          <w:rFonts w:ascii="Times New Roman" w:hAnsi="Times New Roman"/>
          <w:sz w:val="23"/>
          <w:szCs w:val="23"/>
        </w:rPr>
        <w:t>, подписа</w:t>
      </w:r>
      <w:r w:rsidRPr="00803912">
        <w:rPr>
          <w:rFonts w:ascii="Times New Roman" w:hAnsi="Times New Roman"/>
          <w:sz w:val="23"/>
          <w:szCs w:val="23"/>
        </w:rPr>
        <w:t>н</w:t>
      </w:r>
      <w:r w:rsidRPr="00803912">
        <w:rPr>
          <w:rFonts w:ascii="Times New Roman" w:hAnsi="Times New Roman"/>
          <w:sz w:val="23"/>
          <w:szCs w:val="23"/>
        </w:rPr>
        <w:t>ная уполномоченным лицом и заверенная печатью участника закупки);</w:t>
      </w:r>
    </w:p>
    <w:p w:rsidR="00F13CCF" w:rsidRPr="00803912" w:rsidRDefault="00D43F2F" w:rsidP="00D43F2F">
      <w:pPr>
        <w:numPr>
          <w:ilvl w:val="0"/>
          <w:numId w:val="2"/>
        </w:numPr>
        <w:tabs>
          <w:tab w:val="left" w:pos="1418"/>
        </w:tabs>
        <w:jc w:val="both"/>
        <w:rPr>
          <w:rFonts w:ascii="Times New Roman" w:hAnsi="Times New Roman"/>
          <w:sz w:val="23"/>
          <w:szCs w:val="23"/>
        </w:rPr>
      </w:pPr>
      <w:r w:rsidRPr="00D43F2F">
        <w:rPr>
          <w:rFonts w:ascii="Times New Roman" w:hAnsi="Times New Roman"/>
          <w:sz w:val="23"/>
          <w:szCs w:val="23"/>
        </w:rPr>
        <w:t xml:space="preserve">Коммерческое предложение </w:t>
      </w:r>
      <w:r w:rsidR="00F13CCF" w:rsidRPr="00803912">
        <w:rPr>
          <w:rFonts w:ascii="Times New Roman" w:hAnsi="Times New Roman"/>
          <w:sz w:val="23"/>
          <w:szCs w:val="23"/>
        </w:rPr>
        <w:t xml:space="preserve">(Форма </w:t>
      </w:r>
      <w:r w:rsidR="00572501" w:rsidRPr="00803912">
        <w:rPr>
          <w:rFonts w:ascii="Times New Roman" w:hAnsi="Times New Roman"/>
          <w:sz w:val="23"/>
          <w:szCs w:val="23"/>
        </w:rPr>
        <w:t>6</w:t>
      </w:r>
      <w:r>
        <w:rPr>
          <w:rFonts w:ascii="Times New Roman" w:hAnsi="Times New Roman"/>
          <w:sz w:val="23"/>
          <w:szCs w:val="23"/>
        </w:rPr>
        <w:t>к</w:t>
      </w:r>
      <w:r w:rsidR="00F13CCF" w:rsidRPr="00803912">
        <w:rPr>
          <w:rFonts w:ascii="Times New Roman" w:hAnsi="Times New Roman"/>
          <w:sz w:val="23"/>
          <w:szCs w:val="23"/>
        </w:rPr>
        <w:t>, подписанная уполномоченным лицом и зав</w:t>
      </w:r>
      <w:r w:rsidR="00F13CCF" w:rsidRPr="00803912">
        <w:rPr>
          <w:rFonts w:ascii="Times New Roman" w:hAnsi="Times New Roman"/>
          <w:sz w:val="23"/>
          <w:szCs w:val="23"/>
        </w:rPr>
        <w:t>е</w:t>
      </w:r>
      <w:r w:rsidR="00F13CCF" w:rsidRPr="00803912">
        <w:rPr>
          <w:rFonts w:ascii="Times New Roman" w:hAnsi="Times New Roman"/>
          <w:sz w:val="23"/>
          <w:szCs w:val="23"/>
        </w:rPr>
        <w:t>ренная печатью участника закупки);</w:t>
      </w:r>
    </w:p>
    <w:p w:rsidR="00F13CCF" w:rsidRPr="00BB2404" w:rsidRDefault="00BB2404" w:rsidP="00431147">
      <w:pPr>
        <w:pStyle w:val="a6"/>
        <w:numPr>
          <w:ilvl w:val="0"/>
          <w:numId w:val="2"/>
        </w:numPr>
        <w:rPr>
          <w:rFonts w:ascii="Times New Roman" w:hAnsi="Times New Roman"/>
          <w:sz w:val="23"/>
          <w:szCs w:val="23"/>
        </w:rPr>
      </w:pPr>
      <w:r w:rsidRPr="00BB2404">
        <w:rPr>
          <w:rFonts w:ascii="Times New Roman" w:hAnsi="Times New Roman"/>
          <w:sz w:val="23"/>
          <w:szCs w:val="23"/>
        </w:rPr>
        <w:t xml:space="preserve">Заполненная и подписанная с расшифровками по стоимости затрат Калькуляция </w:t>
      </w:r>
      <w:r w:rsidR="00355216" w:rsidRPr="00355216">
        <w:rPr>
          <w:rFonts w:ascii="Times New Roman" w:hAnsi="Times New Roman"/>
          <w:sz w:val="23"/>
          <w:szCs w:val="23"/>
        </w:rPr>
        <w:t xml:space="preserve">на </w:t>
      </w:r>
      <w:r w:rsidR="00431147" w:rsidRPr="00431147">
        <w:rPr>
          <w:rFonts w:ascii="Times New Roman" w:hAnsi="Times New Roman"/>
          <w:sz w:val="23"/>
          <w:szCs w:val="23"/>
        </w:rPr>
        <w:t>ок</w:t>
      </w:r>
      <w:r w:rsidR="00431147" w:rsidRPr="00431147">
        <w:rPr>
          <w:rFonts w:ascii="Times New Roman" w:hAnsi="Times New Roman"/>
          <w:sz w:val="23"/>
          <w:szCs w:val="23"/>
        </w:rPr>
        <w:t>а</w:t>
      </w:r>
      <w:r w:rsidR="00431147" w:rsidRPr="00431147">
        <w:rPr>
          <w:rFonts w:ascii="Times New Roman" w:hAnsi="Times New Roman"/>
          <w:sz w:val="23"/>
          <w:szCs w:val="23"/>
        </w:rPr>
        <w:t>зани</w:t>
      </w:r>
      <w:r w:rsidR="00431147">
        <w:rPr>
          <w:rFonts w:ascii="Times New Roman" w:hAnsi="Times New Roman"/>
          <w:sz w:val="23"/>
          <w:szCs w:val="23"/>
        </w:rPr>
        <w:t>е</w:t>
      </w:r>
      <w:r w:rsidR="00431147" w:rsidRPr="00431147">
        <w:rPr>
          <w:rFonts w:ascii="Times New Roman" w:hAnsi="Times New Roman"/>
          <w:sz w:val="23"/>
          <w:szCs w:val="23"/>
        </w:rPr>
        <w:t xml:space="preserve"> услуг</w:t>
      </w:r>
      <w:r w:rsidR="00355216" w:rsidRPr="00355216">
        <w:rPr>
          <w:rFonts w:ascii="Times New Roman" w:hAnsi="Times New Roman"/>
          <w:sz w:val="23"/>
          <w:szCs w:val="23"/>
        </w:rPr>
        <w:t xml:space="preserve"> </w:t>
      </w:r>
      <w:r w:rsidR="005C264A">
        <w:rPr>
          <w:rFonts w:ascii="Times New Roman" w:hAnsi="Times New Roman"/>
          <w:sz w:val="23"/>
          <w:szCs w:val="23"/>
        </w:rPr>
        <w:t>(Форма 8) с приложением №1;</w:t>
      </w:r>
    </w:p>
    <w:p w:rsidR="00F313A0" w:rsidRPr="00803912" w:rsidRDefault="00F313A0" w:rsidP="00F13CCF">
      <w:pPr>
        <w:numPr>
          <w:ilvl w:val="0"/>
          <w:numId w:val="2"/>
        </w:numPr>
        <w:tabs>
          <w:tab w:val="left" w:pos="1418"/>
        </w:tabs>
        <w:jc w:val="both"/>
        <w:rPr>
          <w:rFonts w:ascii="Times New Roman" w:hAnsi="Times New Roman"/>
          <w:sz w:val="23"/>
          <w:szCs w:val="23"/>
        </w:rPr>
      </w:pPr>
      <w:r w:rsidRPr="00803912">
        <w:rPr>
          <w:rFonts w:ascii="Times New Roman" w:hAnsi="Times New Roman"/>
          <w:sz w:val="23"/>
          <w:szCs w:val="23"/>
        </w:rPr>
        <w:t>Заполненная, подписанная Руководителем и Главным бухгалтером предприятия  ка</w:t>
      </w:r>
      <w:r w:rsidRPr="00803912">
        <w:rPr>
          <w:rFonts w:ascii="Times New Roman" w:hAnsi="Times New Roman"/>
          <w:sz w:val="23"/>
          <w:szCs w:val="23"/>
        </w:rPr>
        <w:t>р</w:t>
      </w:r>
      <w:r w:rsidRPr="00803912">
        <w:rPr>
          <w:rFonts w:ascii="Times New Roman" w:hAnsi="Times New Roman"/>
          <w:sz w:val="23"/>
          <w:szCs w:val="23"/>
        </w:rPr>
        <w:t>точка предприятия;</w:t>
      </w:r>
    </w:p>
    <w:p w:rsidR="00F13CCF" w:rsidRPr="00803912" w:rsidRDefault="00F13CCF" w:rsidP="00F13CCF">
      <w:pPr>
        <w:numPr>
          <w:ilvl w:val="0"/>
          <w:numId w:val="2"/>
        </w:numPr>
        <w:tabs>
          <w:tab w:val="left" w:pos="1418"/>
        </w:tabs>
        <w:ind w:left="1418" w:hanging="341"/>
        <w:jc w:val="both"/>
        <w:rPr>
          <w:rFonts w:ascii="Times New Roman" w:hAnsi="Times New Roman"/>
          <w:sz w:val="23"/>
          <w:szCs w:val="23"/>
        </w:rPr>
      </w:pPr>
      <w:r w:rsidRPr="00803912">
        <w:rPr>
          <w:rFonts w:ascii="Times New Roman" w:hAnsi="Times New Roman"/>
          <w:sz w:val="23"/>
          <w:szCs w:val="23"/>
        </w:rPr>
        <w:t>Опись документов коммерческой части оферты (подписанная уполномоченным лицом и заверенная печатью участника закупки).</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w:t>
      </w:r>
      <w:r w:rsidRPr="00803912">
        <w:rPr>
          <w:rFonts w:ascii="Times New Roman" w:hAnsi="Times New Roman"/>
          <w:sz w:val="23"/>
          <w:szCs w:val="23"/>
        </w:rPr>
        <w:t>и</w:t>
      </w:r>
      <w:r w:rsidRPr="00803912">
        <w:rPr>
          <w:rFonts w:ascii="Times New Roman" w:hAnsi="Times New Roman"/>
          <w:sz w:val="23"/>
          <w:szCs w:val="23"/>
        </w:rPr>
        <w:t>ями, разъясняющими цель предоставления этих документов.</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Оферта предоставляется на русском языке.</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lastRenderedPageBreak/>
        <w:t>Все суммы денежных средств в оферте и приложениях к ней должны быть выражены в росси</w:t>
      </w:r>
      <w:r w:rsidRPr="00803912">
        <w:rPr>
          <w:rFonts w:ascii="Times New Roman" w:hAnsi="Times New Roman"/>
          <w:sz w:val="23"/>
          <w:szCs w:val="23"/>
        </w:rPr>
        <w:t>й</w:t>
      </w:r>
      <w:r w:rsidRPr="00803912">
        <w:rPr>
          <w:rFonts w:ascii="Times New Roman" w:hAnsi="Times New Roman"/>
          <w:sz w:val="23"/>
          <w:szCs w:val="23"/>
        </w:rPr>
        <w:t>ских рублях.</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w:t>
      </w:r>
      <w:r w:rsidRPr="00803912">
        <w:rPr>
          <w:rFonts w:ascii="Times New Roman" w:hAnsi="Times New Roman"/>
          <w:sz w:val="23"/>
          <w:szCs w:val="23"/>
        </w:rPr>
        <w:t>и</w:t>
      </w:r>
      <w:r w:rsidRPr="00803912">
        <w:rPr>
          <w:rFonts w:ascii="Times New Roman" w:hAnsi="Times New Roman"/>
          <w:sz w:val="23"/>
          <w:szCs w:val="23"/>
        </w:rPr>
        <w:t>мать поданную оферту к рассмотрению.</w:t>
      </w:r>
    </w:p>
    <w:p w:rsidR="00F13CCF" w:rsidRPr="00803912" w:rsidRDefault="00F13CCF" w:rsidP="00F13CCF">
      <w:pPr>
        <w:widowControl w:val="0"/>
        <w:overflowPunct w:val="0"/>
        <w:autoSpaceDE w:val="0"/>
        <w:autoSpaceDN w:val="0"/>
        <w:adjustRightInd w:val="0"/>
        <w:ind w:firstLine="708"/>
        <w:jc w:val="both"/>
        <w:rPr>
          <w:rFonts w:ascii="Times New Roman" w:hAnsi="Times New Roman"/>
          <w:kern w:val="28"/>
          <w:sz w:val="23"/>
          <w:szCs w:val="23"/>
        </w:rPr>
      </w:pPr>
      <w:r w:rsidRPr="00803912">
        <w:rPr>
          <w:rFonts w:ascii="Times New Roman" w:hAnsi="Times New Roman"/>
          <w:kern w:val="28"/>
          <w:sz w:val="23"/>
          <w:szCs w:val="23"/>
        </w:rPr>
        <w:t>Оферты принимаются только в конвертах. Оферты, направленные по электронной почте, к ра</w:t>
      </w:r>
      <w:r w:rsidRPr="00803912">
        <w:rPr>
          <w:rFonts w:ascii="Times New Roman" w:hAnsi="Times New Roman"/>
          <w:kern w:val="28"/>
          <w:sz w:val="23"/>
          <w:szCs w:val="23"/>
        </w:rPr>
        <w:t>с</w:t>
      </w:r>
      <w:r w:rsidRPr="00803912">
        <w:rPr>
          <w:rFonts w:ascii="Times New Roman" w:hAnsi="Times New Roman"/>
          <w:kern w:val="28"/>
          <w:sz w:val="23"/>
          <w:szCs w:val="23"/>
        </w:rPr>
        <w:t>смотрению не принимаются.</w:t>
      </w:r>
    </w:p>
    <w:p w:rsidR="00F13CCF" w:rsidRPr="00803912" w:rsidRDefault="00F13CCF" w:rsidP="00572501">
      <w:pPr>
        <w:spacing w:before="0"/>
        <w:ind w:firstLine="708"/>
        <w:jc w:val="both"/>
        <w:rPr>
          <w:rFonts w:ascii="Times New Roman" w:hAnsi="Times New Roman"/>
          <w:b/>
          <w:sz w:val="23"/>
          <w:szCs w:val="23"/>
        </w:rPr>
      </w:pPr>
      <w:r w:rsidRPr="00803912">
        <w:rPr>
          <w:rFonts w:ascii="Times New Roman" w:hAnsi="Times New Roman"/>
          <w:kern w:val="28"/>
          <w:sz w:val="23"/>
          <w:szCs w:val="23"/>
        </w:rPr>
        <w:t>Оферты должны быть доставлены к назначенному сроку окончания приема оферт в запечата</w:t>
      </w:r>
      <w:r w:rsidRPr="00803912">
        <w:rPr>
          <w:rFonts w:ascii="Times New Roman" w:hAnsi="Times New Roman"/>
          <w:kern w:val="28"/>
          <w:sz w:val="23"/>
          <w:szCs w:val="23"/>
        </w:rPr>
        <w:t>н</w:t>
      </w:r>
      <w:r w:rsidRPr="00803912">
        <w:rPr>
          <w:rFonts w:ascii="Times New Roman" w:hAnsi="Times New Roman"/>
          <w:kern w:val="28"/>
          <w:sz w:val="23"/>
          <w:szCs w:val="23"/>
        </w:rPr>
        <w:t xml:space="preserve">ных конвертах, скрепленных печатью участника закупки. </w:t>
      </w:r>
      <w:r w:rsidRPr="00803912">
        <w:rPr>
          <w:rFonts w:ascii="Times New Roman" w:hAnsi="Times New Roman"/>
          <w:sz w:val="23"/>
          <w:szCs w:val="23"/>
        </w:rPr>
        <w:t xml:space="preserve">Надпись на конвертах должна содержать наименование участника закупки и ссылку на настоящее извещение по форме: </w:t>
      </w:r>
      <w:r w:rsidRPr="00803912">
        <w:rPr>
          <w:rFonts w:ascii="Times New Roman" w:hAnsi="Times New Roman"/>
          <w:b/>
          <w:sz w:val="23"/>
          <w:szCs w:val="23"/>
        </w:rPr>
        <w:t xml:space="preserve">«Предложение на </w:t>
      </w:r>
      <w:r w:rsidR="009A2DA6">
        <w:rPr>
          <w:rFonts w:ascii="Times New Roman" w:hAnsi="Times New Roman"/>
          <w:b/>
          <w:sz w:val="23"/>
          <w:szCs w:val="23"/>
        </w:rPr>
        <w:t xml:space="preserve">          </w:t>
      </w:r>
      <w:r w:rsidRPr="00803912">
        <w:rPr>
          <w:rFonts w:ascii="Times New Roman" w:hAnsi="Times New Roman"/>
          <w:b/>
          <w:sz w:val="23"/>
          <w:szCs w:val="23"/>
        </w:rPr>
        <w:t xml:space="preserve">№ </w:t>
      </w:r>
      <w:r w:rsidR="00622BEC" w:rsidRPr="00622BEC">
        <w:rPr>
          <w:rFonts w:ascii="Times New Roman" w:hAnsi="Times New Roman"/>
          <w:b/>
          <w:sz w:val="24"/>
        </w:rPr>
        <w:t>242</w:t>
      </w:r>
      <w:r w:rsidR="00572501" w:rsidRPr="00803912">
        <w:rPr>
          <w:rFonts w:ascii="Times New Roman" w:hAnsi="Times New Roman"/>
          <w:b/>
          <w:sz w:val="23"/>
          <w:szCs w:val="23"/>
        </w:rPr>
        <w:t>/</w:t>
      </w:r>
      <w:r w:rsidRPr="00803912">
        <w:rPr>
          <w:rFonts w:ascii="Times New Roman" w:hAnsi="Times New Roman"/>
          <w:b/>
          <w:sz w:val="23"/>
          <w:szCs w:val="23"/>
        </w:rPr>
        <w:t>ТК/</w:t>
      </w:r>
      <w:r w:rsidR="00E67C23">
        <w:rPr>
          <w:rFonts w:ascii="Times New Roman" w:hAnsi="Times New Roman"/>
          <w:b/>
          <w:sz w:val="23"/>
          <w:szCs w:val="23"/>
        </w:rPr>
        <w:t>2016</w:t>
      </w:r>
      <w:r w:rsidR="009B0691">
        <w:rPr>
          <w:rFonts w:ascii="Times New Roman" w:hAnsi="Times New Roman"/>
          <w:b/>
          <w:sz w:val="23"/>
          <w:szCs w:val="23"/>
        </w:rPr>
        <w:t xml:space="preserve">  от 07.06.</w:t>
      </w:r>
      <w:r w:rsidRPr="00803912">
        <w:rPr>
          <w:rFonts w:ascii="Times New Roman" w:hAnsi="Times New Roman"/>
          <w:b/>
          <w:sz w:val="23"/>
          <w:szCs w:val="23"/>
        </w:rPr>
        <w:t>201</w:t>
      </w:r>
      <w:r w:rsidR="00D06BD6">
        <w:rPr>
          <w:rFonts w:ascii="Times New Roman" w:hAnsi="Times New Roman"/>
          <w:b/>
          <w:sz w:val="23"/>
          <w:szCs w:val="23"/>
        </w:rPr>
        <w:t>6</w:t>
      </w:r>
      <w:r w:rsidR="00572501" w:rsidRPr="00803912">
        <w:rPr>
          <w:rFonts w:ascii="Times New Roman" w:hAnsi="Times New Roman"/>
          <w:b/>
          <w:sz w:val="23"/>
          <w:szCs w:val="23"/>
        </w:rPr>
        <w:t xml:space="preserve"> </w:t>
      </w:r>
      <w:r w:rsidRPr="00803912">
        <w:rPr>
          <w:rFonts w:ascii="Times New Roman" w:hAnsi="Times New Roman"/>
          <w:b/>
          <w:sz w:val="23"/>
          <w:szCs w:val="23"/>
        </w:rPr>
        <w:t>г</w:t>
      </w:r>
      <w:r w:rsidR="00572501" w:rsidRPr="00803912">
        <w:rPr>
          <w:rFonts w:ascii="Times New Roman" w:hAnsi="Times New Roman"/>
          <w:b/>
          <w:sz w:val="23"/>
          <w:szCs w:val="23"/>
        </w:rPr>
        <w:t>.</w:t>
      </w:r>
      <w:r w:rsidRPr="00803912">
        <w:rPr>
          <w:rFonts w:ascii="Times New Roman" w:hAnsi="Times New Roman"/>
          <w:b/>
          <w:sz w:val="23"/>
          <w:szCs w:val="23"/>
        </w:rPr>
        <w:t>».</w:t>
      </w:r>
    </w:p>
    <w:p w:rsidR="00F13CCF" w:rsidRPr="00803912" w:rsidRDefault="00F13CCF" w:rsidP="00F13CCF">
      <w:pPr>
        <w:widowControl w:val="0"/>
        <w:overflowPunct w:val="0"/>
        <w:autoSpaceDE w:val="0"/>
        <w:autoSpaceDN w:val="0"/>
        <w:adjustRightInd w:val="0"/>
        <w:ind w:firstLine="708"/>
        <w:jc w:val="both"/>
        <w:rPr>
          <w:rFonts w:ascii="Times New Roman" w:hAnsi="Times New Roman"/>
          <w:sz w:val="23"/>
          <w:szCs w:val="23"/>
        </w:rPr>
      </w:pPr>
      <w:r w:rsidRPr="00803912">
        <w:rPr>
          <w:rFonts w:ascii="Times New Roman" w:hAnsi="Times New Roman"/>
          <w:sz w:val="23"/>
          <w:szCs w:val="23"/>
        </w:rPr>
        <w:t xml:space="preserve">Учитывая, что тендер проводится в два этапа, участник закупки передает </w:t>
      </w:r>
      <w:r w:rsidRPr="00803912">
        <w:rPr>
          <w:rFonts w:ascii="Times New Roman" w:hAnsi="Times New Roman"/>
          <w:b/>
          <w:sz w:val="23"/>
          <w:szCs w:val="23"/>
        </w:rPr>
        <w:t>два конверта док</w:t>
      </w:r>
      <w:r w:rsidRPr="00803912">
        <w:rPr>
          <w:rFonts w:ascii="Times New Roman" w:hAnsi="Times New Roman"/>
          <w:b/>
          <w:sz w:val="23"/>
          <w:szCs w:val="23"/>
        </w:rPr>
        <w:t>у</w:t>
      </w:r>
      <w:r w:rsidRPr="00803912">
        <w:rPr>
          <w:rFonts w:ascii="Times New Roman" w:hAnsi="Times New Roman"/>
          <w:b/>
          <w:sz w:val="23"/>
          <w:szCs w:val="23"/>
        </w:rPr>
        <w:t>ментов</w:t>
      </w:r>
      <w:r w:rsidRPr="00803912">
        <w:rPr>
          <w:rFonts w:ascii="Times New Roman" w:hAnsi="Times New Roman"/>
          <w:sz w:val="23"/>
          <w:szCs w:val="23"/>
        </w:rPr>
        <w:t>:</w:t>
      </w:r>
    </w:p>
    <w:p w:rsidR="00F13CCF" w:rsidRPr="00803912" w:rsidRDefault="00F13CCF" w:rsidP="00F13CCF">
      <w:pPr>
        <w:numPr>
          <w:ilvl w:val="0"/>
          <w:numId w:val="2"/>
        </w:numPr>
        <w:ind w:left="1134" w:hanging="425"/>
        <w:jc w:val="both"/>
        <w:rPr>
          <w:rFonts w:ascii="Times New Roman" w:hAnsi="Times New Roman"/>
          <w:sz w:val="23"/>
          <w:szCs w:val="23"/>
        </w:rPr>
      </w:pPr>
      <w:r w:rsidRPr="00803912">
        <w:rPr>
          <w:rFonts w:ascii="Times New Roman" w:hAnsi="Times New Roman"/>
          <w:b/>
          <w:sz w:val="23"/>
          <w:szCs w:val="23"/>
        </w:rPr>
        <w:t>первый конверт</w:t>
      </w:r>
      <w:r w:rsidRPr="00803912">
        <w:rPr>
          <w:rFonts w:ascii="Times New Roman" w:hAnsi="Times New Roman"/>
          <w:sz w:val="23"/>
          <w:szCs w:val="23"/>
        </w:rPr>
        <w:t xml:space="preserve"> с надписью «Техническая часть» содержащий оригиналы или надлеж</w:t>
      </w:r>
      <w:r w:rsidRPr="00803912">
        <w:rPr>
          <w:rFonts w:ascii="Times New Roman" w:hAnsi="Times New Roman"/>
          <w:sz w:val="23"/>
          <w:szCs w:val="23"/>
        </w:rPr>
        <w:t>а</w:t>
      </w:r>
      <w:r w:rsidRPr="00803912">
        <w:rPr>
          <w:rFonts w:ascii="Times New Roman" w:hAnsi="Times New Roman"/>
          <w:sz w:val="23"/>
          <w:szCs w:val="23"/>
        </w:rPr>
        <w:t>щим образом заверенные копии документов технической части оферты;</w:t>
      </w:r>
    </w:p>
    <w:p w:rsidR="00F13CCF" w:rsidRPr="00803912" w:rsidRDefault="00F13CCF" w:rsidP="00F13CCF">
      <w:pPr>
        <w:numPr>
          <w:ilvl w:val="0"/>
          <w:numId w:val="2"/>
        </w:numPr>
        <w:ind w:left="1134" w:hanging="425"/>
        <w:jc w:val="both"/>
        <w:rPr>
          <w:rFonts w:ascii="Times New Roman" w:hAnsi="Times New Roman"/>
          <w:sz w:val="23"/>
          <w:szCs w:val="23"/>
        </w:rPr>
      </w:pPr>
      <w:r w:rsidRPr="00803912">
        <w:rPr>
          <w:rFonts w:ascii="Times New Roman" w:hAnsi="Times New Roman"/>
          <w:b/>
          <w:sz w:val="23"/>
          <w:szCs w:val="23"/>
        </w:rPr>
        <w:t>второй конверт</w:t>
      </w:r>
      <w:r w:rsidRPr="00803912">
        <w:rPr>
          <w:rFonts w:ascii="Times New Roman" w:hAnsi="Times New Roman"/>
          <w:sz w:val="23"/>
          <w:szCs w:val="23"/>
        </w:rPr>
        <w:t xml:space="preserve"> с надписью «Коммерческая часть», содержащий оригиналы или надлеж</w:t>
      </w:r>
      <w:r w:rsidRPr="00803912">
        <w:rPr>
          <w:rFonts w:ascii="Times New Roman" w:hAnsi="Times New Roman"/>
          <w:sz w:val="23"/>
          <w:szCs w:val="23"/>
        </w:rPr>
        <w:t>а</w:t>
      </w:r>
      <w:r w:rsidRPr="00803912">
        <w:rPr>
          <w:rFonts w:ascii="Times New Roman" w:hAnsi="Times New Roman"/>
          <w:sz w:val="23"/>
          <w:szCs w:val="23"/>
        </w:rPr>
        <w:t>щим образом заверенные копии документов коммерческой части оферты.</w:t>
      </w:r>
    </w:p>
    <w:p w:rsidR="00F13CCF" w:rsidRPr="00803912" w:rsidRDefault="00F13CCF" w:rsidP="00F13CCF">
      <w:pPr>
        <w:widowControl w:val="0"/>
        <w:overflowPunct w:val="0"/>
        <w:autoSpaceDE w:val="0"/>
        <w:autoSpaceDN w:val="0"/>
        <w:adjustRightInd w:val="0"/>
        <w:ind w:firstLine="708"/>
        <w:jc w:val="both"/>
        <w:rPr>
          <w:rFonts w:ascii="Times New Roman" w:hAnsi="Times New Roman"/>
          <w:kern w:val="28"/>
          <w:sz w:val="23"/>
          <w:szCs w:val="23"/>
        </w:rPr>
      </w:pPr>
      <w:r w:rsidRPr="00803912">
        <w:rPr>
          <w:rFonts w:ascii="Times New Roman" w:hAnsi="Times New Roman"/>
          <w:sz w:val="23"/>
          <w:szCs w:val="23"/>
        </w:rPr>
        <w:t>Документы в конверте с пометкой «Оригинал» являются официальной офертой.</w:t>
      </w:r>
    </w:p>
    <w:p w:rsidR="00F13CCF" w:rsidRPr="00803912" w:rsidRDefault="00F13CCF" w:rsidP="00F13CCF">
      <w:pPr>
        <w:widowControl w:val="0"/>
        <w:overflowPunct w:val="0"/>
        <w:autoSpaceDE w:val="0"/>
        <w:autoSpaceDN w:val="0"/>
        <w:adjustRightInd w:val="0"/>
        <w:ind w:firstLine="708"/>
        <w:jc w:val="both"/>
        <w:rPr>
          <w:rFonts w:ascii="Times New Roman" w:hAnsi="Times New Roman"/>
          <w:kern w:val="28"/>
          <w:sz w:val="23"/>
          <w:szCs w:val="23"/>
        </w:rPr>
      </w:pPr>
      <w:proofErr w:type="gramStart"/>
      <w:r w:rsidRPr="00803912">
        <w:rPr>
          <w:rFonts w:ascii="Times New Roman" w:hAnsi="Times New Roman"/>
          <w:kern w:val="28"/>
          <w:sz w:val="23"/>
          <w:szCs w:val="23"/>
        </w:rPr>
        <w:t>В конверт с пометкой «Оригинал» вкладывается диск или иной электронный носитель инфо</w:t>
      </w:r>
      <w:r w:rsidRPr="00803912">
        <w:rPr>
          <w:rFonts w:ascii="Times New Roman" w:hAnsi="Times New Roman"/>
          <w:kern w:val="28"/>
          <w:sz w:val="23"/>
          <w:szCs w:val="23"/>
        </w:rPr>
        <w:t>р</w:t>
      </w:r>
      <w:r w:rsidRPr="00803912">
        <w:rPr>
          <w:rFonts w:ascii="Times New Roman" w:hAnsi="Times New Roman"/>
          <w:kern w:val="28"/>
          <w:sz w:val="23"/>
          <w:szCs w:val="23"/>
        </w:rPr>
        <w:t>мации с электронными скан-копиям всех документов этого конверта.</w:t>
      </w:r>
      <w:proofErr w:type="gramEnd"/>
      <w:r w:rsidRPr="00803912">
        <w:rPr>
          <w:rFonts w:ascii="Times New Roman" w:hAnsi="Times New Roman"/>
          <w:kern w:val="28"/>
          <w:sz w:val="23"/>
          <w:szCs w:val="23"/>
        </w:rPr>
        <w:t xml:space="preserve"> </w:t>
      </w:r>
      <w:proofErr w:type="gramStart"/>
      <w:r w:rsidRPr="00803912">
        <w:rPr>
          <w:rFonts w:ascii="Times New Roman" w:hAnsi="Times New Roman"/>
          <w:kern w:val="28"/>
          <w:sz w:val="23"/>
          <w:szCs w:val="23"/>
        </w:rPr>
        <w:t>Скан-копии</w:t>
      </w:r>
      <w:proofErr w:type="gramEnd"/>
      <w:r w:rsidRPr="00803912">
        <w:rPr>
          <w:rFonts w:ascii="Times New Roman" w:hAnsi="Times New Roman"/>
          <w:kern w:val="28"/>
          <w:sz w:val="23"/>
          <w:szCs w:val="23"/>
        </w:rPr>
        <w:t xml:space="preserve"> копии документов  должны быть представлены не единым, а отдельными файлами по каждому из представляемых док</w:t>
      </w:r>
      <w:r w:rsidRPr="00803912">
        <w:rPr>
          <w:rFonts w:ascii="Times New Roman" w:hAnsi="Times New Roman"/>
          <w:kern w:val="28"/>
          <w:sz w:val="23"/>
          <w:szCs w:val="23"/>
        </w:rPr>
        <w:t>у</w:t>
      </w:r>
      <w:r w:rsidRPr="00803912">
        <w:rPr>
          <w:rFonts w:ascii="Times New Roman" w:hAnsi="Times New Roman"/>
          <w:kern w:val="28"/>
          <w:sz w:val="23"/>
          <w:szCs w:val="23"/>
        </w:rPr>
        <w:t>ментов; наименование файла должно соответствовать содержанию соответствующего документа.</w:t>
      </w:r>
    </w:p>
    <w:p w:rsidR="00F13CCF" w:rsidRPr="00803912" w:rsidRDefault="00F13CCF" w:rsidP="00F13CCF">
      <w:pPr>
        <w:widowControl w:val="0"/>
        <w:overflowPunct w:val="0"/>
        <w:autoSpaceDE w:val="0"/>
        <w:autoSpaceDN w:val="0"/>
        <w:adjustRightInd w:val="0"/>
        <w:ind w:firstLine="708"/>
        <w:jc w:val="both"/>
        <w:rPr>
          <w:rFonts w:ascii="Times New Roman" w:hAnsi="Times New Roman"/>
          <w:sz w:val="23"/>
          <w:szCs w:val="23"/>
        </w:rPr>
      </w:pPr>
      <w:r w:rsidRPr="00803912">
        <w:rPr>
          <w:rFonts w:ascii="Times New Roman" w:hAnsi="Times New Roman"/>
          <w:kern w:val="28"/>
          <w:sz w:val="23"/>
          <w:szCs w:val="23"/>
        </w:rPr>
        <w:t xml:space="preserve">Электронный носитель информации должен содержать также исходные </w:t>
      </w:r>
      <w:r w:rsidRPr="00803912">
        <w:rPr>
          <w:rFonts w:ascii="Times New Roman" w:hAnsi="Times New Roman"/>
          <w:sz w:val="23"/>
          <w:szCs w:val="23"/>
        </w:rPr>
        <w:t xml:space="preserve">электронные версии </w:t>
      </w:r>
      <w:r w:rsidRPr="00803912">
        <w:rPr>
          <w:rFonts w:ascii="Times New Roman" w:hAnsi="Times New Roman"/>
          <w:kern w:val="28"/>
          <w:sz w:val="23"/>
          <w:szCs w:val="23"/>
        </w:rPr>
        <w:t xml:space="preserve">(в формате </w:t>
      </w:r>
      <w:r w:rsidRPr="00803912">
        <w:rPr>
          <w:rFonts w:ascii="Times New Roman" w:hAnsi="Times New Roman"/>
          <w:kern w:val="28"/>
          <w:sz w:val="23"/>
          <w:szCs w:val="23"/>
          <w:lang w:val="en-US"/>
        </w:rPr>
        <w:t>MS</w:t>
      </w:r>
      <w:r w:rsidRPr="00803912">
        <w:rPr>
          <w:rFonts w:ascii="Times New Roman" w:hAnsi="Times New Roman"/>
          <w:kern w:val="28"/>
          <w:sz w:val="23"/>
          <w:szCs w:val="23"/>
        </w:rPr>
        <w:t xml:space="preserve"> </w:t>
      </w:r>
      <w:r w:rsidRPr="00803912">
        <w:rPr>
          <w:rFonts w:ascii="Times New Roman" w:hAnsi="Times New Roman"/>
          <w:kern w:val="28"/>
          <w:sz w:val="23"/>
          <w:szCs w:val="23"/>
          <w:lang w:val="en-US"/>
        </w:rPr>
        <w:t>Excel</w:t>
      </w:r>
      <w:r w:rsidRPr="00803912">
        <w:rPr>
          <w:rFonts w:ascii="Times New Roman" w:hAnsi="Times New Roman"/>
          <w:kern w:val="28"/>
          <w:sz w:val="23"/>
          <w:szCs w:val="23"/>
        </w:rPr>
        <w:t xml:space="preserve">, </w:t>
      </w:r>
      <w:r w:rsidRPr="00803912">
        <w:rPr>
          <w:rFonts w:ascii="Times New Roman" w:hAnsi="Times New Roman"/>
          <w:kern w:val="28"/>
          <w:sz w:val="23"/>
          <w:szCs w:val="23"/>
          <w:lang w:val="en-US"/>
        </w:rPr>
        <w:t>MS</w:t>
      </w:r>
      <w:r w:rsidRPr="00803912">
        <w:rPr>
          <w:rFonts w:ascii="Times New Roman" w:hAnsi="Times New Roman"/>
          <w:kern w:val="28"/>
          <w:sz w:val="23"/>
          <w:szCs w:val="23"/>
        </w:rPr>
        <w:t xml:space="preserve"> </w:t>
      </w:r>
      <w:r w:rsidRPr="00803912">
        <w:rPr>
          <w:rFonts w:ascii="Times New Roman" w:hAnsi="Times New Roman"/>
          <w:kern w:val="28"/>
          <w:sz w:val="23"/>
          <w:szCs w:val="23"/>
          <w:lang w:val="en-US"/>
        </w:rPr>
        <w:t>Word</w:t>
      </w:r>
      <w:r w:rsidRPr="00803912">
        <w:rPr>
          <w:rFonts w:ascii="Times New Roman" w:hAnsi="Times New Roman"/>
          <w:kern w:val="28"/>
          <w:sz w:val="23"/>
          <w:szCs w:val="23"/>
        </w:rPr>
        <w:t>)</w:t>
      </w:r>
      <w:r w:rsidRPr="00803912">
        <w:rPr>
          <w:rFonts w:ascii="Times New Roman" w:hAnsi="Times New Roman"/>
          <w:sz w:val="23"/>
          <w:szCs w:val="23"/>
        </w:rPr>
        <w:t>.</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Запечатанные конверты, скрепленные печатью участника закупки, доставляются представит</w:t>
      </w:r>
      <w:r w:rsidRPr="00803912">
        <w:rPr>
          <w:rFonts w:ascii="Times New Roman" w:hAnsi="Times New Roman"/>
          <w:sz w:val="23"/>
          <w:szCs w:val="23"/>
        </w:rPr>
        <w:t>е</w:t>
      </w:r>
      <w:r w:rsidRPr="00803912">
        <w:rPr>
          <w:rFonts w:ascii="Times New Roman" w:hAnsi="Times New Roman"/>
          <w:sz w:val="23"/>
          <w:szCs w:val="23"/>
        </w:rPr>
        <w:t xml:space="preserve">лем участника закупки, </w:t>
      </w:r>
      <w:proofErr w:type="gramStart"/>
      <w:r w:rsidRPr="00803912">
        <w:rPr>
          <w:rFonts w:ascii="Times New Roman" w:hAnsi="Times New Roman"/>
          <w:sz w:val="23"/>
          <w:szCs w:val="23"/>
        </w:rPr>
        <w:t>экспресс-почтой</w:t>
      </w:r>
      <w:proofErr w:type="gramEnd"/>
      <w:r w:rsidRPr="00803912">
        <w:rPr>
          <w:rFonts w:ascii="Times New Roman" w:hAnsi="Times New Roman"/>
          <w:sz w:val="23"/>
          <w:szCs w:val="23"/>
        </w:rPr>
        <w:t xml:space="preserve"> или заказным письмом с уведомлением о вручении по адресу: </w:t>
      </w:r>
      <w:r w:rsidRPr="00803912">
        <w:rPr>
          <w:rFonts w:ascii="Times New Roman" w:hAnsi="Times New Roman"/>
          <w:b/>
          <w:sz w:val="23"/>
          <w:szCs w:val="23"/>
        </w:rPr>
        <w:t>Российская Федерация, 628684 г. Мегион, Ханты-Мансийский автономный округ-Югра, ул. Кузьмина, дом 51 в Тендерный комитет.</w:t>
      </w:r>
    </w:p>
    <w:p w:rsidR="00F13CCF" w:rsidRPr="00803912" w:rsidRDefault="00F13CCF" w:rsidP="00F13CCF">
      <w:pPr>
        <w:ind w:left="708"/>
        <w:jc w:val="both"/>
        <w:rPr>
          <w:rFonts w:ascii="Times New Roman" w:hAnsi="Times New Roman"/>
          <w:b/>
          <w:sz w:val="23"/>
          <w:szCs w:val="23"/>
        </w:rPr>
      </w:pPr>
      <w:r w:rsidRPr="00803912">
        <w:rPr>
          <w:rFonts w:ascii="Times New Roman" w:hAnsi="Times New Roman"/>
          <w:b/>
          <w:sz w:val="23"/>
          <w:szCs w:val="23"/>
        </w:rPr>
        <w:t>Начало приема оферт – «_</w:t>
      </w:r>
      <w:r w:rsidR="009B0691">
        <w:rPr>
          <w:rFonts w:ascii="Times New Roman" w:hAnsi="Times New Roman"/>
          <w:b/>
          <w:sz w:val="23"/>
          <w:szCs w:val="23"/>
        </w:rPr>
        <w:t>07</w:t>
      </w:r>
      <w:r w:rsidRPr="00803912">
        <w:rPr>
          <w:rFonts w:ascii="Times New Roman" w:hAnsi="Times New Roman"/>
          <w:b/>
          <w:sz w:val="23"/>
          <w:szCs w:val="23"/>
        </w:rPr>
        <w:t>_» __</w:t>
      </w:r>
      <w:r w:rsidR="009B0691">
        <w:rPr>
          <w:rFonts w:ascii="Times New Roman" w:hAnsi="Times New Roman"/>
          <w:b/>
          <w:sz w:val="23"/>
          <w:szCs w:val="23"/>
        </w:rPr>
        <w:t>июня</w:t>
      </w:r>
      <w:r w:rsidRPr="00803912">
        <w:rPr>
          <w:rFonts w:ascii="Times New Roman" w:hAnsi="Times New Roman"/>
          <w:b/>
          <w:sz w:val="23"/>
          <w:szCs w:val="23"/>
        </w:rPr>
        <w:t>___ _</w:t>
      </w:r>
      <w:r w:rsidR="009B0691">
        <w:rPr>
          <w:rFonts w:ascii="Times New Roman" w:hAnsi="Times New Roman"/>
          <w:b/>
          <w:sz w:val="23"/>
          <w:szCs w:val="23"/>
        </w:rPr>
        <w:t>2016</w:t>
      </w:r>
      <w:r w:rsidRPr="00803912">
        <w:rPr>
          <w:rFonts w:ascii="Times New Roman" w:hAnsi="Times New Roman"/>
          <w:b/>
          <w:sz w:val="23"/>
          <w:szCs w:val="23"/>
        </w:rPr>
        <w:t>_ года.</w:t>
      </w:r>
    </w:p>
    <w:p w:rsidR="00F13CCF" w:rsidRPr="00803912" w:rsidRDefault="00F13CCF" w:rsidP="00F13CCF">
      <w:pPr>
        <w:ind w:left="708"/>
        <w:jc w:val="both"/>
        <w:rPr>
          <w:rFonts w:ascii="Times New Roman" w:hAnsi="Times New Roman"/>
          <w:b/>
          <w:sz w:val="23"/>
          <w:szCs w:val="23"/>
        </w:rPr>
      </w:pPr>
      <w:r w:rsidRPr="00803912">
        <w:rPr>
          <w:rFonts w:ascii="Times New Roman" w:hAnsi="Times New Roman"/>
          <w:b/>
          <w:sz w:val="23"/>
          <w:szCs w:val="23"/>
        </w:rPr>
        <w:t>Окончание приема оферт – _</w:t>
      </w:r>
      <w:r w:rsidR="009B0691">
        <w:rPr>
          <w:rFonts w:ascii="Times New Roman" w:hAnsi="Times New Roman"/>
          <w:b/>
          <w:sz w:val="23"/>
          <w:szCs w:val="23"/>
        </w:rPr>
        <w:t>15</w:t>
      </w:r>
      <w:r w:rsidRPr="00803912">
        <w:rPr>
          <w:rFonts w:ascii="Times New Roman" w:hAnsi="Times New Roman"/>
          <w:b/>
          <w:sz w:val="23"/>
          <w:szCs w:val="23"/>
        </w:rPr>
        <w:t>__:_</w:t>
      </w:r>
      <w:r w:rsidR="009B0691">
        <w:rPr>
          <w:rFonts w:ascii="Times New Roman" w:hAnsi="Times New Roman"/>
          <w:b/>
          <w:sz w:val="23"/>
          <w:szCs w:val="23"/>
        </w:rPr>
        <w:t>00 (</w:t>
      </w:r>
      <w:proofErr w:type="spellStart"/>
      <w:proofErr w:type="gramStart"/>
      <w:r w:rsidR="009B0691">
        <w:rPr>
          <w:rFonts w:ascii="Times New Roman" w:hAnsi="Times New Roman"/>
          <w:b/>
          <w:sz w:val="23"/>
          <w:szCs w:val="23"/>
        </w:rPr>
        <w:t>мск</w:t>
      </w:r>
      <w:proofErr w:type="spellEnd"/>
      <w:proofErr w:type="gramEnd"/>
      <w:r w:rsidR="009B0691">
        <w:rPr>
          <w:rFonts w:ascii="Times New Roman" w:hAnsi="Times New Roman"/>
          <w:b/>
          <w:sz w:val="23"/>
          <w:szCs w:val="23"/>
        </w:rPr>
        <w:t>)</w:t>
      </w:r>
      <w:r w:rsidRPr="00803912">
        <w:rPr>
          <w:rFonts w:ascii="Times New Roman" w:hAnsi="Times New Roman"/>
          <w:b/>
          <w:sz w:val="23"/>
          <w:szCs w:val="23"/>
        </w:rPr>
        <w:t>__ «_</w:t>
      </w:r>
      <w:r w:rsidR="009B0691">
        <w:rPr>
          <w:rFonts w:ascii="Times New Roman" w:hAnsi="Times New Roman"/>
          <w:b/>
          <w:sz w:val="23"/>
          <w:szCs w:val="23"/>
        </w:rPr>
        <w:t>21</w:t>
      </w:r>
      <w:r w:rsidRPr="00803912">
        <w:rPr>
          <w:rFonts w:ascii="Times New Roman" w:hAnsi="Times New Roman"/>
          <w:b/>
          <w:sz w:val="23"/>
          <w:szCs w:val="23"/>
        </w:rPr>
        <w:t>_» __</w:t>
      </w:r>
      <w:r w:rsidR="009B0691">
        <w:rPr>
          <w:rFonts w:ascii="Times New Roman" w:hAnsi="Times New Roman"/>
          <w:b/>
          <w:sz w:val="23"/>
          <w:szCs w:val="23"/>
        </w:rPr>
        <w:t>июня</w:t>
      </w:r>
      <w:r w:rsidRPr="00803912">
        <w:rPr>
          <w:rFonts w:ascii="Times New Roman" w:hAnsi="Times New Roman"/>
          <w:b/>
          <w:sz w:val="23"/>
          <w:szCs w:val="23"/>
        </w:rPr>
        <w:t>__ _</w:t>
      </w:r>
      <w:r w:rsidR="009B0691">
        <w:rPr>
          <w:rFonts w:ascii="Times New Roman" w:hAnsi="Times New Roman"/>
          <w:b/>
          <w:sz w:val="23"/>
          <w:szCs w:val="23"/>
        </w:rPr>
        <w:t>2016</w:t>
      </w:r>
      <w:r w:rsidRPr="00803912">
        <w:rPr>
          <w:rFonts w:ascii="Times New Roman" w:hAnsi="Times New Roman"/>
          <w:b/>
          <w:sz w:val="23"/>
          <w:szCs w:val="23"/>
        </w:rPr>
        <w:t>___ года.</w:t>
      </w:r>
    </w:p>
    <w:p w:rsidR="00F13CCF" w:rsidRPr="00803912" w:rsidRDefault="00F13CCF" w:rsidP="00F13CCF">
      <w:pPr>
        <w:ind w:left="708"/>
        <w:jc w:val="both"/>
        <w:rPr>
          <w:rFonts w:ascii="Times New Roman" w:hAnsi="Times New Roman"/>
          <w:b/>
          <w:sz w:val="23"/>
          <w:szCs w:val="23"/>
        </w:rPr>
      </w:pPr>
      <w:r w:rsidRPr="00803912">
        <w:rPr>
          <w:rFonts w:ascii="Times New Roman" w:hAnsi="Times New Roman"/>
          <w:b/>
          <w:sz w:val="23"/>
          <w:szCs w:val="23"/>
        </w:rPr>
        <w:t xml:space="preserve">Срок для определения победителя – до </w:t>
      </w:r>
      <w:r w:rsidR="00B77476" w:rsidRPr="00803912">
        <w:rPr>
          <w:rFonts w:ascii="Times New Roman" w:hAnsi="Times New Roman"/>
          <w:b/>
          <w:sz w:val="23"/>
          <w:szCs w:val="23"/>
        </w:rPr>
        <w:t>«3</w:t>
      </w:r>
      <w:r w:rsidR="00D06BD6">
        <w:rPr>
          <w:rFonts w:ascii="Times New Roman" w:hAnsi="Times New Roman"/>
          <w:b/>
          <w:sz w:val="23"/>
          <w:szCs w:val="23"/>
        </w:rPr>
        <w:t>1</w:t>
      </w:r>
      <w:r w:rsidRPr="00803912">
        <w:rPr>
          <w:rFonts w:ascii="Times New Roman" w:hAnsi="Times New Roman"/>
          <w:b/>
          <w:sz w:val="23"/>
          <w:szCs w:val="23"/>
        </w:rPr>
        <w:t xml:space="preserve">»  </w:t>
      </w:r>
      <w:r w:rsidR="001073D4">
        <w:rPr>
          <w:rFonts w:ascii="Times New Roman" w:hAnsi="Times New Roman"/>
          <w:b/>
          <w:sz w:val="23"/>
          <w:szCs w:val="23"/>
        </w:rPr>
        <w:t>августа</w:t>
      </w:r>
      <w:r w:rsidRPr="00803912">
        <w:rPr>
          <w:rFonts w:ascii="Times New Roman" w:hAnsi="Times New Roman"/>
          <w:b/>
          <w:sz w:val="23"/>
          <w:szCs w:val="23"/>
        </w:rPr>
        <w:t xml:space="preserve"> 2016 года.</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Оферты, полученные позже указанного срока, к рассмотрению не принимаются.</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ОАО «СН-МНГ» имеет право продлить срок приема оферт.</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ОАО «СН-МНГ»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ОАО «СН-МНГ» ответит на Ваши письменные запросы, касающиеся разъяснений настоящего предложения, полученные не позднее «_</w:t>
      </w:r>
      <w:r w:rsidR="009B0691">
        <w:rPr>
          <w:rFonts w:ascii="Times New Roman" w:hAnsi="Times New Roman"/>
          <w:sz w:val="23"/>
          <w:szCs w:val="23"/>
        </w:rPr>
        <w:t>16</w:t>
      </w:r>
      <w:r w:rsidRPr="00803912">
        <w:rPr>
          <w:rFonts w:ascii="Times New Roman" w:hAnsi="Times New Roman"/>
          <w:sz w:val="23"/>
          <w:szCs w:val="23"/>
        </w:rPr>
        <w:t>___» ___</w:t>
      </w:r>
      <w:r w:rsidR="009B0691">
        <w:rPr>
          <w:rFonts w:ascii="Times New Roman" w:hAnsi="Times New Roman"/>
          <w:sz w:val="23"/>
          <w:szCs w:val="23"/>
        </w:rPr>
        <w:t>июня</w:t>
      </w:r>
      <w:r w:rsidRPr="00803912">
        <w:rPr>
          <w:rFonts w:ascii="Times New Roman" w:hAnsi="Times New Roman"/>
          <w:sz w:val="23"/>
          <w:szCs w:val="23"/>
        </w:rPr>
        <w:t>_____ __</w:t>
      </w:r>
      <w:r w:rsidR="009B0691">
        <w:rPr>
          <w:rFonts w:ascii="Times New Roman" w:hAnsi="Times New Roman"/>
          <w:sz w:val="23"/>
          <w:szCs w:val="23"/>
        </w:rPr>
        <w:t>2016</w:t>
      </w:r>
      <w:r w:rsidRPr="00803912">
        <w:rPr>
          <w:rFonts w:ascii="Times New Roman" w:hAnsi="Times New Roman"/>
          <w:sz w:val="23"/>
          <w:szCs w:val="23"/>
        </w:rPr>
        <w:t>___ года. Ответ с разъяснениями вместе с указанием сути поступившего запроса одновременно будет доведен до сведения всех получ</w:t>
      </w:r>
      <w:r w:rsidRPr="00803912">
        <w:rPr>
          <w:rFonts w:ascii="Times New Roman" w:hAnsi="Times New Roman"/>
          <w:sz w:val="23"/>
          <w:szCs w:val="23"/>
        </w:rPr>
        <w:t>а</w:t>
      </w:r>
      <w:r w:rsidRPr="00803912">
        <w:rPr>
          <w:rFonts w:ascii="Times New Roman" w:hAnsi="Times New Roman"/>
          <w:sz w:val="23"/>
          <w:szCs w:val="23"/>
        </w:rPr>
        <w:t>телей настоящего предложения  без указания источника поступления.</w:t>
      </w:r>
    </w:p>
    <w:p w:rsidR="00F13CCF" w:rsidRPr="00803912" w:rsidRDefault="00F13CCF" w:rsidP="00F13CCF">
      <w:pPr>
        <w:ind w:firstLine="708"/>
        <w:jc w:val="both"/>
        <w:rPr>
          <w:rFonts w:ascii="Times New Roman" w:hAnsi="Times New Roman"/>
          <w:b/>
          <w:sz w:val="23"/>
          <w:szCs w:val="23"/>
        </w:rPr>
      </w:pPr>
      <w:r w:rsidRPr="00803912">
        <w:rPr>
          <w:rFonts w:ascii="Times New Roman" w:hAnsi="Times New Roman"/>
          <w:b/>
          <w:sz w:val="23"/>
          <w:szCs w:val="23"/>
        </w:rPr>
        <w:t>По вопросам технического характера обращаться:</w:t>
      </w:r>
    </w:p>
    <w:p w:rsidR="00337C27" w:rsidRPr="00803912" w:rsidRDefault="00337C27" w:rsidP="00F13CCF">
      <w:pPr>
        <w:pStyle w:val="aa"/>
        <w:rPr>
          <w:rFonts w:ascii="Times New Roman" w:hAnsi="Times New Roman"/>
          <w:sz w:val="23"/>
          <w:szCs w:val="23"/>
        </w:rPr>
      </w:pPr>
    </w:p>
    <w:p w:rsidR="00BB2404" w:rsidRPr="00BA33DB" w:rsidRDefault="00BB2404" w:rsidP="00BA33DB">
      <w:pPr>
        <w:jc w:val="both"/>
        <w:rPr>
          <w:rFonts w:ascii="Times New Roman" w:hAnsi="Times New Roman"/>
          <w:sz w:val="23"/>
          <w:szCs w:val="23"/>
        </w:rPr>
      </w:pPr>
      <w:r w:rsidRPr="00BA33DB">
        <w:rPr>
          <w:rFonts w:ascii="Times New Roman" w:hAnsi="Times New Roman"/>
          <w:sz w:val="23"/>
          <w:szCs w:val="23"/>
        </w:rPr>
        <w:t xml:space="preserve">Начальник </w:t>
      </w:r>
      <w:r w:rsidR="00BA33DB" w:rsidRPr="00BA33DB">
        <w:rPr>
          <w:rFonts w:ascii="Times New Roman" w:hAnsi="Times New Roman"/>
          <w:sz w:val="23"/>
          <w:szCs w:val="23"/>
        </w:rPr>
        <w:t>отдела строительного</w:t>
      </w:r>
      <w:r w:rsidRPr="00BA33DB">
        <w:rPr>
          <w:rFonts w:ascii="Times New Roman" w:hAnsi="Times New Roman"/>
          <w:sz w:val="23"/>
          <w:szCs w:val="23"/>
        </w:rPr>
        <w:t xml:space="preserve"> контроля</w:t>
      </w:r>
    </w:p>
    <w:p w:rsidR="00BE5DA7" w:rsidRPr="00D43F2F" w:rsidRDefault="00BA33DB" w:rsidP="00BA33DB">
      <w:pPr>
        <w:jc w:val="both"/>
        <w:rPr>
          <w:rFonts w:ascii="Times New Roman" w:hAnsi="Times New Roman"/>
          <w:sz w:val="23"/>
          <w:szCs w:val="23"/>
        </w:rPr>
      </w:pPr>
      <w:proofErr w:type="spellStart"/>
      <w:r w:rsidRPr="00BA33DB">
        <w:rPr>
          <w:rFonts w:ascii="Times New Roman" w:hAnsi="Times New Roman"/>
          <w:sz w:val="23"/>
          <w:szCs w:val="23"/>
        </w:rPr>
        <w:t>Пукаляк</w:t>
      </w:r>
      <w:proofErr w:type="spellEnd"/>
      <w:r w:rsidRPr="00BA33DB">
        <w:rPr>
          <w:rFonts w:ascii="Times New Roman" w:hAnsi="Times New Roman"/>
          <w:sz w:val="23"/>
          <w:szCs w:val="23"/>
        </w:rPr>
        <w:t xml:space="preserve"> Владимир Михайлович</w:t>
      </w:r>
      <w:r w:rsidR="00BE5DA7" w:rsidRPr="00BA33DB">
        <w:rPr>
          <w:rFonts w:ascii="Times New Roman" w:hAnsi="Times New Roman"/>
          <w:sz w:val="23"/>
          <w:szCs w:val="23"/>
        </w:rPr>
        <w:t>, тел.: 8(34643)</w:t>
      </w:r>
      <w:r w:rsidR="00BB2404" w:rsidRPr="00BA33DB">
        <w:t xml:space="preserve"> </w:t>
      </w:r>
      <w:r w:rsidRPr="00BA33DB">
        <w:rPr>
          <w:rFonts w:ascii="Times New Roman" w:hAnsi="Times New Roman"/>
          <w:sz w:val="23"/>
          <w:szCs w:val="23"/>
        </w:rPr>
        <w:t>43-888</w:t>
      </w:r>
      <w:r w:rsidR="00BE5DA7" w:rsidRPr="00BA33DB">
        <w:rPr>
          <w:rFonts w:ascii="Times New Roman" w:hAnsi="Times New Roman"/>
          <w:sz w:val="23"/>
          <w:szCs w:val="23"/>
        </w:rPr>
        <w:t xml:space="preserve">, </w:t>
      </w:r>
      <w:r w:rsidR="00BE5DA7" w:rsidRPr="00BA33DB">
        <w:rPr>
          <w:rFonts w:ascii="Times New Roman" w:hAnsi="Times New Roman"/>
          <w:sz w:val="23"/>
          <w:szCs w:val="23"/>
          <w:lang w:val="en-US"/>
        </w:rPr>
        <w:t>mail</w:t>
      </w:r>
      <w:r w:rsidR="00BE5DA7" w:rsidRPr="00BA33DB">
        <w:rPr>
          <w:rFonts w:ascii="Times New Roman" w:hAnsi="Times New Roman"/>
          <w:sz w:val="23"/>
          <w:szCs w:val="23"/>
        </w:rPr>
        <w:t xml:space="preserve">: </w:t>
      </w:r>
      <w:r w:rsidRPr="00BA33DB">
        <w:t xml:space="preserve"> </w:t>
      </w:r>
      <w:proofErr w:type="spellStart"/>
      <w:r w:rsidRPr="00BA33DB">
        <w:rPr>
          <w:rFonts w:ascii="Times New Roman" w:hAnsi="Times New Roman"/>
          <w:sz w:val="23"/>
          <w:szCs w:val="23"/>
          <w:lang w:val="en-US"/>
        </w:rPr>
        <w:t>PukaliakVM</w:t>
      </w:r>
      <w:proofErr w:type="spellEnd"/>
      <w:r w:rsidRPr="00BA33DB">
        <w:rPr>
          <w:rFonts w:ascii="Times New Roman" w:hAnsi="Times New Roman"/>
          <w:sz w:val="23"/>
          <w:szCs w:val="23"/>
        </w:rPr>
        <w:t>@</w:t>
      </w:r>
      <w:proofErr w:type="spellStart"/>
      <w:r w:rsidRPr="00BA33DB">
        <w:rPr>
          <w:rFonts w:ascii="Times New Roman" w:hAnsi="Times New Roman"/>
          <w:sz w:val="23"/>
          <w:szCs w:val="23"/>
          <w:lang w:val="en-US"/>
        </w:rPr>
        <w:t>mng</w:t>
      </w:r>
      <w:proofErr w:type="spellEnd"/>
      <w:r w:rsidRPr="00BA33DB">
        <w:rPr>
          <w:rFonts w:ascii="Times New Roman" w:hAnsi="Times New Roman"/>
          <w:sz w:val="23"/>
          <w:szCs w:val="23"/>
        </w:rPr>
        <w:t>.</w:t>
      </w:r>
      <w:proofErr w:type="spellStart"/>
      <w:r w:rsidRPr="00BA33DB">
        <w:rPr>
          <w:rFonts w:ascii="Times New Roman" w:hAnsi="Times New Roman"/>
          <w:sz w:val="23"/>
          <w:szCs w:val="23"/>
          <w:lang w:val="en-US"/>
        </w:rPr>
        <w:t>slavneft</w:t>
      </w:r>
      <w:proofErr w:type="spellEnd"/>
      <w:r w:rsidRPr="00BA33DB">
        <w:rPr>
          <w:rFonts w:ascii="Times New Roman" w:hAnsi="Times New Roman"/>
          <w:sz w:val="23"/>
          <w:szCs w:val="23"/>
        </w:rPr>
        <w:t>.</w:t>
      </w:r>
      <w:proofErr w:type="spellStart"/>
      <w:r w:rsidRPr="00BA33DB">
        <w:rPr>
          <w:rFonts w:ascii="Times New Roman" w:hAnsi="Times New Roman"/>
          <w:sz w:val="23"/>
          <w:szCs w:val="23"/>
          <w:lang w:val="en-US"/>
        </w:rPr>
        <w:t>ru</w:t>
      </w:r>
      <w:proofErr w:type="spellEnd"/>
    </w:p>
    <w:p w:rsidR="004C740F" w:rsidRDefault="004C740F" w:rsidP="00BA33DB">
      <w:pPr>
        <w:jc w:val="both"/>
        <w:rPr>
          <w:rFonts w:ascii="Times New Roman" w:hAnsi="Times New Roman"/>
          <w:b/>
          <w:sz w:val="23"/>
          <w:szCs w:val="23"/>
        </w:rPr>
      </w:pPr>
    </w:p>
    <w:p w:rsidR="004C740F" w:rsidRDefault="004C740F" w:rsidP="00F13CCF">
      <w:pPr>
        <w:jc w:val="both"/>
        <w:rPr>
          <w:rFonts w:ascii="Times New Roman" w:hAnsi="Times New Roman"/>
          <w:b/>
          <w:sz w:val="23"/>
          <w:szCs w:val="23"/>
        </w:rPr>
      </w:pPr>
    </w:p>
    <w:p w:rsidR="00F13CCF" w:rsidRPr="00803912" w:rsidRDefault="00F13CCF" w:rsidP="00F13CCF">
      <w:pPr>
        <w:jc w:val="both"/>
        <w:rPr>
          <w:rFonts w:ascii="Times New Roman" w:hAnsi="Times New Roman"/>
          <w:b/>
          <w:sz w:val="23"/>
          <w:szCs w:val="23"/>
        </w:rPr>
      </w:pPr>
      <w:r w:rsidRPr="00803912">
        <w:rPr>
          <w:rFonts w:ascii="Times New Roman" w:hAnsi="Times New Roman"/>
          <w:b/>
          <w:sz w:val="23"/>
          <w:szCs w:val="23"/>
        </w:rPr>
        <w:lastRenderedPageBreak/>
        <w:t xml:space="preserve">            По вопросам процедуры закупки обращаться:</w:t>
      </w:r>
    </w:p>
    <w:p w:rsidR="00E30A6B" w:rsidRPr="00803912" w:rsidRDefault="00D06BD6" w:rsidP="00E30A6B">
      <w:pPr>
        <w:jc w:val="both"/>
        <w:rPr>
          <w:rFonts w:ascii="Times New Roman" w:hAnsi="Times New Roman"/>
          <w:sz w:val="23"/>
          <w:szCs w:val="23"/>
        </w:rPr>
      </w:pPr>
      <w:r>
        <w:rPr>
          <w:rFonts w:ascii="Times New Roman" w:hAnsi="Times New Roman"/>
          <w:sz w:val="23"/>
          <w:szCs w:val="23"/>
        </w:rPr>
        <w:t>Заместитель н</w:t>
      </w:r>
      <w:r w:rsidR="00337C27" w:rsidRPr="00803912">
        <w:rPr>
          <w:rFonts w:ascii="Times New Roman" w:hAnsi="Times New Roman"/>
          <w:sz w:val="23"/>
          <w:szCs w:val="23"/>
        </w:rPr>
        <w:t>ачальник</w:t>
      </w:r>
      <w:r>
        <w:rPr>
          <w:rFonts w:ascii="Times New Roman" w:hAnsi="Times New Roman"/>
          <w:sz w:val="23"/>
          <w:szCs w:val="23"/>
        </w:rPr>
        <w:t>а</w:t>
      </w:r>
      <w:r w:rsidR="00337C27" w:rsidRPr="00803912">
        <w:rPr>
          <w:rFonts w:ascii="Times New Roman" w:hAnsi="Times New Roman"/>
          <w:sz w:val="23"/>
          <w:szCs w:val="23"/>
        </w:rPr>
        <w:t xml:space="preserve"> отдела </w:t>
      </w:r>
      <w:r w:rsidR="00E30A6B" w:rsidRPr="00803912">
        <w:rPr>
          <w:rFonts w:ascii="Times New Roman" w:hAnsi="Times New Roman"/>
          <w:sz w:val="23"/>
          <w:szCs w:val="23"/>
        </w:rPr>
        <w:t>закупки обеспечивающих услуг</w:t>
      </w:r>
    </w:p>
    <w:p w:rsidR="00E30A6B" w:rsidRPr="00803912" w:rsidRDefault="00D06BD6" w:rsidP="00E30A6B">
      <w:pPr>
        <w:jc w:val="both"/>
        <w:rPr>
          <w:rFonts w:ascii="Times New Roman" w:hAnsi="Times New Roman"/>
          <w:sz w:val="23"/>
          <w:szCs w:val="23"/>
        </w:rPr>
      </w:pPr>
      <w:r>
        <w:rPr>
          <w:rFonts w:ascii="Times New Roman" w:hAnsi="Times New Roman"/>
          <w:sz w:val="23"/>
          <w:szCs w:val="23"/>
        </w:rPr>
        <w:t xml:space="preserve">Букетов Евгений </w:t>
      </w:r>
      <w:r w:rsidR="00337C27" w:rsidRPr="00803912">
        <w:rPr>
          <w:rFonts w:ascii="Times New Roman" w:hAnsi="Times New Roman"/>
          <w:sz w:val="23"/>
          <w:szCs w:val="23"/>
        </w:rPr>
        <w:t>Александр</w:t>
      </w:r>
      <w:r>
        <w:rPr>
          <w:rFonts w:ascii="Times New Roman" w:hAnsi="Times New Roman"/>
          <w:sz w:val="23"/>
          <w:szCs w:val="23"/>
        </w:rPr>
        <w:t>ович</w:t>
      </w:r>
      <w:r w:rsidR="00E30A6B" w:rsidRPr="00803912">
        <w:rPr>
          <w:rFonts w:ascii="Times New Roman" w:hAnsi="Times New Roman"/>
          <w:sz w:val="23"/>
          <w:szCs w:val="23"/>
        </w:rPr>
        <w:t xml:space="preserve">, </w:t>
      </w:r>
      <w:r w:rsidR="00E30A6B" w:rsidRPr="00A652BC">
        <w:rPr>
          <w:rFonts w:ascii="Times New Roman" w:hAnsi="Times New Roman"/>
          <w:sz w:val="23"/>
          <w:szCs w:val="23"/>
        </w:rPr>
        <w:t xml:space="preserve">тел.: </w:t>
      </w:r>
      <w:r w:rsidR="00A652BC" w:rsidRPr="00A652BC">
        <w:rPr>
          <w:rFonts w:ascii="Times New Roman" w:hAnsi="Times New Roman"/>
          <w:sz w:val="23"/>
          <w:szCs w:val="23"/>
        </w:rPr>
        <w:t>8(34643)</w:t>
      </w:r>
      <w:r w:rsidR="00A652BC" w:rsidRPr="00A652BC">
        <w:rPr>
          <w:sz w:val="23"/>
          <w:szCs w:val="23"/>
        </w:rPr>
        <w:t xml:space="preserve"> </w:t>
      </w:r>
      <w:r w:rsidR="00A652BC" w:rsidRPr="00A652BC">
        <w:rPr>
          <w:rFonts w:ascii="Times New Roman" w:hAnsi="Times New Roman"/>
          <w:sz w:val="23"/>
          <w:szCs w:val="23"/>
        </w:rPr>
        <w:t xml:space="preserve">47-229, </w:t>
      </w:r>
      <w:r w:rsidR="00A652BC" w:rsidRPr="00A652BC">
        <w:rPr>
          <w:rFonts w:ascii="Times New Roman" w:hAnsi="Times New Roman"/>
          <w:sz w:val="23"/>
          <w:szCs w:val="23"/>
          <w:lang w:val="en-US"/>
        </w:rPr>
        <w:t>mail</w:t>
      </w:r>
      <w:r w:rsidR="00A652BC" w:rsidRPr="00A652BC">
        <w:rPr>
          <w:rFonts w:ascii="Times New Roman" w:hAnsi="Times New Roman"/>
          <w:sz w:val="23"/>
          <w:szCs w:val="23"/>
        </w:rPr>
        <w:t xml:space="preserve">: </w:t>
      </w:r>
      <w:hyperlink r:id="rId9" w:history="1">
        <w:r w:rsidR="00A652BC" w:rsidRPr="00A652BC">
          <w:rPr>
            <w:rFonts w:ascii="Helvetica" w:hAnsi="Helvetica"/>
            <w:color w:val="505354"/>
            <w:sz w:val="23"/>
            <w:szCs w:val="23"/>
          </w:rPr>
          <w:t xml:space="preserve"> </w:t>
        </w:r>
        <w:r w:rsidR="00A652BC" w:rsidRPr="00A652BC">
          <w:rPr>
            <w:rFonts w:ascii="Times New Roman" w:hAnsi="Times New Roman"/>
            <w:color w:val="0000FF"/>
            <w:sz w:val="23"/>
            <w:szCs w:val="23"/>
            <w:u w:val="single"/>
            <w:lang w:val="en-US"/>
          </w:rPr>
          <w:t>BuketovEA</w:t>
        </w:r>
        <w:r w:rsidR="00A652BC" w:rsidRPr="00A652BC">
          <w:rPr>
            <w:rFonts w:ascii="Times New Roman" w:hAnsi="Times New Roman"/>
            <w:color w:val="0000FF"/>
            <w:sz w:val="23"/>
            <w:szCs w:val="23"/>
            <w:u w:val="single"/>
          </w:rPr>
          <w:t>@</w:t>
        </w:r>
        <w:r w:rsidR="00A652BC" w:rsidRPr="00A652BC">
          <w:rPr>
            <w:rFonts w:ascii="Times New Roman" w:hAnsi="Times New Roman"/>
            <w:color w:val="0000FF"/>
            <w:sz w:val="23"/>
            <w:szCs w:val="23"/>
            <w:u w:val="single"/>
            <w:lang w:val="en-US"/>
          </w:rPr>
          <w:t>mng</w:t>
        </w:r>
        <w:r w:rsidR="00A652BC" w:rsidRPr="00A652BC">
          <w:rPr>
            <w:rFonts w:ascii="Times New Roman" w:hAnsi="Times New Roman"/>
            <w:color w:val="0000FF"/>
            <w:sz w:val="23"/>
            <w:szCs w:val="23"/>
            <w:u w:val="single"/>
          </w:rPr>
          <w:t>.</w:t>
        </w:r>
        <w:r w:rsidR="00A652BC" w:rsidRPr="00A652BC">
          <w:rPr>
            <w:rFonts w:ascii="Times New Roman" w:hAnsi="Times New Roman"/>
            <w:color w:val="0000FF"/>
            <w:sz w:val="23"/>
            <w:szCs w:val="23"/>
            <w:u w:val="single"/>
            <w:lang w:val="en-US"/>
          </w:rPr>
          <w:t>slavneft</w:t>
        </w:r>
        <w:r w:rsidR="00A652BC" w:rsidRPr="00A652BC">
          <w:rPr>
            <w:rFonts w:ascii="Times New Roman" w:hAnsi="Times New Roman"/>
            <w:color w:val="0000FF"/>
            <w:sz w:val="23"/>
            <w:szCs w:val="23"/>
            <w:u w:val="single"/>
          </w:rPr>
          <w:t>.</w:t>
        </w:r>
        <w:proofErr w:type="spellStart"/>
        <w:r w:rsidR="00A652BC" w:rsidRPr="00A652BC">
          <w:rPr>
            <w:rFonts w:ascii="Times New Roman" w:hAnsi="Times New Roman"/>
            <w:color w:val="0000FF"/>
            <w:sz w:val="23"/>
            <w:szCs w:val="23"/>
            <w:u w:val="single"/>
            <w:lang w:val="en-US"/>
          </w:rPr>
          <w:t>ru</w:t>
        </w:r>
        <w:proofErr w:type="spellEnd"/>
      </w:hyperlink>
    </w:p>
    <w:p w:rsidR="00F13CCF" w:rsidRPr="00803912" w:rsidRDefault="00F13CCF" w:rsidP="00F13CCF">
      <w:pPr>
        <w:pStyle w:val="aa"/>
        <w:ind w:firstLine="709"/>
        <w:rPr>
          <w:rFonts w:ascii="Times New Roman" w:hAnsi="Times New Roman"/>
          <w:color w:val="003399"/>
          <w:sz w:val="23"/>
          <w:szCs w:val="23"/>
          <w:u w:val="single"/>
        </w:rPr>
      </w:pPr>
    </w:p>
    <w:p w:rsidR="00F13CCF" w:rsidRPr="00803912" w:rsidRDefault="00F13CCF" w:rsidP="00F13CCF">
      <w:pPr>
        <w:spacing w:before="0"/>
        <w:ind w:firstLine="709"/>
        <w:jc w:val="both"/>
        <w:rPr>
          <w:rFonts w:ascii="Times New Roman" w:hAnsi="Times New Roman"/>
          <w:b/>
          <w:sz w:val="23"/>
          <w:szCs w:val="23"/>
        </w:rPr>
      </w:pPr>
      <w:r w:rsidRPr="00803912">
        <w:rPr>
          <w:rFonts w:ascii="Times New Roman" w:hAnsi="Times New Roman"/>
          <w:b/>
          <w:sz w:val="23"/>
          <w:szCs w:val="23"/>
        </w:rPr>
        <w:t>По вопросам организационного характера обращаться:</w:t>
      </w:r>
    </w:p>
    <w:p w:rsidR="00E30A6B" w:rsidRPr="00803912" w:rsidRDefault="00E30A6B" w:rsidP="00E30A6B">
      <w:pPr>
        <w:jc w:val="both"/>
        <w:rPr>
          <w:rStyle w:val="ac"/>
          <w:rFonts w:ascii="Times New Roman" w:hAnsi="Times New Roman"/>
          <w:sz w:val="23"/>
          <w:szCs w:val="23"/>
        </w:rPr>
      </w:pPr>
      <w:r w:rsidRPr="00803912">
        <w:rPr>
          <w:rFonts w:ascii="Times New Roman" w:hAnsi="Times New Roman"/>
          <w:sz w:val="23"/>
          <w:szCs w:val="23"/>
        </w:rPr>
        <w:t xml:space="preserve">Морозова Светлана Владимировна, тел.: 8(34643)46-891, </w:t>
      </w:r>
      <w:r w:rsidRPr="00803912">
        <w:rPr>
          <w:rFonts w:ascii="Times New Roman" w:hAnsi="Times New Roman"/>
          <w:sz w:val="23"/>
          <w:szCs w:val="23"/>
          <w:lang w:val="en-US"/>
        </w:rPr>
        <w:t>mail</w:t>
      </w:r>
      <w:r w:rsidRPr="00803912">
        <w:rPr>
          <w:rFonts w:ascii="Times New Roman" w:hAnsi="Times New Roman"/>
          <w:sz w:val="23"/>
          <w:szCs w:val="23"/>
        </w:rPr>
        <w:t xml:space="preserve">: </w:t>
      </w:r>
      <w:hyperlink r:id="rId10" w:history="1">
        <w:r w:rsidRPr="00803912">
          <w:rPr>
            <w:rStyle w:val="ac"/>
            <w:rFonts w:ascii="Times New Roman" w:hAnsi="Times New Roman"/>
            <w:sz w:val="23"/>
            <w:szCs w:val="23"/>
            <w:lang w:val="en-US"/>
          </w:rPr>
          <w:t>tender</w:t>
        </w:r>
        <w:r w:rsidRPr="00803912">
          <w:rPr>
            <w:rStyle w:val="ac"/>
            <w:rFonts w:ascii="Times New Roman" w:hAnsi="Times New Roman"/>
            <w:sz w:val="23"/>
            <w:szCs w:val="23"/>
          </w:rPr>
          <w:t>@</w:t>
        </w:r>
        <w:r w:rsidRPr="00803912">
          <w:rPr>
            <w:rStyle w:val="ac"/>
            <w:rFonts w:ascii="Times New Roman" w:hAnsi="Times New Roman"/>
            <w:sz w:val="23"/>
            <w:szCs w:val="23"/>
            <w:lang w:val="en-US"/>
          </w:rPr>
          <w:t>mng</w:t>
        </w:r>
        <w:r w:rsidRPr="00803912">
          <w:rPr>
            <w:rStyle w:val="ac"/>
            <w:rFonts w:ascii="Times New Roman" w:hAnsi="Times New Roman"/>
            <w:sz w:val="23"/>
            <w:szCs w:val="23"/>
          </w:rPr>
          <w:t>.</w:t>
        </w:r>
        <w:r w:rsidRPr="00803912">
          <w:rPr>
            <w:rStyle w:val="ac"/>
            <w:rFonts w:ascii="Times New Roman" w:hAnsi="Times New Roman"/>
            <w:sz w:val="23"/>
            <w:szCs w:val="23"/>
            <w:lang w:val="en-US"/>
          </w:rPr>
          <w:t>slavneft</w:t>
        </w:r>
        <w:r w:rsidRPr="00803912">
          <w:rPr>
            <w:rStyle w:val="ac"/>
            <w:rFonts w:ascii="Times New Roman" w:hAnsi="Times New Roman"/>
            <w:sz w:val="23"/>
            <w:szCs w:val="23"/>
          </w:rPr>
          <w:t>.</w:t>
        </w:r>
        <w:r w:rsidRPr="00803912">
          <w:rPr>
            <w:rStyle w:val="ac"/>
            <w:rFonts w:ascii="Times New Roman" w:hAnsi="Times New Roman"/>
            <w:sz w:val="23"/>
            <w:szCs w:val="23"/>
            <w:lang w:val="en-US"/>
          </w:rPr>
          <w:t>ru</w:t>
        </w:r>
      </w:hyperlink>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Настоящее предложение делать оферты, изменения и дополнения к нему, разъяснения насто</w:t>
      </w:r>
      <w:r w:rsidRPr="00803912">
        <w:rPr>
          <w:rFonts w:ascii="Times New Roman" w:hAnsi="Times New Roman"/>
          <w:sz w:val="23"/>
          <w:szCs w:val="23"/>
        </w:rPr>
        <w:t>я</w:t>
      </w:r>
      <w:r w:rsidRPr="00803912">
        <w:rPr>
          <w:rFonts w:ascii="Times New Roman" w:hAnsi="Times New Roman"/>
          <w:sz w:val="23"/>
          <w:szCs w:val="23"/>
        </w:rPr>
        <w:t xml:space="preserve">щего предложения для участников закупки размещаются на </w:t>
      </w:r>
      <w:hyperlink r:id="rId11" w:history="1">
        <w:r w:rsidRPr="00803912">
          <w:rPr>
            <w:rStyle w:val="ac"/>
            <w:rFonts w:ascii="Times New Roman" w:hAnsi="Times New Roman"/>
            <w:sz w:val="23"/>
            <w:szCs w:val="23"/>
          </w:rPr>
          <w:t>http://www.sn-mng.ru/zakupki-i-realizatsiya/zakupki/</w:t>
        </w:r>
      </w:hyperlink>
      <w:r w:rsidRPr="00803912">
        <w:rPr>
          <w:rFonts w:ascii="Times New Roman" w:hAnsi="Times New Roman"/>
          <w:sz w:val="23"/>
          <w:szCs w:val="23"/>
        </w:rPr>
        <w:t>.</w:t>
      </w:r>
    </w:p>
    <w:p w:rsidR="00F13CCF" w:rsidRPr="00803912" w:rsidRDefault="00F13CCF" w:rsidP="00F13CCF">
      <w:pPr>
        <w:ind w:firstLine="720"/>
        <w:jc w:val="both"/>
        <w:rPr>
          <w:rFonts w:ascii="Times New Roman" w:hAnsi="Times New Roman"/>
          <w:b/>
          <w:sz w:val="23"/>
          <w:szCs w:val="23"/>
        </w:rPr>
      </w:pPr>
      <w:r w:rsidRPr="00803912">
        <w:rPr>
          <w:rFonts w:ascii="Times New Roman" w:hAnsi="Times New Roman"/>
          <w:b/>
          <w:sz w:val="23"/>
          <w:szCs w:val="23"/>
        </w:rPr>
        <w:t xml:space="preserve">Внимание: настоящее </w:t>
      </w:r>
      <w:proofErr w:type="gramStart"/>
      <w:r w:rsidRPr="00803912">
        <w:rPr>
          <w:rFonts w:ascii="Times New Roman" w:hAnsi="Times New Roman"/>
          <w:b/>
          <w:sz w:val="23"/>
          <w:szCs w:val="23"/>
        </w:rPr>
        <w:t>предложение</w:t>
      </w:r>
      <w:proofErr w:type="gramEnd"/>
      <w:r w:rsidRPr="00803912">
        <w:rPr>
          <w:rFonts w:ascii="Times New Roman" w:hAnsi="Times New Roman"/>
          <w:b/>
          <w:sz w:val="23"/>
          <w:szCs w:val="23"/>
        </w:rPr>
        <w:t xml:space="preserve"> ни при </w:t>
      </w:r>
      <w:proofErr w:type="gramStart"/>
      <w:r w:rsidRPr="00803912">
        <w:rPr>
          <w:rFonts w:ascii="Times New Roman" w:hAnsi="Times New Roman"/>
          <w:b/>
          <w:sz w:val="23"/>
          <w:szCs w:val="23"/>
        </w:rPr>
        <w:t>каких</w:t>
      </w:r>
      <w:proofErr w:type="gramEnd"/>
      <w:r w:rsidRPr="00803912">
        <w:rPr>
          <w:rFonts w:ascii="Times New Roman" w:hAnsi="Times New Roman"/>
          <w:b/>
          <w:sz w:val="23"/>
          <w:szCs w:val="23"/>
        </w:rPr>
        <w:t xml:space="preserve"> обстоятельствах не может расцениват</w:t>
      </w:r>
      <w:r w:rsidRPr="00803912">
        <w:rPr>
          <w:rFonts w:ascii="Times New Roman" w:hAnsi="Times New Roman"/>
          <w:b/>
          <w:sz w:val="23"/>
          <w:szCs w:val="23"/>
        </w:rPr>
        <w:t>ь</w:t>
      </w:r>
      <w:r w:rsidRPr="00803912">
        <w:rPr>
          <w:rFonts w:ascii="Times New Roman" w:hAnsi="Times New Roman"/>
          <w:b/>
          <w:sz w:val="23"/>
          <w:szCs w:val="23"/>
        </w:rPr>
        <w:t xml:space="preserve">ся как публичная оферта. Соответственно, ОАО «СН-МНГ» не </w:t>
      </w:r>
      <w:proofErr w:type="gramStart"/>
      <w:r w:rsidRPr="00803912">
        <w:rPr>
          <w:rFonts w:ascii="Times New Roman" w:hAnsi="Times New Roman"/>
          <w:b/>
          <w:sz w:val="23"/>
          <w:szCs w:val="23"/>
        </w:rPr>
        <w:t>несет какой бы то ни было</w:t>
      </w:r>
      <w:proofErr w:type="gramEnd"/>
      <w:r w:rsidRPr="00803912">
        <w:rPr>
          <w:rFonts w:ascii="Times New Roman" w:hAnsi="Times New Roman"/>
          <w:b/>
          <w:sz w:val="23"/>
          <w:szCs w:val="23"/>
        </w:rPr>
        <w:t xml:space="preserve"> отве</w:t>
      </w:r>
      <w:r w:rsidRPr="00803912">
        <w:rPr>
          <w:rFonts w:ascii="Times New Roman" w:hAnsi="Times New Roman"/>
          <w:b/>
          <w:sz w:val="23"/>
          <w:szCs w:val="23"/>
        </w:rPr>
        <w:t>т</w:t>
      </w:r>
      <w:r w:rsidRPr="00803912">
        <w:rPr>
          <w:rFonts w:ascii="Times New Roman" w:hAnsi="Times New Roman"/>
          <w:b/>
          <w:sz w:val="23"/>
          <w:szCs w:val="23"/>
        </w:rPr>
        <w:t>ственности за отказ заключить договор с лицами, обратившимися с предложением заключить соответствующую сделку.</w:t>
      </w:r>
    </w:p>
    <w:p w:rsidR="00F13CCF" w:rsidRPr="00803912" w:rsidRDefault="00F13CCF" w:rsidP="00F13CCF">
      <w:pPr>
        <w:ind w:firstLine="708"/>
        <w:jc w:val="both"/>
        <w:rPr>
          <w:rFonts w:ascii="Times New Roman" w:hAnsi="Times New Roman"/>
          <w:sz w:val="23"/>
          <w:szCs w:val="23"/>
        </w:rPr>
      </w:pPr>
      <w:proofErr w:type="gramStart"/>
      <w:r w:rsidRPr="00803912">
        <w:rPr>
          <w:rFonts w:ascii="Times New Roman" w:hAnsi="Times New Roman"/>
          <w:sz w:val="23"/>
          <w:szCs w:val="23"/>
        </w:rPr>
        <w:t>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w:t>
      </w:r>
      <w:r w:rsidRPr="00803912">
        <w:rPr>
          <w:rFonts w:ascii="Times New Roman" w:hAnsi="Times New Roman"/>
          <w:sz w:val="23"/>
          <w:szCs w:val="23"/>
        </w:rPr>
        <w:t>о</w:t>
      </w:r>
      <w:r w:rsidRPr="00803912">
        <w:rPr>
          <w:rFonts w:ascii="Times New Roman" w:hAnsi="Times New Roman"/>
          <w:sz w:val="23"/>
          <w:szCs w:val="23"/>
        </w:rPr>
        <w:t>рым такое действие может принести убытки (в том числе, не возмещая участнику закупки расходы, понесенные им в связи с участием).</w:t>
      </w:r>
      <w:proofErr w:type="gramEnd"/>
      <w:r w:rsidRPr="00803912">
        <w:rPr>
          <w:rFonts w:ascii="Times New Roman" w:hAnsi="Times New Roman"/>
          <w:sz w:val="23"/>
          <w:szCs w:val="23"/>
        </w:rPr>
        <w:t xml:space="preserve"> Информация о таком решении размещается ОАО «СН-МНГ» на официальном сайте  не позднее следующего рабочего дня после утверждения такого решения Тенде</w:t>
      </w:r>
      <w:r w:rsidRPr="00803912">
        <w:rPr>
          <w:rFonts w:ascii="Times New Roman" w:hAnsi="Times New Roman"/>
          <w:sz w:val="23"/>
          <w:szCs w:val="23"/>
        </w:rPr>
        <w:t>р</w:t>
      </w:r>
      <w:r w:rsidRPr="00803912">
        <w:rPr>
          <w:rFonts w:ascii="Times New Roman" w:hAnsi="Times New Roman"/>
          <w:sz w:val="23"/>
          <w:szCs w:val="23"/>
        </w:rPr>
        <w:t xml:space="preserve">ной комиссией. </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ОАО «СН-МНГ» имеет право на основании соответствующего решения Тендерной комиссии признать тендер несостоявшимся, если по окончании срока приема оферт:</w:t>
      </w:r>
    </w:p>
    <w:p w:rsidR="00F13CCF" w:rsidRPr="00803912" w:rsidRDefault="00F13CCF" w:rsidP="00F13CCF">
      <w:pPr>
        <w:numPr>
          <w:ilvl w:val="0"/>
          <w:numId w:val="2"/>
        </w:numPr>
        <w:ind w:left="1134" w:hanging="425"/>
        <w:jc w:val="both"/>
        <w:rPr>
          <w:rFonts w:ascii="Times New Roman" w:hAnsi="Times New Roman"/>
          <w:sz w:val="23"/>
          <w:szCs w:val="23"/>
        </w:rPr>
      </w:pPr>
      <w:r w:rsidRPr="00803912">
        <w:rPr>
          <w:rFonts w:ascii="Times New Roman" w:hAnsi="Times New Roman"/>
          <w:sz w:val="23"/>
          <w:szCs w:val="23"/>
        </w:rPr>
        <w:t>не подана ни одна оферта (с учетом оферт, отозванных участниками закупки);</w:t>
      </w:r>
    </w:p>
    <w:p w:rsidR="00F13CCF" w:rsidRPr="00803912" w:rsidRDefault="00F13CCF" w:rsidP="00F13CCF">
      <w:pPr>
        <w:numPr>
          <w:ilvl w:val="0"/>
          <w:numId w:val="2"/>
        </w:numPr>
        <w:ind w:left="1134" w:hanging="425"/>
        <w:jc w:val="both"/>
        <w:rPr>
          <w:rFonts w:ascii="Times New Roman" w:hAnsi="Times New Roman"/>
          <w:sz w:val="23"/>
          <w:szCs w:val="23"/>
        </w:rPr>
      </w:pPr>
      <w:r w:rsidRPr="00803912">
        <w:rPr>
          <w:rFonts w:ascii="Times New Roman" w:hAnsi="Times New Roman"/>
          <w:sz w:val="23"/>
          <w:szCs w:val="23"/>
        </w:rPr>
        <w:t>ни одна оферта не соответствует требованиям к предмету оферты, установленным в наст</w:t>
      </w:r>
      <w:r w:rsidRPr="00803912">
        <w:rPr>
          <w:rFonts w:ascii="Times New Roman" w:hAnsi="Times New Roman"/>
          <w:sz w:val="23"/>
          <w:szCs w:val="23"/>
        </w:rPr>
        <w:t>о</w:t>
      </w:r>
      <w:r w:rsidRPr="00803912">
        <w:rPr>
          <w:rFonts w:ascii="Times New Roman" w:hAnsi="Times New Roman"/>
          <w:sz w:val="23"/>
          <w:szCs w:val="23"/>
        </w:rPr>
        <w:t>ящем предложении делать оферты;</w:t>
      </w:r>
    </w:p>
    <w:p w:rsidR="00F13CCF" w:rsidRPr="00803912" w:rsidRDefault="00F13CCF" w:rsidP="00F13CCF">
      <w:pPr>
        <w:numPr>
          <w:ilvl w:val="0"/>
          <w:numId w:val="2"/>
        </w:numPr>
        <w:ind w:left="1134" w:hanging="425"/>
        <w:jc w:val="both"/>
        <w:rPr>
          <w:rFonts w:ascii="Times New Roman" w:hAnsi="Times New Roman"/>
          <w:sz w:val="23"/>
          <w:szCs w:val="23"/>
        </w:rPr>
      </w:pPr>
      <w:r w:rsidRPr="00803912">
        <w:rPr>
          <w:rFonts w:ascii="Times New Roman" w:hAnsi="Times New Roman"/>
          <w:sz w:val="23"/>
          <w:szCs w:val="23"/>
        </w:rPr>
        <w:t>все поданные оферты отклонены.</w:t>
      </w:r>
    </w:p>
    <w:p w:rsidR="00F13CCF" w:rsidRPr="00803912" w:rsidRDefault="00F13CCF" w:rsidP="00F13CCF">
      <w:pPr>
        <w:ind w:firstLine="708"/>
        <w:jc w:val="both"/>
        <w:rPr>
          <w:rFonts w:ascii="Times New Roman" w:hAnsi="Times New Roman"/>
          <w:b/>
          <w:sz w:val="23"/>
          <w:szCs w:val="23"/>
        </w:rPr>
      </w:pPr>
      <w:r w:rsidRPr="00803912">
        <w:rPr>
          <w:rFonts w:ascii="Times New Roman" w:hAnsi="Times New Roman"/>
          <w:b/>
          <w:sz w:val="23"/>
          <w:szCs w:val="23"/>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13CCF" w:rsidRPr="00803912" w:rsidRDefault="00F13CCF" w:rsidP="00F13CCF">
      <w:pPr>
        <w:ind w:firstLine="708"/>
        <w:jc w:val="both"/>
        <w:rPr>
          <w:rFonts w:ascii="Times New Roman" w:hAnsi="Times New Roman"/>
          <w:b/>
          <w:color w:val="FF0000"/>
          <w:sz w:val="23"/>
          <w:szCs w:val="23"/>
        </w:rPr>
      </w:pPr>
      <w:r w:rsidRPr="00803912">
        <w:rPr>
          <w:rFonts w:ascii="Times New Roman" w:hAnsi="Times New Roman"/>
          <w:b/>
          <w:sz w:val="23"/>
          <w:szCs w:val="23"/>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803912">
        <w:rPr>
          <w:rFonts w:ascii="Times New Roman" w:hAnsi="Times New Roman"/>
          <w:b/>
          <w:sz w:val="23"/>
          <w:szCs w:val="23"/>
        </w:rPr>
        <w:t>с даты получения</w:t>
      </w:r>
      <w:proofErr w:type="gramEnd"/>
      <w:r w:rsidRPr="00803912">
        <w:rPr>
          <w:rFonts w:ascii="Times New Roman" w:hAnsi="Times New Roman"/>
          <w:b/>
          <w:sz w:val="23"/>
          <w:szCs w:val="23"/>
        </w:rPr>
        <w:t xml:space="preserve"> настоящего предл</w:t>
      </w:r>
      <w:r w:rsidRPr="00803912">
        <w:rPr>
          <w:rFonts w:ascii="Times New Roman" w:hAnsi="Times New Roman"/>
          <w:b/>
          <w:sz w:val="23"/>
          <w:szCs w:val="23"/>
        </w:rPr>
        <w:t>о</w:t>
      </w:r>
      <w:r w:rsidRPr="00803912">
        <w:rPr>
          <w:rFonts w:ascii="Times New Roman" w:hAnsi="Times New Roman"/>
          <w:b/>
          <w:sz w:val="23"/>
          <w:szCs w:val="23"/>
        </w:rPr>
        <w:t xml:space="preserve">жения, должны пройти аккредитацию в соответствии с правилами, размещенными на  </w:t>
      </w:r>
      <w:r w:rsidRPr="00803912">
        <w:rPr>
          <w:rFonts w:ascii="Times New Roman" w:hAnsi="Times New Roman"/>
          <w:b/>
          <w:color w:val="FF0000"/>
          <w:sz w:val="23"/>
          <w:szCs w:val="23"/>
        </w:rPr>
        <w:t>http://www.sn-mng.ru/zakupki-i-realizatsiya/akkreditatsiya/.</w:t>
      </w:r>
    </w:p>
    <w:p w:rsidR="00F13CCF" w:rsidRPr="00803912" w:rsidRDefault="00F13CCF" w:rsidP="00F13CCF">
      <w:pPr>
        <w:ind w:firstLine="708"/>
        <w:jc w:val="both"/>
        <w:rPr>
          <w:rFonts w:ascii="Times New Roman" w:hAnsi="Times New Roman"/>
          <w:b/>
          <w:sz w:val="23"/>
          <w:szCs w:val="23"/>
        </w:rPr>
      </w:pPr>
      <w:r w:rsidRPr="00803912">
        <w:rPr>
          <w:rFonts w:ascii="Times New Roman" w:hAnsi="Times New Roman"/>
          <w:b/>
          <w:sz w:val="23"/>
          <w:szCs w:val="23"/>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13CCF" w:rsidRPr="00803912" w:rsidRDefault="00F13CCF" w:rsidP="00F13CCF">
      <w:pPr>
        <w:ind w:firstLine="708"/>
        <w:jc w:val="both"/>
        <w:rPr>
          <w:rFonts w:ascii="Times New Roman" w:hAnsi="Times New Roman"/>
          <w:sz w:val="23"/>
          <w:szCs w:val="23"/>
        </w:rPr>
      </w:pPr>
      <w:proofErr w:type="gramStart"/>
      <w:r w:rsidRPr="00803912">
        <w:rPr>
          <w:rFonts w:ascii="Times New Roman" w:hAnsi="Times New Roman"/>
          <w:sz w:val="23"/>
          <w:szCs w:val="23"/>
        </w:rPr>
        <w:t>Для подтверждения имеющегося статуса «аккредитован» участник закупки, если он не отн</w:t>
      </w:r>
      <w:r w:rsidRPr="00803912">
        <w:rPr>
          <w:rFonts w:ascii="Times New Roman" w:hAnsi="Times New Roman"/>
          <w:sz w:val="23"/>
          <w:szCs w:val="23"/>
        </w:rPr>
        <w:t>о</w:t>
      </w:r>
      <w:r w:rsidRPr="00803912">
        <w:rPr>
          <w:rFonts w:ascii="Times New Roman" w:hAnsi="Times New Roman"/>
          <w:sz w:val="23"/>
          <w:szCs w:val="23"/>
        </w:rPr>
        <w:t>сится к категориям контрагентов, для которых, согласно Процедуре закупочной деятельности, аккр</w:t>
      </w:r>
      <w:r w:rsidRPr="00803912">
        <w:rPr>
          <w:rFonts w:ascii="Times New Roman" w:hAnsi="Times New Roman"/>
          <w:sz w:val="23"/>
          <w:szCs w:val="23"/>
        </w:rPr>
        <w:t>е</w:t>
      </w:r>
      <w:r w:rsidRPr="00803912">
        <w:rPr>
          <w:rFonts w:ascii="Times New Roman" w:hAnsi="Times New Roman"/>
          <w:sz w:val="23"/>
          <w:szCs w:val="23"/>
        </w:rPr>
        <w:t>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803912">
        <w:rPr>
          <w:rFonts w:ascii="Times New Roman" w:hAnsi="Times New Roman"/>
          <w:sz w:val="23"/>
          <w:szCs w:val="23"/>
        </w:rPr>
        <w:t xml:space="preserve"> В противном случае участник закупки до</w:t>
      </w:r>
      <w:r w:rsidRPr="00803912">
        <w:rPr>
          <w:rFonts w:ascii="Times New Roman" w:hAnsi="Times New Roman"/>
          <w:sz w:val="23"/>
          <w:szCs w:val="23"/>
        </w:rPr>
        <w:t>л</w:t>
      </w:r>
      <w:r w:rsidRPr="00803912">
        <w:rPr>
          <w:rFonts w:ascii="Times New Roman" w:hAnsi="Times New Roman"/>
          <w:sz w:val="23"/>
          <w:szCs w:val="23"/>
        </w:rPr>
        <w:t>жен направить в отдельном конверте с пометкой «На аккредитацию» пакет документов на аккредит</w:t>
      </w:r>
      <w:r w:rsidRPr="00803912">
        <w:rPr>
          <w:rFonts w:ascii="Times New Roman" w:hAnsi="Times New Roman"/>
          <w:sz w:val="23"/>
          <w:szCs w:val="23"/>
        </w:rPr>
        <w:t>а</w:t>
      </w:r>
      <w:r w:rsidRPr="00803912">
        <w:rPr>
          <w:rFonts w:ascii="Times New Roman" w:hAnsi="Times New Roman"/>
          <w:sz w:val="23"/>
          <w:szCs w:val="23"/>
        </w:rPr>
        <w:t xml:space="preserve">цию в соответствии с правилами, размещенными на  </w:t>
      </w:r>
      <w:r w:rsidRPr="00803912">
        <w:rPr>
          <w:rFonts w:ascii="Times New Roman" w:hAnsi="Times New Roman"/>
          <w:b/>
          <w:color w:val="FF0000"/>
          <w:sz w:val="23"/>
          <w:szCs w:val="23"/>
        </w:rPr>
        <w:t>http://www.sn-mng.ru/zakupki-i-realizatsiya/akkreditatsiya/.</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Если участник закупки не выполнил условия настоящего предложения делать оферты  в отн</w:t>
      </w:r>
      <w:r w:rsidRPr="00803912">
        <w:rPr>
          <w:rFonts w:ascii="Times New Roman" w:hAnsi="Times New Roman"/>
          <w:sz w:val="23"/>
          <w:szCs w:val="23"/>
        </w:rPr>
        <w:t>о</w:t>
      </w:r>
      <w:r w:rsidRPr="00803912">
        <w:rPr>
          <w:rFonts w:ascii="Times New Roman" w:hAnsi="Times New Roman"/>
          <w:sz w:val="23"/>
          <w:szCs w:val="23"/>
        </w:rPr>
        <w:t>шении оформления и представления документов на аккредитацию (при предоставлении документов на аккредитацию вместе с офертой), ОАО «СН-МНГ» не гарантирует рассмотрение документов в срок, позволяющий такому участнику закупки стать победителем процедуры закупки.</w:t>
      </w:r>
    </w:p>
    <w:p w:rsidR="00F13CCF" w:rsidRPr="00803912" w:rsidRDefault="00F13CCF" w:rsidP="00F13CCF">
      <w:pPr>
        <w:ind w:firstLine="708"/>
        <w:jc w:val="both"/>
        <w:rPr>
          <w:rFonts w:ascii="Times New Roman" w:hAnsi="Times New Roman"/>
          <w:sz w:val="23"/>
          <w:szCs w:val="23"/>
        </w:rPr>
      </w:pPr>
      <w:proofErr w:type="gramStart"/>
      <w:r w:rsidRPr="00803912">
        <w:rPr>
          <w:rFonts w:ascii="Times New Roman" w:hAnsi="Times New Roman"/>
          <w:sz w:val="23"/>
          <w:szCs w:val="23"/>
        </w:rPr>
        <w:t>Участник закупки вправе обжаловать в Конкурсной комиссии ОАО «СН-МНГ» действия (бе</w:t>
      </w:r>
      <w:r w:rsidRPr="00803912">
        <w:rPr>
          <w:rFonts w:ascii="Times New Roman" w:hAnsi="Times New Roman"/>
          <w:sz w:val="23"/>
          <w:szCs w:val="23"/>
        </w:rPr>
        <w:t>з</w:t>
      </w:r>
      <w:r w:rsidRPr="00803912">
        <w:rPr>
          <w:rFonts w:ascii="Times New Roman" w:hAnsi="Times New Roman"/>
          <w:sz w:val="23"/>
          <w:szCs w:val="23"/>
        </w:rPr>
        <w:t>действие) ОАО «СН-МНГ» в рамках проведения тендера, если полагает, что такие действия (безде</w:t>
      </w:r>
      <w:r w:rsidRPr="00803912">
        <w:rPr>
          <w:rFonts w:ascii="Times New Roman" w:hAnsi="Times New Roman"/>
          <w:sz w:val="23"/>
          <w:szCs w:val="23"/>
        </w:rPr>
        <w:t>й</w:t>
      </w:r>
      <w:r w:rsidRPr="00803912">
        <w:rPr>
          <w:rFonts w:ascii="Times New Roman" w:hAnsi="Times New Roman"/>
          <w:sz w:val="23"/>
          <w:szCs w:val="23"/>
        </w:rPr>
        <w:t xml:space="preserve">ствие) нарушают его права и законные интересы, в любое время с момента размещения настоящего предложения делать оферты на интернет-сайте ОАО «СН-МНГ» и не позднее, чем через 10 (Десять) </w:t>
      </w:r>
      <w:r w:rsidRPr="00803912">
        <w:rPr>
          <w:rFonts w:ascii="Times New Roman" w:hAnsi="Times New Roman"/>
          <w:sz w:val="23"/>
          <w:szCs w:val="23"/>
        </w:rPr>
        <w:lastRenderedPageBreak/>
        <w:t>рабочих дней со дня размещения информации о результатах тендера на</w:t>
      </w:r>
      <w:proofErr w:type="gramEnd"/>
      <w:r w:rsidRPr="00803912">
        <w:rPr>
          <w:rFonts w:ascii="Times New Roman" w:hAnsi="Times New Roman"/>
          <w:sz w:val="23"/>
          <w:szCs w:val="23"/>
        </w:rPr>
        <w:t xml:space="preserve"> </w:t>
      </w:r>
      <w:proofErr w:type="gramStart"/>
      <w:r w:rsidRPr="00803912">
        <w:rPr>
          <w:rFonts w:ascii="Times New Roman" w:hAnsi="Times New Roman"/>
          <w:sz w:val="23"/>
          <w:szCs w:val="23"/>
        </w:rPr>
        <w:t>интернет-сайте</w:t>
      </w:r>
      <w:proofErr w:type="gramEnd"/>
      <w:r w:rsidRPr="00803912">
        <w:rPr>
          <w:rFonts w:ascii="Times New Roman" w:hAnsi="Times New Roman"/>
          <w:sz w:val="23"/>
          <w:szCs w:val="23"/>
        </w:rPr>
        <w:t xml:space="preserve"> ОАО «СН-МНГ». Жалоба на установленные в настоящем предложении делать оферты условия и положения м</w:t>
      </w:r>
      <w:r w:rsidRPr="00803912">
        <w:rPr>
          <w:rFonts w:ascii="Times New Roman" w:hAnsi="Times New Roman"/>
          <w:sz w:val="23"/>
          <w:szCs w:val="23"/>
        </w:rPr>
        <w:t>о</w:t>
      </w:r>
      <w:r w:rsidRPr="00803912">
        <w:rPr>
          <w:rFonts w:ascii="Times New Roman" w:hAnsi="Times New Roman"/>
          <w:sz w:val="23"/>
          <w:szCs w:val="23"/>
        </w:rPr>
        <w:t>жет быть подана не позднее окончания срока подачи оферт.</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Жалоба в письменном виде направляется в Тендерный комитет ОАО «СН-МНГ» по адресу: Российская Федерация, 628684 г. Мегион, Ханты-Мансийский автономный округ-Югра, ул. Кузьмина, дом 51. В жалобе указываются: обжалуемое вынесенное решение ОАО «СН-МНГ», обжалуемые де</w:t>
      </w:r>
      <w:r w:rsidRPr="00803912">
        <w:rPr>
          <w:rFonts w:ascii="Times New Roman" w:hAnsi="Times New Roman"/>
          <w:sz w:val="23"/>
          <w:szCs w:val="23"/>
        </w:rPr>
        <w:t>й</w:t>
      </w:r>
      <w:r w:rsidRPr="00803912">
        <w:rPr>
          <w:rFonts w:ascii="Times New Roman" w:hAnsi="Times New Roman"/>
          <w:sz w:val="23"/>
          <w:szCs w:val="23"/>
        </w:rPr>
        <w:t>ствия (бездействие) ОАО «СН-МНГ»; нормы Процедуры закупочной деятельности, которые, по мн</w:t>
      </w:r>
      <w:r w:rsidRPr="00803912">
        <w:rPr>
          <w:rFonts w:ascii="Times New Roman" w:hAnsi="Times New Roman"/>
          <w:sz w:val="23"/>
          <w:szCs w:val="23"/>
        </w:rPr>
        <w:t>е</w:t>
      </w:r>
      <w:r w:rsidRPr="00803912">
        <w:rPr>
          <w:rFonts w:ascii="Times New Roman" w:hAnsi="Times New Roman"/>
          <w:sz w:val="23"/>
          <w:szCs w:val="23"/>
        </w:rPr>
        <w:t>нию подателя жалобы, были нарушены; предложения подателя жалобы. К жалобе прилагаются док</w:t>
      </w:r>
      <w:r w:rsidRPr="00803912">
        <w:rPr>
          <w:rFonts w:ascii="Times New Roman" w:hAnsi="Times New Roman"/>
          <w:sz w:val="23"/>
          <w:szCs w:val="23"/>
        </w:rPr>
        <w:t>у</w:t>
      </w:r>
      <w:r w:rsidRPr="00803912">
        <w:rPr>
          <w:rFonts w:ascii="Times New Roman" w:hAnsi="Times New Roman"/>
          <w:sz w:val="23"/>
          <w:szCs w:val="23"/>
        </w:rPr>
        <w:t>менты, обосновывающие позицию подателя жалобы.</w:t>
      </w:r>
    </w:p>
    <w:p w:rsidR="00F13CCF" w:rsidRPr="00803912" w:rsidRDefault="00F13CCF" w:rsidP="00F13CCF">
      <w:pPr>
        <w:ind w:firstLine="708"/>
        <w:jc w:val="both"/>
        <w:rPr>
          <w:rFonts w:ascii="Times New Roman" w:hAnsi="Times New Roman"/>
          <w:sz w:val="23"/>
          <w:szCs w:val="23"/>
        </w:rPr>
      </w:pPr>
      <w:r w:rsidRPr="00803912">
        <w:rPr>
          <w:rFonts w:ascii="Times New Roman" w:hAnsi="Times New Roman"/>
          <w:sz w:val="23"/>
          <w:szCs w:val="23"/>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13CCF" w:rsidRPr="00803912" w:rsidRDefault="00F13CCF" w:rsidP="00F13CCF">
      <w:pPr>
        <w:ind w:firstLine="708"/>
        <w:jc w:val="both"/>
        <w:rPr>
          <w:rFonts w:ascii="Times New Roman" w:hAnsi="Times New Roman"/>
          <w:sz w:val="23"/>
          <w:szCs w:val="23"/>
          <w:u w:val="single"/>
        </w:rPr>
      </w:pPr>
      <w:r w:rsidRPr="00803912">
        <w:rPr>
          <w:rFonts w:ascii="Times New Roman" w:hAnsi="Times New Roman"/>
          <w:sz w:val="23"/>
          <w:szCs w:val="23"/>
        </w:rPr>
        <w:t>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w:t>
      </w:r>
      <w:r w:rsidRPr="00803912">
        <w:rPr>
          <w:rFonts w:ascii="Times New Roman" w:hAnsi="Times New Roman"/>
          <w:sz w:val="23"/>
          <w:szCs w:val="23"/>
        </w:rPr>
        <w:t>й</w:t>
      </w:r>
      <w:r w:rsidRPr="00803912">
        <w:rPr>
          <w:rFonts w:ascii="Times New Roman" w:hAnsi="Times New Roman"/>
          <w:sz w:val="23"/>
          <w:szCs w:val="23"/>
        </w:rPr>
        <w:t xml:space="preserve">ствий как работниками ОАО «СН-МНГ», так и в отношении них. Телефон «Горячей линии»: +7 (495) 777-74-15, электронная почта </w:t>
      </w:r>
      <w:hyperlink r:id="rId12" w:history="1">
        <w:r w:rsidRPr="00803912">
          <w:rPr>
            <w:rFonts w:ascii="Times New Roman" w:hAnsi="Times New Roman"/>
            <w:sz w:val="23"/>
            <w:szCs w:val="23"/>
            <w:u w:val="single"/>
          </w:rPr>
          <w:t>hotline@slavneft.ru.</w:t>
        </w:r>
      </w:hyperlink>
    </w:p>
    <w:p w:rsidR="00AD7F52" w:rsidRPr="00803912" w:rsidRDefault="00F13CCF" w:rsidP="00F13CCF">
      <w:pPr>
        <w:rPr>
          <w:rFonts w:ascii="Times New Roman" w:hAnsi="Times New Roman"/>
          <w:sz w:val="23"/>
          <w:szCs w:val="23"/>
        </w:rPr>
      </w:pPr>
      <w:r w:rsidRPr="00803912">
        <w:rPr>
          <w:rFonts w:ascii="Times New Roman" w:hAnsi="Times New Roman"/>
          <w:sz w:val="23"/>
          <w:szCs w:val="23"/>
        </w:rPr>
        <w:t xml:space="preserve">Перечень документов в составе Предложения делать оферты </w:t>
      </w:r>
      <w:r w:rsidRPr="00803912">
        <w:rPr>
          <w:rFonts w:ascii="Times New Roman" w:hAnsi="Times New Roman"/>
          <w:b/>
          <w:sz w:val="23"/>
          <w:szCs w:val="23"/>
        </w:rPr>
        <w:t xml:space="preserve">№ </w:t>
      </w:r>
      <w:r w:rsidR="00622BEC" w:rsidRPr="00622BEC">
        <w:rPr>
          <w:rFonts w:ascii="Times New Roman" w:hAnsi="Times New Roman"/>
          <w:b/>
          <w:sz w:val="24"/>
        </w:rPr>
        <w:t>242</w:t>
      </w:r>
      <w:r w:rsidR="00E30A6B" w:rsidRPr="00803912">
        <w:rPr>
          <w:rFonts w:ascii="Times New Roman" w:hAnsi="Times New Roman"/>
          <w:b/>
          <w:sz w:val="23"/>
          <w:szCs w:val="23"/>
        </w:rPr>
        <w:t>/</w:t>
      </w:r>
      <w:r w:rsidRPr="00803912">
        <w:rPr>
          <w:rFonts w:ascii="Times New Roman" w:hAnsi="Times New Roman"/>
          <w:b/>
          <w:sz w:val="23"/>
          <w:szCs w:val="23"/>
        </w:rPr>
        <w:t>ТК/</w:t>
      </w:r>
      <w:r w:rsidR="00E67C23">
        <w:rPr>
          <w:rFonts w:ascii="Times New Roman" w:hAnsi="Times New Roman"/>
          <w:b/>
          <w:sz w:val="23"/>
          <w:szCs w:val="23"/>
        </w:rPr>
        <w:t>2016</w:t>
      </w:r>
      <w:r w:rsidRPr="00803912">
        <w:rPr>
          <w:rFonts w:ascii="Times New Roman" w:hAnsi="Times New Roman"/>
          <w:b/>
          <w:sz w:val="23"/>
          <w:szCs w:val="23"/>
        </w:rPr>
        <w:t xml:space="preserve">  от </w:t>
      </w:r>
      <w:r w:rsidR="00E30A6B" w:rsidRPr="00803912">
        <w:rPr>
          <w:rFonts w:ascii="Times New Roman" w:hAnsi="Times New Roman"/>
          <w:b/>
          <w:sz w:val="23"/>
          <w:szCs w:val="23"/>
        </w:rPr>
        <w:t>_</w:t>
      </w:r>
      <w:r w:rsidR="00044383">
        <w:rPr>
          <w:rFonts w:ascii="Times New Roman" w:hAnsi="Times New Roman"/>
          <w:b/>
          <w:sz w:val="23"/>
          <w:szCs w:val="23"/>
        </w:rPr>
        <w:t>07.06.</w:t>
      </w:r>
      <w:bookmarkStart w:id="0" w:name="_GoBack"/>
      <w:bookmarkEnd w:id="0"/>
      <w:r w:rsidR="00E67C23">
        <w:rPr>
          <w:rFonts w:ascii="Times New Roman" w:hAnsi="Times New Roman"/>
          <w:b/>
          <w:sz w:val="23"/>
          <w:szCs w:val="23"/>
        </w:rPr>
        <w:t>2016</w:t>
      </w:r>
      <w:r w:rsidRPr="00803912">
        <w:rPr>
          <w:rFonts w:ascii="Times New Roman" w:hAnsi="Times New Roman"/>
          <w:b/>
          <w:sz w:val="23"/>
          <w:szCs w:val="23"/>
        </w:rPr>
        <w:t>г</w:t>
      </w:r>
      <w:r w:rsidRPr="00803912">
        <w:rPr>
          <w:rFonts w:ascii="Times New Roman" w:hAnsi="Times New Roman"/>
          <w:sz w:val="23"/>
          <w:szCs w:val="23"/>
        </w:rPr>
        <w:t>:</w:t>
      </w:r>
    </w:p>
    <w:p w:rsidR="00E30A6B" w:rsidRPr="00803912" w:rsidRDefault="00E30A6B" w:rsidP="00803912">
      <w:pPr>
        <w:spacing w:before="80"/>
        <w:rPr>
          <w:rFonts w:ascii="Times New Roman" w:hAnsi="Times New Roman"/>
          <w:sz w:val="23"/>
          <w:szCs w:val="23"/>
        </w:rPr>
      </w:pPr>
      <w:r w:rsidRPr="00803912">
        <w:rPr>
          <w:rFonts w:ascii="Times New Roman" w:hAnsi="Times New Roman"/>
          <w:sz w:val="23"/>
          <w:szCs w:val="23"/>
        </w:rPr>
        <w:t xml:space="preserve">1. </w:t>
      </w:r>
      <w:r w:rsidR="00081BA3" w:rsidRPr="00803912">
        <w:rPr>
          <w:rFonts w:ascii="Times New Roman" w:hAnsi="Times New Roman"/>
          <w:b/>
          <w:sz w:val="23"/>
          <w:szCs w:val="23"/>
        </w:rPr>
        <w:t xml:space="preserve">Форма 1 «Извещение о проведении тендера» </w:t>
      </w:r>
      <w:r w:rsidRPr="00803912">
        <w:rPr>
          <w:rFonts w:ascii="Times New Roman" w:hAnsi="Times New Roman"/>
          <w:sz w:val="23"/>
          <w:szCs w:val="23"/>
        </w:rPr>
        <w:t xml:space="preserve">(настоящий документ) на </w:t>
      </w:r>
      <w:r w:rsidR="00A652BC">
        <w:rPr>
          <w:rFonts w:ascii="Times New Roman" w:hAnsi="Times New Roman"/>
          <w:sz w:val="23"/>
          <w:szCs w:val="23"/>
        </w:rPr>
        <w:t>5</w:t>
      </w:r>
      <w:r w:rsidRPr="00803912">
        <w:rPr>
          <w:rFonts w:ascii="Times New Roman" w:hAnsi="Times New Roman"/>
          <w:sz w:val="23"/>
          <w:szCs w:val="23"/>
        </w:rPr>
        <w:t xml:space="preserve"> л. в 1 экз.</w:t>
      </w:r>
      <w:r w:rsidR="00AD7F52" w:rsidRPr="00803912">
        <w:rPr>
          <w:rFonts w:ascii="Times New Roman" w:hAnsi="Times New Roman"/>
          <w:sz w:val="23"/>
          <w:szCs w:val="23"/>
        </w:rPr>
        <w:t>;</w:t>
      </w:r>
    </w:p>
    <w:p w:rsidR="00E30A6B" w:rsidRPr="00F86D73" w:rsidRDefault="00E30A6B" w:rsidP="00803912">
      <w:pPr>
        <w:spacing w:before="80"/>
        <w:rPr>
          <w:rFonts w:ascii="Times New Roman" w:hAnsi="Times New Roman"/>
          <w:sz w:val="23"/>
          <w:szCs w:val="23"/>
        </w:rPr>
      </w:pPr>
      <w:r w:rsidRPr="00F86D73">
        <w:rPr>
          <w:rFonts w:ascii="Times New Roman" w:hAnsi="Times New Roman"/>
          <w:sz w:val="23"/>
          <w:szCs w:val="23"/>
        </w:rPr>
        <w:t xml:space="preserve">2. </w:t>
      </w:r>
      <w:r w:rsidR="00081BA3" w:rsidRPr="00F86D73">
        <w:rPr>
          <w:rFonts w:ascii="Times New Roman" w:hAnsi="Times New Roman"/>
          <w:b/>
          <w:sz w:val="23"/>
          <w:szCs w:val="23"/>
        </w:rPr>
        <w:t>Форма 2 «Требования к предмету оферты»</w:t>
      </w:r>
      <w:r w:rsidRPr="00F86D73">
        <w:rPr>
          <w:rFonts w:ascii="Times New Roman" w:hAnsi="Times New Roman"/>
          <w:sz w:val="23"/>
          <w:szCs w:val="23"/>
        </w:rPr>
        <w:t xml:space="preserve"> на </w:t>
      </w:r>
      <w:r w:rsidR="00671089">
        <w:rPr>
          <w:rFonts w:ascii="Times New Roman" w:hAnsi="Times New Roman"/>
          <w:sz w:val="23"/>
          <w:szCs w:val="23"/>
        </w:rPr>
        <w:t>3</w:t>
      </w:r>
      <w:r w:rsidRPr="00F86D73">
        <w:rPr>
          <w:rFonts w:ascii="Times New Roman" w:hAnsi="Times New Roman"/>
          <w:sz w:val="23"/>
          <w:szCs w:val="23"/>
        </w:rPr>
        <w:t xml:space="preserve"> л. в 1 экз.</w:t>
      </w:r>
      <w:r w:rsidR="00256BE0" w:rsidRPr="00F86D73">
        <w:rPr>
          <w:rFonts w:ascii="Times New Roman" w:hAnsi="Times New Roman"/>
          <w:sz w:val="23"/>
          <w:szCs w:val="23"/>
        </w:rPr>
        <w:t xml:space="preserve"> с приложениями</w:t>
      </w:r>
      <w:r w:rsidR="00AD7F52" w:rsidRPr="00F86D73">
        <w:rPr>
          <w:rFonts w:ascii="Times New Roman" w:hAnsi="Times New Roman"/>
          <w:sz w:val="23"/>
          <w:szCs w:val="23"/>
        </w:rPr>
        <w:t>;</w:t>
      </w:r>
    </w:p>
    <w:p w:rsidR="00E30A6B" w:rsidRPr="0055334F" w:rsidRDefault="00E30A6B" w:rsidP="00803912">
      <w:pPr>
        <w:spacing w:before="80"/>
        <w:rPr>
          <w:rFonts w:ascii="Times New Roman" w:hAnsi="Times New Roman"/>
          <w:sz w:val="23"/>
          <w:szCs w:val="23"/>
        </w:rPr>
      </w:pPr>
      <w:r w:rsidRPr="001D6011">
        <w:rPr>
          <w:rFonts w:ascii="Times New Roman" w:hAnsi="Times New Roman"/>
          <w:sz w:val="23"/>
          <w:szCs w:val="23"/>
        </w:rPr>
        <w:t xml:space="preserve">3. </w:t>
      </w:r>
      <w:r w:rsidR="00081BA3" w:rsidRPr="001D6011">
        <w:rPr>
          <w:rFonts w:ascii="Times New Roman" w:hAnsi="Times New Roman"/>
          <w:b/>
          <w:sz w:val="23"/>
          <w:szCs w:val="23"/>
        </w:rPr>
        <w:t>Форма 3 «Проект договора»</w:t>
      </w:r>
      <w:r w:rsidRPr="001D6011">
        <w:rPr>
          <w:rFonts w:ascii="Times New Roman" w:hAnsi="Times New Roman"/>
          <w:sz w:val="23"/>
          <w:szCs w:val="23"/>
        </w:rPr>
        <w:t xml:space="preserve"> на </w:t>
      </w:r>
      <w:r w:rsidR="004C740F">
        <w:rPr>
          <w:rFonts w:ascii="Times New Roman" w:hAnsi="Times New Roman"/>
          <w:sz w:val="23"/>
          <w:szCs w:val="23"/>
        </w:rPr>
        <w:t xml:space="preserve">19 </w:t>
      </w:r>
      <w:r w:rsidRPr="001D6011">
        <w:rPr>
          <w:rFonts w:ascii="Times New Roman" w:hAnsi="Times New Roman"/>
          <w:sz w:val="23"/>
          <w:szCs w:val="23"/>
        </w:rPr>
        <w:t>л. в 1 экз.</w:t>
      </w:r>
      <w:r w:rsidR="00AD7F52" w:rsidRPr="001D6011">
        <w:rPr>
          <w:rFonts w:ascii="Times New Roman" w:hAnsi="Times New Roman"/>
          <w:sz w:val="23"/>
          <w:szCs w:val="23"/>
        </w:rPr>
        <w:t>;</w:t>
      </w:r>
    </w:p>
    <w:p w:rsidR="00E30A6B" w:rsidRPr="00F86D73" w:rsidRDefault="00E30A6B" w:rsidP="00803912">
      <w:pPr>
        <w:spacing w:before="80"/>
        <w:rPr>
          <w:rFonts w:ascii="Times New Roman" w:hAnsi="Times New Roman"/>
          <w:sz w:val="23"/>
          <w:szCs w:val="23"/>
        </w:rPr>
      </w:pPr>
      <w:r w:rsidRPr="00F86D73">
        <w:rPr>
          <w:rFonts w:ascii="Times New Roman" w:hAnsi="Times New Roman"/>
          <w:sz w:val="23"/>
          <w:szCs w:val="23"/>
        </w:rPr>
        <w:t xml:space="preserve">4. </w:t>
      </w:r>
      <w:r w:rsidR="00081BA3" w:rsidRPr="00F86D73">
        <w:rPr>
          <w:rFonts w:ascii="Times New Roman" w:hAnsi="Times New Roman"/>
          <w:b/>
          <w:sz w:val="23"/>
          <w:szCs w:val="23"/>
        </w:rPr>
        <w:t>Форма 4 «Извещение о согласии сделать оферту»</w:t>
      </w:r>
      <w:r w:rsidRPr="00F86D73">
        <w:rPr>
          <w:rFonts w:ascii="Times New Roman" w:hAnsi="Times New Roman"/>
          <w:sz w:val="23"/>
          <w:szCs w:val="23"/>
        </w:rPr>
        <w:t xml:space="preserve"> на </w:t>
      </w:r>
      <w:r w:rsidR="0092313F" w:rsidRPr="00F86D73">
        <w:rPr>
          <w:rFonts w:ascii="Times New Roman" w:hAnsi="Times New Roman"/>
          <w:sz w:val="23"/>
          <w:szCs w:val="23"/>
        </w:rPr>
        <w:t xml:space="preserve">1 </w:t>
      </w:r>
      <w:r w:rsidRPr="00F86D73">
        <w:rPr>
          <w:rFonts w:ascii="Times New Roman" w:hAnsi="Times New Roman"/>
          <w:sz w:val="23"/>
          <w:szCs w:val="23"/>
        </w:rPr>
        <w:t>л. в 1 экз.</w:t>
      </w:r>
      <w:r w:rsidR="00AD7F52" w:rsidRPr="00F86D73">
        <w:rPr>
          <w:rFonts w:ascii="Times New Roman" w:hAnsi="Times New Roman"/>
          <w:sz w:val="23"/>
          <w:szCs w:val="23"/>
        </w:rPr>
        <w:t>;</w:t>
      </w:r>
    </w:p>
    <w:p w:rsidR="00E30A6B" w:rsidRPr="00F86D73" w:rsidRDefault="00E30A6B" w:rsidP="00803912">
      <w:pPr>
        <w:spacing w:before="80"/>
        <w:rPr>
          <w:rFonts w:ascii="Times New Roman" w:hAnsi="Times New Roman"/>
          <w:sz w:val="23"/>
          <w:szCs w:val="23"/>
        </w:rPr>
      </w:pPr>
      <w:r w:rsidRPr="005C264A">
        <w:rPr>
          <w:rFonts w:ascii="Times New Roman" w:hAnsi="Times New Roman"/>
          <w:sz w:val="23"/>
          <w:szCs w:val="23"/>
        </w:rPr>
        <w:t>5.</w:t>
      </w:r>
      <w:r w:rsidRPr="00F86D73">
        <w:rPr>
          <w:rFonts w:ascii="Times New Roman" w:hAnsi="Times New Roman"/>
          <w:sz w:val="23"/>
          <w:szCs w:val="23"/>
        </w:rPr>
        <w:t xml:space="preserve"> </w:t>
      </w:r>
      <w:r w:rsidR="00081BA3" w:rsidRPr="00F86D73">
        <w:rPr>
          <w:rFonts w:ascii="Times New Roman" w:hAnsi="Times New Roman"/>
          <w:b/>
          <w:sz w:val="23"/>
          <w:szCs w:val="23"/>
        </w:rPr>
        <w:t>Форма 5 «Предложение о заключении договора»</w:t>
      </w:r>
      <w:r w:rsidRPr="00F86D73">
        <w:rPr>
          <w:rFonts w:ascii="Times New Roman" w:hAnsi="Times New Roman"/>
          <w:sz w:val="23"/>
          <w:szCs w:val="23"/>
        </w:rPr>
        <w:t xml:space="preserve"> на </w:t>
      </w:r>
      <w:r w:rsidR="00F86D73">
        <w:rPr>
          <w:rFonts w:ascii="Times New Roman" w:hAnsi="Times New Roman"/>
          <w:sz w:val="23"/>
          <w:szCs w:val="23"/>
        </w:rPr>
        <w:t>1</w:t>
      </w:r>
      <w:r w:rsidRPr="00F86D73">
        <w:rPr>
          <w:rFonts w:ascii="Times New Roman" w:hAnsi="Times New Roman"/>
          <w:sz w:val="23"/>
          <w:szCs w:val="23"/>
        </w:rPr>
        <w:t xml:space="preserve"> л. в 1 экз.</w:t>
      </w:r>
      <w:r w:rsidR="00AD7F52" w:rsidRPr="00F86D73">
        <w:rPr>
          <w:rFonts w:ascii="Times New Roman" w:hAnsi="Times New Roman"/>
          <w:sz w:val="23"/>
          <w:szCs w:val="23"/>
        </w:rPr>
        <w:t>;</w:t>
      </w:r>
    </w:p>
    <w:p w:rsidR="00E30A6B" w:rsidRPr="00F86D73" w:rsidRDefault="00E30A6B" w:rsidP="00803912">
      <w:pPr>
        <w:pStyle w:val="a6"/>
        <w:spacing w:before="80"/>
        <w:ind w:left="0"/>
        <w:contextualSpacing w:val="0"/>
        <w:jc w:val="both"/>
        <w:rPr>
          <w:rFonts w:ascii="Times New Roman" w:hAnsi="Times New Roman"/>
          <w:sz w:val="23"/>
          <w:szCs w:val="23"/>
        </w:rPr>
      </w:pPr>
      <w:r w:rsidRPr="00F86D73">
        <w:rPr>
          <w:rFonts w:ascii="Times New Roman" w:hAnsi="Times New Roman"/>
          <w:sz w:val="23"/>
          <w:szCs w:val="23"/>
        </w:rPr>
        <w:t xml:space="preserve">6. </w:t>
      </w:r>
      <w:r w:rsidR="00081BA3" w:rsidRPr="00F86D73">
        <w:rPr>
          <w:rFonts w:ascii="Times New Roman" w:hAnsi="Times New Roman"/>
          <w:b/>
          <w:sz w:val="23"/>
          <w:szCs w:val="23"/>
        </w:rPr>
        <w:t>Форма 6</w:t>
      </w:r>
      <w:r w:rsidR="00D43F2F">
        <w:rPr>
          <w:rFonts w:ascii="Times New Roman" w:hAnsi="Times New Roman"/>
          <w:b/>
          <w:sz w:val="23"/>
          <w:szCs w:val="23"/>
        </w:rPr>
        <w:t>к</w:t>
      </w:r>
      <w:r w:rsidR="00081BA3" w:rsidRPr="00F86D73">
        <w:rPr>
          <w:rFonts w:ascii="Times New Roman" w:hAnsi="Times New Roman"/>
          <w:b/>
          <w:sz w:val="23"/>
          <w:szCs w:val="23"/>
        </w:rPr>
        <w:t xml:space="preserve"> «</w:t>
      </w:r>
      <w:r w:rsidR="00D43F2F" w:rsidRPr="00D43F2F">
        <w:rPr>
          <w:rFonts w:ascii="Times New Roman" w:hAnsi="Times New Roman"/>
          <w:b/>
          <w:sz w:val="23"/>
          <w:szCs w:val="23"/>
        </w:rPr>
        <w:t>Коммерческое предложение</w:t>
      </w:r>
      <w:r w:rsidR="00081BA3" w:rsidRPr="00F86D73">
        <w:rPr>
          <w:rFonts w:ascii="Times New Roman" w:hAnsi="Times New Roman"/>
          <w:b/>
          <w:sz w:val="23"/>
          <w:szCs w:val="23"/>
        </w:rPr>
        <w:t>»</w:t>
      </w:r>
      <w:r w:rsidRPr="00F86D73">
        <w:rPr>
          <w:rFonts w:ascii="Times New Roman" w:hAnsi="Times New Roman"/>
          <w:sz w:val="23"/>
          <w:szCs w:val="23"/>
        </w:rPr>
        <w:t xml:space="preserve"> в соответствии с Требованиями к предмету оферты (Форма 2) на </w:t>
      </w:r>
      <w:r w:rsidR="003A0C43" w:rsidRPr="00F86D73">
        <w:rPr>
          <w:rFonts w:ascii="Times New Roman" w:hAnsi="Times New Roman"/>
          <w:sz w:val="23"/>
          <w:szCs w:val="23"/>
        </w:rPr>
        <w:t>1</w:t>
      </w:r>
      <w:r w:rsidRPr="00F86D73">
        <w:rPr>
          <w:rFonts w:ascii="Times New Roman" w:hAnsi="Times New Roman"/>
          <w:sz w:val="23"/>
          <w:szCs w:val="23"/>
        </w:rPr>
        <w:t xml:space="preserve"> л. в 1 экз.</w:t>
      </w:r>
      <w:r w:rsidR="00AD7F52" w:rsidRPr="00F86D73">
        <w:rPr>
          <w:rFonts w:ascii="Times New Roman" w:hAnsi="Times New Roman"/>
          <w:sz w:val="23"/>
          <w:szCs w:val="23"/>
        </w:rPr>
        <w:t>;</w:t>
      </w:r>
    </w:p>
    <w:p w:rsidR="00E30A6B" w:rsidRPr="00A652BC" w:rsidRDefault="00081BA3" w:rsidP="00803912">
      <w:pPr>
        <w:spacing w:before="80"/>
        <w:rPr>
          <w:rFonts w:ascii="Times New Roman" w:hAnsi="Times New Roman"/>
          <w:sz w:val="23"/>
          <w:szCs w:val="23"/>
          <w:highlight w:val="yellow"/>
        </w:rPr>
      </w:pPr>
      <w:r w:rsidRPr="005C264A">
        <w:rPr>
          <w:rFonts w:ascii="Times New Roman" w:hAnsi="Times New Roman"/>
          <w:sz w:val="23"/>
          <w:szCs w:val="23"/>
        </w:rPr>
        <w:t>7.</w:t>
      </w:r>
      <w:r w:rsidRPr="00F86D73">
        <w:rPr>
          <w:rFonts w:ascii="Times New Roman" w:hAnsi="Times New Roman"/>
          <w:b/>
          <w:sz w:val="23"/>
          <w:szCs w:val="23"/>
        </w:rPr>
        <w:t xml:space="preserve"> Форма 7 </w:t>
      </w:r>
      <w:r w:rsidR="00E30A6B" w:rsidRPr="00F86D73">
        <w:rPr>
          <w:rFonts w:ascii="Times New Roman" w:hAnsi="Times New Roman"/>
          <w:b/>
          <w:sz w:val="23"/>
          <w:szCs w:val="23"/>
        </w:rPr>
        <w:t>«Перечень аффилированных организаций»</w:t>
      </w:r>
      <w:r w:rsidR="00E30A6B" w:rsidRPr="00F86D73">
        <w:rPr>
          <w:rFonts w:ascii="Times New Roman" w:hAnsi="Times New Roman"/>
          <w:sz w:val="23"/>
          <w:szCs w:val="23"/>
        </w:rPr>
        <w:t xml:space="preserve"> на </w:t>
      </w:r>
      <w:r w:rsidR="0092313F" w:rsidRPr="00F86D73">
        <w:rPr>
          <w:rFonts w:ascii="Times New Roman" w:hAnsi="Times New Roman"/>
          <w:sz w:val="23"/>
          <w:szCs w:val="23"/>
        </w:rPr>
        <w:t xml:space="preserve">1 </w:t>
      </w:r>
      <w:r w:rsidR="00E30A6B" w:rsidRPr="00F86D73">
        <w:rPr>
          <w:rFonts w:ascii="Times New Roman" w:hAnsi="Times New Roman"/>
          <w:sz w:val="23"/>
          <w:szCs w:val="23"/>
        </w:rPr>
        <w:t>л. в 1 экз.</w:t>
      </w:r>
      <w:r w:rsidR="00AD7F52" w:rsidRPr="00F86D73">
        <w:rPr>
          <w:rFonts w:ascii="Times New Roman" w:hAnsi="Times New Roman"/>
          <w:sz w:val="23"/>
          <w:szCs w:val="23"/>
        </w:rPr>
        <w:t>;</w:t>
      </w:r>
    </w:p>
    <w:p w:rsidR="00055DDB" w:rsidRPr="00355216" w:rsidRDefault="00E30A6B" w:rsidP="00355216">
      <w:pPr>
        <w:tabs>
          <w:tab w:val="left" w:pos="426"/>
        </w:tabs>
        <w:spacing w:before="80"/>
        <w:rPr>
          <w:rFonts w:ascii="Times New Roman" w:hAnsi="Times New Roman"/>
          <w:sz w:val="23"/>
          <w:szCs w:val="23"/>
        </w:rPr>
      </w:pPr>
      <w:r w:rsidRPr="00F86D73">
        <w:rPr>
          <w:rFonts w:ascii="Times New Roman" w:hAnsi="Times New Roman"/>
          <w:sz w:val="23"/>
          <w:szCs w:val="23"/>
        </w:rPr>
        <w:t xml:space="preserve">8. </w:t>
      </w:r>
      <w:r w:rsidRPr="00F86D73">
        <w:rPr>
          <w:rFonts w:ascii="Times New Roman" w:hAnsi="Times New Roman"/>
          <w:b/>
          <w:sz w:val="23"/>
          <w:szCs w:val="23"/>
        </w:rPr>
        <w:t xml:space="preserve">Форма </w:t>
      </w:r>
      <w:r w:rsidR="00081BA3" w:rsidRPr="00F86D73">
        <w:rPr>
          <w:rFonts w:ascii="Times New Roman" w:hAnsi="Times New Roman"/>
          <w:b/>
          <w:sz w:val="23"/>
          <w:szCs w:val="23"/>
        </w:rPr>
        <w:t xml:space="preserve">8 </w:t>
      </w:r>
      <w:r w:rsidR="00355216" w:rsidRPr="00355216">
        <w:rPr>
          <w:rFonts w:ascii="Times New Roman" w:hAnsi="Times New Roman"/>
          <w:b/>
          <w:sz w:val="23"/>
          <w:szCs w:val="23"/>
        </w:rPr>
        <w:t>«</w:t>
      </w:r>
      <w:r w:rsidR="004C740F" w:rsidRPr="004C740F">
        <w:rPr>
          <w:rFonts w:ascii="Times New Roman" w:hAnsi="Times New Roman"/>
          <w:b/>
          <w:sz w:val="23"/>
          <w:szCs w:val="23"/>
        </w:rPr>
        <w:t xml:space="preserve">Калькуляция стоимости оказания услуг по искусственному воспроизводству водных биологических ресурсов рек </w:t>
      </w:r>
      <w:proofErr w:type="gramStart"/>
      <w:r w:rsidR="004C740F" w:rsidRPr="004C740F">
        <w:rPr>
          <w:rFonts w:ascii="Times New Roman" w:hAnsi="Times New Roman"/>
          <w:b/>
          <w:sz w:val="23"/>
          <w:szCs w:val="23"/>
        </w:rPr>
        <w:t>Обь-Иртышского</w:t>
      </w:r>
      <w:proofErr w:type="gramEnd"/>
      <w:r w:rsidR="004C740F" w:rsidRPr="004C740F">
        <w:rPr>
          <w:rFonts w:ascii="Times New Roman" w:hAnsi="Times New Roman"/>
          <w:b/>
          <w:sz w:val="23"/>
          <w:szCs w:val="23"/>
        </w:rPr>
        <w:t xml:space="preserve"> </w:t>
      </w:r>
      <w:proofErr w:type="spellStart"/>
      <w:r w:rsidR="004C740F" w:rsidRPr="004C740F">
        <w:rPr>
          <w:rFonts w:ascii="Times New Roman" w:hAnsi="Times New Roman"/>
          <w:b/>
          <w:sz w:val="23"/>
          <w:szCs w:val="23"/>
        </w:rPr>
        <w:t>рыбохозяйственного</w:t>
      </w:r>
      <w:proofErr w:type="spellEnd"/>
      <w:r w:rsidR="004C740F" w:rsidRPr="004C740F">
        <w:rPr>
          <w:rFonts w:ascii="Times New Roman" w:hAnsi="Times New Roman"/>
          <w:b/>
          <w:sz w:val="23"/>
          <w:szCs w:val="23"/>
        </w:rPr>
        <w:t xml:space="preserve"> района</w:t>
      </w:r>
      <w:r w:rsidR="00355216" w:rsidRPr="00355216">
        <w:rPr>
          <w:rFonts w:ascii="Times New Roman" w:hAnsi="Times New Roman"/>
          <w:b/>
          <w:sz w:val="23"/>
          <w:szCs w:val="23"/>
        </w:rPr>
        <w:t xml:space="preserve">» </w:t>
      </w:r>
      <w:r w:rsidR="00355216" w:rsidRPr="00355216">
        <w:rPr>
          <w:rFonts w:ascii="Times New Roman" w:hAnsi="Times New Roman"/>
          <w:sz w:val="23"/>
          <w:szCs w:val="23"/>
        </w:rPr>
        <w:t xml:space="preserve">на </w:t>
      </w:r>
      <w:r w:rsidR="004C740F">
        <w:rPr>
          <w:rFonts w:ascii="Times New Roman" w:hAnsi="Times New Roman"/>
          <w:sz w:val="23"/>
          <w:szCs w:val="23"/>
        </w:rPr>
        <w:t>1</w:t>
      </w:r>
      <w:r w:rsidR="00355216" w:rsidRPr="00355216">
        <w:rPr>
          <w:rFonts w:ascii="Times New Roman" w:hAnsi="Times New Roman"/>
          <w:sz w:val="23"/>
          <w:szCs w:val="23"/>
        </w:rPr>
        <w:t xml:space="preserve"> л. в 1 экз.</w:t>
      </w:r>
      <w:r w:rsidR="00091D04" w:rsidRPr="00355216">
        <w:rPr>
          <w:rFonts w:ascii="Times New Roman" w:hAnsi="Times New Roman"/>
          <w:sz w:val="23"/>
          <w:szCs w:val="23"/>
        </w:rPr>
        <w:t>;</w:t>
      </w:r>
    </w:p>
    <w:p w:rsidR="00C03AB1" w:rsidRPr="00C03AB1" w:rsidRDefault="005C264A" w:rsidP="00C03AB1">
      <w:pPr>
        <w:tabs>
          <w:tab w:val="left" w:pos="426"/>
        </w:tabs>
        <w:spacing w:before="80"/>
        <w:rPr>
          <w:rFonts w:ascii="Times New Roman" w:hAnsi="Times New Roman"/>
          <w:b/>
          <w:sz w:val="23"/>
          <w:szCs w:val="23"/>
        </w:rPr>
      </w:pPr>
      <w:r>
        <w:rPr>
          <w:rFonts w:ascii="Times New Roman" w:hAnsi="Times New Roman"/>
          <w:sz w:val="24"/>
        </w:rPr>
        <w:t>9</w:t>
      </w:r>
      <w:r w:rsidR="00C03AB1">
        <w:rPr>
          <w:rFonts w:ascii="Times New Roman" w:hAnsi="Times New Roman"/>
          <w:sz w:val="24"/>
        </w:rPr>
        <w:t xml:space="preserve">. </w:t>
      </w:r>
      <w:r w:rsidR="00355216" w:rsidRPr="00355216">
        <w:rPr>
          <w:rFonts w:ascii="Times New Roman" w:hAnsi="Times New Roman"/>
          <w:b/>
          <w:sz w:val="23"/>
          <w:szCs w:val="23"/>
        </w:rPr>
        <w:t>Форма 9 «Лот»</w:t>
      </w:r>
      <w:r w:rsidR="00355216">
        <w:rPr>
          <w:rFonts w:ascii="Times New Roman" w:hAnsi="Times New Roman"/>
          <w:b/>
          <w:sz w:val="23"/>
          <w:szCs w:val="23"/>
        </w:rPr>
        <w:t xml:space="preserve"> </w:t>
      </w:r>
      <w:r w:rsidR="00355216" w:rsidRPr="00355216">
        <w:rPr>
          <w:rFonts w:ascii="Times New Roman" w:hAnsi="Times New Roman"/>
          <w:sz w:val="23"/>
          <w:szCs w:val="23"/>
        </w:rPr>
        <w:t xml:space="preserve">на </w:t>
      </w:r>
      <w:r w:rsidR="004C740F">
        <w:rPr>
          <w:rFonts w:ascii="Times New Roman" w:hAnsi="Times New Roman"/>
          <w:sz w:val="23"/>
          <w:szCs w:val="23"/>
        </w:rPr>
        <w:t>1</w:t>
      </w:r>
      <w:r w:rsidR="00355216" w:rsidRPr="00355216">
        <w:rPr>
          <w:rFonts w:ascii="Times New Roman" w:hAnsi="Times New Roman"/>
          <w:sz w:val="23"/>
          <w:szCs w:val="23"/>
        </w:rPr>
        <w:t xml:space="preserve"> л. в 1 экз.</w:t>
      </w:r>
    </w:p>
    <w:p w:rsidR="00F13CCF" w:rsidRDefault="00F13CCF" w:rsidP="00F13CCF">
      <w:pPr>
        <w:spacing w:before="0"/>
        <w:jc w:val="both"/>
        <w:rPr>
          <w:rFonts w:ascii="Times New Roman" w:hAnsi="Times New Roman"/>
          <w:b/>
          <w:sz w:val="23"/>
          <w:szCs w:val="23"/>
        </w:rPr>
      </w:pPr>
    </w:p>
    <w:p w:rsidR="00091D04" w:rsidRDefault="00091D04" w:rsidP="00F13CCF">
      <w:pPr>
        <w:spacing w:before="0"/>
        <w:jc w:val="both"/>
        <w:rPr>
          <w:rFonts w:ascii="Times New Roman" w:hAnsi="Times New Roman"/>
          <w:b/>
          <w:sz w:val="23"/>
          <w:szCs w:val="23"/>
        </w:rPr>
      </w:pPr>
    </w:p>
    <w:p w:rsidR="00091D04" w:rsidRPr="00803912" w:rsidRDefault="00091D04" w:rsidP="00F13CCF">
      <w:pPr>
        <w:spacing w:before="0"/>
        <w:jc w:val="both"/>
        <w:rPr>
          <w:rFonts w:ascii="Times New Roman" w:hAnsi="Times New Roman"/>
          <w:b/>
          <w:sz w:val="23"/>
          <w:szCs w:val="23"/>
        </w:rPr>
      </w:pPr>
    </w:p>
    <w:p w:rsidR="0086562D" w:rsidRDefault="0086562D">
      <w:pPr>
        <w:spacing w:before="0" w:after="200" w:line="276" w:lineRule="auto"/>
        <w:rPr>
          <w:rFonts w:ascii="Times New Roman" w:hAnsi="Times New Roman"/>
          <w:b/>
          <w:sz w:val="24"/>
        </w:rPr>
      </w:pPr>
      <w:r>
        <w:rPr>
          <w:rFonts w:ascii="Times New Roman" w:hAnsi="Times New Roman"/>
          <w:b/>
          <w:sz w:val="24"/>
        </w:rPr>
        <w:br w:type="page"/>
      </w:r>
    </w:p>
    <w:p w:rsidR="00103726" w:rsidRDefault="00103726" w:rsidP="00103726">
      <w:pPr>
        <w:jc w:val="right"/>
        <w:rPr>
          <w:rFonts w:ascii="Times New Roman" w:hAnsi="Times New Roman"/>
          <w:b/>
          <w:sz w:val="24"/>
        </w:rPr>
      </w:pPr>
      <w:r w:rsidRPr="00103726">
        <w:rPr>
          <w:rFonts w:ascii="Times New Roman" w:hAnsi="Times New Roman"/>
          <w:b/>
          <w:sz w:val="24"/>
        </w:rPr>
        <w:lastRenderedPageBreak/>
        <w:t>Форма 2 «Требования к предмету оферты»</w:t>
      </w:r>
    </w:p>
    <w:p w:rsidR="00B54007" w:rsidRPr="00103726" w:rsidRDefault="00B54007" w:rsidP="00103726">
      <w:pPr>
        <w:jc w:val="right"/>
        <w:rPr>
          <w:rFonts w:ascii="Times New Roman" w:hAnsi="Times New Roman"/>
          <w:b/>
          <w:sz w:val="24"/>
        </w:rPr>
      </w:pPr>
    </w:p>
    <w:p w:rsidR="00103726" w:rsidRPr="00103726" w:rsidRDefault="00103726" w:rsidP="00103726">
      <w:pPr>
        <w:jc w:val="center"/>
        <w:rPr>
          <w:rFonts w:ascii="Times New Roman" w:hAnsi="Times New Roman"/>
          <w:b/>
          <w:sz w:val="24"/>
        </w:rPr>
      </w:pPr>
      <w:r w:rsidRPr="00103726">
        <w:rPr>
          <w:rFonts w:ascii="Times New Roman" w:hAnsi="Times New Roman"/>
          <w:b/>
          <w:sz w:val="24"/>
        </w:rPr>
        <w:t>ТРЕБОВАНИЯ К ПРЕДМЕТУ ОФЕРТЫ</w:t>
      </w:r>
    </w:p>
    <w:p w:rsidR="00103726" w:rsidRPr="00081BA3" w:rsidRDefault="00103726" w:rsidP="00103726">
      <w:pPr>
        <w:autoSpaceDE w:val="0"/>
        <w:autoSpaceDN w:val="0"/>
        <w:adjustRightInd w:val="0"/>
        <w:jc w:val="both"/>
        <w:rPr>
          <w:rFonts w:ascii="Times New Roman" w:hAnsi="Times New Roman"/>
          <w:b/>
          <w:i/>
          <w:iCs/>
          <w:szCs w:val="22"/>
        </w:rPr>
      </w:pPr>
      <w:r w:rsidRPr="00081BA3">
        <w:rPr>
          <w:rFonts w:ascii="Times New Roman" w:hAnsi="Times New Roman"/>
          <w:b/>
          <w:i/>
          <w:iCs/>
          <w:szCs w:val="22"/>
        </w:rPr>
        <w:t>1.Общие положения</w:t>
      </w:r>
    </w:p>
    <w:p w:rsidR="009270E3" w:rsidRPr="00355216" w:rsidRDefault="00103726" w:rsidP="004C740F">
      <w:pPr>
        <w:pStyle w:val="a6"/>
        <w:numPr>
          <w:ilvl w:val="0"/>
          <w:numId w:val="3"/>
        </w:numPr>
        <w:spacing w:before="0"/>
        <w:jc w:val="both"/>
        <w:rPr>
          <w:rFonts w:ascii="Times New Roman" w:hAnsi="Times New Roman"/>
          <w:szCs w:val="22"/>
        </w:rPr>
      </w:pPr>
      <w:r w:rsidRPr="00355216">
        <w:rPr>
          <w:rFonts w:ascii="Times New Roman" w:hAnsi="Times New Roman"/>
          <w:szCs w:val="22"/>
          <w:u w:val="single"/>
        </w:rPr>
        <w:t>Предмет закупки</w:t>
      </w:r>
      <w:r w:rsidRPr="00355216">
        <w:rPr>
          <w:rFonts w:ascii="Times New Roman" w:hAnsi="Times New Roman"/>
          <w:szCs w:val="22"/>
        </w:rPr>
        <w:t>:</w:t>
      </w:r>
      <w:r w:rsidR="0008378D" w:rsidRPr="00355216">
        <w:rPr>
          <w:rFonts w:ascii="Times New Roman" w:hAnsi="Times New Roman"/>
          <w:szCs w:val="22"/>
        </w:rPr>
        <w:t xml:space="preserve"> </w:t>
      </w:r>
      <w:r w:rsidR="004C740F" w:rsidRPr="004C740F">
        <w:rPr>
          <w:rFonts w:ascii="Times New Roman" w:hAnsi="Times New Roman"/>
          <w:szCs w:val="22"/>
        </w:rPr>
        <w:t>оказание услуг по доставке и выпуску водного биологического ресурса</w:t>
      </w:r>
      <w:r w:rsidR="009D741C" w:rsidRPr="00355216">
        <w:rPr>
          <w:rFonts w:ascii="Times New Roman" w:hAnsi="Times New Roman"/>
          <w:szCs w:val="22"/>
        </w:rPr>
        <w:t>.</w:t>
      </w:r>
    </w:p>
    <w:p w:rsidR="00103726" w:rsidRPr="00081BA3" w:rsidRDefault="00F313A0" w:rsidP="00AD694B">
      <w:pPr>
        <w:pStyle w:val="a6"/>
        <w:numPr>
          <w:ilvl w:val="0"/>
          <w:numId w:val="3"/>
        </w:numPr>
        <w:spacing w:before="0"/>
        <w:ind w:left="714" w:hanging="357"/>
        <w:jc w:val="both"/>
        <w:rPr>
          <w:rFonts w:ascii="Times New Roman" w:hAnsi="Times New Roman"/>
          <w:szCs w:val="22"/>
        </w:rPr>
      </w:pPr>
      <w:r w:rsidRPr="00081BA3">
        <w:rPr>
          <w:rFonts w:ascii="Times New Roman" w:hAnsi="Times New Roman"/>
          <w:szCs w:val="22"/>
        </w:rPr>
        <w:t>Оферта должна быть представлена на всю номенклатуру услуг, указанных в</w:t>
      </w:r>
      <w:r w:rsidR="0092313F" w:rsidRPr="00081BA3">
        <w:rPr>
          <w:rFonts w:ascii="Times New Roman" w:hAnsi="Times New Roman"/>
          <w:szCs w:val="22"/>
        </w:rPr>
        <w:t xml:space="preserve"> Требованиях к предм</w:t>
      </w:r>
      <w:r w:rsidR="0092313F" w:rsidRPr="00081BA3">
        <w:rPr>
          <w:rFonts w:ascii="Times New Roman" w:hAnsi="Times New Roman"/>
          <w:szCs w:val="22"/>
        </w:rPr>
        <w:t>е</w:t>
      </w:r>
      <w:r w:rsidR="0092313F" w:rsidRPr="00081BA3">
        <w:rPr>
          <w:rFonts w:ascii="Times New Roman" w:hAnsi="Times New Roman"/>
          <w:szCs w:val="22"/>
        </w:rPr>
        <w:t>ту оферты.</w:t>
      </w:r>
    </w:p>
    <w:p w:rsidR="00103726" w:rsidRPr="00081BA3" w:rsidRDefault="00103726" w:rsidP="00AD694B">
      <w:pPr>
        <w:pStyle w:val="a"/>
        <w:numPr>
          <w:ilvl w:val="0"/>
          <w:numId w:val="3"/>
        </w:numPr>
        <w:spacing w:before="0"/>
        <w:rPr>
          <w:rFonts w:ascii="Times New Roman" w:hAnsi="Times New Roman" w:cs="Times New Roman"/>
        </w:rPr>
      </w:pPr>
      <w:r w:rsidRPr="00081BA3">
        <w:rPr>
          <w:rFonts w:ascii="Times New Roman" w:hAnsi="Times New Roman" w:cs="Times New Roman"/>
          <w:u w:val="single"/>
        </w:rPr>
        <w:t>Инициатор закупки:</w:t>
      </w:r>
      <w:r w:rsidRPr="00081BA3">
        <w:rPr>
          <w:rFonts w:ascii="Times New Roman" w:hAnsi="Times New Roman" w:cs="Times New Roman"/>
        </w:rPr>
        <w:t xml:space="preserve"> открытое акционерное общество «Славнефть-Мегионнефтегаз» (ОАО «СН-МНГ»).</w:t>
      </w:r>
    </w:p>
    <w:p w:rsidR="004568DF" w:rsidRDefault="00103726" w:rsidP="00AD694B">
      <w:pPr>
        <w:pStyle w:val="a"/>
        <w:numPr>
          <w:ilvl w:val="0"/>
          <w:numId w:val="3"/>
        </w:numPr>
        <w:spacing w:before="0"/>
        <w:rPr>
          <w:rFonts w:ascii="Times New Roman" w:hAnsi="Times New Roman" w:cs="Times New Roman"/>
        </w:rPr>
      </w:pPr>
      <w:r w:rsidRPr="00081BA3">
        <w:rPr>
          <w:rFonts w:ascii="Times New Roman" w:hAnsi="Times New Roman" w:cs="Times New Roman"/>
          <w:u w:val="single"/>
        </w:rPr>
        <w:t xml:space="preserve">Плановые сроки </w:t>
      </w:r>
      <w:r w:rsidR="00B40BAD">
        <w:rPr>
          <w:rFonts w:ascii="Times New Roman" w:hAnsi="Times New Roman" w:cs="Times New Roman"/>
          <w:u w:val="single"/>
        </w:rPr>
        <w:t>оказания услуг</w:t>
      </w:r>
      <w:r w:rsidRPr="00081BA3">
        <w:rPr>
          <w:rFonts w:ascii="Times New Roman" w:hAnsi="Times New Roman" w:cs="Times New Roman"/>
          <w:u w:val="single"/>
        </w:rPr>
        <w:t>:</w:t>
      </w:r>
      <w:r w:rsidR="0008378D">
        <w:rPr>
          <w:rFonts w:ascii="Times New Roman" w:hAnsi="Times New Roman" w:cs="Times New Roman"/>
        </w:rPr>
        <w:t xml:space="preserve"> </w:t>
      </w:r>
    </w:p>
    <w:p w:rsidR="004568DF" w:rsidRDefault="004568DF" w:rsidP="001F60F3">
      <w:pPr>
        <w:pStyle w:val="a"/>
        <w:numPr>
          <w:ilvl w:val="1"/>
          <w:numId w:val="3"/>
        </w:numPr>
        <w:spacing w:before="0"/>
        <w:rPr>
          <w:rFonts w:ascii="Times New Roman" w:hAnsi="Times New Roman" w:cs="Times New Roman"/>
        </w:rPr>
      </w:pPr>
      <w:r>
        <w:rPr>
          <w:rFonts w:ascii="Times New Roman" w:hAnsi="Times New Roman" w:cs="Times New Roman"/>
        </w:rPr>
        <w:t xml:space="preserve">Лот </w:t>
      </w:r>
      <w:r w:rsidR="001F60F3" w:rsidRPr="001F60F3">
        <w:rPr>
          <w:rFonts w:ascii="Times New Roman" w:hAnsi="Times New Roman"/>
          <w:sz w:val="23"/>
          <w:szCs w:val="23"/>
        </w:rPr>
        <w:t>1765.1</w:t>
      </w:r>
      <w:r>
        <w:rPr>
          <w:rFonts w:ascii="Times New Roman" w:hAnsi="Times New Roman" w:cs="Times New Roman"/>
        </w:rPr>
        <w:t xml:space="preserve"> – </w:t>
      </w:r>
      <w:r w:rsidR="00091D04" w:rsidRPr="00091D04">
        <w:rPr>
          <w:rFonts w:ascii="Times New Roman" w:hAnsi="Times New Roman" w:cs="Times New Roman"/>
        </w:rPr>
        <w:t xml:space="preserve">с </w:t>
      </w:r>
      <w:r w:rsidR="001F60F3" w:rsidRPr="001F60F3">
        <w:rPr>
          <w:rFonts w:ascii="Times New Roman" w:hAnsi="Times New Roman" w:cs="Times New Roman"/>
        </w:rPr>
        <w:t>20.07.2016</w:t>
      </w:r>
      <w:r w:rsidR="00091D04" w:rsidRPr="00091D04">
        <w:rPr>
          <w:rFonts w:ascii="Times New Roman" w:hAnsi="Times New Roman" w:cs="Times New Roman"/>
        </w:rPr>
        <w:t xml:space="preserve"> г. по </w:t>
      </w:r>
      <w:r w:rsidR="001F60F3" w:rsidRPr="001F60F3">
        <w:rPr>
          <w:rFonts w:ascii="Times New Roman" w:hAnsi="Times New Roman" w:cs="Times New Roman"/>
        </w:rPr>
        <w:t xml:space="preserve">31.08.2016 </w:t>
      </w:r>
      <w:r w:rsidR="00091D04" w:rsidRPr="00091D04">
        <w:rPr>
          <w:rFonts w:ascii="Times New Roman" w:hAnsi="Times New Roman" w:cs="Times New Roman"/>
        </w:rPr>
        <w:t>г.</w:t>
      </w:r>
      <w:r>
        <w:rPr>
          <w:rFonts w:ascii="Times New Roman" w:hAnsi="Times New Roman" w:cs="Times New Roman"/>
        </w:rPr>
        <w:t>;</w:t>
      </w:r>
      <w:r w:rsidRPr="004568DF">
        <w:rPr>
          <w:rFonts w:ascii="Times New Roman" w:hAnsi="Times New Roman" w:cs="Times New Roman"/>
        </w:rPr>
        <w:t xml:space="preserve"> </w:t>
      </w:r>
    </w:p>
    <w:p w:rsidR="00F313A0" w:rsidRPr="00081BA3" w:rsidRDefault="00F313A0" w:rsidP="00AD694B">
      <w:pPr>
        <w:numPr>
          <w:ilvl w:val="0"/>
          <w:numId w:val="3"/>
        </w:numPr>
        <w:autoSpaceDE w:val="0"/>
        <w:autoSpaceDN w:val="0"/>
        <w:adjustRightInd w:val="0"/>
        <w:spacing w:before="0"/>
        <w:contextualSpacing/>
        <w:jc w:val="both"/>
        <w:rPr>
          <w:rFonts w:ascii="Times New Roman" w:hAnsi="Times New Roman"/>
          <w:szCs w:val="22"/>
        </w:rPr>
      </w:pPr>
      <w:r w:rsidRPr="00081BA3">
        <w:rPr>
          <w:rFonts w:ascii="Times New Roman" w:hAnsi="Times New Roman"/>
          <w:szCs w:val="22"/>
          <w:u w:val="single"/>
        </w:rPr>
        <w:t xml:space="preserve">Лот является </w:t>
      </w:r>
      <w:r w:rsidRPr="00081BA3">
        <w:rPr>
          <w:rFonts w:ascii="Times New Roman" w:hAnsi="Times New Roman"/>
          <w:b/>
          <w:szCs w:val="22"/>
          <w:u w:val="single"/>
        </w:rPr>
        <w:t>неделимым.</w:t>
      </w:r>
    </w:p>
    <w:p w:rsidR="00E35325" w:rsidRPr="008023FF" w:rsidRDefault="00E35325" w:rsidP="0092313F">
      <w:pPr>
        <w:pStyle w:val="a"/>
        <w:numPr>
          <w:ilvl w:val="0"/>
          <w:numId w:val="0"/>
        </w:numPr>
        <w:spacing w:before="0"/>
        <w:ind w:left="720"/>
        <w:rPr>
          <w:rFonts w:ascii="Times New Roman" w:hAnsi="Times New Roman" w:cs="Times New Roman"/>
          <w:color w:val="FF0000"/>
          <w:sz w:val="16"/>
          <w:highlight w:val="yellow"/>
          <w:u w:val="single"/>
        </w:rPr>
      </w:pPr>
    </w:p>
    <w:p w:rsidR="00FA03C5" w:rsidRPr="001C3B56" w:rsidRDefault="00103726" w:rsidP="00355216">
      <w:pPr>
        <w:autoSpaceDE w:val="0"/>
        <w:autoSpaceDN w:val="0"/>
        <w:adjustRightInd w:val="0"/>
        <w:spacing w:before="0"/>
        <w:jc w:val="both"/>
        <w:rPr>
          <w:rFonts w:ascii="Times New Roman" w:hAnsi="Times New Roman"/>
          <w:b/>
          <w:iCs/>
          <w:szCs w:val="22"/>
        </w:rPr>
      </w:pPr>
      <w:r w:rsidRPr="00081BA3">
        <w:rPr>
          <w:rFonts w:ascii="Times New Roman" w:hAnsi="Times New Roman"/>
          <w:b/>
          <w:i/>
          <w:iCs/>
          <w:szCs w:val="22"/>
        </w:rPr>
        <w:t>2. Требования к предмету закупки</w:t>
      </w:r>
      <w:r w:rsidR="00355216">
        <w:rPr>
          <w:rFonts w:ascii="Times New Roman" w:hAnsi="Times New Roman"/>
          <w:b/>
          <w:i/>
          <w:iCs/>
          <w:szCs w:val="22"/>
        </w:rPr>
        <w:t xml:space="preserve"> </w:t>
      </w:r>
      <w:r w:rsidR="00355216" w:rsidRPr="00355216">
        <w:rPr>
          <w:rFonts w:ascii="Times New Roman" w:hAnsi="Times New Roman"/>
          <w:b/>
          <w:i/>
          <w:iCs/>
          <w:szCs w:val="22"/>
        </w:rPr>
        <w:t xml:space="preserve">изложены в </w:t>
      </w:r>
      <w:r w:rsidR="00355216" w:rsidRPr="001C3B56">
        <w:rPr>
          <w:rFonts w:ascii="Times New Roman" w:hAnsi="Times New Roman"/>
          <w:b/>
          <w:i/>
          <w:iCs/>
          <w:szCs w:val="22"/>
        </w:rPr>
        <w:t>приложении</w:t>
      </w:r>
      <w:r w:rsidR="001C3B56" w:rsidRPr="001C3B56">
        <w:rPr>
          <w:rFonts w:ascii="Times New Roman" w:hAnsi="Times New Roman"/>
          <w:b/>
          <w:i/>
          <w:iCs/>
          <w:szCs w:val="22"/>
        </w:rPr>
        <w:t xml:space="preserve"> </w:t>
      </w:r>
      <w:r w:rsidR="00FA03C5" w:rsidRPr="001C3B56">
        <w:rPr>
          <w:rFonts w:ascii="Times New Roman" w:hAnsi="Times New Roman"/>
          <w:b/>
          <w:i/>
        </w:rPr>
        <w:t>№2 к форме 2 (Требования к предмету з</w:t>
      </w:r>
      <w:r w:rsidR="00FA03C5" w:rsidRPr="001C3B56">
        <w:rPr>
          <w:rFonts w:ascii="Times New Roman" w:hAnsi="Times New Roman"/>
          <w:b/>
          <w:i/>
        </w:rPr>
        <w:t>а</w:t>
      </w:r>
      <w:r w:rsidR="00FA03C5" w:rsidRPr="001C3B56">
        <w:rPr>
          <w:rFonts w:ascii="Times New Roman" w:hAnsi="Times New Roman"/>
          <w:b/>
          <w:i/>
        </w:rPr>
        <w:t xml:space="preserve">купки </w:t>
      </w:r>
      <w:r w:rsidR="00F900C5" w:rsidRPr="001C3B56">
        <w:rPr>
          <w:rFonts w:ascii="Times New Roman" w:hAnsi="Times New Roman"/>
          <w:b/>
          <w:i/>
        </w:rPr>
        <w:t xml:space="preserve">(Техническое задание) </w:t>
      </w:r>
      <w:r w:rsidR="00FA03C5" w:rsidRPr="001C3B56">
        <w:rPr>
          <w:rFonts w:ascii="Times New Roman" w:hAnsi="Times New Roman"/>
          <w:b/>
          <w:i/>
        </w:rPr>
        <w:t xml:space="preserve">по лоту № </w:t>
      </w:r>
      <w:r w:rsidR="00F900C5" w:rsidRPr="001C3B56">
        <w:rPr>
          <w:rFonts w:ascii="Times New Roman" w:hAnsi="Times New Roman"/>
          <w:b/>
          <w:i/>
          <w:sz w:val="23"/>
          <w:szCs w:val="23"/>
        </w:rPr>
        <w:t>17</w:t>
      </w:r>
      <w:r w:rsidR="001F60F3">
        <w:rPr>
          <w:rFonts w:ascii="Times New Roman" w:hAnsi="Times New Roman"/>
          <w:b/>
          <w:i/>
          <w:sz w:val="23"/>
          <w:szCs w:val="23"/>
        </w:rPr>
        <w:t>65.</w:t>
      </w:r>
      <w:r w:rsidR="00F900C5" w:rsidRPr="001C3B56">
        <w:rPr>
          <w:rFonts w:ascii="Times New Roman" w:hAnsi="Times New Roman"/>
          <w:b/>
          <w:i/>
          <w:sz w:val="23"/>
          <w:szCs w:val="23"/>
        </w:rPr>
        <w:t>1</w:t>
      </w:r>
      <w:r w:rsidR="00FA03C5" w:rsidRPr="001C3B56">
        <w:rPr>
          <w:rFonts w:ascii="Times New Roman" w:hAnsi="Times New Roman"/>
          <w:b/>
          <w:i/>
        </w:rPr>
        <w:t>)</w:t>
      </w:r>
    </w:p>
    <w:p w:rsidR="00F91E1F" w:rsidRDefault="00F91E1F" w:rsidP="00F91E1F">
      <w:pPr>
        <w:autoSpaceDE w:val="0"/>
        <w:autoSpaceDN w:val="0"/>
        <w:adjustRightInd w:val="0"/>
        <w:spacing w:before="0"/>
        <w:jc w:val="both"/>
        <w:rPr>
          <w:rFonts w:ascii="Times New Roman" w:hAnsi="Times New Roman"/>
          <w:b/>
          <w:i/>
          <w:iCs/>
          <w:szCs w:val="22"/>
        </w:rPr>
      </w:pPr>
    </w:p>
    <w:p w:rsidR="00F91E1F" w:rsidRDefault="00F91E1F" w:rsidP="00F91E1F">
      <w:pPr>
        <w:autoSpaceDE w:val="0"/>
        <w:autoSpaceDN w:val="0"/>
        <w:adjustRightInd w:val="0"/>
        <w:spacing w:before="0"/>
        <w:jc w:val="both"/>
        <w:rPr>
          <w:rFonts w:ascii="Times New Roman" w:hAnsi="Times New Roman"/>
          <w:b/>
          <w:i/>
          <w:iCs/>
          <w:szCs w:val="22"/>
        </w:rPr>
      </w:pPr>
      <w:r w:rsidRPr="00F91E1F">
        <w:rPr>
          <w:rFonts w:ascii="Times New Roman" w:hAnsi="Times New Roman"/>
          <w:b/>
          <w:i/>
          <w:iCs/>
          <w:szCs w:val="22"/>
        </w:rPr>
        <w:t>3. Требования к контрагенту</w:t>
      </w:r>
    </w:p>
    <w:p w:rsidR="00E01187" w:rsidRDefault="00E01187" w:rsidP="00F91E1F">
      <w:pPr>
        <w:autoSpaceDE w:val="0"/>
        <w:autoSpaceDN w:val="0"/>
        <w:adjustRightInd w:val="0"/>
        <w:spacing w:before="0"/>
        <w:jc w:val="both"/>
        <w:rPr>
          <w:rFonts w:ascii="Times New Roman" w:hAnsi="Times New Roman"/>
          <w:b/>
          <w:i/>
          <w:iCs/>
          <w:szCs w:val="22"/>
        </w:rPr>
      </w:pPr>
    </w:p>
    <w:tbl>
      <w:tblPr>
        <w:tblW w:w="10207" w:type="dxa"/>
        <w:tblInd w:w="108" w:type="dxa"/>
        <w:tblLayout w:type="fixed"/>
        <w:tblLook w:val="04A0" w:firstRow="1" w:lastRow="0" w:firstColumn="1" w:lastColumn="0" w:noHBand="0" w:noVBand="1"/>
      </w:tblPr>
      <w:tblGrid>
        <w:gridCol w:w="851"/>
        <w:gridCol w:w="3402"/>
        <w:gridCol w:w="3402"/>
        <w:gridCol w:w="1277"/>
        <w:gridCol w:w="1275"/>
      </w:tblGrid>
      <w:tr w:rsidR="005A1F7D" w:rsidRPr="00FA03C5" w:rsidTr="00671089">
        <w:trPr>
          <w:trHeight w:val="390"/>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1187" w:rsidRPr="00FA03C5" w:rsidRDefault="00E01187" w:rsidP="00514F95">
            <w:pPr>
              <w:spacing w:before="0"/>
              <w:jc w:val="center"/>
              <w:rPr>
                <w:rFonts w:cs="Arial"/>
                <w:b/>
                <w:bCs/>
                <w:sz w:val="16"/>
                <w:szCs w:val="16"/>
              </w:rPr>
            </w:pPr>
            <w:r w:rsidRPr="00FA03C5">
              <w:rPr>
                <w:rFonts w:cs="Arial"/>
                <w:b/>
                <w:bCs/>
                <w:sz w:val="16"/>
                <w:szCs w:val="16"/>
              </w:rPr>
              <w:t xml:space="preserve">№ </w:t>
            </w:r>
            <w:proofErr w:type="gramStart"/>
            <w:r w:rsidRPr="00FA03C5">
              <w:rPr>
                <w:rFonts w:cs="Arial"/>
                <w:b/>
                <w:bCs/>
                <w:sz w:val="16"/>
                <w:szCs w:val="16"/>
              </w:rPr>
              <w:t>п</w:t>
            </w:r>
            <w:proofErr w:type="gramEnd"/>
            <w:r w:rsidRPr="00FA03C5">
              <w:rPr>
                <w:rFonts w:cs="Arial"/>
                <w:b/>
                <w:bCs/>
                <w:sz w:val="16"/>
                <w:szCs w:val="16"/>
              </w:rPr>
              <w:t>/п</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1187" w:rsidRPr="00FA03C5" w:rsidRDefault="00E01187" w:rsidP="00514F95">
            <w:pPr>
              <w:spacing w:before="0"/>
              <w:jc w:val="center"/>
              <w:rPr>
                <w:rFonts w:cs="Arial"/>
                <w:b/>
                <w:bCs/>
                <w:sz w:val="16"/>
                <w:szCs w:val="16"/>
              </w:rPr>
            </w:pPr>
            <w:r w:rsidRPr="00FA03C5">
              <w:rPr>
                <w:rFonts w:cs="Arial"/>
                <w:b/>
                <w:bCs/>
                <w:sz w:val="16"/>
                <w:szCs w:val="16"/>
              </w:rPr>
              <w:t>Требования (параметр оценки)</w:t>
            </w:r>
          </w:p>
        </w:tc>
        <w:tc>
          <w:tcPr>
            <w:tcW w:w="340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01187" w:rsidRDefault="00E01187" w:rsidP="00514F95">
            <w:pPr>
              <w:spacing w:before="0"/>
              <w:jc w:val="center"/>
              <w:rPr>
                <w:rFonts w:cs="Arial"/>
                <w:b/>
                <w:bCs/>
                <w:sz w:val="16"/>
                <w:szCs w:val="16"/>
              </w:rPr>
            </w:pPr>
            <w:r w:rsidRPr="00FA03C5">
              <w:rPr>
                <w:rFonts w:cs="Arial"/>
                <w:b/>
                <w:bCs/>
                <w:sz w:val="16"/>
                <w:szCs w:val="16"/>
              </w:rPr>
              <w:t xml:space="preserve">Документы </w:t>
            </w:r>
          </w:p>
          <w:p w:rsidR="00E01187" w:rsidRPr="001A1D6B" w:rsidRDefault="00E01187" w:rsidP="00514F95">
            <w:pPr>
              <w:spacing w:before="0"/>
              <w:jc w:val="center"/>
              <w:rPr>
                <w:rFonts w:cs="Arial"/>
                <w:b/>
                <w:bCs/>
                <w:sz w:val="16"/>
                <w:szCs w:val="16"/>
              </w:rPr>
            </w:pPr>
            <w:r w:rsidRPr="00FA03C5">
              <w:rPr>
                <w:rFonts w:cs="Arial"/>
                <w:b/>
                <w:bCs/>
                <w:sz w:val="16"/>
                <w:szCs w:val="16"/>
              </w:rPr>
              <w:t xml:space="preserve">подтверждающие </w:t>
            </w:r>
          </w:p>
          <w:p w:rsidR="00E01187" w:rsidRPr="00FA03C5" w:rsidRDefault="00E01187" w:rsidP="00514F95">
            <w:pPr>
              <w:spacing w:before="0"/>
              <w:jc w:val="center"/>
              <w:rPr>
                <w:rFonts w:cs="Arial"/>
                <w:b/>
                <w:bCs/>
                <w:sz w:val="16"/>
                <w:szCs w:val="16"/>
              </w:rPr>
            </w:pPr>
            <w:r w:rsidRPr="00FA03C5">
              <w:rPr>
                <w:rFonts w:cs="Arial"/>
                <w:b/>
                <w:bCs/>
                <w:sz w:val="16"/>
                <w:szCs w:val="16"/>
              </w:rPr>
              <w:t>соответствия требованию</w:t>
            </w:r>
          </w:p>
        </w:tc>
        <w:tc>
          <w:tcPr>
            <w:tcW w:w="1277" w:type="dxa"/>
            <w:vMerge w:val="restart"/>
            <w:tcBorders>
              <w:top w:val="single" w:sz="4" w:space="0" w:color="auto"/>
              <w:left w:val="single" w:sz="4" w:space="0" w:color="auto"/>
              <w:bottom w:val="single" w:sz="4" w:space="0" w:color="000000"/>
              <w:right w:val="nil"/>
            </w:tcBorders>
            <w:shd w:val="clear" w:color="auto" w:fill="auto"/>
            <w:vAlign w:val="center"/>
            <w:hideMark/>
          </w:tcPr>
          <w:p w:rsidR="00E01187" w:rsidRDefault="00E01187" w:rsidP="00514F95">
            <w:pPr>
              <w:spacing w:before="0"/>
              <w:jc w:val="center"/>
              <w:rPr>
                <w:rFonts w:cs="Arial"/>
                <w:b/>
                <w:bCs/>
                <w:sz w:val="16"/>
                <w:szCs w:val="16"/>
              </w:rPr>
            </w:pPr>
            <w:r w:rsidRPr="00FA03C5">
              <w:rPr>
                <w:rFonts w:cs="Arial"/>
                <w:b/>
                <w:bCs/>
                <w:sz w:val="16"/>
                <w:szCs w:val="16"/>
              </w:rPr>
              <w:t xml:space="preserve">Единица </w:t>
            </w:r>
          </w:p>
          <w:p w:rsidR="00E01187" w:rsidRPr="00FA03C5" w:rsidRDefault="00E01187" w:rsidP="00514F95">
            <w:pPr>
              <w:spacing w:before="0"/>
              <w:jc w:val="center"/>
              <w:rPr>
                <w:rFonts w:cs="Arial"/>
                <w:b/>
                <w:bCs/>
                <w:sz w:val="16"/>
                <w:szCs w:val="16"/>
              </w:rPr>
            </w:pPr>
            <w:r w:rsidRPr="00FA03C5">
              <w:rPr>
                <w:rFonts w:cs="Arial"/>
                <w:b/>
                <w:bCs/>
                <w:sz w:val="16"/>
                <w:szCs w:val="16"/>
              </w:rPr>
              <w:t>измерения</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01187" w:rsidRPr="001A1D6B" w:rsidRDefault="00E01187" w:rsidP="001C3B56">
            <w:pPr>
              <w:spacing w:before="0"/>
              <w:ind w:left="-57" w:right="-57"/>
              <w:jc w:val="center"/>
              <w:rPr>
                <w:rFonts w:cs="Arial"/>
                <w:b/>
                <w:bCs/>
                <w:sz w:val="16"/>
                <w:szCs w:val="16"/>
              </w:rPr>
            </w:pPr>
            <w:r w:rsidRPr="00FA03C5">
              <w:rPr>
                <w:rFonts w:cs="Arial"/>
                <w:b/>
                <w:bCs/>
                <w:sz w:val="16"/>
                <w:szCs w:val="16"/>
              </w:rPr>
              <w:t xml:space="preserve">Условия </w:t>
            </w:r>
          </w:p>
          <w:p w:rsidR="00E01187" w:rsidRPr="00FA03C5" w:rsidRDefault="00E01187" w:rsidP="001C3B56">
            <w:pPr>
              <w:spacing w:before="0"/>
              <w:ind w:left="-57" w:right="-57"/>
              <w:jc w:val="center"/>
              <w:rPr>
                <w:rFonts w:cs="Arial"/>
                <w:b/>
                <w:bCs/>
                <w:sz w:val="16"/>
                <w:szCs w:val="16"/>
              </w:rPr>
            </w:pPr>
            <w:r w:rsidRPr="00FA03C5">
              <w:rPr>
                <w:rFonts w:cs="Arial"/>
                <w:b/>
                <w:bCs/>
                <w:sz w:val="16"/>
                <w:szCs w:val="16"/>
              </w:rPr>
              <w:t>соответствия</w:t>
            </w:r>
          </w:p>
        </w:tc>
      </w:tr>
      <w:tr w:rsidR="005A1F7D" w:rsidRPr="00FA03C5" w:rsidTr="00671089">
        <w:trPr>
          <w:trHeight w:val="184"/>
        </w:trPr>
        <w:tc>
          <w:tcPr>
            <w:tcW w:w="851" w:type="dxa"/>
            <w:vMerge/>
            <w:tcBorders>
              <w:top w:val="single" w:sz="4" w:space="0" w:color="auto"/>
              <w:left w:val="single" w:sz="4" w:space="0" w:color="auto"/>
              <w:bottom w:val="single" w:sz="4" w:space="0" w:color="auto"/>
              <w:right w:val="single" w:sz="4" w:space="0" w:color="auto"/>
            </w:tcBorders>
            <w:vAlign w:val="center"/>
            <w:hideMark/>
          </w:tcPr>
          <w:p w:rsidR="00E01187" w:rsidRPr="00FA03C5" w:rsidRDefault="00E01187" w:rsidP="00514F95">
            <w:pPr>
              <w:spacing w:before="0"/>
              <w:rPr>
                <w:rFonts w:cs="Arial"/>
                <w:b/>
                <w:bCs/>
                <w:sz w:val="16"/>
                <w:szCs w:val="16"/>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E01187" w:rsidRPr="00FA03C5" w:rsidRDefault="00E01187" w:rsidP="00514F95">
            <w:pPr>
              <w:spacing w:before="0"/>
              <w:rPr>
                <w:rFonts w:cs="Arial"/>
                <w:b/>
                <w:bCs/>
                <w:sz w:val="16"/>
                <w:szCs w:val="16"/>
              </w:rPr>
            </w:pPr>
          </w:p>
        </w:tc>
        <w:tc>
          <w:tcPr>
            <w:tcW w:w="3402" w:type="dxa"/>
            <w:vMerge/>
            <w:tcBorders>
              <w:top w:val="single" w:sz="4" w:space="0" w:color="auto"/>
              <w:left w:val="single" w:sz="4" w:space="0" w:color="auto"/>
              <w:bottom w:val="single" w:sz="4" w:space="0" w:color="000000"/>
              <w:right w:val="single" w:sz="4" w:space="0" w:color="auto"/>
            </w:tcBorders>
            <w:vAlign w:val="center"/>
            <w:hideMark/>
          </w:tcPr>
          <w:p w:rsidR="00E01187" w:rsidRPr="00FA03C5" w:rsidRDefault="00E01187" w:rsidP="00514F95">
            <w:pPr>
              <w:spacing w:before="0"/>
              <w:rPr>
                <w:rFonts w:cs="Arial"/>
                <w:b/>
                <w:bCs/>
                <w:sz w:val="16"/>
                <w:szCs w:val="16"/>
              </w:rPr>
            </w:pPr>
          </w:p>
        </w:tc>
        <w:tc>
          <w:tcPr>
            <w:tcW w:w="1277" w:type="dxa"/>
            <w:vMerge/>
            <w:tcBorders>
              <w:top w:val="single" w:sz="4" w:space="0" w:color="auto"/>
              <w:left w:val="single" w:sz="4" w:space="0" w:color="auto"/>
              <w:bottom w:val="single" w:sz="4" w:space="0" w:color="000000"/>
              <w:right w:val="nil"/>
            </w:tcBorders>
            <w:vAlign w:val="center"/>
            <w:hideMark/>
          </w:tcPr>
          <w:p w:rsidR="00E01187" w:rsidRPr="00FA03C5" w:rsidRDefault="00E01187" w:rsidP="00514F95">
            <w:pPr>
              <w:spacing w:before="0"/>
              <w:rPr>
                <w:rFonts w:cs="Arial"/>
                <w:b/>
                <w:bCs/>
                <w:sz w:val="16"/>
                <w:szCs w:val="16"/>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E01187" w:rsidRPr="00FA03C5" w:rsidRDefault="00E01187" w:rsidP="00514F95">
            <w:pPr>
              <w:spacing w:before="0"/>
              <w:rPr>
                <w:rFonts w:cs="Arial"/>
                <w:b/>
                <w:bCs/>
                <w:sz w:val="16"/>
                <w:szCs w:val="16"/>
              </w:rPr>
            </w:pPr>
          </w:p>
        </w:tc>
      </w:tr>
      <w:tr w:rsidR="005A1F7D" w:rsidRPr="00FA03C5" w:rsidTr="00671089">
        <w:trPr>
          <w:trHeight w:val="122"/>
        </w:trPr>
        <w:tc>
          <w:tcPr>
            <w:tcW w:w="851" w:type="dxa"/>
            <w:tcBorders>
              <w:top w:val="nil"/>
              <w:left w:val="single" w:sz="4" w:space="0" w:color="auto"/>
              <w:bottom w:val="nil"/>
              <w:right w:val="single" w:sz="4" w:space="0" w:color="auto"/>
            </w:tcBorders>
            <w:shd w:val="clear" w:color="auto" w:fill="auto"/>
            <w:vAlign w:val="center"/>
            <w:hideMark/>
          </w:tcPr>
          <w:p w:rsidR="00E01187" w:rsidRPr="00FA03C5" w:rsidRDefault="00E01187" w:rsidP="00514F95">
            <w:pPr>
              <w:spacing w:before="0"/>
              <w:jc w:val="center"/>
              <w:rPr>
                <w:rFonts w:cs="Arial"/>
                <w:sz w:val="16"/>
                <w:szCs w:val="16"/>
              </w:rPr>
            </w:pPr>
            <w:r w:rsidRPr="00FA03C5">
              <w:rPr>
                <w:rFonts w:cs="Arial"/>
                <w:sz w:val="16"/>
                <w:szCs w:val="16"/>
              </w:rPr>
              <w:t>1</w:t>
            </w:r>
          </w:p>
        </w:tc>
        <w:tc>
          <w:tcPr>
            <w:tcW w:w="3402" w:type="dxa"/>
            <w:tcBorders>
              <w:top w:val="nil"/>
              <w:left w:val="nil"/>
              <w:bottom w:val="single" w:sz="4" w:space="0" w:color="auto"/>
              <w:right w:val="single" w:sz="4" w:space="0" w:color="auto"/>
            </w:tcBorders>
            <w:shd w:val="clear" w:color="auto" w:fill="auto"/>
            <w:vAlign w:val="center"/>
            <w:hideMark/>
          </w:tcPr>
          <w:p w:rsidR="00E01187" w:rsidRPr="00FA03C5" w:rsidRDefault="00E01187" w:rsidP="00514F95">
            <w:pPr>
              <w:spacing w:before="0"/>
              <w:jc w:val="center"/>
              <w:rPr>
                <w:rFonts w:cs="Arial"/>
                <w:sz w:val="16"/>
                <w:szCs w:val="16"/>
              </w:rPr>
            </w:pPr>
            <w:r w:rsidRPr="00FA03C5">
              <w:rPr>
                <w:rFonts w:cs="Arial"/>
                <w:sz w:val="16"/>
                <w:szCs w:val="16"/>
              </w:rPr>
              <w:t>2</w:t>
            </w:r>
          </w:p>
        </w:tc>
        <w:tc>
          <w:tcPr>
            <w:tcW w:w="3402" w:type="dxa"/>
            <w:tcBorders>
              <w:top w:val="nil"/>
              <w:left w:val="nil"/>
              <w:bottom w:val="single" w:sz="4" w:space="0" w:color="auto"/>
              <w:right w:val="single" w:sz="4" w:space="0" w:color="auto"/>
            </w:tcBorders>
            <w:shd w:val="clear" w:color="auto" w:fill="auto"/>
            <w:vAlign w:val="center"/>
            <w:hideMark/>
          </w:tcPr>
          <w:p w:rsidR="00E01187" w:rsidRPr="00FA03C5" w:rsidRDefault="00E01187" w:rsidP="00514F95">
            <w:pPr>
              <w:spacing w:before="0"/>
              <w:jc w:val="center"/>
              <w:rPr>
                <w:rFonts w:cs="Arial"/>
                <w:sz w:val="16"/>
                <w:szCs w:val="16"/>
              </w:rPr>
            </w:pPr>
            <w:r w:rsidRPr="00FA03C5">
              <w:rPr>
                <w:rFonts w:cs="Arial"/>
                <w:sz w:val="16"/>
                <w:szCs w:val="16"/>
              </w:rPr>
              <w:t>3</w:t>
            </w:r>
          </w:p>
        </w:tc>
        <w:tc>
          <w:tcPr>
            <w:tcW w:w="1277" w:type="dxa"/>
            <w:tcBorders>
              <w:top w:val="nil"/>
              <w:left w:val="nil"/>
              <w:bottom w:val="single" w:sz="4" w:space="0" w:color="auto"/>
              <w:right w:val="nil"/>
            </w:tcBorders>
            <w:shd w:val="clear" w:color="auto" w:fill="auto"/>
            <w:vAlign w:val="center"/>
            <w:hideMark/>
          </w:tcPr>
          <w:p w:rsidR="00E01187" w:rsidRPr="00FA03C5" w:rsidRDefault="00E01187" w:rsidP="00514F95">
            <w:pPr>
              <w:spacing w:before="0"/>
              <w:jc w:val="center"/>
              <w:rPr>
                <w:rFonts w:cs="Arial"/>
                <w:sz w:val="16"/>
                <w:szCs w:val="16"/>
              </w:rPr>
            </w:pPr>
            <w:r w:rsidRPr="00FA03C5">
              <w:rPr>
                <w:rFonts w:cs="Arial"/>
                <w:sz w:val="16"/>
                <w:szCs w:val="16"/>
              </w:rPr>
              <w:t>4</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E01187" w:rsidRPr="00FA03C5" w:rsidRDefault="00E01187" w:rsidP="00514F95">
            <w:pPr>
              <w:spacing w:before="0"/>
              <w:jc w:val="center"/>
              <w:rPr>
                <w:rFonts w:cs="Arial"/>
                <w:sz w:val="16"/>
                <w:szCs w:val="16"/>
              </w:rPr>
            </w:pPr>
            <w:r w:rsidRPr="00FA03C5">
              <w:rPr>
                <w:rFonts w:cs="Arial"/>
                <w:sz w:val="16"/>
                <w:szCs w:val="16"/>
              </w:rPr>
              <w:t>5</w:t>
            </w:r>
          </w:p>
        </w:tc>
      </w:tr>
      <w:tr w:rsidR="005A1F7D" w:rsidRPr="005D4C24" w:rsidTr="00671089">
        <w:tblPrEx>
          <w:tblCellMar>
            <w:left w:w="40" w:type="dxa"/>
            <w:right w:w="40" w:type="dxa"/>
          </w:tblCellMar>
          <w:tblLook w:val="0000" w:firstRow="0" w:lastRow="0" w:firstColumn="0" w:lastColumn="0" w:noHBand="0" w:noVBand="0"/>
        </w:tblPrEx>
        <w:trPr>
          <w:trHeight w:val="51"/>
        </w:trPr>
        <w:tc>
          <w:tcPr>
            <w:tcW w:w="10207" w:type="dxa"/>
            <w:gridSpan w:val="5"/>
            <w:tcBorders>
              <w:top w:val="single" w:sz="6" w:space="0" w:color="auto"/>
              <w:left w:val="single" w:sz="6" w:space="0" w:color="auto"/>
              <w:bottom w:val="single" w:sz="6" w:space="0" w:color="auto"/>
              <w:right w:val="single" w:sz="4" w:space="0" w:color="auto"/>
            </w:tcBorders>
            <w:shd w:val="clear" w:color="auto" w:fill="FFFFFF"/>
            <w:vAlign w:val="center"/>
          </w:tcPr>
          <w:p w:rsidR="005A1F7D" w:rsidRPr="005A1F7D" w:rsidRDefault="002948D8" w:rsidP="002948D8">
            <w:pPr>
              <w:pStyle w:val="a6"/>
              <w:shd w:val="clear" w:color="auto" w:fill="FFFFFF"/>
              <w:autoSpaceDE w:val="0"/>
              <w:autoSpaceDN w:val="0"/>
              <w:adjustRightInd w:val="0"/>
              <w:spacing w:before="0"/>
              <w:jc w:val="center"/>
              <w:rPr>
                <w:rFonts w:cs="Arial"/>
                <w:b/>
                <w:sz w:val="16"/>
                <w:szCs w:val="16"/>
              </w:rPr>
            </w:pPr>
            <w:r w:rsidRPr="002948D8">
              <w:rPr>
                <w:rFonts w:cs="Arial"/>
                <w:b/>
                <w:sz w:val="16"/>
                <w:szCs w:val="16"/>
              </w:rPr>
              <w:t>1. Организационно - технические показатели</w:t>
            </w:r>
          </w:p>
        </w:tc>
      </w:tr>
      <w:tr w:rsidR="001C3B56" w:rsidRPr="00E01187" w:rsidTr="002948D8">
        <w:tblPrEx>
          <w:tblCellMar>
            <w:left w:w="40" w:type="dxa"/>
            <w:right w:w="40" w:type="dxa"/>
          </w:tblCellMar>
          <w:tblLook w:val="0000" w:firstRow="0" w:lastRow="0" w:firstColumn="0" w:lastColumn="0" w:noHBand="0" w:noVBand="0"/>
        </w:tblPrEx>
        <w:trPr>
          <w:trHeight w:val="345"/>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5D4C24" w:rsidRDefault="001C3B56" w:rsidP="00525360">
            <w:pPr>
              <w:shd w:val="clear" w:color="auto" w:fill="FFFFFF"/>
              <w:autoSpaceDE w:val="0"/>
              <w:autoSpaceDN w:val="0"/>
              <w:adjustRightInd w:val="0"/>
              <w:jc w:val="center"/>
              <w:rPr>
                <w:rFonts w:cs="Arial"/>
                <w:sz w:val="16"/>
                <w:szCs w:val="16"/>
              </w:rPr>
            </w:pPr>
            <w:r w:rsidRPr="005D4C24">
              <w:rPr>
                <w:rFonts w:cs="Arial"/>
                <w:sz w:val="16"/>
                <w:szCs w:val="16"/>
              </w:rPr>
              <w:t>1</w:t>
            </w:r>
            <w:r>
              <w:rPr>
                <w:rFonts w:cs="Arial"/>
                <w:sz w:val="16"/>
                <w:szCs w:val="16"/>
              </w:rPr>
              <w:t>.</w:t>
            </w:r>
            <w:r w:rsidRPr="005D4C24">
              <w:rPr>
                <w:rFonts w:cs="Arial"/>
                <w:sz w:val="16"/>
                <w:szCs w:val="16"/>
              </w:rPr>
              <w:t>1</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1C3B56" w:rsidRPr="001C3B56" w:rsidRDefault="002948D8" w:rsidP="002948D8">
            <w:pPr>
              <w:shd w:val="clear" w:color="auto" w:fill="FFFFFF"/>
              <w:autoSpaceDE w:val="0"/>
              <w:autoSpaceDN w:val="0"/>
              <w:adjustRightInd w:val="0"/>
              <w:spacing w:before="0"/>
              <w:rPr>
                <w:rFonts w:cs="Arial"/>
                <w:sz w:val="16"/>
                <w:szCs w:val="16"/>
              </w:rPr>
            </w:pPr>
            <w:r w:rsidRPr="002948D8">
              <w:rPr>
                <w:rFonts w:cs="Arial"/>
                <w:sz w:val="16"/>
                <w:szCs w:val="16"/>
              </w:rPr>
              <w:t>Имеются ли документы подтверждающие факты неудовлетворительного качества выполнения аналогичных работ для нужд О</w:t>
            </w:r>
            <w:r>
              <w:rPr>
                <w:rFonts w:cs="Arial"/>
                <w:sz w:val="16"/>
                <w:szCs w:val="16"/>
              </w:rPr>
              <w:t xml:space="preserve">АО "СН-МНГ" </w:t>
            </w:r>
            <w:proofErr w:type="gramStart"/>
            <w:r>
              <w:rPr>
                <w:rFonts w:cs="Arial"/>
                <w:sz w:val="16"/>
                <w:szCs w:val="16"/>
              </w:rPr>
              <w:t>за</w:t>
            </w:r>
            <w:proofErr w:type="gramEnd"/>
            <w:r>
              <w:rPr>
                <w:rFonts w:cs="Arial"/>
                <w:sz w:val="16"/>
                <w:szCs w:val="16"/>
              </w:rPr>
              <w:t xml:space="preserve"> последние 3 года</w:t>
            </w:r>
          </w:p>
        </w:tc>
        <w:tc>
          <w:tcPr>
            <w:tcW w:w="3402" w:type="dxa"/>
            <w:tcBorders>
              <w:top w:val="single" w:sz="6" w:space="0" w:color="auto"/>
              <w:left w:val="single" w:sz="6" w:space="0" w:color="auto"/>
              <w:right w:val="single" w:sz="6" w:space="0" w:color="auto"/>
            </w:tcBorders>
            <w:shd w:val="clear" w:color="auto" w:fill="FFFFFF"/>
            <w:vAlign w:val="center"/>
          </w:tcPr>
          <w:p w:rsidR="001C3B56" w:rsidRPr="001C3B56" w:rsidRDefault="002948D8" w:rsidP="002948D8">
            <w:pPr>
              <w:shd w:val="clear" w:color="auto" w:fill="FFFFFF"/>
              <w:autoSpaceDE w:val="0"/>
              <w:autoSpaceDN w:val="0"/>
              <w:adjustRightInd w:val="0"/>
              <w:spacing w:before="0"/>
              <w:rPr>
                <w:rFonts w:cs="Arial"/>
                <w:sz w:val="16"/>
                <w:szCs w:val="16"/>
              </w:rPr>
            </w:pPr>
            <w:r w:rsidRPr="002948D8">
              <w:rPr>
                <w:rFonts w:cs="Arial"/>
                <w:sz w:val="16"/>
                <w:szCs w:val="16"/>
              </w:rPr>
              <w:t>Справка за подписью руководителя пре</w:t>
            </w:r>
            <w:r w:rsidRPr="002948D8">
              <w:rPr>
                <w:rFonts w:cs="Arial"/>
                <w:sz w:val="16"/>
                <w:szCs w:val="16"/>
              </w:rPr>
              <w:t>д</w:t>
            </w:r>
            <w:r w:rsidRPr="002948D8">
              <w:rPr>
                <w:rFonts w:cs="Arial"/>
                <w:sz w:val="16"/>
                <w:szCs w:val="16"/>
              </w:rPr>
              <w:t>приятия</w:t>
            </w:r>
          </w:p>
        </w:tc>
        <w:tc>
          <w:tcPr>
            <w:tcW w:w="1277" w:type="dxa"/>
            <w:tcBorders>
              <w:top w:val="single" w:sz="6" w:space="0" w:color="auto"/>
              <w:left w:val="single" w:sz="6" w:space="0" w:color="auto"/>
              <w:right w:val="single" w:sz="6" w:space="0" w:color="auto"/>
            </w:tcBorders>
            <w:shd w:val="clear" w:color="auto" w:fill="FFFFFF"/>
            <w:vAlign w:val="center"/>
          </w:tcPr>
          <w:p w:rsidR="001C3B56" w:rsidRPr="001C3B56" w:rsidRDefault="002948D8" w:rsidP="002948D8">
            <w:pPr>
              <w:shd w:val="clear" w:color="auto" w:fill="FFFFFF"/>
              <w:autoSpaceDE w:val="0"/>
              <w:autoSpaceDN w:val="0"/>
              <w:adjustRightInd w:val="0"/>
              <w:spacing w:before="0"/>
              <w:jc w:val="center"/>
              <w:rPr>
                <w:rFonts w:cs="Arial"/>
                <w:i/>
                <w:iCs/>
                <w:sz w:val="16"/>
                <w:szCs w:val="16"/>
              </w:rPr>
            </w:pPr>
            <w:r w:rsidRPr="002948D8">
              <w:rPr>
                <w:rFonts w:cs="Arial"/>
                <w:i/>
                <w:iCs/>
                <w:sz w:val="16"/>
                <w:szCs w:val="16"/>
              </w:rPr>
              <w:t>да/нет работ для нужд ОАО "СН-МНГ" р</w:t>
            </w:r>
            <w:r w:rsidRPr="002948D8">
              <w:rPr>
                <w:rFonts w:cs="Arial"/>
                <w:i/>
                <w:iCs/>
                <w:sz w:val="16"/>
                <w:szCs w:val="16"/>
              </w:rPr>
              <w:t>а</w:t>
            </w:r>
            <w:r w:rsidRPr="002948D8">
              <w:rPr>
                <w:rFonts w:cs="Arial"/>
                <w:i/>
                <w:iCs/>
                <w:sz w:val="16"/>
                <w:szCs w:val="16"/>
              </w:rPr>
              <w:t>нее не выпо</w:t>
            </w:r>
            <w:r w:rsidRPr="002948D8">
              <w:rPr>
                <w:rFonts w:cs="Arial"/>
                <w:i/>
                <w:iCs/>
                <w:sz w:val="16"/>
                <w:szCs w:val="16"/>
              </w:rPr>
              <w:t>л</w:t>
            </w:r>
            <w:r w:rsidRPr="002948D8">
              <w:rPr>
                <w:rFonts w:cs="Arial"/>
                <w:i/>
                <w:iCs/>
                <w:sz w:val="16"/>
                <w:szCs w:val="16"/>
              </w:rPr>
              <w:t>нялись</w:t>
            </w:r>
          </w:p>
        </w:tc>
        <w:tc>
          <w:tcPr>
            <w:tcW w:w="1275" w:type="dxa"/>
            <w:tcBorders>
              <w:top w:val="single" w:sz="6" w:space="0" w:color="auto"/>
              <w:left w:val="single" w:sz="6" w:space="0" w:color="auto"/>
              <w:bottom w:val="single" w:sz="6" w:space="0" w:color="auto"/>
              <w:right w:val="single" w:sz="4" w:space="0" w:color="auto"/>
            </w:tcBorders>
            <w:shd w:val="clear" w:color="auto" w:fill="FFFFFF"/>
            <w:vAlign w:val="center"/>
          </w:tcPr>
          <w:p w:rsidR="001C3B56" w:rsidRPr="001C3B56" w:rsidRDefault="002948D8" w:rsidP="002948D8">
            <w:pPr>
              <w:shd w:val="clear" w:color="auto" w:fill="FFFFFF"/>
              <w:autoSpaceDE w:val="0"/>
              <w:autoSpaceDN w:val="0"/>
              <w:adjustRightInd w:val="0"/>
              <w:spacing w:before="0"/>
              <w:jc w:val="center"/>
              <w:rPr>
                <w:rFonts w:cs="Arial"/>
                <w:i/>
                <w:iCs/>
                <w:sz w:val="16"/>
                <w:szCs w:val="16"/>
              </w:rPr>
            </w:pPr>
            <w:r w:rsidRPr="002948D8">
              <w:rPr>
                <w:rFonts w:cs="Arial"/>
                <w:i/>
                <w:iCs/>
                <w:sz w:val="16"/>
                <w:szCs w:val="16"/>
              </w:rPr>
              <w:t>да/нет работ для нужд ОАО "СН-МНГ" р</w:t>
            </w:r>
            <w:r w:rsidRPr="002948D8">
              <w:rPr>
                <w:rFonts w:cs="Arial"/>
                <w:i/>
                <w:iCs/>
                <w:sz w:val="16"/>
                <w:szCs w:val="16"/>
              </w:rPr>
              <w:t>а</w:t>
            </w:r>
            <w:r w:rsidRPr="002948D8">
              <w:rPr>
                <w:rFonts w:cs="Arial"/>
                <w:i/>
                <w:iCs/>
                <w:sz w:val="16"/>
                <w:szCs w:val="16"/>
              </w:rPr>
              <w:t>нее не выпо</w:t>
            </w:r>
            <w:r w:rsidRPr="002948D8">
              <w:rPr>
                <w:rFonts w:cs="Arial"/>
                <w:i/>
                <w:iCs/>
                <w:sz w:val="16"/>
                <w:szCs w:val="16"/>
              </w:rPr>
              <w:t>л</w:t>
            </w:r>
            <w:r w:rsidRPr="002948D8">
              <w:rPr>
                <w:rFonts w:cs="Arial"/>
                <w:i/>
                <w:iCs/>
                <w:sz w:val="16"/>
                <w:szCs w:val="16"/>
              </w:rPr>
              <w:t>нялись</w:t>
            </w:r>
          </w:p>
        </w:tc>
      </w:tr>
      <w:tr w:rsidR="002948D8" w:rsidRPr="00E01187" w:rsidTr="002948D8">
        <w:tblPrEx>
          <w:tblCellMar>
            <w:left w:w="40" w:type="dxa"/>
            <w:right w:w="40" w:type="dxa"/>
          </w:tblCellMar>
          <w:tblLook w:val="0000" w:firstRow="0" w:lastRow="0" w:firstColumn="0" w:lastColumn="0" w:noHBand="0" w:noVBand="0"/>
        </w:tblPrEx>
        <w:trPr>
          <w:trHeight w:val="345"/>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948D8" w:rsidRPr="005D4C24" w:rsidRDefault="002948D8" w:rsidP="00975AE5">
            <w:pPr>
              <w:shd w:val="clear" w:color="auto" w:fill="FFFFFF"/>
              <w:autoSpaceDE w:val="0"/>
              <w:autoSpaceDN w:val="0"/>
              <w:adjustRightInd w:val="0"/>
              <w:jc w:val="center"/>
              <w:rPr>
                <w:rFonts w:cs="Arial"/>
                <w:sz w:val="16"/>
                <w:szCs w:val="16"/>
              </w:rPr>
            </w:pPr>
            <w:r w:rsidRPr="005D4C24">
              <w:rPr>
                <w:rFonts w:cs="Arial"/>
                <w:sz w:val="16"/>
                <w:szCs w:val="16"/>
              </w:rPr>
              <w:t>1</w:t>
            </w:r>
            <w:r>
              <w:rPr>
                <w:rFonts w:cs="Arial"/>
                <w:sz w:val="16"/>
                <w:szCs w:val="16"/>
              </w:rPr>
              <w:t>.2</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2948D8" w:rsidRPr="002948D8" w:rsidRDefault="002948D8" w:rsidP="002948D8">
            <w:pPr>
              <w:shd w:val="clear" w:color="auto" w:fill="FFFFFF"/>
              <w:autoSpaceDE w:val="0"/>
              <w:autoSpaceDN w:val="0"/>
              <w:adjustRightInd w:val="0"/>
              <w:spacing w:before="0"/>
              <w:rPr>
                <w:rFonts w:cs="Arial"/>
                <w:sz w:val="16"/>
                <w:szCs w:val="16"/>
              </w:rPr>
            </w:pPr>
            <w:r w:rsidRPr="002948D8">
              <w:rPr>
                <w:rFonts w:cs="Arial"/>
                <w:sz w:val="16"/>
                <w:szCs w:val="16"/>
              </w:rPr>
              <w:t>Гарантия устранения некачественно в</w:t>
            </w:r>
            <w:r w:rsidRPr="002948D8">
              <w:rPr>
                <w:rFonts w:cs="Arial"/>
                <w:sz w:val="16"/>
                <w:szCs w:val="16"/>
              </w:rPr>
              <w:t>ы</w:t>
            </w:r>
            <w:r w:rsidRPr="002948D8">
              <w:rPr>
                <w:rFonts w:cs="Arial"/>
                <w:sz w:val="16"/>
                <w:szCs w:val="16"/>
              </w:rPr>
              <w:t>полненных работ по договору и обеспеч</w:t>
            </w:r>
            <w:r w:rsidRPr="002948D8">
              <w:rPr>
                <w:rFonts w:cs="Arial"/>
                <w:sz w:val="16"/>
                <w:szCs w:val="16"/>
              </w:rPr>
              <w:t>е</w:t>
            </w:r>
            <w:r w:rsidRPr="002948D8">
              <w:rPr>
                <w:rFonts w:cs="Arial"/>
                <w:sz w:val="16"/>
                <w:szCs w:val="16"/>
              </w:rPr>
              <w:t>ние качества выполняемых работ</w:t>
            </w:r>
          </w:p>
        </w:tc>
        <w:tc>
          <w:tcPr>
            <w:tcW w:w="3402" w:type="dxa"/>
            <w:tcBorders>
              <w:top w:val="single" w:sz="6" w:space="0" w:color="auto"/>
              <w:left w:val="single" w:sz="6" w:space="0" w:color="auto"/>
              <w:right w:val="single" w:sz="6" w:space="0" w:color="auto"/>
            </w:tcBorders>
            <w:shd w:val="clear" w:color="auto" w:fill="FFFFFF"/>
            <w:vAlign w:val="center"/>
          </w:tcPr>
          <w:p w:rsidR="002948D8" w:rsidRPr="002948D8" w:rsidRDefault="002948D8" w:rsidP="002948D8">
            <w:pPr>
              <w:shd w:val="clear" w:color="auto" w:fill="FFFFFF"/>
              <w:autoSpaceDE w:val="0"/>
              <w:autoSpaceDN w:val="0"/>
              <w:adjustRightInd w:val="0"/>
              <w:spacing w:before="0"/>
              <w:rPr>
                <w:rFonts w:cs="Arial"/>
                <w:sz w:val="16"/>
                <w:szCs w:val="16"/>
              </w:rPr>
            </w:pPr>
            <w:r w:rsidRPr="002948D8">
              <w:rPr>
                <w:rFonts w:cs="Arial"/>
                <w:sz w:val="16"/>
                <w:szCs w:val="16"/>
              </w:rPr>
              <w:t>Гарантийное письмо за подписью руков</w:t>
            </w:r>
            <w:r w:rsidRPr="002948D8">
              <w:rPr>
                <w:rFonts w:cs="Arial"/>
                <w:sz w:val="16"/>
                <w:szCs w:val="16"/>
              </w:rPr>
              <w:t>о</w:t>
            </w:r>
            <w:r w:rsidRPr="002948D8">
              <w:rPr>
                <w:rFonts w:cs="Arial"/>
                <w:sz w:val="16"/>
                <w:szCs w:val="16"/>
              </w:rPr>
              <w:t>дителя предприятия</w:t>
            </w:r>
          </w:p>
        </w:tc>
        <w:tc>
          <w:tcPr>
            <w:tcW w:w="1277" w:type="dxa"/>
            <w:tcBorders>
              <w:top w:val="single" w:sz="6" w:space="0" w:color="auto"/>
              <w:left w:val="single" w:sz="6" w:space="0" w:color="auto"/>
              <w:right w:val="single" w:sz="6" w:space="0" w:color="auto"/>
            </w:tcBorders>
            <w:shd w:val="clear" w:color="auto" w:fill="FFFFFF"/>
            <w:vAlign w:val="center"/>
          </w:tcPr>
          <w:p w:rsidR="002948D8" w:rsidRPr="002948D8" w:rsidRDefault="002948D8" w:rsidP="002948D8">
            <w:pPr>
              <w:shd w:val="clear" w:color="auto" w:fill="FFFFFF"/>
              <w:autoSpaceDE w:val="0"/>
              <w:autoSpaceDN w:val="0"/>
              <w:adjustRightInd w:val="0"/>
              <w:spacing w:before="0"/>
              <w:jc w:val="center"/>
              <w:rPr>
                <w:rFonts w:cs="Arial"/>
                <w:i/>
                <w:iCs/>
                <w:sz w:val="16"/>
                <w:szCs w:val="16"/>
              </w:rPr>
            </w:pPr>
            <w:r w:rsidRPr="002948D8">
              <w:rPr>
                <w:rFonts w:cs="Arial"/>
                <w:i/>
                <w:iCs/>
                <w:sz w:val="16"/>
                <w:szCs w:val="16"/>
              </w:rPr>
              <w:t>Да</w:t>
            </w:r>
            <w:proofErr w:type="gramStart"/>
            <w:r w:rsidRPr="002948D8">
              <w:rPr>
                <w:rFonts w:cs="Arial"/>
                <w:i/>
                <w:iCs/>
                <w:sz w:val="16"/>
                <w:szCs w:val="16"/>
              </w:rPr>
              <w:t>/Н</w:t>
            </w:r>
            <w:proofErr w:type="gramEnd"/>
            <w:r w:rsidRPr="002948D8">
              <w:rPr>
                <w:rFonts w:cs="Arial"/>
                <w:i/>
                <w:iCs/>
                <w:sz w:val="16"/>
                <w:szCs w:val="16"/>
              </w:rPr>
              <w:t>ет</w:t>
            </w:r>
          </w:p>
        </w:tc>
        <w:tc>
          <w:tcPr>
            <w:tcW w:w="1275" w:type="dxa"/>
            <w:tcBorders>
              <w:top w:val="single" w:sz="6" w:space="0" w:color="auto"/>
              <w:left w:val="single" w:sz="6" w:space="0" w:color="auto"/>
              <w:bottom w:val="single" w:sz="6" w:space="0" w:color="auto"/>
              <w:right w:val="single" w:sz="4" w:space="0" w:color="auto"/>
            </w:tcBorders>
            <w:shd w:val="clear" w:color="auto" w:fill="FFFFFF"/>
            <w:vAlign w:val="center"/>
          </w:tcPr>
          <w:p w:rsidR="002948D8" w:rsidRPr="002948D8" w:rsidRDefault="002948D8" w:rsidP="002948D8">
            <w:pPr>
              <w:shd w:val="clear" w:color="auto" w:fill="FFFFFF"/>
              <w:autoSpaceDE w:val="0"/>
              <w:autoSpaceDN w:val="0"/>
              <w:adjustRightInd w:val="0"/>
              <w:spacing w:before="0"/>
              <w:jc w:val="center"/>
              <w:rPr>
                <w:rFonts w:cs="Arial"/>
                <w:i/>
                <w:iCs/>
                <w:sz w:val="16"/>
                <w:szCs w:val="16"/>
              </w:rPr>
            </w:pPr>
            <w:r w:rsidRPr="002948D8">
              <w:rPr>
                <w:rFonts w:cs="Arial"/>
                <w:i/>
                <w:iCs/>
                <w:sz w:val="16"/>
                <w:szCs w:val="16"/>
              </w:rPr>
              <w:t>Да</w:t>
            </w:r>
          </w:p>
        </w:tc>
      </w:tr>
      <w:tr w:rsidR="002948D8" w:rsidRPr="00E01187" w:rsidTr="002948D8">
        <w:tblPrEx>
          <w:tblCellMar>
            <w:left w:w="40" w:type="dxa"/>
            <w:right w:w="40" w:type="dxa"/>
          </w:tblCellMar>
          <w:tblLook w:val="0000" w:firstRow="0" w:lastRow="0" w:firstColumn="0" w:lastColumn="0" w:noHBand="0" w:noVBand="0"/>
        </w:tblPrEx>
        <w:trPr>
          <w:trHeight w:val="345"/>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948D8" w:rsidRPr="005D4C24" w:rsidRDefault="002948D8" w:rsidP="00975AE5">
            <w:pPr>
              <w:shd w:val="clear" w:color="auto" w:fill="FFFFFF"/>
              <w:autoSpaceDE w:val="0"/>
              <w:autoSpaceDN w:val="0"/>
              <w:adjustRightInd w:val="0"/>
              <w:jc w:val="center"/>
              <w:rPr>
                <w:rFonts w:cs="Arial"/>
                <w:sz w:val="16"/>
                <w:szCs w:val="16"/>
              </w:rPr>
            </w:pPr>
            <w:r w:rsidRPr="005D4C24">
              <w:rPr>
                <w:rFonts w:cs="Arial"/>
                <w:sz w:val="16"/>
                <w:szCs w:val="16"/>
              </w:rPr>
              <w:t>1</w:t>
            </w:r>
            <w:r>
              <w:rPr>
                <w:rFonts w:cs="Arial"/>
                <w:sz w:val="16"/>
                <w:szCs w:val="16"/>
              </w:rPr>
              <w:t>.3</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2948D8" w:rsidRPr="002948D8" w:rsidRDefault="002948D8" w:rsidP="002948D8">
            <w:pPr>
              <w:shd w:val="clear" w:color="auto" w:fill="FFFFFF"/>
              <w:autoSpaceDE w:val="0"/>
              <w:autoSpaceDN w:val="0"/>
              <w:adjustRightInd w:val="0"/>
              <w:spacing w:before="0"/>
              <w:rPr>
                <w:rFonts w:cs="Arial"/>
                <w:sz w:val="16"/>
                <w:szCs w:val="16"/>
              </w:rPr>
            </w:pPr>
            <w:r w:rsidRPr="002948D8">
              <w:rPr>
                <w:rFonts w:cs="Arial"/>
                <w:sz w:val="16"/>
                <w:szCs w:val="16"/>
              </w:rPr>
              <w:t>Способность самостоятельно выполнять весь комплекс и объем работ без технич</w:t>
            </w:r>
            <w:r w:rsidRPr="002948D8">
              <w:rPr>
                <w:rFonts w:cs="Arial"/>
                <w:sz w:val="16"/>
                <w:szCs w:val="16"/>
              </w:rPr>
              <w:t>е</w:t>
            </w:r>
            <w:r w:rsidRPr="002948D8">
              <w:rPr>
                <w:rFonts w:cs="Arial"/>
                <w:sz w:val="16"/>
                <w:szCs w:val="16"/>
              </w:rPr>
              <w:t>ского содействия со стороны Заказчика и привлечения субподрядных организаций</w:t>
            </w:r>
          </w:p>
        </w:tc>
        <w:tc>
          <w:tcPr>
            <w:tcW w:w="3402" w:type="dxa"/>
            <w:tcBorders>
              <w:top w:val="single" w:sz="6" w:space="0" w:color="auto"/>
              <w:left w:val="single" w:sz="6" w:space="0" w:color="auto"/>
              <w:right w:val="single" w:sz="6" w:space="0" w:color="auto"/>
            </w:tcBorders>
            <w:shd w:val="clear" w:color="auto" w:fill="FFFFFF"/>
            <w:vAlign w:val="center"/>
          </w:tcPr>
          <w:p w:rsidR="002948D8" w:rsidRPr="002948D8" w:rsidRDefault="002948D8" w:rsidP="002948D8">
            <w:pPr>
              <w:shd w:val="clear" w:color="auto" w:fill="FFFFFF"/>
              <w:autoSpaceDE w:val="0"/>
              <w:autoSpaceDN w:val="0"/>
              <w:adjustRightInd w:val="0"/>
              <w:spacing w:before="0"/>
              <w:rPr>
                <w:rFonts w:cs="Arial"/>
                <w:sz w:val="16"/>
                <w:szCs w:val="16"/>
              </w:rPr>
            </w:pPr>
            <w:r w:rsidRPr="002948D8">
              <w:rPr>
                <w:rFonts w:cs="Arial"/>
                <w:sz w:val="16"/>
                <w:szCs w:val="16"/>
              </w:rPr>
              <w:t>Письмо за подписью руководителя</w:t>
            </w:r>
          </w:p>
        </w:tc>
        <w:tc>
          <w:tcPr>
            <w:tcW w:w="1277" w:type="dxa"/>
            <w:tcBorders>
              <w:top w:val="single" w:sz="6" w:space="0" w:color="auto"/>
              <w:left w:val="single" w:sz="6" w:space="0" w:color="auto"/>
              <w:right w:val="single" w:sz="6" w:space="0" w:color="auto"/>
            </w:tcBorders>
            <w:shd w:val="clear" w:color="auto" w:fill="FFFFFF"/>
            <w:vAlign w:val="center"/>
          </w:tcPr>
          <w:p w:rsidR="002948D8" w:rsidRPr="002948D8" w:rsidRDefault="002948D8" w:rsidP="002948D8">
            <w:pPr>
              <w:shd w:val="clear" w:color="auto" w:fill="FFFFFF"/>
              <w:autoSpaceDE w:val="0"/>
              <w:autoSpaceDN w:val="0"/>
              <w:adjustRightInd w:val="0"/>
              <w:spacing w:before="0"/>
              <w:jc w:val="center"/>
              <w:rPr>
                <w:rFonts w:cs="Arial"/>
                <w:i/>
                <w:iCs/>
                <w:sz w:val="16"/>
                <w:szCs w:val="16"/>
              </w:rPr>
            </w:pPr>
            <w:r w:rsidRPr="002948D8">
              <w:rPr>
                <w:rFonts w:cs="Arial"/>
                <w:i/>
                <w:iCs/>
                <w:sz w:val="16"/>
                <w:szCs w:val="16"/>
              </w:rPr>
              <w:t>Да</w:t>
            </w:r>
            <w:proofErr w:type="gramStart"/>
            <w:r w:rsidRPr="002948D8">
              <w:rPr>
                <w:rFonts w:cs="Arial"/>
                <w:i/>
                <w:iCs/>
                <w:sz w:val="16"/>
                <w:szCs w:val="16"/>
              </w:rPr>
              <w:t>/Н</w:t>
            </w:r>
            <w:proofErr w:type="gramEnd"/>
            <w:r w:rsidRPr="002948D8">
              <w:rPr>
                <w:rFonts w:cs="Arial"/>
                <w:i/>
                <w:iCs/>
                <w:sz w:val="16"/>
                <w:szCs w:val="16"/>
              </w:rPr>
              <w:t>ет</w:t>
            </w:r>
          </w:p>
        </w:tc>
        <w:tc>
          <w:tcPr>
            <w:tcW w:w="1275" w:type="dxa"/>
            <w:tcBorders>
              <w:top w:val="single" w:sz="6" w:space="0" w:color="auto"/>
              <w:left w:val="single" w:sz="6" w:space="0" w:color="auto"/>
              <w:bottom w:val="single" w:sz="6" w:space="0" w:color="auto"/>
              <w:right w:val="single" w:sz="4" w:space="0" w:color="auto"/>
            </w:tcBorders>
            <w:shd w:val="clear" w:color="auto" w:fill="FFFFFF"/>
            <w:vAlign w:val="center"/>
          </w:tcPr>
          <w:p w:rsidR="002948D8" w:rsidRPr="002948D8" w:rsidRDefault="002948D8" w:rsidP="002948D8">
            <w:pPr>
              <w:shd w:val="clear" w:color="auto" w:fill="FFFFFF"/>
              <w:autoSpaceDE w:val="0"/>
              <w:autoSpaceDN w:val="0"/>
              <w:adjustRightInd w:val="0"/>
              <w:spacing w:before="0"/>
              <w:jc w:val="center"/>
              <w:rPr>
                <w:rFonts w:cs="Arial"/>
                <w:i/>
                <w:iCs/>
                <w:sz w:val="16"/>
                <w:szCs w:val="16"/>
              </w:rPr>
            </w:pPr>
            <w:r w:rsidRPr="002948D8">
              <w:rPr>
                <w:rFonts w:cs="Arial"/>
                <w:i/>
                <w:iCs/>
                <w:sz w:val="16"/>
                <w:szCs w:val="16"/>
              </w:rPr>
              <w:t>Да</w:t>
            </w:r>
          </w:p>
        </w:tc>
      </w:tr>
      <w:tr w:rsidR="002948D8" w:rsidRPr="00E01187" w:rsidTr="002948D8">
        <w:tblPrEx>
          <w:tblCellMar>
            <w:left w:w="40" w:type="dxa"/>
            <w:right w:w="40" w:type="dxa"/>
          </w:tblCellMar>
          <w:tblLook w:val="0000" w:firstRow="0" w:lastRow="0" w:firstColumn="0" w:lastColumn="0" w:noHBand="0" w:noVBand="0"/>
        </w:tblPrEx>
        <w:trPr>
          <w:trHeight w:val="345"/>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948D8" w:rsidRPr="005D4C24" w:rsidRDefault="002948D8" w:rsidP="00975AE5">
            <w:pPr>
              <w:shd w:val="clear" w:color="auto" w:fill="FFFFFF"/>
              <w:autoSpaceDE w:val="0"/>
              <w:autoSpaceDN w:val="0"/>
              <w:adjustRightInd w:val="0"/>
              <w:jc w:val="center"/>
              <w:rPr>
                <w:rFonts w:cs="Arial"/>
                <w:sz w:val="16"/>
                <w:szCs w:val="16"/>
              </w:rPr>
            </w:pPr>
            <w:r w:rsidRPr="005D4C24">
              <w:rPr>
                <w:rFonts w:cs="Arial"/>
                <w:sz w:val="16"/>
                <w:szCs w:val="16"/>
              </w:rPr>
              <w:t>1</w:t>
            </w:r>
            <w:r>
              <w:rPr>
                <w:rFonts w:cs="Arial"/>
                <w:sz w:val="16"/>
                <w:szCs w:val="16"/>
              </w:rPr>
              <w:t>.4</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2948D8" w:rsidRPr="002948D8" w:rsidRDefault="002948D8" w:rsidP="002948D8">
            <w:pPr>
              <w:shd w:val="clear" w:color="auto" w:fill="FFFFFF"/>
              <w:autoSpaceDE w:val="0"/>
              <w:autoSpaceDN w:val="0"/>
              <w:adjustRightInd w:val="0"/>
              <w:spacing w:before="0"/>
              <w:rPr>
                <w:rFonts w:cs="Arial"/>
                <w:sz w:val="16"/>
                <w:szCs w:val="16"/>
              </w:rPr>
            </w:pPr>
            <w:r w:rsidRPr="002948D8">
              <w:rPr>
                <w:rFonts w:cs="Arial"/>
                <w:sz w:val="16"/>
                <w:szCs w:val="16"/>
              </w:rPr>
              <w:t>Опыт проведения работ данного характера</w:t>
            </w:r>
          </w:p>
        </w:tc>
        <w:tc>
          <w:tcPr>
            <w:tcW w:w="3402" w:type="dxa"/>
            <w:tcBorders>
              <w:top w:val="single" w:sz="6" w:space="0" w:color="auto"/>
              <w:left w:val="single" w:sz="6" w:space="0" w:color="auto"/>
              <w:right w:val="single" w:sz="6" w:space="0" w:color="auto"/>
            </w:tcBorders>
            <w:shd w:val="clear" w:color="auto" w:fill="FFFFFF"/>
            <w:vAlign w:val="center"/>
          </w:tcPr>
          <w:p w:rsidR="002948D8" w:rsidRPr="002948D8" w:rsidRDefault="002948D8" w:rsidP="002948D8">
            <w:pPr>
              <w:shd w:val="clear" w:color="auto" w:fill="FFFFFF"/>
              <w:autoSpaceDE w:val="0"/>
              <w:autoSpaceDN w:val="0"/>
              <w:adjustRightInd w:val="0"/>
              <w:spacing w:before="0"/>
              <w:rPr>
                <w:rFonts w:cs="Arial"/>
                <w:sz w:val="16"/>
                <w:szCs w:val="16"/>
              </w:rPr>
            </w:pPr>
            <w:r w:rsidRPr="002948D8">
              <w:rPr>
                <w:rFonts w:cs="Arial"/>
                <w:sz w:val="16"/>
                <w:szCs w:val="16"/>
              </w:rPr>
              <w:t>Справка за подписью руководителя пре</w:t>
            </w:r>
            <w:r w:rsidRPr="002948D8">
              <w:rPr>
                <w:rFonts w:cs="Arial"/>
                <w:sz w:val="16"/>
                <w:szCs w:val="16"/>
              </w:rPr>
              <w:t>д</w:t>
            </w:r>
            <w:r w:rsidRPr="002948D8">
              <w:rPr>
                <w:rFonts w:cs="Arial"/>
                <w:sz w:val="16"/>
                <w:szCs w:val="16"/>
              </w:rPr>
              <w:t>приятия</w:t>
            </w:r>
          </w:p>
        </w:tc>
        <w:tc>
          <w:tcPr>
            <w:tcW w:w="1277" w:type="dxa"/>
            <w:tcBorders>
              <w:top w:val="single" w:sz="6" w:space="0" w:color="auto"/>
              <w:left w:val="single" w:sz="6" w:space="0" w:color="auto"/>
              <w:right w:val="single" w:sz="6" w:space="0" w:color="auto"/>
            </w:tcBorders>
            <w:shd w:val="clear" w:color="auto" w:fill="FFFFFF"/>
            <w:vAlign w:val="center"/>
          </w:tcPr>
          <w:p w:rsidR="002948D8" w:rsidRPr="002948D8" w:rsidRDefault="002948D8" w:rsidP="002948D8">
            <w:pPr>
              <w:shd w:val="clear" w:color="auto" w:fill="FFFFFF"/>
              <w:autoSpaceDE w:val="0"/>
              <w:autoSpaceDN w:val="0"/>
              <w:adjustRightInd w:val="0"/>
              <w:spacing w:before="0"/>
              <w:jc w:val="center"/>
              <w:rPr>
                <w:rFonts w:cs="Arial"/>
                <w:i/>
                <w:iCs/>
                <w:sz w:val="16"/>
                <w:szCs w:val="16"/>
              </w:rPr>
            </w:pPr>
            <w:r w:rsidRPr="002948D8">
              <w:rPr>
                <w:rFonts w:cs="Arial"/>
                <w:i/>
                <w:iCs/>
                <w:sz w:val="16"/>
                <w:szCs w:val="16"/>
              </w:rPr>
              <w:t>лет</w:t>
            </w:r>
          </w:p>
        </w:tc>
        <w:tc>
          <w:tcPr>
            <w:tcW w:w="1275" w:type="dxa"/>
            <w:tcBorders>
              <w:top w:val="single" w:sz="6" w:space="0" w:color="auto"/>
              <w:left w:val="single" w:sz="6" w:space="0" w:color="auto"/>
              <w:bottom w:val="single" w:sz="6" w:space="0" w:color="auto"/>
              <w:right w:val="single" w:sz="4" w:space="0" w:color="auto"/>
            </w:tcBorders>
            <w:shd w:val="clear" w:color="auto" w:fill="FFFFFF"/>
            <w:vAlign w:val="center"/>
          </w:tcPr>
          <w:p w:rsidR="002948D8" w:rsidRPr="002948D8" w:rsidRDefault="002948D8" w:rsidP="002948D8">
            <w:pPr>
              <w:shd w:val="clear" w:color="auto" w:fill="FFFFFF"/>
              <w:autoSpaceDE w:val="0"/>
              <w:autoSpaceDN w:val="0"/>
              <w:adjustRightInd w:val="0"/>
              <w:spacing w:before="0"/>
              <w:jc w:val="center"/>
              <w:rPr>
                <w:rFonts w:cs="Arial"/>
                <w:i/>
                <w:iCs/>
                <w:sz w:val="16"/>
                <w:szCs w:val="16"/>
              </w:rPr>
            </w:pPr>
            <w:r w:rsidRPr="002948D8">
              <w:rPr>
                <w:rFonts w:cs="Arial"/>
                <w:i/>
                <w:iCs/>
                <w:sz w:val="16"/>
                <w:szCs w:val="16"/>
              </w:rPr>
              <w:t>2 и более</w:t>
            </w:r>
          </w:p>
        </w:tc>
      </w:tr>
      <w:tr w:rsidR="002948D8" w:rsidRPr="00E01187" w:rsidTr="002948D8">
        <w:tblPrEx>
          <w:tblCellMar>
            <w:left w:w="40" w:type="dxa"/>
            <w:right w:w="40" w:type="dxa"/>
          </w:tblCellMar>
          <w:tblLook w:val="0000" w:firstRow="0" w:lastRow="0" w:firstColumn="0" w:lastColumn="0" w:noHBand="0" w:noVBand="0"/>
        </w:tblPrEx>
        <w:trPr>
          <w:trHeight w:val="345"/>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948D8" w:rsidRPr="005D4C24" w:rsidRDefault="002948D8" w:rsidP="00975AE5">
            <w:pPr>
              <w:shd w:val="clear" w:color="auto" w:fill="FFFFFF"/>
              <w:autoSpaceDE w:val="0"/>
              <w:autoSpaceDN w:val="0"/>
              <w:adjustRightInd w:val="0"/>
              <w:jc w:val="center"/>
              <w:rPr>
                <w:rFonts w:cs="Arial"/>
                <w:sz w:val="16"/>
                <w:szCs w:val="16"/>
              </w:rPr>
            </w:pPr>
            <w:r w:rsidRPr="005D4C24">
              <w:rPr>
                <w:rFonts w:cs="Arial"/>
                <w:sz w:val="16"/>
                <w:szCs w:val="16"/>
              </w:rPr>
              <w:t>1</w:t>
            </w:r>
            <w:r>
              <w:rPr>
                <w:rFonts w:cs="Arial"/>
                <w:sz w:val="16"/>
                <w:szCs w:val="16"/>
              </w:rPr>
              <w:t>.5</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2948D8" w:rsidRPr="002948D8" w:rsidRDefault="002948D8" w:rsidP="002948D8">
            <w:pPr>
              <w:shd w:val="clear" w:color="auto" w:fill="FFFFFF"/>
              <w:autoSpaceDE w:val="0"/>
              <w:autoSpaceDN w:val="0"/>
              <w:adjustRightInd w:val="0"/>
              <w:spacing w:before="0"/>
              <w:rPr>
                <w:rFonts w:cs="Arial"/>
                <w:sz w:val="16"/>
                <w:szCs w:val="16"/>
              </w:rPr>
            </w:pPr>
            <w:r w:rsidRPr="002948D8">
              <w:rPr>
                <w:rFonts w:cs="Arial"/>
                <w:sz w:val="16"/>
                <w:szCs w:val="16"/>
              </w:rPr>
              <w:t>Наличие в организации специалистов в области рыбного хозяйства</w:t>
            </w:r>
          </w:p>
        </w:tc>
        <w:tc>
          <w:tcPr>
            <w:tcW w:w="3402" w:type="dxa"/>
            <w:tcBorders>
              <w:top w:val="single" w:sz="6" w:space="0" w:color="auto"/>
              <w:left w:val="single" w:sz="6" w:space="0" w:color="auto"/>
              <w:right w:val="single" w:sz="6" w:space="0" w:color="auto"/>
            </w:tcBorders>
            <w:shd w:val="clear" w:color="auto" w:fill="FFFFFF"/>
            <w:vAlign w:val="center"/>
          </w:tcPr>
          <w:p w:rsidR="002948D8" w:rsidRPr="002948D8" w:rsidRDefault="002948D8" w:rsidP="002948D8">
            <w:pPr>
              <w:shd w:val="clear" w:color="auto" w:fill="FFFFFF"/>
              <w:autoSpaceDE w:val="0"/>
              <w:autoSpaceDN w:val="0"/>
              <w:adjustRightInd w:val="0"/>
              <w:spacing w:before="0"/>
              <w:rPr>
                <w:rFonts w:cs="Arial"/>
                <w:sz w:val="16"/>
                <w:szCs w:val="16"/>
              </w:rPr>
            </w:pPr>
            <w:r w:rsidRPr="002948D8">
              <w:rPr>
                <w:rFonts w:cs="Arial"/>
                <w:sz w:val="16"/>
                <w:szCs w:val="16"/>
              </w:rPr>
              <w:t>Заверенные руководителем копии дипл</w:t>
            </w:r>
            <w:r w:rsidRPr="002948D8">
              <w:rPr>
                <w:rFonts w:cs="Arial"/>
                <w:sz w:val="16"/>
                <w:szCs w:val="16"/>
              </w:rPr>
              <w:t>о</w:t>
            </w:r>
            <w:r w:rsidRPr="002948D8">
              <w:rPr>
                <w:rFonts w:cs="Arial"/>
                <w:sz w:val="16"/>
                <w:szCs w:val="16"/>
              </w:rPr>
              <w:t>мов, аттестатов, сертификатов</w:t>
            </w:r>
          </w:p>
        </w:tc>
        <w:tc>
          <w:tcPr>
            <w:tcW w:w="1277" w:type="dxa"/>
            <w:tcBorders>
              <w:top w:val="single" w:sz="6" w:space="0" w:color="auto"/>
              <w:left w:val="single" w:sz="6" w:space="0" w:color="auto"/>
              <w:right w:val="single" w:sz="6" w:space="0" w:color="auto"/>
            </w:tcBorders>
            <w:shd w:val="clear" w:color="auto" w:fill="FFFFFF"/>
            <w:vAlign w:val="center"/>
          </w:tcPr>
          <w:p w:rsidR="002948D8" w:rsidRPr="002948D8" w:rsidRDefault="002948D8" w:rsidP="002948D8">
            <w:pPr>
              <w:shd w:val="clear" w:color="auto" w:fill="FFFFFF"/>
              <w:autoSpaceDE w:val="0"/>
              <w:autoSpaceDN w:val="0"/>
              <w:adjustRightInd w:val="0"/>
              <w:spacing w:before="0"/>
              <w:jc w:val="center"/>
              <w:rPr>
                <w:rFonts w:cs="Arial"/>
                <w:i/>
                <w:iCs/>
                <w:sz w:val="16"/>
                <w:szCs w:val="16"/>
              </w:rPr>
            </w:pPr>
            <w:r w:rsidRPr="002948D8">
              <w:rPr>
                <w:rFonts w:cs="Arial"/>
                <w:i/>
                <w:iCs/>
                <w:sz w:val="16"/>
                <w:szCs w:val="16"/>
              </w:rPr>
              <w:t>чел.</w:t>
            </w:r>
          </w:p>
        </w:tc>
        <w:tc>
          <w:tcPr>
            <w:tcW w:w="1275" w:type="dxa"/>
            <w:tcBorders>
              <w:top w:val="single" w:sz="6" w:space="0" w:color="auto"/>
              <w:left w:val="single" w:sz="6" w:space="0" w:color="auto"/>
              <w:bottom w:val="single" w:sz="6" w:space="0" w:color="auto"/>
              <w:right w:val="single" w:sz="4" w:space="0" w:color="auto"/>
            </w:tcBorders>
            <w:shd w:val="clear" w:color="auto" w:fill="FFFFFF"/>
            <w:vAlign w:val="center"/>
          </w:tcPr>
          <w:p w:rsidR="002948D8" w:rsidRPr="002948D8" w:rsidRDefault="002948D8" w:rsidP="002948D8">
            <w:pPr>
              <w:shd w:val="clear" w:color="auto" w:fill="FFFFFF"/>
              <w:autoSpaceDE w:val="0"/>
              <w:autoSpaceDN w:val="0"/>
              <w:adjustRightInd w:val="0"/>
              <w:spacing w:before="0"/>
              <w:jc w:val="center"/>
              <w:rPr>
                <w:rFonts w:cs="Arial"/>
                <w:i/>
                <w:iCs/>
                <w:sz w:val="16"/>
                <w:szCs w:val="16"/>
              </w:rPr>
            </w:pPr>
            <w:r w:rsidRPr="002948D8">
              <w:rPr>
                <w:rFonts w:cs="Arial"/>
                <w:i/>
                <w:iCs/>
                <w:sz w:val="16"/>
                <w:szCs w:val="16"/>
              </w:rPr>
              <w:t>6 и более</w:t>
            </w:r>
          </w:p>
        </w:tc>
      </w:tr>
      <w:tr w:rsidR="005A1F7D" w:rsidRPr="005D4C24" w:rsidTr="00671089">
        <w:tblPrEx>
          <w:tblCellMar>
            <w:left w:w="40" w:type="dxa"/>
            <w:right w:w="40" w:type="dxa"/>
          </w:tblCellMar>
          <w:tblLook w:val="0000" w:firstRow="0" w:lastRow="0" w:firstColumn="0" w:lastColumn="0" w:noHBand="0" w:noVBand="0"/>
        </w:tblPrEx>
        <w:trPr>
          <w:trHeight w:val="300"/>
        </w:trPr>
        <w:tc>
          <w:tcPr>
            <w:tcW w:w="10207" w:type="dxa"/>
            <w:gridSpan w:val="5"/>
            <w:tcBorders>
              <w:top w:val="single" w:sz="6" w:space="0" w:color="auto"/>
              <w:left w:val="single" w:sz="6" w:space="0" w:color="auto"/>
              <w:bottom w:val="single" w:sz="6" w:space="0" w:color="auto"/>
              <w:right w:val="single" w:sz="4" w:space="0" w:color="auto"/>
            </w:tcBorders>
            <w:shd w:val="clear" w:color="auto" w:fill="FFFFFF"/>
            <w:vAlign w:val="center"/>
          </w:tcPr>
          <w:p w:rsidR="005A1F7D" w:rsidRPr="005A1F7D" w:rsidRDefault="002948D8" w:rsidP="002948D8">
            <w:pPr>
              <w:pStyle w:val="a6"/>
              <w:shd w:val="clear" w:color="auto" w:fill="FFFFFF"/>
              <w:autoSpaceDE w:val="0"/>
              <w:autoSpaceDN w:val="0"/>
              <w:adjustRightInd w:val="0"/>
              <w:spacing w:before="0"/>
              <w:jc w:val="center"/>
              <w:rPr>
                <w:rFonts w:cs="Arial"/>
                <w:b/>
                <w:sz w:val="16"/>
                <w:szCs w:val="16"/>
              </w:rPr>
            </w:pPr>
            <w:r w:rsidRPr="002948D8">
              <w:rPr>
                <w:rFonts w:cs="Arial"/>
                <w:b/>
                <w:sz w:val="16"/>
                <w:szCs w:val="16"/>
              </w:rPr>
              <w:t>2. Оснащённость и обеспеченность</w:t>
            </w:r>
          </w:p>
        </w:tc>
      </w:tr>
      <w:tr w:rsidR="002948D8" w:rsidRPr="001C3B56" w:rsidTr="002948D8">
        <w:tblPrEx>
          <w:tblCellMar>
            <w:left w:w="40" w:type="dxa"/>
            <w:right w:w="40" w:type="dxa"/>
          </w:tblCellMar>
          <w:tblLook w:val="0000" w:firstRow="0" w:lastRow="0" w:firstColumn="0" w:lastColumn="0" w:noHBand="0" w:noVBand="0"/>
        </w:tblPrEx>
        <w:trPr>
          <w:trHeight w:val="30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948D8" w:rsidRPr="001C3B56" w:rsidRDefault="002948D8" w:rsidP="001C3B56">
            <w:pPr>
              <w:shd w:val="clear" w:color="auto" w:fill="FFFFFF"/>
              <w:autoSpaceDE w:val="0"/>
              <w:autoSpaceDN w:val="0"/>
              <w:adjustRightInd w:val="0"/>
              <w:jc w:val="center"/>
              <w:rPr>
                <w:rFonts w:cs="Arial"/>
                <w:sz w:val="16"/>
                <w:szCs w:val="16"/>
              </w:rPr>
            </w:pPr>
            <w:r w:rsidRPr="001C3B56">
              <w:rPr>
                <w:rFonts w:cs="Arial"/>
                <w:sz w:val="16"/>
                <w:szCs w:val="16"/>
              </w:rPr>
              <w:t>2.1.</w:t>
            </w:r>
          </w:p>
        </w:tc>
        <w:tc>
          <w:tcPr>
            <w:tcW w:w="3402" w:type="dxa"/>
            <w:tcBorders>
              <w:top w:val="single" w:sz="6" w:space="0" w:color="auto"/>
              <w:left w:val="single" w:sz="6" w:space="0" w:color="auto"/>
              <w:bottom w:val="single" w:sz="6" w:space="0" w:color="auto"/>
              <w:right w:val="single" w:sz="4" w:space="0" w:color="auto"/>
            </w:tcBorders>
            <w:shd w:val="clear" w:color="auto" w:fill="FFFFFF"/>
            <w:vAlign w:val="center"/>
          </w:tcPr>
          <w:p w:rsidR="002948D8" w:rsidRPr="002948D8" w:rsidRDefault="002948D8" w:rsidP="002948D8">
            <w:pPr>
              <w:shd w:val="clear" w:color="auto" w:fill="FFFFFF"/>
              <w:autoSpaceDE w:val="0"/>
              <w:autoSpaceDN w:val="0"/>
              <w:adjustRightInd w:val="0"/>
              <w:spacing w:before="0"/>
              <w:rPr>
                <w:rFonts w:cs="Arial"/>
                <w:sz w:val="16"/>
                <w:szCs w:val="16"/>
              </w:rPr>
            </w:pPr>
            <w:r w:rsidRPr="002948D8">
              <w:rPr>
                <w:rFonts w:cs="Arial"/>
                <w:sz w:val="16"/>
                <w:szCs w:val="16"/>
              </w:rPr>
              <w:t>Наличие производственных помещений, рыбопитомники (</w:t>
            </w:r>
            <w:proofErr w:type="spellStart"/>
            <w:r w:rsidRPr="002948D8">
              <w:rPr>
                <w:rFonts w:cs="Arial"/>
                <w:sz w:val="16"/>
                <w:szCs w:val="16"/>
              </w:rPr>
              <w:t>питомные</w:t>
            </w:r>
            <w:proofErr w:type="spellEnd"/>
            <w:r w:rsidRPr="002948D8">
              <w:rPr>
                <w:rFonts w:cs="Arial"/>
                <w:sz w:val="16"/>
                <w:szCs w:val="16"/>
              </w:rPr>
              <w:t xml:space="preserve"> водоемы) для  разведения молоди ценных промысловых рыб устроенными в соответствии с уст</w:t>
            </w:r>
            <w:r w:rsidRPr="002948D8">
              <w:rPr>
                <w:rFonts w:cs="Arial"/>
                <w:sz w:val="16"/>
                <w:szCs w:val="16"/>
              </w:rPr>
              <w:t>а</w:t>
            </w:r>
            <w:r w:rsidRPr="002948D8">
              <w:rPr>
                <w:rFonts w:cs="Arial"/>
                <w:sz w:val="16"/>
                <w:szCs w:val="16"/>
              </w:rPr>
              <w:t>новленными биотехническими норматив</w:t>
            </w:r>
            <w:r w:rsidRPr="002948D8">
              <w:rPr>
                <w:rFonts w:cs="Arial"/>
                <w:sz w:val="16"/>
                <w:szCs w:val="16"/>
              </w:rPr>
              <w:t>а</w:t>
            </w:r>
            <w:r w:rsidRPr="002948D8">
              <w:rPr>
                <w:rFonts w:cs="Arial"/>
                <w:sz w:val="16"/>
                <w:szCs w:val="16"/>
              </w:rPr>
              <w:t>ми.</w:t>
            </w:r>
          </w:p>
        </w:tc>
        <w:tc>
          <w:tcPr>
            <w:tcW w:w="3402" w:type="dxa"/>
            <w:tcBorders>
              <w:top w:val="single" w:sz="6" w:space="0" w:color="auto"/>
              <w:left w:val="single" w:sz="4" w:space="0" w:color="auto"/>
              <w:bottom w:val="single" w:sz="6" w:space="0" w:color="auto"/>
              <w:right w:val="single" w:sz="4" w:space="0" w:color="auto"/>
            </w:tcBorders>
            <w:shd w:val="clear" w:color="auto" w:fill="FFFFFF"/>
            <w:vAlign w:val="center"/>
          </w:tcPr>
          <w:p w:rsidR="002948D8" w:rsidRPr="002948D8" w:rsidRDefault="002948D8" w:rsidP="002948D8">
            <w:pPr>
              <w:shd w:val="clear" w:color="auto" w:fill="FFFFFF"/>
              <w:autoSpaceDE w:val="0"/>
              <w:autoSpaceDN w:val="0"/>
              <w:adjustRightInd w:val="0"/>
              <w:spacing w:before="0"/>
              <w:rPr>
                <w:rFonts w:cs="Arial"/>
                <w:sz w:val="16"/>
                <w:szCs w:val="16"/>
              </w:rPr>
            </w:pPr>
            <w:r w:rsidRPr="002948D8">
              <w:rPr>
                <w:rFonts w:cs="Arial"/>
                <w:sz w:val="16"/>
                <w:szCs w:val="16"/>
              </w:rPr>
              <w:t xml:space="preserve">Справка с указанием перечня, количества, формы собственности, копии документов о соответствии нормам и требованиям </w:t>
            </w:r>
            <w:proofErr w:type="gramStart"/>
            <w:r w:rsidRPr="002948D8">
              <w:rPr>
                <w:rFonts w:cs="Arial"/>
                <w:sz w:val="16"/>
                <w:szCs w:val="16"/>
              </w:rPr>
              <w:t>с</w:t>
            </w:r>
            <w:r w:rsidRPr="002948D8">
              <w:rPr>
                <w:rFonts w:cs="Arial"/>
                <w:sz w:val="16"/>
                <w:szCs w:val="16"/>
              </w:rPr>
              <w:t>о</w:t>
            </w:r>
            <w:r w:rsidRPr="002948D8">
              <w:rPr>
                <w:rFonts w:cs="Arial"/>
                <w:sz w:val="16"/>
                <w:szCs w:val="16"/>
              </w:rPr>
              <w:t>гласно законодательства</w:t>
            </w:r>
            <w:proofErr w:type="gramEnd"/>
            <w:r w:rsidRPr="002948D8">
              <w:rPr>
                <w:rFonts w:cs="Arial"/>
                <w:sz w:val="16"/>
                <w:szCs w:val="16"/>
              </w:rPr>
              <w:t xml:space="preserve"> РФ  за подписью руководителя</w:t>
            </w:r>
          </w:p>
        </w:tc>
        <w:tc>
          <w:tcPr>
            <w:tcW w:w="1277" w:type="dxa"/>
            <w:tcBorders>
              <w:top w:val="single" w:sz="6" w:space="0" w:color="auto"/>
              <w:left w:val="single" w:sz="4" w:space="0" w:color="auto"/>
              <w:bottom w:val="single" w:sz="6" w:space="0" w:color="auto"/>
              <w:right w:val="single" w:sz="4" w:space="0" w:color="auto"/>
            </w:tcBorders>
            <w:shd w:val="clear" w:color="auto" w:fill="FFFFFF"/>
            <w:vAlign w:val="center"/>
          </w:tcPr>
          <w:p w:rsidR="002948D8" w:rsidRPr="002948D8" w:rsidRDefault="002948D8" w:rsidP="002948D8">
            <w:pPr>
              <w:shd w:val="clear" w:color="auto" w:fill="FFFFFF"/>
              <w:autoSpaceDE w:val="0"/>
              <w:autoSpaceDN w:val="0"/>
              <w:adjustRightInd w:val="0"/>
              <w:spacing w:before="0"/>
              <w:jc w:val="center"/>
              <w:rPr>
                <w:rFonts w:cs="Arial"/>
                <w:i/>
                <w:iCs/>
                <w:sz w:val="16"/>
                <w:szCs w:val="16"/>
              </w:rPr>
            </w:pPr>
            <w:r w:rsidRPr="002948D8">
              <w:rPr>
                <w:rFonts w:cs="Arial"/>
                <w:i/>
                <w:iCs/>
                <w:sz w:val="16"/>
                <w:szCs w:val="16"/>
              </w:rPr>
              <w:t>Да</w:t>
            </w:r>
            <w:proofErr w:type="gramStart"/>
            <w:r w:rsidRPr="002948D8">
              <w:rPr>
                <w:rFonts w:cs="Arial"/>
                <w:i/>
                <w:iCs/>
                <w:sz w:val="16"/>
                <w:szCs w:val="16"/>
              </w:rPr>
              <w:t>/Н</w:t>
            </w:r>
            <w:proofErr w:type="gramEnd"/>
            <w:r w:rsidRPr="002948D8">
              <w:rPr>
                <w:rFonts w:cs="Arial"/>
                <w:i/>
                <w:iCs/>
                <w:sz w:val="16"/>
                <w:szCs w:val="16"/>
              </w:rPr>
              <w:t>ет</w:t>
            </w:r>
          </w:p>
        </w:tc>
        <w:tc>
          <w:tcPr>
            <w:tcW w:w="1275" w:type="dxa"/>
            <w:tcBorders>
              <w:top w:val="single" w:sz="6" w:space="0" w:color="auto"/>
              <w:left w:val="single" w:sz="4" w:space="0" w:color="auto"/>
              <w:bottom w:val="single" w:sz="6" w:space="0" w:color="auto"/>
              <w:right w:val="single" w:sz="4" w:space="0" w:color="auto"/>
            </w:tcBorders>
            <w:shd w:val="clear" w:color="auto" w:fill="FFFFFF"/>
            <w:vAlign w:val="center"/>
          </w:tcPr>
          <w:p w:rsidR="002948D8" w:rsidRPr="002948D8" w:rsidRDefault="002948D8" w:rsidP="002948D8">
            <w:pPr>
              <w:shd w:val="clear" w:color="auto" w:fill="FFFFFF"/>
              <w:autoSpaceDE w:val="0"/>
              <w:autoSpaceDN w:val="0"/>
              <w:adjustRightInd w:val="0"/>
              <w:spacing w:before="0"/>
              <w:jc w:val="center"/>
              <w:rPr>
                <w:rFonts w:cs="Arial"/>
                <w:i/>
                <w:iCs/>
                <w:sz w:val="16"/>
                <w:szCs w:val="16"/>
              </w:rPr>
            </w:pPr>
            <w:r w:rsidRPr="002948D8">
              <w:rPr>
                <w:rFonts w:cs="Arial"/>
                <w:i/>
                <w:iCs/>
                <w:sz w:val="16"/>
                <w:szCs w:val="16"/>
              </w:rPr>
              <w:t>Да</w:t>
            </w:r>
          </w:p>
        </w:tc>
      </w:tr>
      <w:tr w:rsidR="002948D8" w:rsidRPr="001C3B56" w:rsidTr="002948D8">
        <w:tblPrEx>
          <w:tblCellMar>
            <w:left w:w="40" w:type="dxa"/>
            <w:right w:w="40" w:type="dxa"/>
          </w:tblCellMar>
          <w:tblLook w:val="0000" w:firstRow="0" w:lastRow="0" w:firstColumn="0" w:lastColumn="0" w:noHBand="0" w:noVBand="0"/>
        </w:tblPrEx>
        <w:trPr>
          <w:trHeight w:val="300"/>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948D8" w:rsidRPr="001C3B56" w:rsidRDefault="002948D8" w:rsidP="001C3B56">
            <w:pPr>
              <w:shd w:val="clear" w:color="auto" w:fill="FFFFFF"/>
              <w:autoSpaceDE w:val="0"/>
              <w:autoSpaceDN w:val="0"/>
              <w:adjustRightInd w:val="0"/>
              <w:jc w:val="center"/>
              <w:rPr>
                <w:rFonts w:cs="Arial"/>
                <w:sz w:val="16"/>
                <w:szCs w:val="16"/>
              </w:rPr>
            </w:pPr>
            <w:r w:rsidRPr="001C3B56">
              <w:rPr>
                <w:rFonts w:cs="Arial"/>
                <w:sz w:val="16"/>
                <w:szCs w:val="16"/>
              </w:rPr>
              <w:t>2.2.</w:t>
            </w:r>
          </w:p>
        </w:tc>
        <w:tc>
          <w:tcPr>
            <w:tcW w:w="3402" w:type="dxa"/>
            <w:tcBorders>
              <w:top w:val="single" w:sz="6" w:space="0" w:color="auto"/>
              <w:left w:val="single" w:sz="6" w:space="0" w:color="auto"/>
              <w:bottom w:val="single" w:sz="6" w:space="0" w:color="auto"/>
              <w:right w:val="single" w:sz="4" w:space="0" w:color="auto"/>
            </w:tcBorders>
            <w:shd w:val="clear" w:color="auto" w:fill="FFFFFF"/>
            <w:vAlign w:val="center"/>
          </w:tcPr>
          <w:p w:rsidR="002948D8" w:rsidRPr="002948D8" w:rsidRDefault="002948D8" w:rsidP="002948D8">
            <w:pPr>
              <w:shd w:val="clear" w:color="auto" w:fill="FFFFFF"/>
              <w:autoSpaceDE w:val="0"/>
              <w:autoSpaceDN w:val="0"/>
              <w:adjustRightInd w:val="0"/>
              <w:spacing w:before="0"/>
              <w:rPr>
                <w:rFonts w:cs="Arial"/>
                <w:sz w:val="16"/>
                <w:szCs w:val="16"/>
              </w:rPr>
            </w:pPr>
            <w:r w:rsidRPr="002948D8">
              <w:rPr>
                <w:rFonts w:cs="Arial"/>
                <w:sz w:val="16"/>
                <w:szCs w:val="16"/>
              </w:rPr>
              <w:t>Наличие рыбоводных мощностей для ос</w:t>
            </w:r>
            <w:r w:rsidRPr="002948D8">
              <w:rPr>
                <w:rFonts w:cs="Arial"/>
                <w:sz w:val="16"/>
                <w:szCs w:val="16"/>
              </w:rPr>
              <w:t>у</w:t>
            </w:r>
            <w:r w:rsidRPr="002948D8">
              <w:rPr>
                <w:rFonts w:cs="Arial"/>
                <w:sz w:val="16"/>
                <w:szCs w:val="16"/>
              </w:rPr>
              <w:t>ществления выращивания молоди рыб и оборудованный транспорт для доставки молоди к месту выпуска.</w:t>
            </w:r>
          </w:p>
        </w:tc>
        <w:tc>
          <w:tcPr>
            <w:tcW w:w="3402" w:type="dxa"/>
            <w:tcBorders>
              <w:top w:val="single" w:sz="6" w:space="0" w:color="auto"/>
              <w:left w:val="single" w:sz="4" w:space="0" w:color="auto"/>
              <w:bottom w:val="single" w:sz="6" w:space="0" w:color="auto"/>
              <w:right w:val="single" w:sz="4" w:space="0" w:color="auto"/>
            </w:tcBorders>
            <w:shd w:val="clear" w:color="auto" w:fill="FFFFFF"/>
            <w:vAlign w:val="center"/>
          </w:tcPr>
          <w:p w:rsidR="002948D8" w:rsidRPr="002948D8" w:rsidRDefault="002948D8" w:rsidP="002948D8">
            <w:pPr>
              <w:shd w:val="clear" w:color="auto" w:fill="FFFFFF"/>
              <w:autoSpaceDE w:val="0"/>
              <w:autoSpaceDN w:val="0"/>
              <w:adjustRightInd w:val="0"/>
              <w:spacing w:before="0"/>
              <w:rPr>
                <w:rFonts w:cs="Arial"/>
                <w:sz w:val="16"/>
                <w:szCs w:val="16"/>
              </w:rPr>
            </w:pPr>
            <w:r w:rsidRPr="002948D8">
              <w:rPr>
                <w:rFonts w:cs="Arial"/>
                <w:sz w:val="16"/>
                <w:szCs w:val="16"/>
              </w:rPr>
              <w:t>Справка с указанием перечня, количества, формы собственности за подписью руков</w:t>
            </w:r>
            <w:r w:rsidRPr="002948D8">
              <w:rPr>
                <w:rFonts w:cs="Arial"/>
                <w:sz w:val="16"/>
                <w:szCs w:val="16"/>
              </w:rPr>
              <w:t>о</w:t>
            </w:r>
            <w:r w:rsidRPr="002948D8">
              <w:rPr>
                <w:rFonts w:cs="Arial"/>
                <w:sz w:val="16"/>
                <w:szCs w:val="16"/>
              </w:rPr>
              <w:t>дителя</w:t>
            </w:r>
          </w:p>
        </w:tc>
        <w:tc>
          <w:tcPr>
            <w:tcW w:w="1277" w:type="dxa"/>
            <w:tcBorders>
              <w:top w:val="single" w:sz="6" w:space="0" w:color="auto"/>
              <w:left w:val="single" w:sz="4" w:space="0" w:color="auto"/>
              <w:bottom w:val="single" w:sz="6" w:space="0" w:color="auto"/>
              <w:right w:val="single" w:sz="4" w:space="0" w:color="auto"/>
            </w:tcBorders>
            <w:shd w:val="clear" w:color="auto" w:fill="FFFFFF"/>
            <w:vAlign w:val="center"/>
          </w:tcPr>
          <w:p w:rsidR="002948D8" w:rsidRPr="002948D8" w:rsidRDefault="002948D8" w:rsidP="002948D8">
            <w:pPr>
              <w:shd w:val="clear" w:color="auto" w:fill="FFFFFF"/>
              <w:autoSpaceDE w:val="0"/>
              <w:autoSpaceDN w:val="0"/>
              <w:adjustRightInd w:val="0"/>
              <w:spacing w:before="0"/>
              <w:jc w:val="center"/>
              <w:rPr>
                <w:rFonts w:cs="Arial"/>
                <w:i/>
                <w:iCs/>
                <w:sz w:val="16"/>
                <w:szCs w:val="16"/>
              </w:rPr>
            </w:pPr>
            <w:r w:rsidRPr="002948D8">
              <w:rPr>
                <w:rFonts w:cs="Arial"/>
                <w:i/>
                <w:iCs/>
                <w:sz w:val="16"/>
                <w:szCs w:val="16"/>
              </w:rPr>
              <w:t>Да</w:t>
            </w:r>
            <w:proofErr w:type="gramStart"/>
            <w:r w:rsidRPr="002948D8">
              <w:rPr>
                <w:rFonts w:cs="Arial"/>
                <w:i/>
                <w:iCs/>
                <w:sz w:val="16"/>
                <w:szCs w:val="16"/>
              </w:rPr>
              <w:t>/Н</w:t>
            </w:r>
            <w:proofErr w:type="gramEnd"/>
            <w:r w:rsidRPr="002948D8">
              <w:rPr>
                <w:rFonts w:cs="Arial"/>
                <w:i/>
                <w:iCs/>
                <w:sz w:val="16"/>
                <w:szCs w:val="16"/>
              </w:rPr>
              <w:t>ет</w:t>
            </w:r>
          </w:p>
        </w:tc>
        <w:tc>
          <w:tcPr>
            <w:tcW w:w="1275" w:type="dxa"/>
            <w:tcBorders>
              <w:top w:val="single" w:sz="6" w:space="0" w:color="auto"/>
              <w:left w:val="single" w:sz="4" w:space="0" w:color="auto"/>
              <w:bottom w:val="single" w:sz="6" w:space="0" w:color="auto"/>
              <w:right w:val="single" w:sz="4" w:space="0" w:color="auto"/>
            </w:tcBorders>
            <w:shd w:val="clear" w:color="auto" w:fill="FFFFFF"/>
            <w:vAlign w:val="center"/>
          </w:tcPr>
          <w:p w:rsidR="002948D8" w:rsidRPr="002948D8" w:rsidRDefault="002948D8" w:rsidP="002948D8">
            <w:pPr>
              <w:shd w:val="clear" w:color="auto" w:fill="FFFFFF"/>
              <w:autoSpaceDE w:val="0"/>
              <w:autoSpaceDN w:val="0"/>
              <w:adjustRightInd w:val="0"/>
              <w:spacing w:before="0"/>
              <w:jc w:val="center"/>
              <w:rPr>
                <w:rFonts w:cs="Arial"/>
                <w:i/>
                <w:iCs/>
                <w:sz w:val="16"/>
                <w:szCs w:val="16"/>
              </w:rPr>
            </w:pPr>
            <w:r w:rsidRPr="002948D8">
              <w:rPr>
                <w:rFonts w:cs="Arial"/>
                <w:i/>
                <w:iCs/>
                <w:sz w:val="16"/>
                <w:szCs w:val="16"/>
              </w:rPr>
              <w:t>Да</w:t>
            </w:r>
          </w:p>
        </w:tc>
      </w:tr>
      <w:tr w:rsidR="005A1F7D" w:rsidRPr="005D4C24" w:rsidTr="00671089">
        <w:tblPrEx>
          <w:tblCellMar>
            <w:left w:w="40" w:type="dxa"/>
            <w:right w:w="40" w:type="dxa"/>
          </w:tblCellMar>
          <w:tblLook w:val="0000" w:firstRow="0" w:lastRow="0" w:firstColumn="0" w:lastColumn="0" w:noHBand="0" w:noVBand="0"/>
        </w:tblPrEx>
        <w:trPr>
          <w:trHeight w:val="315"/>
        </w:trPr>
        <w:tc>
          <w:tcPr>
            <w:tcW w:w="10207" w:type="dxa"/>
            <w:gridSpan w:val="5"/>
            <w:tcBorders>
              <w:top w:val="single" w:sz="6" w:space="0" w:color="auto"/>
              <w:left w:val="single" w:sz="6" w:space="0" w:color="auto"/>
              <w:bottom w:val="single" w:sz="6" w:space="0" w:color="auto"/>
              <w:right w:val="single" w:sz="4" w:space="0" w:color="auto"/>
            </w:tcBorders>
            <w:shd w:val="clear" w:color="auto" w:fill="FFFFFF"/>
            <w:vAlign w:val="center"/>
          </w:tcPr>
          <w:p w:rsidR="005A1F7D" w:rsidRPr="005A1F7D" w:rsidRDefault="002948D8" w:rsidP="002948D8">
            <w:pPr>
              <w:pStyle w:val="a6"/>
              <w:shd w:val="clear" w:color="auto" w:fill="FFFFFF"/>
              <w:autoSpaceDE w:val="0"/>
              <w:autoSpaceDN w:val="0"/>
              <w:adjustRightInd w:val="0"/>
              <w:spacing w:before="0"/>
              <w:jc w:val="center"/>
              <w:rPr>
                <w:rFonts w:cs="Arial"/>
                <w:b/>
                <w:sz w:val="16"/>
                <w:szCs w:val="16"/>
              </w:rPr>
            </w:pPr>
            <w:r w:rsidRPr="002948D8">
              <w:rPr>
                <w:rFonts w:cs="Arial"/>
                <w:b/>
                <w:sz w:val="16"/>
                <w:szCs w:val="16"/>
              </w:rPr>
              <w:t>3. Гарантии и обязательства</w:t>
            </w:r>
          </w:p>
        </w:tc>
      </w:tr>
      <w:tr w:rsidR="002948D8" w:rsidRPr="001C3B56" w:rsidTr="002948D8">
        <w:tblPrEx>
          <w:tblCellMar>
            <w:left w:w="40" w:type="dxa"/>
            <w:right w:w="40" w:type="dxa"/>
          </w:tblCellMar>
          <w:tblLook w:val="0000" w:firstRow="0" w:lastRow="0" w:firstColumn="0" w:lastColumn="0" w:noHBand="0" w:noVBand="0"/>
        </w:tblPrEx>
        <w:trPr>
          <w:trHeight w:val="65"/>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948D8" w:rsidRPr="005D4C24" w:rsidRDefault="002948D8" w:rsidP="001C3B56">
            <w:pPr>
              <w:shd w:val="clear" w:color="auto" w:fill="FFFFFF"/>
              <w:autoSpaceDE w:val="0"/>
              <w:autoSpaceDN w:val="0"/>
              <w:adjustRightInd w:val="0"/>
              <w:jc w:val="center"/>
              <w:rPr>
                <w:rFonts w:cs="Arial"/>
                <w:sz w:val="16"/>
                <w:szCs w:val="16"/>
              </w:rPr>
            </w:pPr>
            <w:r w:rsidRPr="005D4C24">
              <w:rPr>
                <w:rFonts w:cs="Arial"/>
                <w:sz w:val="16"/>
                <w:szCs w:val="16"/>
              </w:rPr>
              <w:t>3.1</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2948D8" w:rsidRPr="001C3B56" w:rsidRDefault="002948D8" w:rsidP="002948D8">
            <w:pPr>
              <w:shd w:val="clear" w:color="auto" w:fill="FFFFFF"/>
              <w:autoSpaceDE w:val="0"/>
              <w:autoSpaceDN w:val="0"/>
              <w:adjustRightInd w:val="0"/>
              <w:spacing w:before="0"/>
              <w:rPr>
                <w:rFonts w:cs="Arial"/>
                <w:sz w:val="16"/>
                <w:szCs w:val="16"/>
              </w:rPr>
            </w:pPr>
            <w:r w:rsidRPr="002948D8">
              <w:rPr>
                <w:rFonts w:cs="Arial"/>
                <w:sz w:val="16"/>
                <w:szCs w:val="16"/>
              </w:rPr>
              <w:t>Согласие на заключение договора в реда</w:t>
            </w:r>
            <w:r w:rsidRPr="002948D8">
              <w:rPr>
                <w:rFonts w:cs="Arial"/>
                <w:sz w:val="16"/>
                <w:szCs w:val="16"/>
              </w:rPr>
              <w:t>к</w:t>
            </w:r>
            <w:r w:rsidRPr="002948D8">
              <w:rPr>
                <w:rFonts w:cs="Arial"/>
                <w:sz w:val="16"/>
                <w:szCs w:val="16"/>
              </w:rPr>
              <w:t>ции Заказчика</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2948D8" w:rsidRPr="001C3B56" w:rsidRDefault="002948D8" w:rsidP="002948D8">
            <w:pPr>
              <w:shd w:val="clear" w:color="auto" w:fill="FFFFFF"/>
              <w:autoSpaceDE w:val="0"/>
              <w:autoSpaceDN w:val="0"/>
              <w:adjustRightInd w:val="0"/>
              <w:spacing w:before="0"/>
              <w:rPr>
                <w:rFonts w:cs="Arial"/>
                <w:sz w:val="16"/>
                <w:szCs w:val="16"/>
              </w:rPr>
            </w:pPr>
            <w:r w:rsidRPr="002948D8">
              <w:rPr>
                <w:rFonts w:cs="Arial"/>
                <w:sz w:val="16"/>
                <w:szCs w:val="16"/>
              </w:rPr>
              <w:t>Справка за подписью руководителя пре</w:t>
            </w:r>
            <w:r w:rsidRPr="002948D8">
              <w:rPr>
                <w:rFonts w:cs="Arial"/>
                <w:sz w:val="16"/>
                <w:szCs w:val="16"/>
              </w:rPr>
              <w:t>д</w:t>
            </w:r>
            <w:r w:rsidRPr="002948D8">
              <w:rPr>
                <w:rFonts w:cs="Arial"/>
                <w:sz w:val="16"/>
                <w:szCs w:val="16"/>
              </w:rPr>
              <w:t>приятия</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2948D8" w:rsidRPr="002948D8" w:rsidRDefault="002948D8" w:rsidP="002948D8">
            <w:pPr>
              <w:shd w:val="clear" w:color="auto" w:fill="FFFFFF"/>
              <w:autoSpaceDE w:val="0"/>
              <w:autoSpaceDN w:val="0"/>
              <w:adjustRightInd w:val="0"/>
              <w:spacing w:before="0"/>
              <w:jc w:val="center"/>
              <w:rPr>
                <w:rFonts w:cs="Arial"/>
                <w:i/>
                <w:iCs/>
                <w:sz w:val="16"/>
                <w:szCs w:val="16"/>
              </w:rPr>
            </w:pPr>
            <w:r w:rsidRPr="002948D8">
              <w:rPr>
                <w:rFonts w:cs="Arial"/>
                <w:i/>
                <w:iCs/>
                <w:sz w:val="16"/>
                <w:szCs w:val="16"/>
              </w:rPr>
              <w:t>Да</w:t>
            </w:r>
            <w:proofErr w:type="gramStart"/>
            <w:r w:rsidRPr="002948D8">
              <w:rPr>
                <w:rFonts w:cs="Arial"/>
                <w:i/>
                <w:iCs/>
                <w:sz w:val="16"/>
                <w:szCs w:val="16"/>
              </w:rPr>
              <w:t>/Н</w:t>
            </w:r>
            <w:proofErr w:type="gramEnd"/>
            <w:r w:rsidRPr="002948D8">
              <w:rPr>
                <w:rFonts w:cs="Arial"/>
                <w:i/>
                <w:iCs/>
                <w:sz w:val="16"/>
                <w:szCs w:val="16"/>
              </w:rPr>
              <w:t>ет</w:t>
            </w:r>
          </w:p>
        </w:tc>
        <w:tc>
          <w:tcPr>
            <w:tcW w:w="1275" w:type="dxa"/>
            <w:tcBorders>
              <w:top w:val="single" w:sz="6" w:space="0" w:color="auto"/>
              <w:left w:val="single" w:sz="6" w:space="0" w:color="auto"/>
              <w:bottom w:val="single" w:sz="6" w:space="0" w:color="auto"/>
              <w:right w:val="single" w:sz="4" w:space="0" w:color="auto"/>
            </w:tcBorders>
            <w:shd w:val="clear" w:color="auto" w:fill="FFFFFF"/>
            <w:vAlign w:val="center"/>
          </w:tcPr>
          <w:p w:rsidR="002948D8" w:rsidRPr="002948D8" w:rsidRDefault="002948D8" w:rsidP="002948D8">
            <w:pPr>
              <w:shd w:val="clear" w:color="auto" w:fill="FFFFFF"/>
              <w:autoSpaceDE w:val="0"/>
              <w:autoSpaceDN w:val="0"/>
              <w:adjustRightInd w:val="0"/>
              <w:spacing w:before="0"/>
              <w:jc w:val="center"/>
              <w:rPr>
                <w:rFonts w:cs="Arial"/>
                <w:i/>
                <w:iCs/>
                <w:sz w:val="16"/>
                <w:szCs w:val="16"/>
              </w:rPr>
            </w:pPr>
            <w:r w:rsidRPr="002948D8">
              <w:rPr>
                <w:rFonts w:cs="Arial"/>
                <w:i/>
                <w:iCs/>
                <w:sz w:val="16"/>
                <w:szCs w:val="16"/>
              </w:rPr>
              <w:t>Да</w:t>
            </w:r>
          </w:p>
        </w:tc>
      </w:tr>
      <w:tr w:rsidR="005A1F7D" w:rsidRPr="005D4C24" w:rsidTr="00671089">
        <w:tblPrEx>
          <w:tblCellMar>
            <w:left w:w="40" w:type="dxa"/>
            <w:right w:w="40" w:type="dxa"/>
          </w:tblCellMar>
          <w:tblLook w:val="0000" w:firstRow="0" w:lastRow="0" w:firstColumn="0" w:lastColumn="0" w:noHBand="0" w:noVBand="0"/>
        </w:tblPrEx>
        <w:trPr>
          <w:trHeight w:val="300"/>
        </w:trPr>
        <w:tc>
          <w:tcPr>
            <w:tcW w:w="10207" w:type="dxa"/>
            <w:gridSpan w:val="5"/>
            <w:tcBorders>
              <w:top w:val="single" w:sz="6" w:space="0" w:color="auto"/>
              <w:left w:val="single" w:sz="4" w:space="0" w:color="auto"/>
              <w:bottom w:val="single" w:sz="6" w:space="0" w:color="auto"/>
              <w:right w:val="single" w:sz="4" w:space="0" w:color="auto"/>
            </w:tcBorders>
            <w:shd w:val="clear" w:color="auto" w:fill="FFFFFF"/>
            <w:vAlign w:val="center"/>
          </w:tcPr>
          <w:p w:rsidR="005A1F7D" w:rsidRPr="005A1F7D" w:rsidRDefault="002948D8" w:rsidP="002948D8">
            <w:pPr>
              <w:pStyle w:val="a6"/>
              <w:shd w:val="clear" w:color="auto" w:fill="FFFFFF"/>
              <w:autoSpaceDE w:val="0"/>
              <w:autoSpaceDN w:val="0"/>
              <w:adjustRightInd w:val="0"/>
              <w:spacing w:before="0"/>
              <w:jc w:val="center"/>
              <w:rPr>
                <w:rFonts w:cs="Arial"/>
                <w:b/>
                <w:sz w:val="16"/>
                <w:szCs w:val="16"/>
              </w:rPr>
            </w:pPr>
            <w:r w:rsidRPr="002948D8">
              <w:rPr>
                <w:rFonts w:cs="Arial"/>
                <w:b/>
                <w:sz w:val="16"/>
                <w:szCs w:val="16"/>
              </w:rPr>
              <w:t>4. Охрана труда и промышленной безопасности</w:t>
            </w:r>
          </w:p>
        </w:tc>
      </w:tr>
      <w:tr w:rsidR="002948D8" w:rsidRPr="005D4C24" w:rsidTr="00AD10EF">
        <w:tblPrEx>
          <w:tblCellMar>
            <w:left w:w="40" w:type="dxa"/>
            <w:right w:w="40" w:type="dxa"/>
          </w:tblCellMar>
          <w:tblLook w:val="0000" w:firstRow="0" w:lastRow="0" w:firstColumn="0" w:lastColumn="0" w:noHBand="0" w:noVBand="0"/>
        </w:tblPrEx>
        <w:trPr>
          <w:trHeight w:val="65"/>
        </w:trPr>
        <w:tc>
          <w:tcPr>
            <w:tcW w:w="851" w:type="dxa"/>
            <w:tcBorders>
              <w:top w:val="single" w:sz="6" w:space="0" w:color="auto"/>
              <w:left w:val="single" w:sz="4" w:space="0" w:color="auto"/>
              <w:bottom w:val="single" w:sz="6" w:space="0" w:color="auto"/>
              <w:right w:val="single" w:sz="6" w:space="0" w:color="auto"/>
            </w:tcBorders>
            <w:shd w:val="clear" w:color="auto" w:fill="FFFFFF"/>
            <w:vAlign w:val="center"/>
          </w:tcPr>
          <w:p w:rsidR="002948D8" w:rsidRPr="005D4C24" w:rsidRDefault="002948D8" w:rsidP="00525360">
            <w:pPr>
              <w:shd w:val="clear" w:color="auto" w:fill="FFFFFF"/>
              <w:autoSpaceDE w:val="0"/>
              <w:autoSpaceDN w:val="0"/>
              <w:adjustRightInd w:val="0"/>
              <w:spacing w:before="0"/>
              <w:jc w:val="center"/>
              <w:rPr>
                <w:rFonts w:cs="Arial"/>
                <w:sz w:val="16"/>
                <w:szCs w:val="16"/>
              </w:rPr>
            </w:pPr>
            <w:r w:rsidRPr="005D4C24">
              <w:rPr>
                <w:rFonts w:cs="Arial"/>
                <w:sz w:val="16"/>
                <w:szCs w:val="16"/>
              </w:rPr>
              <w:t>4.1</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2948D8" w:rsidRPr="00AD10EF" w:rsidRDefault="002948D8" w:rsidP="00AD10EF">
            <w:pPr>
              <w:shd w:val="clear" w:color="auto" w:fill="FFFFFF"/>
              <w:autoSpaceDE w:val="0"/>
              <w:autoSpaceDN w:val="0"/>
              <w:adjustRightInd w:val="0"/>
              <w:spacing w:before="0"/>
              <w:rPr>
                <w:rFonts w:cs="Arial"/>
                <w:sz w:val="16"/>
                <w:szCs w:val="16"/>
              </w:rPr>
            </w:pPr>
            <w:r w:rsidRPr="00AD10EF">
              <w:rPr>
                <w:rFonts w:cs="Arial"/>
                <w:sz w:val="16"/>
                <w:szCs w:val="16"/>
              </w:rPr>
              <w:t>Согласие выполнить требования в области ОТ, ПБ и ОСС заказчика при производстве работ, в том числе действующие в ОАО "СН-МНГ"</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2948D8" w:rsidRPr="00AD10EF" w:rsidRDefault="002948D8" w:rsidP="00AD10EF">
            <w:pPr>
              <w:shd w:val="clear" w:color="auto" w:fill="FFFFFF"/>
              <w:autoSpaceDE w:val="0"/>
              <w:autoSpaceDN w:val="0"/>
              <w:adjustRightInd w:val="0"/>
              <w:spacing w:before="0"/>
              <w:rPr>
                <w:rFonts w:cs="Arial"/>
                <w:sz w:val="16"/>
                <w:szCs w:val="16"/>
              </w:rPr>
            </w:pPr>
            <w:r w:rsidRPr="00AD10EF">
              <w:rPr>
                <w:rFonts w:cs="Arial"/>
                <w:sz w:val="16"/>
                <w:szCs w:val="16"/>
              </w:rPr>
              <w:t>Гарантийное письмо за подписью руков</w:t>
            </w:r>
            <w:r w:rsidRPr="00AD10EF">
              <w:rPr>
                <w:rFonts w:cs="Arial"/>
                <w:sz w:val="16"/>
                <w:szCs w:val="16"/>
              </w:rPr>
              <w:t>о</w:t>
            </w:r>
            <w:r w:rsidRPr="00AD10EF">
              <w:rPr>
                <w:rFonts w:cs="Arial"/>
                <w:sz w:val="16"/>
                <w:szCs w:val="16"/>
              </w:rPr>
              <w:t>дителя предприятия</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2948D8" w:rsidRPr="00AD10EF" w:rsidRDefault="002948D8" w:rsidP="00AD10EF">
            <w:pPr>
              <w:shd w:val="clear" w:color="auto" w:fill="FFFFFF"/>
              <w:autoSpaceDE w:val="0"/>
              <w:autoSpaceDN w:val="0"/>
              <w:adjustRightInd w:val="0"/>
              <w:spacing w:before="0"/>
              <w:jc w:val="center"/>
              <w:rPr>
                <w:rFonts w:cs="Arial"/>
                <w:i/>
                <w:iCs/>
                <w:sz w:val="16"/>
                <w:szCs w:val="16"/>
              </w:rPr>
            </w:pPr>
            <w:r w:rsidRPr="00AD10EF">
              <w:rPr>
                <w:rFonts w:cs="Arial"/>
                <w:i/>
                <w:iCs/>
                <w:sz w:val="16"/>
                <w:szCs w:val="16"/>
              </w:rPr>
              <w:t>Да</w:t>
            </w:r>
            <w:proofErr w:type="gramStart"/>
            <w:r w:rsidRPr="00AD10EF">
              <w:rPr>
                <w:rFonts w:cs="Arial"/>
                <w:i/>
                <w:iCs/>
                <w:sz w:val="16"/>
                <w:szCs w:val="16"/>
              </w:rPr>
              <w:t>/Н</w:t>
            </w:r>
            <w:proofErr w:type="gramEnd"/>
            <w:r w:rsidRPr="00AD10EF">
              <w:rPr>
                <w:rFonts w:cs="Arial"/>
                <w:i/>
                <w:iCs/>
                <w:sz w:val="16"/>
                <w:szCs w:val="16"/>
              </w:rPr>
              <w:t>ет</w:t>
            </w:r>
          </w:p>
        </w:tc>
        <w:tc>
          <w:tcPr>
            <w:tcW w:w="1275" w:type="dxa"/>
            <w:tcBorders>
              <w:top w:val="single" w:sz="6" w:space="0" w:color="auto"/>
              <w:left w:val="single" w:sz="6" w:space="0" w:color="auto"/>
              <w:bottom w:val="single" w:sz="6" w:space="0" w:color="auto"/>
              <w:right w:val="single" w:sz="4" w:space="0" w:color="auto"/>
            </w:tcBorders>
            <w:shd w:val="clear" w:color="auto" w:fill="FFFFFF"/>
            <w:vAlign w:val="center"/>
          </w:tcPr>
          <w:p w:rsidR="002948D8" w:rsidRPr="00AD10EF" w:rsidRDefault="002948D8" w:rsidP="00AD10EF">
            <w:pPr>
              <w:shd w:val="clear" w:color="auto" w:fill="FFFFFF"/>
              <w:autoSpaceDE w:val="0"/>
              <w:autoSpaceDN w:val="0"/>
              <w:adjustRightInd w:val="0"/>
              <w:spacing w:before="0"/>
              <w:jc w:val="center"/>
              <w:rPr>
                <w:rFonts w:cs="Arial"/>
                <w:i/>
                <w:iCs/>
                <w:sz w:val="16"/>
                <w:szCs w:val="16"/>
              </w:rPr>
            </w:pPr>
            <w:r w:rsidRPr="00AD10EF">
              <w:rPr>
                <w:rFonts w:cs="Arial"/>
                <w:i/>
                <w:iCs/>
                <w:sz w:val="16"/>
                <w:szCs w:val="16"/>
              </w:rPr>
              <w:t>Да</w:t>
            </w:r>
          </w:p>
        </w:tc>
      </w:tr>
      <w:tr w:rsidR="002948D8" w:rsidRPr="005D4C24" w:rsidTr="00AD10EF">
        <w:tblPrEx>
          <w:tblCellMar>
            <w:left w:w="40" w:type="dxa"/>
            <w:right w:w="40" w:type="dxa"/>
          </w:tblCellMar>
          <w:tblLook w:val="0000" w:firstRow="0" w:lastRow="0" w:firstColumn="0" w:lastColumn="0" w:noHBand="0" w:noVBand="0"/>
        </w:tblPrEx>
        <w:trPr>
          <w:trHeight w:val="65"/>
        </w:trPr>
        <w:tc>
          <w:tcPr>
            <w:tcW w:w="851" w:type="dxa"/>
            <w:tcBorders>
              <w:top w:val="single" w:sz="6" w:space="0" w:color="auto"/>
              <w:left w:val="single" w:sz="4" w:space="0" w:color="auto"/>
              <w:bottom w:val="single" w:sz="6" w:space="0" w:color="auto"/>
              <w:right w:val="single" w:sz="6" w:space="0" w:color="auto"/>
            </w:tcBorders>
            <w:shd w:val="clear" w:color="auto" w:fill="FFFFFF"/>
            <w:vAlign w:val="center"/>
          </w:tcPr>
          <w:p w:rsidR="002948D8" w:rsidRPr="005D4C24" w:rsidRDefault="002948D8" w:rsidP="00525360">
            <w:pPr>
              <w:shd w:val="clear" w:color="auto" w:fill="FFFFFF"/>
              <w:autoSpaceDE w:val="0"/>
              <w:autoSpaceDN w:val="0"/>
              <w:adjustRightInd w:val="0"/>
              <w:spacing w:before="0"/>
              <w:jc w:val="center"/>
              <w:rPr>
                <w:rFonts w:cs="Arial"/>
                <w:sz w:val="16"/>
                <w:szCs w:val="16"/>
              </w:rPr>
            </w:pPr>
            <w:r w:rsidRPr="005D4C24">
              <w:rPr>
                <w:rFonts w:cs="Arial"/>
                <w:sz w:val="16"/>
                <w:szCs w:val="16"/>
              </w:rPr>
              <w:t>4.2</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2948D8" w:rsidRPr="00AD10EF" w:rsidRDefault="002948D8" w:rsidP="00AD10EF">
            <w:pPr>
              <w:shd w:val="clear" w:color="auto" w:fill="FFFFFF"/>
              <w:autoSpaceDE w:val="0"/>
              <w:autoSpaceDN w:val="0"/>
              <w:adjustRightInd w:val="0"/>
              <w:spacing w:before="0"/>
              <w:rPr>
                <w:rFonts w:cs="Arial"/>
                <w:sz w:val="16"/>
                <w:szCs w:val="16"/>
              </w:rPr>
            </w:pPr>
            <w:r w:rsidRPr="00AD10EF">
              <w:rPr>
                <w:rFonts w:cs="Arial"/>
                <w:sz w:val="16"/>
                <w:szCs w:val="16"/>
              </w:rPr>
              <w:t>Возможность проведение аудита предпри</w:t>
            </w:r>
            <w:r w:rsidRPr="00AD10EF">
              <w:rPr>
                <w:rFonts w:cs="Arial"/>
                <w:sz w:val="16"/>
                <w:szCs w:val="16"/>
              </w:rPr>
              <w:t>я</w:t>
            </w:r>
            <w:r w:rsidRPr="00AD10EF">
              <w:rPr>
                <w:rFonts w:cs="Arial"/>
                <w:sz w:val="16"/>
                <w:szCs w:val="16"/>
              </w:rPr>
              <w:t>тия и исправление недостатков выявле</w:t>
            </w:r>
            <w:r w:rsidRPr="00AD10EF">
              <w:rPr>
                <w:rFonts w:cs="Arial"/>
                <w:sz w:val="16"/>
                <w:szCs w:val="16"/>
              </w:rPr>
              <w:t>н</w:t>
            </w:r>
            <w:r w:rsidRPr="00AD10EF">
              <w:rPr>
                <w:rFonts w:cs="Arial"/>
                <w:sz w:val="16"/>
                <w:szCs w:val="16"/>
              </w:rPr>
              <w:t>ных по итогам аудита</w:t>
            </w: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2948D8" w:rsidRPr="00AD10EF" w:rsidRDefault="002948D8" w:rsidP="00AD10EF">
            <w:pPr>
              <w:shd w:val="clear" w:color="auto" w:fill="FFFFFF"/>
              <w:autoSpaceDE w:val="0"/>
              <w:autoSpaceDN w:val="0"/>
              <w:adjustRightInd w:val="0"/>
              <w:spacing w:before="0"/>
              <w:rPr>
                <w:rFonts w:cs="Arial"/>
                <w:sz w:val="16"/>
                <w:szCs w:val="16"/>
              </w:rPr>
            </w:pPr>
            <w:r w:rsidRPr="00AD10EF">
              <w:rPr>
                <w:rFonts w:cs="Arial"/>
                <w:sz w:val="16"/>
                <w:szCs w:val="16"/>
              </w:rPr>
              <w:t>Гарантийное письмо за подписью руков</w:t>
            </w:r>
            <w:r w:rsidRPr="00AD10EF">
              <w:rPr>
                <w:rFonts w:cs="Arial"/>
                <w:sz w:val="16"/>
                <w:szCs w:val="16"/>
              </w:rPr>
              <w:t>о</w:t>
            </w:r>
            <w:r w:rsidRPr="00AD10EF">
              <w:rPr>
                <w:rFonts w:cs="Arial"/>
                <w:sz w:val="16"/>
                <w:szCs w:val="16"/>
              </w:rPr>
              <w:t>дителя предприятия</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2948D8" w:rsidRPr="00AD10EF" w:rsidRDefault="002948D8" w:rsidP="00AD10EF">
            <w:pPr>
              <w:shd w:val="clear" w:color="auto" w:fill="FFFFFF"/>
              <w:autoSpaceDE w:val="0"/>
              <w:autoSpaceDN w:val="0"/>
              <w:adjustRightInd w:val="0"/>
              <w:spacing w:before="0"/>
              <w:jc w:val="center"/>
              <w:rPr>
                <w:rFonts w:cs="Arial"/>
                <w:i/>
                <w:iCs/>
                <w:sz w:val="16"/>
                <w:szCs w:val="16"/>
              </w:rPr>
            </w:pPr>
            <w:r w:rsidRPr="00AD10EF">
              <w:rPr>
                <w:rFonts w:cs="Arial"/>
                <w:i/>
                <w:iCs/>
                <w:sz w:val="16"/>
                <w:szCs w:val="16"/>
              </w:rPr>
              <w:t>Да</w:t>
            </w:r>
            <w:proofErr w:type="gramStart"/>
            <w:r w:rsidRPr="00AD10EF">
              <w:rPr>
                <w:rFonts w:cs="Arial"/>
                <w:i/>
                <w:iCs/>
                <w:sz w:val="16"/>
                <w:szCs w:val="16"/>
              </w:rPr>
              <w:t>/Н</w:t>
            </w:r>
            <w:proofErr w:type="gramEnd"/>
            <w:r w:rsidRPr="00AD10EF">
              <w:rPr>
                <w:rFonts w:cs="Arial"/>
                <w:i/>
                <w:iCs/>
                <w:sz w:val="16"/>
                <w:szCs w:val="16"/>
              </w:rPr>
              <w:t>ет</w:t>
            </w:r>
          </w:p>
        </w:tc>
        <w:tc>
          <w:tcPr>
            <w:tcW w:w="1275" w:type="dxa"/>
            <w:tcBorders>
              <w:top w:val="single" w:sz="6" w:space="0" w:color="auto"/>
              <w:left w:val="single" w:sz="6" w:space="0" w:color="auto"/>
              <w:bottom w:val="single" w:sz="6" w:space="0" w:color="auto"/>
              <w:right w:val="single" w:sz="4" w:space="0" w:color="auto"/>
            </w:tcBorders>
            <w:shd w:val="clear" w:color="auto" w:fill="FFFFFF"/>
            <w:vAlign w:val="center"/>
          </w:tcPr>
          <w:p w:rsidR="002948D8" w:rsidRPr="00AD10EF" w:rsidRDefault="002948D8" w:rsidP="00AD10EF">
            <w:pPr>
              <w:shd w:val="clear" w:color="auto" w:fill="FFFFFF"/>
              <w:autoSpaceDE w:val="0"/>
              <w:autoSpaceDN w:val="0"/>
              <w:adjustRightInd w:val="0"/>
              <w:spacing w:before="0"/>
              <w:jc w:val="center"/>
              <w:rPr>
                <w:rFonts w:cs="Arial"/>
                <w:i/>
                <w:iCs/>
                <w:sz w:val="16"/>
                <w:szCs w:val="16"/>
              </w:rPr>
            </w:pPr>
            <w:r w:rsidRPr="00AD10EF">
              <w:rPr>
                <w:rFonts w:cs="Arial"/>
                <w:i/>
                <w:iCs/>
                <w:sz w:val="16"/>
                <w:szCs w:val="16"/>
              </w:rPr>
              <w:t>Да</w:t>
            </w:r>
          </w:p>
        </w:tc>
      </w:tr>
    </w:tbl>
    <w:p w:rsidR="00103726" w:rsidRPr="007113EF" w:rsidRDefault="00103726" w:rsidP="0092313F">
      <w:pPr>
        <w:spacing w:before="0"/>
        <w:jc w:val="both"/>
        <w:rPr>
          <w:rFonts w:ascii="Times New Roman" w:hAnsi="Times New Roman"/>
          <w:sz w:val="12"/>
          <w:szCs w:val="22"/>
        </w:rPr>
      </w:pPr>
    </w:p>
    <w:p w:rsidR="00876197" w:rsidRPr="008023FF" w:rsidRDefault="00F91E1F" w:rsidP="00103726">
      <w:pPr>
        <w:spacing w:before="0"/>
        <w:jc w:val="both"/>
        <w:rPr>
          <w:rFonts w:ascii="Times New Roman" w:hAnsi="Times New Roman"/>
          <w:sz w:val="18"/>
          <w:szCs w:val="22"/>
        </w:rPr>
      </w:pPr>
      <w:r>
        <w:rPr>
          <w:rFonts w:ascii="Times New Roman" w:hAnsi="Times New Roman"/>
          <w:sz w:val="18"/>
          <w:szCs w:val="22"/>
        </w:rPr>
        <w:t xml:space="preserve">Приложения: Приложение №1 </w:t>
      </w:r>
      <w:r w:rsidRPr="00C25D20">
        <w:rPr>
          <w:rFonts w:ascii="Times New Roman" w:hAnsi="Times New Roman"/>
          <w:sz w:val="18"/>
          <w:szCs w:val="22"/>
        </w:rPr>
        <w:t>к форме 2</w:t>
      </w:r>
      <w:r>
        <w:rPr>
          <w:rFonts w:ascii="Times New Roman" w:hAnsi="Times New Roman"/>
          <w:sz w:val="18"/>
          <w:szCs w:val="22"/>
        </w:rPr>
        <w:t xml:space="preserve"> (т</w:t>
      </w:r>
      <w:r w:rsidR="00876197" w:rsidRPr="00C25D20">
        <w:rPr>
          <w:rFonts w:ascii="Times New Roman" w:hAnsi="Times New Roman"/>
          <w:sz w:val="18"/>
          <w:szCs w:val="22"/>
        </w:rPr>
        <w:t xml:space="preserve">ребования </w:t>
      </w:r>
      <w:r w:rsidR="00B02D53" w:rsidRPr="00C25D20">
        <w:rPr>
          <w:rFonts w:ascii="Times New Roman" w:hAnsi="Times New Roman"/>
          <w:sz w:val="18"/>
          <w:szCs w:val="22"/>
        </w:rPr>
        <w:t>к контрагенту</w:t>
      </w:r>
      <w:r>
        <w:rPr>
          <w:rFonts w:ascii="Times New Roman" w:hAnsi="Times New Roman"/>
          <w:sz w:val="18"/>
          <w:szCs w:val="22"/>
        </w:rPr>
        <w:t>)</w:t>
      </w:r>
      <w:r w:rsidR="00B02D53" w:rsidRPr="00C25D20">
        <w:rPr>
          <w:rFonts w:ascii="Times New Roman" w:hAnsi="Times New Roman"/>
          <w:sz w:val="18"/>
          <w:szCs w:val="22"/>
        </w:rPr>
        <w:t xml:space="preserve">, </w:t>
      </w:r>
      <w:r>
        <w:rPr>
          <w:rFonts w:ascii="Times New Roman" w:hAnsi="Times New Roman"/>
          <w:sz w:val="18"/>
          <w:szCs w:val="22"/>
        </w:rPr>
        <w:t xml:space="preserve">Приложения 2 </w:t>
      </w:r>
      <w:r w:rsidRPr="00C25D20">
        <w:rPr>
          <w:rFonts w:ascii="Times New Roman" w:hAnsi="Times New Roman"/>
          <w:sz w:val="18"/>
          <w:szCs w:val="22"/>
        </w:rPr>
        <w:t>к форме 2</w:t>
      </w:r>
      <w:r>
        <w:rPr>
          <w:rFonts w:ascii="Times New Roman" w:hAnsi="Times New Roman"/>
          <w:sz w:val="18"/>
          <w:szCs w:val="22"/>
        </w:rPr>
        <w:t xml:space="preserve"> (требования к </w:t>
      </w:r>
      <w:r w:rsidR="00876197" w:rsidRPr="00C25D20">
        <w:rPr>
          <w:rFonts w:ascii="Times New Roman" w:hAnsi="Times New Roman"/>
          <w:sz w:val="18"/>
          <w:szCs w:val="22"/>
        </w:rPr>
        <w:t>предмету закупки</w:t>
      </w:r>
      <w:r>
        <w:rPr>
          <w:rFonts w:ascii="Times New Roman" w:hAnsi="Times New Roman"/>
          <w:sz w:val="18"/>
          <w:szCs w:val="22"/>
        </w:rPr>
        <w:t>)</w:t>
      </w:r>
    </w:p>
    <w:p w:rsidR="007113EF" w:rsidRPr="008023FF" w:rsidRDefault="007113EF" w:rsidP="007113EF">
      <w:pPr>
        <w:pStyle w:val="ConsPlusNormal"/>
        <w:widowControl/>
        <w:ind w:firstLine="0"/>
        <w:jc w:val="both"/>
        <w:rPr>
          <w:b/>
          <w:sz w:val="16"/>
          <w:szCs w:val="20"/>
        </w:rPr>
      </w:pPr>
    </w:p>
    <w:p w:rsidR="007113EF" w:rsidRPr="007113EF" w:rsidRDefault="007113EF" w:rsidP="007113EF">
      <w:pPr>
        <w:pStyle w:val="ConsPlusNormal"/>
        <w:widowControl/>
        <w:ind w:firstLine="0"/>
        <w:jc w:val="both"/>
        <w:rPr>
          <w:b/>
          <w:sz w:val="20"/>
          <w:szCs w:val="20"/>
        </w:rPr>
      </w:pPr>
      <w:r w:rsidRPr="007113EF">
        <w:rPr>
          <w:b/>
          <w:sz w:val="20"/>
          <w:szCs w:val="20"/>
        </w:rPr>
        <w:t>Руководитель Ответственного подразделения</w:t>
      </w:r>
    </w:p>
    <w:p w:rsidR="007113EF" w:rsidRPr="008023FF" w:rsidRDefault="007113EF" w:rsidP="007113EF">
      <w:pPr>
        <w:pStyle w:val="ConsPlusNormal"/>
        <w:widowControl/>
        <w:ind w:firstLine="0"/>
        <w:jc w:val="both"/>
        <w:rPr>
          <w:b/>
          <w:sz w:val="16"/>
          <w:szCs w:val="20"/>
        </w:rPr>
      </w:pPr>
    </w:p>
    <w:tbl>
      <w:tblPr>
        <w:tblW w:w="9498" w:type="dxa"/>
        <w:tblInd w:w="108" w:type="dxa"/>
        <w:tblLook w:val="04A0" w:firstRow="1" w:lastRow="0" w:firstColumn="1" w:lastColumn="0" w:noHBand="0" w:noVBand="1"/>
      </w:tblPr>
      <w:tblGrid>
        <w:gridCol w:w="2497"/>
        <w:gridCol w:w="236"/>
        <w:gridCol w:w="1803"/>
        <w:gridCol w:w="236"/>
        <w:gridCol w:w="1891"/>
        <w:gridCol w:w="236"/>
        <w:gridCol w:w="2599"/>
      </w:tblGrid>
      <w:tr w:rsidR="007113EF" w:rsidRPr="007113EF" w:rsidTr="0068620F">
        <w:trPr>
          <w:trHeight w:val="435"/>
        </w:trPr>
        <w:tc>
          <w:tcPr>
            <w:tcW w:w="2497" w:type="dxa"/>
            <w:tcBorders>
              <w:bottom w:val="single" w:sz="4" w:space="0" w:color="auto"/>
            </w:tcBorders>
            <w:shd w:val="clear" w:color="auto" w:fill="auto"/>
            <w:vAlign w:val="bottom"/>
          </w:tcPr>
          <w:p w:rsidR="007113EF" w:rsidRPr="007113EF" w:rsidRDefault="007113EF" w:rsidP="00466A7D">
            <w:pPr>
              <w:pStyle w:val="ConsPlusNormal"/>
              <w:widowControl/>
              <w:ind w:firstLine="0"/>
              <w:rPr>
                <w:b/>
                <w:sz w:val="20"/>
                <w:szCs w:val="20"/>
              </w:rPr>
            </w:pPr>
            <w:r w:rsidRPr="007113EF">
              <w:rPr>
                <w:b/>
                <w:sz w:val="20"/>
                <w:szCs w:val="20"/>
              </w:rPr>
              <w:t xml:space="preserve">Начальник </w:t>
            </w:r>
            <w:r w:rsidR="00466A7D">
              <w:rPr>
                <w:b/>
                <w:sz w:val="20"/>
                <w:szCs w:val="20"/>
              </w:rPr>
              <w:t>УЗНУ</w:t>
            </w:r>
          </w:p>
        </w:tc>
        <w:tc>
          <w:tcPr>
            <w:tcW w:w="236" w:type="dxa"/>
            <w:shd w:val="clear" w:color="auto" w:fill="auto"/>
            <w:vAlign w:val="bottom"/>
          </w:tcPr>
          <w:p w:rsidR="007113EF" w:rsidRPr="007113EF" w:rsidRDefault="007113EF" w:rsidP="0068620F">
            <w:pPr>
              <w:pStyle w:val="ConsPlusNormal"/>
              <w:widowControl/>
              <w:ind w:firstLine="0"/>
              <w:rPr>
                <w:b/>
                <w:sz w:val="20"/>
                <w:szCs w:val="20"/>
              </w:rPr>
            </w:pPr>
          </w:p>
        </w:tc>
        <w:tc>
          <w:tcPr>
            <w:tcW w:w="1803" w:type="dxa"/>
            <w:tcBorders>
              <w:bottom w:val="single" w:sz="4" w:space="0" w:color="auto"/>
            </w:tcBorders>
            <w:shd w:val="clear" w:color="auto" w:fill="auto"/>
            <w:vAlign w:val="bottom"/>
          </w:tcPr>
          <w:p w:rsidR="007113EF" w:rsidRPr="007113EF" w:rsidRDefault="007113EF" w:rsidP="0068620F">
            <w:pPr>
              <w:pStyle w:val="ConsPlusNormal"/>
              <w:widowControl/>
              <w:ind w:firstLine="0"/>
              <w:rPr>
                <w:b/>
                <w:sz w:val="20"/>
                <w:szCs w:val="20"/>
              </w:rPr>
            </w:pPr>
          </w:p>
        </w:tc>
        <w:tc>
          <w:tcPr>
            <w:tcW w:w="236" w:type="dxa"/>
            <w:shd w:val="clear" w:color="auto" w:fill="auto"/>
            <w:vAlign w:val="bottom"/>
          </w:tcPr>
          <w:p w:rsidR="007113EF" w:rsidRPr="007113EF" w:rsidRDefault="007113EF" w:rsidP="0068620F">
            <w:pPr>
              <w:pStyle w:val="ConsPlusNormal"/>
              <w:widowControl/>
              <w:ind w:firstLine="0"/>
              <w:rPr>
                <w:b/>
                <w:sz w:val="20"/>
                <w:szCs w:val="20"/>
              </w:rPr>
            </w:pPr>
          </w:p>
        </w:tc>
        <w:tc>
          <w:tcPr>
            <w:tcW w:w="1891" w:type="dxa"/>
            <w:tcBorders>
              <w:bottom w:val="single" w:sz="4" w:space="0" w:color="auto"/>
            </w:tcBorders>
            <w:shd w:val="clear" w:color="auto" w:fill="auto"/>
            <w:vAlign w:val="bottom"/>
          </w:tcPr>
          <w:p w:rsidR="007113EF" w:rsidRPr="007113EF" w:rsidRDefault="007113EF" w:rsidP="0068620F">
            <w:pPr>
              <w:pStyle w:val="ConsPlusNormal"/>
              <w:widowControl/>
              <w:ind w:firstLine="0"/>
              <w:rPr>
                <w:b/>
                <w:sz w:val="20"/>
                <w:szCs w:val="20"/>
              </w:rPr>
            </w:pPr>
            <w:r w:rsidRPr="007113EF">
              <w:rPr>
                <w:b/>
                <w:sz w:val="20"/>
                <w:szCs w:val="20"/>
              </w:rPr>
              <w:t>С.Ю.Булычев</w:t>
            </w:r>
          </w:p>
        </w:tc>
        <w:tc>
          <w:tcPr>
            <w:tcW w:w="236" w:type="dxa"/>
            <w:shd w:val="clear" w:color="auto" w:fill="auto"/>
            <w:vAlign w:val="bottom"/>
          </w:tcPr>
          <w:p w:rsidR="007113EF" w:rsidRPr="007113EF" w:rsidRDefault="007113EF" w:rsidP="0068620F">
            <w:pPr>
              <w:pStyle w:val="ConsPlusNormal"/>
              <w:widowControl/>
              <w:ind w:firstLine="0"/>
              <w:rPr>
                <w:b/>
                <w:sz w:val="20"/>
                <w:szCs w:val="20"/>
              </w:rPr>
            </w:pPr>
          </w:p>
        </w:tc>
        <w:tc>
          <w:tcPr>
            <w:tcW w:w="2599" w:type="dxa"/>
            <w:tcBorders>
              <w:bottom w:val="single" w:sz="4" w:space="0" w:color="auto"/>
            </w:tcBorders>
            <w:shd w:val="clear" w:color="auto" w:fill="auto"/>
            <w:vAlign w:val="bottom"/>
          </w:tcPr>
          <w:p w:rsidR="007113EF" w:rsidRPr="007113EF" w:rsidRDefault="007113EF" w:rsidP="002476F1">
            <w:pPr>
              <w:pStyle w:val="ConsPlusNormal"/>
              <w:widowControl/>
              <w:ind w:left="-61" w:right="-108" w:firstLine="0"/>
              <w:rPr>
                <w:b/>
                <w:sz w:val="20"/>
                <w:szCs w:val="20"/>
              </w:rPr>
            </w:pPr>
            <w:r w:rsidRPr="007113EF">
              <w:rPr>
                <w:b/>
                <w:i/>
                <w:iCs/>
                <w:sz w:val="20"/>
                <w:szCs w:val="20"/>
              </w:rPr>
              <w:t>«     »</w:t>
            </w:r>
            <w:r w:rsidRPr="007113EF">
              <w:rPr>
                <w:b/>
                <w:i/>
                <w:iCs/>
                <w:sz w:val="20"/>
                <w:szCs w:val="20"/>
              </w:rPr>
              <w:tab/>
            </w:r>
            <w:r w:rsidRPr="007113EF">
              <w:rPr>
                <w:b/>
                <w:i/>
                <w:iCs/>
                <w:sz w:val="20"/>
                <w:szCs w:val="20"/>
              </w:rPr>
              <w:tab/>
              <w:t xml:space="preserve">      201</w:t>
            </w:r>
            <w:r w:rsidR="002476F1">
              <w:rPr>
                <w:b/>
                <w:i/>
                <w:iCs/>
                <w:sz w:val="20"/>
                <w:szCs w:val="20"/>
              </w:rPr>
              <w:t>6</w:t>
            </w:r>
            <w:r w:rsidRPr="007113EF">
              <w:rPr>
                <w:b/>
                <w:i/>
                <w:iCs/>
                <w:sz w:val="20"/>
                <w:szCs w:val="20"/>
              </w:rPr>
              <w:t xml:space="preserve"> г.</w:t>
            </w:r>
          </w:p>
        </w:tc>
      </w:tr>
      <w:tr w:rsidR="007113EF" w:rsidRPr="007113EF" w:rsidTr="0068620F">
        <w:tc>
          <w:tcPr>
            <w:tcW w:w="2497" w:type="dxa"/>
            <w:tcBorders>
              <w:top w:val="single" w:sz="4" w:space="0" w:color="auto"/>
            </w:tcBorders>
            <w:shd w:val="clear" w:color="auto" w:fill="auto"/>
          </w:tcPr>
          <w:p w:rsidR="007113EF" w:rsidRPr="007113EF" w:rsidRDefault="007113EF" w:rsidP="0068620F">
            <w:pPr>
              <w:pStyle w:val="a4"/>
              <w:spacing w:before="0"/>
              <w:rPr>
                <w:rFonts w:ascii="Times New Roman" w:hAnsi="Times New Roman"/>
                <w:sz w:val="20"/>
                <w:szCs w:val="20"/>
              </w:rPr>
            </w:pPr>
            <w:r w:rsidRPr="007113EF">
              <w:rPr>
                <w:rFonts w:ascii="Times New Roman" w:hAnsi="Times New Roman"/>
                <w:b w:val="0"/>
                <w:i/>
                <w:iCs/>
                <w:sz w:val="20"/>
                <w:szCs w:val="20"/>
              </w:rPr>
              <w:t>(должность)</w:t>
            </w:r>
          </w:p>
        </w:tc>
        <w:tc>
          <w:tcPr>
            <w:tcW w:w="236" w:type="dxa"/>
            <w:shd w:val="clear" w:color="auto" w:fill="auto"/>
          </w:tcPr>
          <w:p w:rsidR="007113EF" w:rsidRPr="007113EF" w:rsidRDefault="007113EF" w:rsidP="0068620F">
            <w:pPr>
              <w:pStyle w:val="ConsPlusNormal"/>
              <w:widowControl/>
              <w:ind w:firstLine="0"/>
              <w:jc w:val="center"/>
              <w:rPr>
                <w:sz w:val="20"/>
                <w:szCs w:val="20"/>
              </w:rPr>
            </w:pPr>
          </w:p>
        </w:tc>
        <w:tc>
          <w:tcPr>
            <w:tcW w:w="1803" w:type="dxa"/>
            <w:tcBorders>
              <w:top w:val="single" w:sz="4" w:space="0" w:color="auto"/>
            </w:tcBorders>
            <w:shd w:val="clear" w:color="auto" w:fill="auto"/>
          </w:tcPr>
          <w:p w:rsidR="007113EF" w:rsidRPr="007113EF" w:rsidRDefault="007113EF" w:rsidP="0068620F">
            <w:pPr>
              <w:pStyle w:val="ConsPlusNormal"/>
              <w:ind w:firstLine="0"/>
              <w:jc w:val="center"/>
              <w:rPr>
                <w:sz w:val="20"/>
                <w:szCs w:val="20"/>
              </w:rPr>
            </w:pPr>
            <w:r w:rsidRPr="007113EF">
              <w:rPr>
                <w:i/>
                <w:iCs/>
                <w:sz w:val="20"/>
                <w:szCs w:val="20"/>
              </w:rPr>
              <w:t>(подпись)</w:t>
            </w:r>
          </w:p>
        </w:tc>
        <w:tc>
          <w:tcPr>
            <w:tcW w:w="236" w:type="dxa"/>
            <w:shd w:val="clear" w:color="auto" w:fill="auto"/>
          </w:tcPr>
          <w:p w:rsidR="007113EF" w:rsidRPr="007113EF" w:rsidRDefault="007113EF" w:rsidP="0068620F">
            <w:pPr>
              <w:pStyle w:val="ConsPlusNormal"/>
              <w:widowControl/>
              <w:ind w:firstLine="0"/>
              <w:jc w:val="center"/>
              <w:rPr>
                <w:sz w:val="20"/>
                <w:szCs w:val="20"/>
              </w:rPr>
            </w:pPr>
          </w:p>
        </w:tc>
        <w:tc>
          <w:tcPr>
            <w:tcW w:w="1891" w:type="dxa"/>
            <w:tcBorders>
              <w:top w:val="single" w:sz="4" w:space="0" w:color="auto"/>
            </w:tcBorders>
            <w:shd w:val="clear" w:color="auto" w:fill="auto"/>
          </w:tcPr>
          <w:p w:rsidR="007113EF" w:rsidRPr="007113EF" w:rsidRDefault="007113EF" w:rsidP="0068620F">
            <w:pPr>
              <w:pStyle w:val="ConsPlusNormal"/>
              <w:ind w:firstLine="0"/>
              <w:jc w:val="center"/>
              <w:rPr>
                <w:sz w:val="20"/>
                <w:szCs w:val="20"/>
              </w:rPr>
            </w:pPr>
            <w:r w:rsidRPr="007113EF">
              <w:rPr>
                <w:i/>
                <w:iCs/>
                <w:sz w:val="20"/>
                <w:szCs w:val="20"/>
              </w:rPr>
              <w:t>(ф.и.о.)</w:t>
            </w:r>
          </w:p>
        </w:tc>
        <w:tc>
          <w:tcPr>
            <w:tcW w:w="236" w:type="dxa"/>
            <w:shd w:val="clear" w:color="auto" w:fill="auto"/>
          </w:tcPr>
          <w:p w:rsidR="007113EF" w:rsidRPr="007113EF" w:rsidRDefault="007113EF" w:rsidP="0068620F">
            <w:pPr>
              <w:pStyle w:val="ConsPlusNormal"/>
              <w:ind w:firstLine="0"/>
              <w:jc w:val="center"/>
              <w:rPr>
                <w:sz w:val="20"/>
                <w:szCs w:val="20"/>
              </w:rPr>
            </w:pPr>
          </w:p>
        </w:tc>
        <w:tc>
          <w:tcPr>
            <w:tcW w:w="2599" w:type="dxa"/>
            <w:tcBorders>
              <w:top w:val="single" w:sz="4" w:space="0" w:color="auto"/>
            </w:tcBorders>
            <w:shd w:val="clear" w:color="auto" w:fill="auto"/>
          </w:tcPr>
          <w:p w:rsidR="007113EF" w:rsidRPr="007113EF" w:rsidRDefault="007113EF" w:rsidP="0068620F">
            <w:pPr>
              <w:pStyle w:val="ConsPlusNormal"/>
              <w:widowControl/>
              <w:ind w:firstLine="0"/>
              <w:jc w:val="center"/>
              <w:rPr>
                <w:sz w:val="20"/>
                <w:szCs w:val="20"/>
              </w:rPr>
            </w:pPr>
            <w:r w:rsidRPr="007113EF">
              <w:rPr>
                <w:i/>
                <w:iCs/>
                <w:sz w:val="20"/>
                <w:szCs w:val="20"/>
              </w:rPr>
              <w:t>(дата)</w:t>
            </w:r>
          </w:p>
        </w:tc>
      </w:tr>
    </w:tbl>
    <w:p w:rsidR="00F91E1F" w:rsidRDefault="00F91E1F" w:rsidP="00052F8C">
      <w:pPr>
        <w:jc w:val="right"/>
        <w:rPr>
          <w:rFonts w:ascii="Times New Roman" w:hAnsi="Times New Roman"/>
          <w:b/>
          <w:sz w:val="24"/>
        </w:rPr>
      </w:pPr>
    </w:p>
    <w:p w:rsidR="00052F8C" w:rsidRDefault="00052F8C" w:rsidP="00052F8C">
      <w:pPr>
        <w:jc w:val="right"/>
        <w:rPr>
          <w:rFonts w:ascii="Times New Roman" w:hAnsi="Times New Roman"/>
          <w:b/>
          <w:sz w:val="24"/>
        </w:rPr>
      </w:pPr>
      <w:r w:rsidRPr="00052F8C">
        <w:rPr>
          <w:rFonts w:ascii="Times New Roman" w:hAnsi="Times New Roman"/>
          <w:b/>
          <w:sz w:val="24"/>
        </w:rPr>
        <w:lastRenderedPageBreak/>
        <w:t>Форма 4 «Извещение о согласии сделать оферту»</w:t>
      </w:r>
    </w:p>
    <w:p w:rsidR="00052F8C" w:rsidRPr="00052F8C" w:rsidRDefault="00052F8C" w:rsidP="00052F8C">
      <w:pPr>
        <w:jc w:val="right"/>
        <w:rPr>
          <w:rFonts w:ascii="Times New Roman" w:hAnsi="Times New Roman"/>
          <w:b/>
          <w:sz w:val="24"/>
        </w:rPr>
      </w:pPr>
    </w:p>
    <w:p w:rsidR="00052F8C" w:rsidRDefault="00052F8C" w:rsidP="00052F8C">
      <w:pPr>
        <w:jc w:val="center"/>
        <w:rPr>
          <w:rFonts w:ascii="Times New Roman" w:hAnsi="Times New Roman"/>
          <w:b/>
          <w:sz w:val="24"/>
        </w:rPr>
      </w:pPr>
      <w:r w:rsidRPr="00052F8C">
        <w:rPr>
          <w:rFonts w:ascii="Times New Roman" w:hAnsi="Times New Roman"/>
          <w:b/>
          <w:sz w:val="24"/>
        </w:rPr>
        <w:t>ИЗВЕЩЕНИЕ О СОГЛАСИИ СДЕЛАТЬ ОФЕРТУ</w:t>
      </w:r>
    </w:p>
    <w:p w:rsidR="00052F8C" w:rsidRPr="00052F8C" w:rsidRDefault="00052F8C" w:rsidP="00052F8C">
      <w:pPr>
        <w:jc w:val="center"/>
        <w:rPr>
          <w:rFonts w:ascii="Times New Roman" w:hAnsi="Times New Roman"/>
          <w:b/>
          <w:sz w:val="24"/>
        </w:rPr>
      </w:pPr>
    </w:p>
    <w:p w:rsidR="00052F8C" w:rsidRPr="00E004B5" w:rsidRDefault="00052F8C" w:rsidP="00AF18ED">
      <w:pPr>
        <w:shd w:val="clear" w:color="auto" w:fill="FFFFFF"/>
        <w:autoSpaceDE w:val="0"/>
        <w:autoSpaceDN w:val="0"/>
        <w:adjustRightInd w:val="0"/>
        <w:spacing w:before="60"/>
        <w:ind w:right="-141"/>
        <w:jc w:val="both"/>
        <w:rPr>
          <w:rFonts w:ascii="Times New Roman" w:hAnsi="Times New Roman"/>
          <w:b/>
          <w:sz w:val="24"/>
        </w:rPr>
      </w:pPr>
      <w:r w:rsidRPr="00052F8C">
        <w:rPr>
          <w:rFonts w:ascii="Times New Roman" w:hAnsi="Times New Roman"/>
          <w:sz w:val="24"/>
        </w:rPr>
        <w:t xml:space="preserve">1. </w:t>
      </w:r>
      <w:proofErr w:type="gramStart"/>
      <w:r w:rsidRPr="00052F8C">
        <w:rPr>
          <w:rFonts w:ascii="Times New Roman" w:hAnsi="Times New Roman"/>
          <w:sz w:val="24"/>
        </w:rPr>
        <w:t xml:space="preserve">Изучив условия предложения делать оферты </w:t>
      </w:r>
      <w:r w:rsidRPr="00052F8C">
        <w:rPr>
          <w:rFonts w:ascii="Times New Roman" w:hAnsi="Times New Roman"/>
          <w:b/>
          <w:sz w:val="24"/>
        </w:rPr>
        <w:t>№</w:t>
      </w:r>
      <w:r w:rsidR="00B6774A">
        <w:rPr>
          <w:rFonts w:ascii="Times New Roman" w:hAnsi="Times New Roman"/>
          <w:b/>
          <w:sz w:val="24"/>
        </w:rPr>
        <w:t xml:space="preserve"> </w:t>
      </w:r>
      <w:r w:rsidR="00622BEC" w:rsidRPr="00622BEC">
        <w:rPr>
          <w:rFonts w:ascii="Times New Roman" w:hAnsi="Times New Roman"/>
          <w:b/>
          <w:sz w:val="24"/>
        </w:rPr>
        <w:t>242</w:t>
      </w:r>
      <w:r w:rsidR="00622BEC">
        <w:rPr>
          <w:rFonts w:ascii="Times New Roman" w:hAnsi="Times New Roman"/>
          <w:b/>
          <w:sz w:val="24"/>
        </w:rPr>
        <w:t>/</w:t>
      </w:r>
      <w:r w:rsidRPr="00052F8C">
        <w:rPr>
          <w:rFonts w:ascii="Times New Roman" w:hAnsi="Times New Roman"/>
          <w:b/>
          <w:sz w:val="24"/>
        </w:rPr>
        <w:t>ТК/</w:t>
      </w:r>
      <w:r w:rsidR="00E67C23">
        <w:rPr>
          <w:rFonts w:ascii="Times New Roman" w:hAnsi="Times New Roman"/>
          <w:b/>
          <w:sz w:val="24"/>
        </w:rPr>
        <w:t>2016</w:t>
      </w:r>
      <w:r w:rsidRPr="00052F8C">
        <w:rPr>
          <w:rFonts w:ascii="Times New Roman" w:hAnsi="Times New Roman"/>
          <w:b/>
          <w:sz w:val="24"/>
        </w:rPr>
        <w:t xml:space="preserve"> от «___»___________201</w:t>
      </w:r>
      <w:r w:rsidR="002476F1">
        <w:rPr>
          <w:rFonts w:ascii="Times New Roman" w:hAnsi="Times New Roman"/>
          <w:b/>
          <w:sz w:val="24"/>
        </w:rPr>
        <w:t>6</w:t>
      </w:r>
      <w:r w:rsidRPr="00052F8C">
        <w:rPr>
          <w:rFonts w:ascii="Times New Roman" w:hAnsi="Times New Roman"/>
          <w:b/>
          <w:sz w:val="24"/>
        </w:rPr>
        <w:t xml:space="preserve"> г.</w:t>
      </w:r>
      <w:r w:rsidRPr="00052F8C">
        <w:rPr>
          <w:rFonts w:ascii="Times New Roman" w:hAnsi="Times New Roman"/>
          <w:sz w:val="24"/>
        </w:rPr>
        <w:t>, мы &lt;наименование организации&gt; в лице &lt;наименование должности руководителя и его Ф.И.О.&gt; соо</w:t>
      </w:r>
      <w:r w:rsidRPr="00052F8C">
        <w:rPr>
          <w:rFonts w:ascii="Times New Roman" w:hAnsi="Times New Roman"/>
          <w:sz w:val="24"/>
        </w:rPr>
        <w:t>б</w:t>
      </w:r>
      <w:r w:rsidRPr="00052F8C">
        <w:rPr>
          <w:rFonts w:ascii="Times New Roman" w:hAnsi="Times New Roman"/>
          <w:sz w:val="24"/>
        </w:rPr>
        <w:t xml:space="preserve">щаем о согласии сделать оферту № &lt;исх. номер оферты&gt; от &lt;дата оферты&gt; и, в случае принятия нашей оферты, заключить с ОАО «СН - МНГ» договор </w:t>
      </w:r>
      <w:r w:rsidR="00007341" w:rsidRPr="00007341">
        <w:rPr>
          <w:rFonts w:ascii="Times New Roman" w:hAnsi="Times New Roman"/>
          <w:b/>
          <w:sz w:val="24"/>
        </w:rPr>
        <w:t xml:space="preserve">на </w:t>
      </w:r>
      <w:r w:rsidR="001F60F3" w:rsidRPr="001F60F3">
        <w:rPr>
          <w:rFonts w:ascii="Times New Roman" w:hAnsi="Times New Roman"/>
          <w:b/>
          <w:sz w:val="24"/>
        </w:rPr>
        <w:t xml:space="preserve">оказание услуг по доставке и выпуску водного биологического ресурса </w:t>
      </w:r>
      <w:r w:rsidRPr="00052F8C">
        <w:rPr>
          <w:rFonts w:ascii="Times New Roman" w:hAnsi="Times New Roman"/>
          <w:sz w:val="24"/>
        </w:rPr>
        <w:t>на условиях указанного</w:t>
      </w:r>
      <w:proofErr w:type="gramEnd"/>
      <w:r w:rsidRPr="00052F8C">
        <w:rPr>
          <w:rFonts w:ascii="Times New Roman" w:hAnsi="Times New Roman"/>
          <w:sz w:val="24"/>
        </w:rPr>
        <w:t xml:space="preserve"> предложения делать оферты не позднее 20 (Двадцати) календарных дней с момента уведомления о принятии нашей оферты. </w:t>
      </w:r>
    </w:p>
    <w:p w:rsidR="000C7392" w:rsidRDefault="000C7392" w:rsidP="00052F8C">
      <w:pPr>
        <w:spacing w:before="0"/>
        <w:rPr>
          <w:rFonts w:ascii="Times New Roman" w:hAnsi="Times New Roman"/>
          <w:sz w:val="24"/>
        </w:rPr>
      </w:pPr>
    </w:p>
    <w:p w:rsidR="00052F8C" w:rsidRPr="00052F8C" w:rsidRDefault="00052F8C" w:rsidP="00052F8C">
      <w:pPr>
        <w:spacing w:before="0"/>
        <w:rPr>
          <w:rFonts w:ascii="Times New Roman" w:hAnsi="Times New Roman"/>
          <w:sz w:val="24"/>
        </w:rPr>
      </w:pPr>
      <w:r w:rsidRPr="00052F8C">
        <w:rPr>
          <w:rFonts w:ascii="Times New Roman" w:hAnsi="Times New Roman"/>
          <w:sz w:val="24"/>
        </w:rPr>
        <w:t>2. Сообщаем о себе следующее:</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Наименование организации:  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Местонахождение: ______________________________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Почтовый адрес: ________________________________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Телефон, телефакс, электронный адрес: 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Организационно - правовая форма: 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Дата, место и орган регистрации организации: _______</w:t>
      </w:r>
      <w:r>
        <w:rPr>
          <w:rFonts w:ascii="Times New Roman" w:hAnsi="Times New Roman"/>
          <w:sz w:val="24"/>
        </w:rPr>
        <w:t>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Банковские реквизиты: ___________________________</w:t>
      </w:r>
      <w:r w:rsidR="000C7392">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 xml:space="preserve">БИК__________________________________, </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ИНН __________________________________</w:t>
      </w:r>
    </w:p>
    <w:p w:rsidR="00052F8C" w:rsidRPr="00052F8C" w:rsidRDefault="00052F8C" w:rsidP="00052F8C">
      <w:pPr>
        <w:pBdr>
          <w:bottom w:val="single" w:sz="4" w:space="1" w:color="auto"/>
        </w:pBdr>
        <w:spacing w:before="0"/>
        <w:ind w:left="567"/>
        <w:jc w:val="both"/>
        <w:rPr>
          <w:rFonts w:ascii="Times New Roman" w:hAnsi="Times New Roman"/>
          <w:sz w:val="24"/>
        </w:rPr>
      </w:pPr>
      <w:r w:rsidRPr="00052F8C">
        <w:rPr>
          <w:rFonts w:ascii="Times New Roman" w:hAnsi="Times New Roman"/>
          <w:sz w:val="24"/>
        </w:rPr>
        <w:t>Фамилии лиц, уполномоченных действовать от имени организации с правом подписи юр</w:t>
      </w:r>
      <w:r w:rsidRPr="00052F8C">
        <w:rPr>
          <w:rFonts w:ascii="Times New Roman" w:hAnsi="Times New Roman"/>
          <w:sz w:val="24"/>
        </w:rPr>
        <w:t>и</w:t>
      </w:r>
      <w:r w:rsidRPr="00052F8C">
        <w:rPr>
          <w:rFonts w:ascii="Times New Roman" w:hAnsi="Times New Roman"/>
          <w:sz w:val="24"/>
        </w:rPr>
        <w:t>дических и банковских документов</w:t>
      </w:r>
    </w:p>
    <w:p w:rsidR="00052F8C" w:rsidRPr="00052F8C" w:rsidRDefault="00052F8C" w:rsidP="00052F8C">
      <w:pPr>
        <w:pBdr>
          <w:bottom w:val="single" w:sz="4" w:space="1" w:color="auto"/>
        </w:pBdr>
        <w:spacing w:before="0"/>
        <w:ind w:left="567"/>
        <w:rPr>
          <w:rFonts w:ascii="Times New Roman" w:hAnsi="Times New Roman"/>
          <w:sz w:val="24"/>
        </w:rPr>
      </w:pPr>
    </w:p>
    <w:p w:rsidR="00052F8C" w:rsidRPr="00052F8C" w:rsidRDefault="00052F8C" w:rsidP="000C7392">
      <w:pPr>
        <w:spacing w:before="0"/>
        <w:ind w:left="567"/>
        <w:rPr>
          <w:rFonts w:ascii="Times New Roman" w:hAnsi="Times New Roman"/>
          <w:sz w:val="24"/>
        </w:rPr>
      </w:pPr>
      <w:r w:rsidRPr="00052F8C">
        <w:rPr>
          <w:rFonts w:ascii="Times New Roman" w:hAnsi="Times New Roman"/>
          <w:sz w:val="24"/>
        </w:rPr>
        <w:t>_______________________________________________</w:t>
      </w:r>
      <w:r w:rsidR="008B6430">
        <w:rPr>
          <w:rFonts w:ascii="Times New Roman" w:hAnsi="Times New Roman"/>
          <w:sz w:val="24"/>
        </w:rPr>
        <w:t>__________________________</w:t>
      </w:r>
    </w:p>
    <w:p w:rsidR="000C7392" w:rsidRDefault="000C7392" w:rsidP="000C7392">
      <w:pPr>
        <w:spacing w:before="0"/>
        <w:jc w:val="both"/>
        <w:rPr>
          <w:rFonts w:ascii="Times New Roman" w:hAnsi="Times New Roman"/>
          <w:sz w:val="24"/>
        </w:rPr>
      </w:pPr>
    </w:p>
    <w:p w:rsidR="00052F8C" w:rsidRPr="00052F8C" w:rsidRDefault="00052F8C" w:rsidP="000C7392">
      <w:pPr>
        <w:spacing w:before="0"/>
        <w:jc w:val="both"/>
        <w:rPr>
          <w:rFonts w:ascii="Times New Roman" w:hAnsi="Times New Roman"/>
          <w:sz w:val="24"/>
        </w:rPr>
      </w:pPr>
      <w:r w:rsidRPr="00052F8C">
        <w:rPr>
          <w:rFonts w:ascii="Times New Roman" w:hAnsi="Times New Roman"/>
          <w:sz w:val="24"/>
        </w:rPr>
        <w:t>3. Мы признаем право ОАО «СН - МНГ» не акцептовать ни одну из оферт, и в этом случае мы не будем иметь претензий к Тендерной комиссии и ОАО «СН - МНГ».</w:t>
      </w:r>
    </w:p>
    <w:p w:rsidR="000C7392" w:rsidRDefault="000C7392" w:rsidP="000C7392">
      <w:pPr>
        <w:pBdr>
          <w:bottom w:val="single" w:sz="4" w:space="1" w:color="auto"/>
        </w:pBdr>
        <w:spacing w:before="0"/>
        <w:jc w:val="both"/>
        <w:rPr>
          <w:rFonts w:ascii="Times New Roman" w:hAnsi="Times New Roman"/>
          <w:sz w:val="24"/>
        </w:rPr>
      </w:pPr>
    </w:p>
    <w:p w:rsidR="00052F8C" w:rsidRPr="00052F8C" w:rsidRDefault="00052F8C" w:rsidP="000C7392">
      <w:pPr>
        <w:pBdr>
          <w:bottom w:val="single" w:sz="4" w:space="1" w:color="auto"/>
        </w:pBdr>
        <w:spacing w:before="0"/>
        <w:jc w:val="both"/>
        <w:rPr>
          <w:rFonts w:ascii="Times New Roman" w:hAnsi="Times New Roman"/>
          <w:sz w:val="24"/>
        </w:rPr>
      </w:pPr>
      <w:r w:rsidRPr="00052F8C">
        <w:rPr>
          <w:rFonts w:ascii="Times New Roman" w:hAnsi="Times New Roman"/>
          <w:sz w:val="24"/>
        </w:rPr>
        <w:t xml:space="preserve">4.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052F8C" w:rsidRPr="00052F8C" w:rsidRDefault="00052F8C" w:rsidP="000C7392">
      <w:pPr>
        <w:pBdr>
          <w:bottom w:val="single" w:sz="4" w:space="1" w:color="auto"/>
        </w:pBdr>
        <w:spacing w:before="0"/>
        <w:jc w:val="both"/>
        <w:rPr>
          <w:rFonts w:ascii="Times New Roman" w:hAnsi="Times New Roman"/>
          <w:sz w:val="24"/>
        </w:rPr>
      </w:pPr>
    </w:p>
    <w:p w:rsidR="00052F8C" w:rsidRPr="00052F8C" w:rsidRDefault="00052F8C" w:rsidP="00052F8C">
      <w:pPr>
        <w:jc w:val="both"/>
        <w:rPr>
          <w:rFonts w:ascii="Times New Roman" w:hAnsi="Times New Roman"/>
          <w:sz w:val="24"/>
        </w:rPr>
      </w:pPr>
      <w:r w:rsidRPr="00052F8C">
        <w:rPr>
          <w:rFonts w:ascii="Times New Roman" w:hAnsi="Times New Roman"/>
          <w:sz w:val="24"/>
        </w:rPr>
        <w:t>__________________________________________________</w:t>
      </w:r>
      <w:r w:rsidR="008B6430">
        <w:rPr>
          <w:rFonts w:ascii="Times New Roman" w:hAnsi="Times New Roman"/>
          <w:sz w:val="24"/>
        </w:rPr>
        <w:t>___________________________</w:t>
      </w:r>
    </w:p>
    <w:p w:rsidR="00052F8C" w:rsidRPr="00052F8C" w:rsidRDefault="00052F8C" w:rsidP="00052F8C">
      <w:pPr>
        <w:rPr>
          <w:rFonts w:ascii="Times New Roman" w:hAnsi="Times New Roman"/>
          <w:sz w:val="24"/>
        </w:rPr>
      </w:pPr>
      <w:r w:rsidRPr="00052F8C">
        <w:rPr>
          <w:rFonts w:ascii="Times New Roman" w:hAnsi="Times New Roman"/>
          <w:sz w:val="24"/>
        </w:rPr>
        <w:t>Руководитель</w:t>
      </w:r>
      <w:r w:rsidRPr="00052F8C">
        <w:rPr>
          <w:rFonts w:ascii="Times New Roman" w:hAnsi="Times New Roman"/>
          <w:sz w:val="24"/>
        </w:rPr>
        <w:tab/>
        <w:t>________________</w:t>
      </w:r>
      <w:r w:rsidRPr="00052F8C">
        <w:rPr>
          <w:rFonts w:ascii="Times New Roman" w:hAnsi="Times New Roman"/>
          <w:sz w:val="24"/>
        </w:rPr>
        <w:tab/>
        <w:t>/Фамилия И.О./</w:t>
      </w:r>
    </w:p>
    <w:p w:rsidR="00052F8C" w:rsidRPr="00052F8C" w:rsidRDefault="00052F8C" w:rsidP="00052F8C">
      <w:pPr>
        <w:rPr>
          <w:rFonts w:ascii="Times New Roman" w:hAnsi="Times New Roman"/>
          <w:sz w:val="24"/>
        </w:rPr>
      </w:pPr>
      <w:r w:rsidRPr="00052F8C">
        <w:rPr>
          <w:rFonts w:ascii="Times New Roman" w:hAnsi="Times New Roman"/>
          <w:sz w:val="24"/>
        </w:rPr>
        <w:tab/>
      </w:r>
      <w:r w:rsidRPr="00052F8C">
        <w:rPr>
          <w:rFonts w:ascii="Times New Roman" w:hAnsi="Times New Roman"/>
          <w:sz w:val="24"/>
        </w:rPr>
        <w:tab/>
      </w:r>
      <w:r w:rsidRPr="00052F8C">
        <w:rPr>
          <w:rFonts w:ascii="Times New Roman" w:hAnsi="Times New Roman"/>
          <w:sz w:val="24"/>
        </w:rPr>
        <w:tab/>
        <w:t xml:space="preserve">          (подпись)</w:t>
      </w:r>
    </w:p>
    <w:p w:rsidR="00052F8C" w:rsidRPr="00052F8C" w:rsidRDefault="00052F8C" w:rsidP="00052F8C">
      <w:pPr>
        <w:rPr>
          <w:rFonts w:ascii="Times New Roman" w:hAnsi="Times New Roman"/>
          <w:sz w:val="24"/>
        </w:rPr>
      </w:pPr>
      <w:r w:rsidRPr="00052F8C">
        <w:rPr>
          <w:rFonts w:ascii="Times New Roman" w:hAnsi="Times New Roman"/>
          <w:sz w:val="24"/>
        </w:rPr>
        <w:t>Главный бухгалтер</w:t>
      </w:r>
      <w:r w:rsidRPr="00052F8C">
        <w:rPr>
          <w:rFonts w:ascii="Times New Roman" w:hAnsi="Times New Roman"/>
          <w:sz w:val="24"/>
        </w:rPr>
        <w:tab/>
        <w:t>________________</w:t>
      </w:r>
      <w:r w:rsidRPr="00052F8C">
        <w:rPr>
          <w:rFonts w:ascii="Times New Roman" w:hAnsi="Times New Roman"/>
          <w:sz w:val="24"/>
        </w:rPr>
        <w:tab/>
        <w:t>/Фамилия И.О./</w:t>
      </w:r>
    </w:p>
    <w:p w:rsidR="00052F8C" w:rsidRPr="00052F8C" w:rsidRDefault="00052F8C" w:rsidP="00052F8C">
      <w:pPr>
        <w:ind w:left="1416" w:firstLine="708"/>
        <w:rPr>
          <w:rFonts w:ascii="Times New Roman" w:hAnsi="Times New Roman"/>
          <w:sz w:val="24"/>
        </w:rPr>
      </w:pPr>
      <w:r w:rsidRPr="00052F8C">
        <w:rPr>
          <w:rFonts w:ascii="Times New Roman" w:hAnsi="Times New Roman"/>
          <w:sz w:val="24"/>
        </w:rPr>
        <w:t xml:space="preserve">          (подпись)</w:t>
      </w:r>
    </w:p>
    <w:p w:rsidR="000C7392" w:rsidRDefault="00052F8C" w:rsidP="00F91E1F">
      <w:pPr>
        <w:jc w:val="right"/>
        <w:rPr>
          <w:rFonts w:ascii="Times New Roman" w:hAnsi="Times New Roman"/>
          <w:b/>
          <w:sz w:val="24"/>
        </w:rPr>
      </w:pPr>
      <w:r w:rsidRPr="00EF56C5">
        <w:br w:type="page"/>
      </w:r>
      <w:r w:rsidR="000C7392" w:rsidRPr="00D85169">
        <w:rPr>
          <w:rFonts w:ascii="Times New Roman" w:hAnsi="Times New Roman"/>
          <w:b/>
          <w:sz w:val="24"/>
        </w:rPr>
        <w:lastRenderedPageBreak/>
        <w:t xml:space="preserve">Форма </w:t>
      </w:r>
      <w:r w:rsidR="000C7392">
        <w:rPr>
          <w:rFonts w:ascii="Times New Roman" w:hAnsi="Times New Roman"/>
          <w:b/>
          <w:sz w:val="24"/>
        </w:rPr>
        <w:t>5</w:t>
      </w:r>
      <w:r w:rsidR="000C7392" w:rsidRPr="00D85169">
        <w:rPr>
          <w:rFonts w:ascii="Times New Roman" w:hAnsi="Times New Roman"/>
          <w:b/>
          <w:sz w:val="24"/>
        </w:rPr>
        <w:t xml:space="preserve"> «Предложение о заключении договора»</w:t>
      </w:r>
    </w:p>
    <w:p w:rsidR="0086562D" w:rsidRPr="00AD7F52" w:rsidRDefault="0086562D" w:rsidP="000C7392">
      <w:pPr>
        <w:jc w:val="right"/>
        <w:rPr>
          <w:rFonts w:ascii="Times New Roman" w:hAnsi="Times New Roman"/>
          <w:b/>
          <w:sz w:val="16"/>
          <w:szCs w:val="16"/>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27"/>
        <w:gridCol w:w="4500"/>
      </w:tblGrid>
      <w:tr w:rsidR="0086562D" w:rsidTr="00AD7F52">
        <w:tc>
          <w:tcPr>
            <w:tcW w:w="4926" w:type="dxa"/>
          </w:tcPr>
          <w:p w:rsidR="00AD7F52" w:rsidRPr="00580A9C" w:rsidRDefault="00AD7F52" w:rsidP="00AD7F52">
            <w:pPr>
              <w:spacing w:before="0"/>
              <w:rPr>
                <w:rFonts w:ascii="Times New Roman" w:hAnsi="Times New Roman"/>
                <w:sz w:val="24"/>
              </w:rPr>
            </w:pPr>
            <w:r w:rsidRPr="00580A9C">
              <w:rPr>
                <w:rFonts w:ascii="Times New Roman" w:hAnsi="Times New Roman"/>
                <w:sz w:val="24"/>
              </w:rPr>
              <w:t>На бланке участника закупки</w:t>
            </w:r>
          </w:p>
          <w:p w:rsidR="0086562D" w:rsidRPr="00AD7F52" w:rsidRDefault="00AD7F52" w:rsidP="00AD7F52">
            <w:pPr>
              <w:rPr>
                <w:rFonts w:ascii="Times New Roman" w:hAnsi="Times New Roman"/>
                <w:szCs w:val="22"/>
              </w:rPr>
            </w:pPr>
            <w:r w:rsidRPr="00BD5B3B">
              <w:rPr>
                <w:rFonts w:ascii="Times New Roman" w:hAnsi="Times New Roman"/>
                <w:szCs w:val="22"/>
              </w:rPr>
              <w:t>Исх. Номер</w:t>
            </w:r>
            <w:r>
              <w:rPr>
                <w:rFonts w:ascii="Times New Roman" w:hAnsi="Times New Roman"/>
                <w:szCs w:val="22"/>
              </w:rPr>
              <w:t xml:space="preserve">,  </w:t>
            </w:r>
            <w:r w:rsidRPr="00BD5B3B">
              <w:rPr>
                <w:rFonts w:ascii="Times New Roman" w:hAnsi="Times New Roman"/>
                <w:szCs w:val="22"/>
              </w:rPr>
              <w:t>Дата</w:t>
            </w:r>
          </w:p>
        </w:tc>
        <w:tc>
          <w:tcPr>
            <w:tcW w:w="4927" w:type="dxa"/>
            <w:gridSpan w:val="2"/>
          </w:tcPr>
          <w:p w:rsidR="0086562D" w:rsidRPr="0086562D" w:rsidRDefault="0086562D" w:rsidP="00AD7F52">
            <w:pPr>
              <w:spacing w:before="0"/>
              <w:jc w:val="both"/>
              <w:rPr>
                <w:rFonts w:ascii="Times New Roman" w:hAnsi="Times New Roman"/>
                <w:szCs w:val="22"/>
              </w:rPr>
            </w:pPr>
            <w:r w:rsidRPr="00BD5B3B">
              <w:rPr>
                <w:rFonts w:ascii="Times New Roman" w:hAnsi="Times New Roman"/>
                <w:szCs w:val="22"/>
              </w:rPr>
              <w:t>Адрес: 628684, ХМАО-Югра, г. Мегион, улица Кузьмина, дом 51</w:t>
            </w:r>
          </w:p>
        </w:tc>
      </w:tr>
      <w:tr w:rsidR="00AD7F52" w:rsidTr="00AD7F52">
        <w:tc>
          <w:tcPr>
            <w:tcW w:w="4926" w:type="dxa"/>
          </w:tcPr>
          <w:p w:rsidR="00AD7F52" w:rsidRPr="00580A9C" w:rsidRDefault="00AD7F52" w:rsidP="00AD7F52">
            <w:pPr>
              <w:spacing w:before="0"/>
              <w:rPr>
                <w:rFonts w:ascii="Times New Roman" w:hAnsi="Times New Roman"/>
                <w:sz w:val="24"/>
              </w:rPr>
            </w:pPr>
          </w:p>
        </w:tc>
        <w:tc>
          <w:tcPr>
            <w:tcW w:w="427" w:type="dxa"/>
          </w:tcPr>
          <w:p w:rsidR="00AD7F52" w:rsidRPr="00BD5B3B" w:rsidRDefault="00AD7F52" w:rsidP="00AD7F52">
            <w:pPr>
              <w:spacing w:before="0"/>
              <w:jc w:val="both"/>
              <w:rPr>
                <w:rFonts w:ascii="Times New Roman" w:hAnsi="Times New Roman"/>
                <w:szCs w:val="22"/>
              </w:rPr>
            </w:pPr>
            <w:r>
              <w:rPr>
                <w:rFonts w:ascii="Times New Roman" w:hAnsi="Times New Roman"/>
                <w:szCs w:val="22"/>
              </w:rPr>
              <w:t>от</w:t>
            </w:r>
          </w:p>
        </w:tc>
        <w:tc>
          <w:tcPr>
            <w:tcW w:w="4500" w:type="dxa"/>
            <w:tcBorders>
              <w:bottom w:val="single" w:sz="4" w:space="0" w:color="auto"/>
            </w:tcBorders>
          </w:tcPr>
          <w:p w:rsidR="00AD7F52" w:rsidRPr="00BD5B3B" w:rsidRDefault="00AD7F52" w:rsidP="00AD7F52">
            <w:pPr>
              <w:spacing w:before="0"/>
              <w:jc w:val="both"/>
              <w:rPr>
                <w:rFonts w:ascii="Times New Roman" w:hAnsi="Times New Roman"/>
                <w:szCs w:val="22"/>
              </w:rPr>
            </w:pPr>
          </w:p>
        </w:tc>
      </w:tr>
      <w:tr w:rsidR="00AD7F52" w:rsidTr="00AD7F52">
        <w:tc>
          <w:tcPr>
            <w:tcW w:w="4926" w:type="dxa"/>
          </w:tcPr>
          <w:p w:rsidR="00AD7F52" w:rsidRPr="00580A9C" w:rsidRDefault="00AD7F52" w:rsidP="00AD7F52">
            <w:pPr>
              <w:spacing w:before="0"/>
              <w:rPr>
                <w:rFonts w:ascii="Times New Roman" w:hAnsi="Times New Roman"/>
                <w:sz w:val="24"/>
              </w:rPr>
            </w:pPr>
          </w:p>
        </w:tc>
        <w:tc>
          <w:tcPr>
            <w:tcW w:w="4927" w:type="dxa"/>
            <w:gridSpan w:val="2"/>
            <w:tcBorders>
              <w:bottom w:val="single" w:sz="4" w:space="0" w:color="auto"/>
            </w:tcBorders>
          </w:tcPr>
          <w:p w:rsidR="00AD7F52" w:rsidRPr="00BD5B3B" w:rsidRDefault="00AD7F52" w:rsidP="00AD7F52">
            <w:pPr>
              <w:spacing w:before="0"/>
              <w:jc w:val="both"/>
              <w:rPr>
                <w:rFonts w:ascii="Times New Roman" w:hAnsi="Times New Roman"/>
                <w:szCs w:val="22"/>
              </w:rPr>
            </w:pPr>
          </w:p>
        </w:tc>
      </w:tr>
    </w:tbl>
    <w:p w:rsidR="00AD7F52" w:rsidRPr="00AD7F52" w:rsidRDefault="00AD7F52" w:rsidP="00CA2B99">
      <w:pPr>
        <w:spacing w:before="0"/>
        <w:jc w:val="center"/>
        <w:rPr>
          <w:rFonts w:ascii="Times New Roman" w:hAnsi="Times New Roman"/>
          <w:b/>
          <w:sz w:val="16"/>
          <w:szCs w:val="16"/>
        </w:rPr>
      </w:pPr>
    </w:p>
    <w:p w:rsidR="000C7392" w:rsidRPr="00580A9C" w:rsidRDefault="000C7392" w:rsidP="00CA2B99">
      <w:pPr>
        <w:spacing w:before="0"/>
        <w:jc w:val="center"/>
        <w:rPr>
          <w:rFonts w:ascii="Times New Roman" w:hAnsi="Times New Roman"/>
          <w:b/>
          <w:sz w:val="24"/>
        </w:rPr>
      </w:pPr>
      <w:r w:rsidRPr="00580A9C">
        <w:rPr>
          <w:rFonts w:ascii="Times New Roman" w:hAnsi="Times New Roman"/>
          <w:b/>
          <w:sz w:val="24"/>
        </w:rPr>
        <w:t>ПРЕДЛОЖЕНИЕ О ЗАКЛЮЧЕНИИ ДОГОВОРА</w:t>
      </w:r>
    </w:p>
    <w:p w:rsidR="000C7392" w:rsidRPr="00580A9C" w:rsidRDefault="000C7392" w:rsidP="00CA2B99">
      <w:pPr>
        <w:spacing w:before="0"/>
        <w:jc w:val="center"/>
        <w:rPr>
          <w:rFonts w:ascii="Times New Roman" w:hAnsi="Times New Roman"/>
          <w:sz w:val="24"/>
        </w:rPr>
      </w:pPr>
      <w:r w:rsidRPr="00580A9C">
        <w:rPr>
          <w:rFonts w:ascii="Times New Roman" w:hAnsi="Times New Roman"/>
          <w:sz w:val="24"/>
        </w:rPr>
        <w:t>(безотзывная оферта)</w:t>
      </w:r>
    </w:p>
    <w:p w:rsidR="00777597" w:rsidRPr="00777597" w:rsidRDefault="00777597" w:rsidP="00777597">
      <w:pPr>
        <w:jc w:val="right"/>
        <w:rPr>
          <w:rFonts w:ascii="Times New Roman" w:hAnsi="Times New Roman"/>
          <w:sz w:val="24"/>
        </w:rPr>
      </w:pPr>
      <w:r w:rsidRPr="00777597">
        <w:rPr>
          <w:rFonts w:ascii="Times New Roman" w:hAnsi="Times New Roman"/>
          <w:sz w:val="24"/>
        </w:rPr>
        <w:t>«____» __________________ 201</w:t>
      </w:r>
      <w:r w:rsidR="002476F1">
        <w:rPr>
          <w:rFonts w:ascii="Times New Roman" w:hAnsi="Times New Roman"/>
          <w:sz w:val="24"/>
        </w:rPr>
        <w:t>6</w:t>
      </w:r>
      <w:r w:rsidRPr="00777597">
        <w:rPr>
          <w:rFonts w:ascii="Times New Roman" w:hAnsi="Times New Roman"/>
          <w:sz w:val="24"/>
        </w:rPr>
        <w:t xml:space="preserve"> г.</w:t>
      </w:r>
    </w:p>
    <w:p w:rsidR="00777597" w:rsidRPr="00777597" w:rsidRDefault="00777597" w:rsidP="00777597">
      <w:pPr>
        <w:spacing w:before="0"/>
        <w:ind w:left="5400"/>
        <w:jc w:val="right"/>
        <w:rPr>
          <w:rFonts w:ascii="Times New Roman" w:hAnsi="Times New Roman"/>
          <w:sz w:val="24"/>
        </w:rPr>
      </w:pPr>
    </w:p>
    <w:p w:rsidR="00777597" w:rsidRDefault="00777597" w:rsidP="00777597">
      <w:pPr>
        <w:spacing w:before="0"/>
        <w:ind w:firstLine="720"/>
        <w:jc w:val="both"/>
        <w:rPr>
          <w:rFonts w:ascii="Times New Roman" w:hAnsi="Times New Roman"/>
          <w:sz w:val="24"/>
        </w:rPr>
      </w:pPr>
      <w:r w:rsidRPr="00777597">
        <w:rPr>
          <w:rFonts w:ascii="Times New Roman" w:hAnsi="Times New Roman"/>
          <w:sz w:val="24"/>
        </w:rPr>
        <w:t xml:space="preserve">___________________________________________________ направляет настоящую оферту ОАО «СН-МНГ» с целью заключения договора </w:t>
      </w:r>
      <w:r w:rsidR="00007341" w:rsidRPr="00007341">
        <w:rPr>
          <w:rFonts w:ascii="Times New Roman" w:hAnsi="Times New Roman"/>
          <w:b/>
          <w:sz w:val="24"/>
        </w:rPr>
        <w:t xml:space="preserve">на </w:t>
      </w:r>
      <w:r w:rsidR="001F60F3" w:rsidRPr="001F60F3">
        <w:rPr>
          <w:rFonts w:ascii="Times New Roman" w:hAnsi="Times New Roman"/>
          <w:b/>
          <w:sz w:val="24"/>
        </w:rPr>
        <w:t>оказание услуг по доставке и выпуску во</w:t>
      </w:r>
      <w:r w:rsidR="001F60F3" w:rsidRPr="001F60F3">
        <w:rPr>
          <w:rFonts w:ascii="Times New Roman" w:hAnsi="Times New Roman"/>
          <w:b/>
          <w:sz w:val="24"/>
        </w:rPr>
        <w:t>д</w:t>
      </w:r>
      <w:r w:rsidR="001F60F3" w:rsidRPr="001F60F3">
        <w:rPr>
          <w:rFonts w:ascii="Times New Roman" w:hAnsi="Times New Roman"/>
          <w:b/>
          <w:sz w:val="24"/>
        </w:rPr>
        <w:t xml:space="preserve">ного биологического ресурса </w:t>
      </w:r>
      <w:r w:rsidRPr="00777597">
        <w:rPr>
          <w:rFonts w:ascii="Times New Roman" w:hAnsi="Times New Roman"/>
          <w:sz w:val="24"/>
        </w:rPr>
        <w:t>на следующих условиях:</w:t>
      </w:r>
    </w:p>
    <w:p w:rsidR="008B75AB" w:rsidRPr="00777597" w:rsidRDefault="008B75AB" w:rsidP="00777597">
      <w:pPr>
        <w:spacing w:before="0"/>
        <w:ind w:firstLine="720"/>
        <w:jc w:val="both"/>
        <w:rPr>
          <w:rFonts w:ascii="Times New Roman" w:hAnsi="Times New Roman"/>
          <w:sz w:val="16"/>
          <w:szCs w:val="16"/>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3401"/>
      </w:tblGrid>
      <w:tr w:rsidR="00777597" w:rsidRPr="00777597" w:rsidTr="00256BE0">
        <w:trPr>
          <w:trHeight w:val="561"/>
        </w:trPr>
        <w:tc>
          <w:tcPr>
            <w:tcW w:w="6663" w:type="dxa"/>
            <w:vAlign w:val="center"/>
          </w:tcPr>
          <w:p w:rsidR="00777597" w:rsidRPr="00777597" w:rsidRDefault="00D5742A" w:rsidP="00777597">
            <w:pPr>
              <w:spacing w:before="0"/>
              <w:rPr>
                <w:rFonts w:ascii="Times New Roman" w:hAnsi="Times New Roman"/>
                <w:sz w:val="23"/>
                <w:szCs w:val="23"/>
              </w:rPr>
            </w:pPr>
            <w:r w:rsidRPr="00D5742A">
              <w:rPr>
                <w:rFonts w:ascii="Times New Roman" w:hAnsi="Times New Roman"/>
                <w:sz w:val="23"/>
                <w:szCs w:val="23"/>
              </w:rPr>
              <w:t>Предмет оферты:</w:t>
            </w:r>
          </w:p>
        </w:tc>
        <w:tc>
          <w:tcPr>
            <w:tcW w:w="3401" w:type="dxa"/>
            <w:vAlign w:val="center"/>
          </w:tcPr>
          <w:p w:rsidR="00777597" w:rsidRPr="00777597" w:rsidRDefault="00777597" w:rsidP="00777597">
            <w:pPr>
              <w:spacing w:before="0"/>
              <w:jc w:val="center"/>
              <w:rPr>
                <w:rFonts w:ascii="Times New Roman" w:hAnsi="Times New Roman"/>
                <w:sz w:val="23"/>
                <w:szCs w:val="23"/>
              </w:rPr>
            </w:pPr>
            <w:r w:rsidRPr="00777597">
              <w:rPr>
                <w:rFonts w:ascii="Times New Roman" w:hAnsi="Times New Roman"/>
                <w:sz w:val="23"/>
                <w:szCs w:val="23"/>
              </w:rPr>
              <w:t>&lt;в соответствии с требованием к предмету Оферты&gt;</w:t>
            </w:r>
          </w:p>
        </w:tc>
      </w:tr>
      <w:tr w:rsidR="00777597" w:rsidRPr="00777597" w:rsidTr="00256BE0">
        <w:trPr>
          <w:trHeight w:val="431"/>
        </w:trPr>
        <w:tc>
          <w:tcPr>
            <w:tcW w:w="6663" w:type="dxa"/>
            <w:vAlign w:val="center"/>
          </w:tcPr>
          <w:p w:rsidR="00777597" w:rsidRPr="00777597" w:rsidRDefault="00777597" w:rsidP="00777597">
            <w:pPr>
              <w:spacing w:before="0"/>
              <w:rPr>
                <w:rFonts w:ascii="Times New Roman" w:hAnsi="Times New Roman"/>
                <w:sz w:val="23"/>
                <w:szCs w:val="23"/>
              </w:rPr>
            </w:pPr>
            <w:r w:rsidRPr="00777597">
              <w:rPr>
                <w:rFonts w:ascii="Times New Roman" w:hAnsi="Times New Roman"/>
                <w:sz w:val="23"/>
                <w:szCs w:val="23"/>
              </w:rPr>
              <w:t>Сроки оказания работ/услуг:</w:t>
            </w:r>
          </w:p>
          <w:p w:rsidR="00777597" w:rsidRPr="00514F95" w:rsidRDefault="001F60F3" w:rsidP="00671089">
            <w:pPr>
              <w:spacing w:before="0"/>
              <w:rPr>
                <w:rFonts w:ascii="Times New Roman" w:hAnsi="Times New Roman"/>
                <w:sz w:val="23"/>
                <w:szCs w:val="23"/>
              </w:rPr>
            </w:pPr>
            <w:r w:rsidRPr="001F60F3">
              <w:rPr>
                <w:rFonts w:ascii="Times New Roman" w:hAnsi="Times New Roman"/>
                <w:sz w:val="23"/>
                <w:szCs w:val="23"/>
              </w:rPr>
              <w:t>с 20.07.2016 г. по 31.08.2016 г.</w:t>
            </w:r>
          </w:p>
        </w:tc>
        <w:tc>
          <w:tcPr>
            <w:tcW w:w="3401" w:type="dxa"/>
            <w:vAlign w:val="center"/>
          </w:tcPr>
          <w:p w:rsidR="00777597" w:rsidRPr="00777597" w:rsidRDefault="00777597" w:rsidP="00777597">
            <w:pPr>
              <w:spacing w:before="0"/>
              <w:jc w:val="center"/>
              <w:rPr>
                <w:rFonts w:ascii="Times New Roman" w:hAnsi="Times New Roman"/>
                <w:sz w:val="23"/>
                <w:szCs w:val="23"/>
              </w:rPr>
            </w:pPr>
            <w:r w:rsidRPr="00777597">
              <w:rPr>
                <w:rFonts w:ascii="Times New Roman" w:hAnsi="Times New Roman"/>
                <w:sz w:val="23"/>
                <w:szCs w:val="23"/>
              </w:rPr>
              <w:t>да/нет</w:t>
            </w:r>
          </w:p>
        </w:tc>
      </w:tr>
      <w:tr w:rsidR="00777597" w:rsidRPr="00777597" w:rsidTr="00256BE0">
        <w:trPr>
          <w:trHeight w:val="327"/>
        </w:trPr>
        <w:tc>
          <w:tcPr>
            <w:tcW w:w="6663" w:type="dxa"/>
            <w:vAlign w:val="center"/>
          </w:tcPr>
          <w:p w:rsidR="00777597" w:rsidRPr="00777597" w:rsidRDefault="00777597" w:rsidP="00777597">
            <w:pPr>
              <w:spacing w:before="0"/>
              <w:rPr>
                <w:rFonts w:ascii="Times New Roman" w:hAnsi="Times New Roman"/>
                <w:sz w:val="23"/>
                <w:szCs w:val="23"/>
              </w:rPr>
            </w:pPr>
            <w:r w:rsidRPr="00777597">
              <w:rPr>
                <w:rFonts w:ascii="Times New Roman" w:hAnsi="Times New Roman"/>
                <w:sz w:val="23"/>
                <w:szCs w:val="23"/>
              </w:rPr>
              <w:t>Стоимость предложения в руб. (без НДС)</w:t>
            </w:r>
          </w:p>
        </w:tc>
        <w:tc>
          <w:tcPr>
            <w:tcW w:w="3401" w:type="dxa"/>
            <w:vAlign w:val="center"/>
          </w:tcPr>
          <w:p w:rsidR="00777597" w:rsidRPr="00777597" w:rsidRDefault="00777597" w:rsidP="00777597">
            <w:pPr>
              <w:spacing w:before="0"/>
              <w:jc w:val="center"/>
              <w:rPr>
                <w:rFonts w:ascii="Times New Roman" w:hAnsi="Times New Roman"/>
                <w:sz w:val="23"/>
                <w:szCs w:val="23"/>
              </w:rPr>
            </w:pPr>
          </w:p>
        </w:tc>
      </w:tr>
      <w:tr w:rsidR="00777597" w:rsidRPr="00777597" w:rsidTr="00256BE0">
        <w:trPr>
          <w:trHeight w:val="120"/>
        </w:trPr>
        <w:tc>
          <w:tcPr>
            <w:tcW w:w="6663" w:type="dxa"/>
            <w:vAlign w:val="center"/>
          </w:tcPr>
          <w:p w:rsidR="00777597" w:rsidRPr="00777597" w:rsidRDefault="00777597" w:rsidP="00777597">
            <w:pPr>
              <w:spacing w:before="0"/>
              <w:rPr>
                <w:rFonts w:ascii="Times New Roman" w:hAnsi="Times New Roman"/>
                <w:sz w:val="23"/>
                <w:szCs w:val="23"/>
              </w:rPr>
            </w:pPr>
            <w:r w:rsidRPr="00777597">
              <w:rPr>
                <w:rFonts w:ascii="Times New Roman" w:hAnsi="Times New Roman"/>
                <w:sz w:val="23"/>
                <w:szCs w:val="23"/>
              </w:rPr>
              <w:t>Сумма предложения в руб. (с НДС)</w:t>
            </w:r>
          </w:p>
        </w:tc>
        <w:tc>
          <w:tcPr>
            <w:tcW w:w="3401" w:type="dxa"/>
            <w:vAlign w:val="center"/>
          </w:tcPr>
          <w:p w:rsidR="00777597" w:rsidRPr="00777597" w:rsidRDefault="00777597" w:rsidP="00777597">
            <w:pPr>
              <w:spacing w:before="0"/>
              <w:jc w:val="center"/>
              <w:rPr>
                <w:rFonts w:ascii="Times New Roman" w:hAnsi="Times New Roman"/>
                <w:sz w:val="23"/>
                <w:szCs w:val="23"/>
              </w:rPr>
            </w:pPr>
          </w:p>
        </w:tc>
      </w:tr>
      <w:tr w:rsidR="00D5742A" w:rsidRPr="00777597" w:rsidTr="00256BE0">
        <w:trPr>
          <w:trHeight w:val="344"/>
        </w:trPr>
        <w:tc>
          <w:tcPr>
            <w:tcW w:w="10064" w:type="dxa"/>
            <w:gridSpan w:val="2"/>
            <w:vAlign w:val="center"/>
          </w:tcPr>
          <w:p w:rsidR="00D5742A" w:rsidRPr="00777597" w:rsidRDefault="00D5742A" w:rsidP="00777597">
            <w:pPr>
              <w:spacing w:before="0"/>
              <w:jc w:val="center"/>
              <w:rPr>
                <w:rFonts w:ascii="Times New Roman" w:hAnsi="Times New Roman"/>
                <w:sz w:val="23"/>
                <w:szCs w:val="23"/>
              </w:rPr>
            </w:pPr>
            <w:r w:rsidRPr="00D5742A">
              <w:rPr>
                <w:rFonts w:ascii="Times New Roman" w:hAnsi="Times New Roman"/>
                <w:b/>
                <w:sz w:val="23"/>
                <w:szCs w:val="23"/>
              </w:rPr>
              <w:t>Детализированное предложение представлено в Коммерческом предложении</w:t>
            </w:r>
          </w:p>
        </w:tc>
      </w:tr>
      <w:tr w:rsidR="00D5742A" w:rsidRPr="00777597" w:rsidTr="00256BE0">
        <w:trPr>
          <w:trHeight w:val="344"/>
        </w:trPr>
        <w:tc>
          <w:tcPr>
            <w:tcW w:w="6663" w:type="dxa"/>
            <w:vAlign w:val="center"/>
          </w:tcPr>
          <w:p w:rsidR="00D5742A" w:rsidRPr="00D5742A" w:rsidRDefault="00D5742A" w:rsidP="00D5742A">
            <w:pPr>
              <w:spacing w:before="0"/>
              <w:ind w:left="34"/>
              <w:rPr>
                <w:rFonts w:ascii="Times New Roman" w:hAnsi="Times New Roman"/>
                <w:sz w:val="23"/>
                <w:szCs w:val="23"/>
              </w:rPr>
            </w:pPr>
            <w:r w:rsidRPr="00D5742A">
              <w:rPr>
                <w:rFonts w:ascii="Times New Roman" w:hAnsi="Times New Roman"/>
                <w:sz w:val="23"/>
                <w:szCs w:val="23"/>
              </w:rPr>
              <w:t>Наличие скидок или условия их получения</w:t>
            </w:r>
          </w:p>
        </w:tc>
        <w:tc>
          <w:tcPr>
            <w:tcW w:w="3401" w:type="dxa"/>
            <w:vAlign w:val="center"/>
          </w:tcPr>
          <w:p w:rsidR="00D5742A" w:rsidRPr="00D5742A" w:rsidRDefault="00D5742A" w:rsidP="00D5742A">
            <w:pPr>
              <w:spacing w:before="0"/>
              <w:ind w:left="360"/>
              <w:rPr>
                <w:rFonts w:ascii="Times New Roman" w:hAnsi="Times New Roman"/>
                <w:sz w:val="23"/>
                <w:szCs w:val="23"/>
              </w:rPr>
            </w:pPr>
          </w:p>
        </w:tc>
      </w:tr>
      <w:tr w:rsidR="00D5742A" w:rsidRPr="00777597" w:rsidTr="00256BE0">
        <w:trPr>
          <w:trHeight w:val="344"/>
        </w:trPr>
        <w:tc>
          <w:tcPr>
            <w:tcW w:w="6663" w:type="dxa"/>
            <w:vAlign w:val="center"/>
          </w:tcPr>
          <w:p w:rsidR="00D5742A" w:rsidRPr="00D5742A" w:rsidRDefault="00D5742A" w:rsidP="00D5742A">
            <w:pPr>
              <w:spacing w:before="0"/>
              <w:ind w:left="34"/>
              <w:rPr>
                <w:rFonts w:ascii="Times New Roman" w:hAnsi="Times New Roman"/>
                <w:sz w:val="23"/>
                <w:szCs w:val="23"/>
              </w:rPr>
            </w:pPr>
            <w:r w:rsidRPr="00D5742A">
              <w:rPr>
                <w:rFonts w:ascii="Times New Roman" w:hAnsi="Times New Roman"/>
                <w:sz w:val="23"/>
                <w:szCs w:val="23"/>
              </w:rPr>
              <w:t>Принятие договора (Форма 3) в неизменном виде</w:t>
            </w:r>
          </w:p>
        </w:tc>
        <w:tc>
          <w:tcPr>
            <w:tcW w:w="3401" w:type="dxa"/>
            <w:vAlign w:val="center"/>
          </w:tcPr>
          <w:p w:rsidR="00D5742A" w:rsidRPr="00D5742A" w:rsidRDefault="00D5742A" w:rsidP="00D5742A">
            <w:pPr>
              <w:spacing w:before="0"/>
              <w:ind w:left="-42"/>
              <w:jc w:val="center"/>
              <w:rPr>
                <w:rFonts w:ascii="Times New Roman" w:hAnsi="Times New Roman"/>
                <w:sz w:val="23"/>
                <w:szCs w:val="23"/>
              </w:rPr>
            </w:pPr>
            <w:r w:rsidRPr="00D5742A">
              <w:rPr>
                <w:rFonts w:ascii="Times New Roman" w:hAnsi="Times New Roman"/>
                <w:sz w:val="23"/>
                <w:szCs w:val="23"/>
              </w:rPr>
              <w:t>да/нет</w:t>
            </w:r>
          </w:p>
        </w:tc>
      </w:tr>
      <w:tr w:rsidR="00D5742A" w:rsidRPr="00777597" w:rsidTr="00256BE0">
        <w:trPr>
          <w:trHeight w:val="675"/>
        </w:trPr>
        <w:tc>
          <w:tcPr>
            <w:tcW w:w="6663" w:type="dxa"/>
          </w:tcPr>
          <w:p w:rsidR="00D5742A" w:rsidRPr="008A5D02" w:rsidRDefault="00D5742A" w:rsidP="00777597">
            <w:pPr>
              <w:spacing w:before="0"/>
              <w:rPr>
                <w:rFonts w:ascii="Times New Roman" w:hAnsi="Times New Roman"/>
                <w:sz w:val="23"/>
                <w:szCs w:val="23"/>
              </w:rPr>
            </w:pPr>
            <w:r w:rsidRPr="008A5D02">
              <w:rPr>
                <w:rFonts w:ascii="Times New Roman" w:hAnsi="Times New Roman"/>
                <w:sz w:val="23"/>
                <w:szCs w:val="23"/>
              </w:rPr>
              <w:t>Условия оплаты:</w:t>
            </w:r>
          </w:p>
          <w:p w:rsidR="00D4293A" w:rsidRPr="00D4293A" w:rsidRDefault="002476F1" w:rsidP="00D4293A">
            <w:pPr>
              <w:shd w:val="clear" w:color="auto" w:fill="FFFFFF"/>
              <w:tabs>
                <w:tab w:val="left" w:pos="0"/>
                <w:tab w:val="left" w:pos="142"/>
              </w:tabs>
              <w:autoSpaceDE w:val="0"/>
              <w:autoSpaceDN w:val="0"/>
              <w:adjustRightInd w:val="0"/>
              <w:spacing w:before="0"/>
              <w:jc w:val="both"/>
              <w:rPr>
                <w:rFonts w:ascii="Times New Roman" w:hAnsi="Times New Roman"/>
                <w:sz w:val="23"/>
                <w:szCs w:val="23"/>
              </w:rPr>
            </w:pPr>
            <w:r w:rsidRPr="008A5D02">
              <w:rPr>
                <w:rFonts w:ascii="Times New Roman" w:hAnsi="Times New Roman"/>
                <w:sz w:val="23"/>
                <w:szCs w:val="23"/>
              </w:rPr>
              <w:t>О</w:t>
            </w:r>
            <w:r w:rsidR="00D5742A" w:rsidRPr="008A5D02">
              <w:rPr>
                <w:rFonts w:ascii="Times New Roman" w:hAnsi="Times New Roman"/>
                <w:sz w:val="23"/>
                <w:szCs w:val="23"/>
              </w:rPr>
              <w:t>плат</w:t>
            </w:r>
            <w:r w:rsidRPr="008A5D02">
              <w:rPr>
                <w:rFonts w:ascii="Times New Roman" w:hAnsi="Times New Roman"/>
                <w:sz w:val="23"/>
                <w:szCs w:val="23"/>
              </w:rPr>
              <w:t>а</w:t>
            </w:r>
            <w:r w:rsidR="00D5742A" w:rsidRPr="008A5D02">
              <w:rPr>
                <w:rFonts w:ascii="Times New Roman" w:hAnsi="Times New Roman"/>
                <w:sz w:val="23"/>
                <w:szCs w:val="23"/>
              </w:rPr>
              <w:t xml:space="preserve"> выполненных </w:t>
            </w:r>
            <w:r w:rsidRPr="008A5D02">
              <w:rPr>
                <w:rFonts w:ascii="Times New Roman" w:hAnsi="Times New Roman"/>
                <w:sz w:val="23"/>
                <w:szCs w:val="23"/>
              </w:rPr>
              <w:t>р</w:t>
            </w:r>
            <w:r w:rsidR="00D5742A" w:rsidRPr="008A5D02">
              <w:rPr>
                <w:rFonts w:ascii="Times New Roman" w:hAnsi="Times New Roman"/>
                <w:sz w:val="23"/>
                <w:szCs w:val="23"/>
              </w:rPr>
              <w:t>абот</w:t>
            </w:r>
            <w:r w:rsidR="00007341">
              <w:rPr>
                <w:rFonts w:ascii="Times New Roman" w:hAnsi="Times New Roman"/>
                <w:sz w:val="23"/>
                <w:szCs w:val="23"/>
              </w:rPr>
              <w:t>:</w:t>
            </w:r>
            <w:r w:rsidR="00D5742A" w:rsidRPr="008A5D02">
              <w:rPr>
                <w:rFonts w:ascii="Times New Roman" w:hAnsi="Times New Roman"/>
                <w:sz w:val="23"/>
                <w:szCs w:val="23"/>
              </w:rPr>
              <w:t xml:space="preserve"> </w:t>
            </w:r>
            <w:r w:rsidR="00D4293A" w:rsidRPr="00D4293A">
              <w:rPr>
                <w:rFonts w:ascii="Times New Roman" w:hAnsi="Times New Roman"/>
                <w:sz w:val="23"/>
                <w:szCs w:val="23"/>
              </w:rPr>
              <w:t>в течение 90 (девяноста) календа</w:t>
            </w:r>
            <w:r w:rsidR="00D4293A" w:rsidRPr="00D4293A">
              <w:rPr>
                <w:rFonts w:ascii="Times New Roman" w:hAnsi="Times New Roman"/>
                <w:sz w:val="23"/>
                <w:szCs w:val="23"/>
              </w:rPr>
              <w:t>р</w:t>
            </w:r>
            <w:r w:rsidR="00D4293A" w:rsidRPr="00D4293A">
              <w:rPr>
                <w:rFonts w:ascii="Times New Roman" w:hAnsi="Times New Roman"/>
                <w:sz w:val="23"/>
                <w:szCs w:val="23"/>
              </w:rPr>
              <w:t xml:space="preserve">ных дней, но не ранее 60 (шестидесяти) дней </w:t>
            </w:r>
            <w:proofErr w:type="gramStart"/>
            <w:r w:rsidR="00D4293A" w:rsidRPr="00D4293A">
              <w:rPr>
                <w:rFonts w:ascii="Times New Roman" w:hAnsi="Times New Roman"/>
                <w:sz w:val="23"/>
                <w:szCs w:val="23"/>
              </w:rPr>
              <w:t>с даты получения</w:t>
            </w:r>
            <w:proofErr w:type="gramEnd"/>
            <w:r w:rsidR="00D4293A" w:rsidRPr="00D4293A">
              <w:rPr>
                <w:rFonts w:ascii="Times New Roman" w:hAnsi="Times New Roman"/>
                <w:sz w:val="23"/>
                <w:szCs w:val="23"/>
              </w:rPr>
              <w:t xml:space="preserve"> от </w:t>
            </w:r>
            <w:r w:rsidR="001F60F3" w:rsidRPr="001F60F3">
              <w:rPr>
                <w:rFonts w:ascii="Times New Roman" w:hAnsi="Times New Roman"/>
                <w:sz w:val="23"/>
                <w:szCs w:val="23"/>
              </w:rPr>
              <w:t>Исполнителя</w:t>
            </w:r>
            <w:r w:rsidR="00D4293A" w:rsidRPr="00D4293A">
              <w:rPr>
                <w:rFonts w:ascii="Times New Roman" w:hAnsi="Times New Roman"/>
                <w:sz w:val="23"/>
                <w:szCs w:val="23"/>
              </w:rPr>
              <w:t xml:space="preserve"> оригиналов следующих документов:</w:t>
            </w:r>
          </w:p>
          <w:p w:rsidR="00D4293A" w:rsidRPr="00D4293A" w:rsidRDefault="00D4293A" w:rsidP="00D4293A">
            <w:pPr>
              <w:shd w:val="clear" w:color="auto" w:fill="FFFFFF"/>
              <w:tabs>
                <w:tab w:val="left" w:pos="0"/>
                <w:tab w:val="left" w:pos="142"/>
              </w:tabs>
              <w:autoSpaceDE w:val="0"/>
              <w:autoSpaceDN w:val="0"/>
              <w:adjustRightInd w:val="0"/>
              <w:spacing w:before="0"/>
              <w:jc w:val="both"/>
              <w:rPr>
                <w:rFonts w:ascii="Times New Roman" w:hAnsi="Times New Roman"/>
                <w:sz w:val="23"/>
                <w:szCs w:val="23"/>
              </w:rPr>
            </w:pPr>
            <w:r w:rsidRPr="00D4293A">
              <w:rPr>
                <w:rFonts w:ascii="Times New Roman" w:hAnsi="Times New Roman"/>
                <w:sz w:val="23"/>
                <w:szCs w:val="23"/>
              </w:rPr>
              <w:t xml:space="preserve">– </w:t>
            </w:r>
            <w:r w:rsidR="001F60F3" w:rsidRPr="001F60F3">
              <w:rPr>
                <w:rFonts w:ascii="Times New Roman" w:hAnsi="Times New Roman"/>
                <w:sz w:val="23"/>
                <w:szCs w:val="23"/>
              </w:rPr>
              <w:t>акта выпуска водных биологических ресурсов в водный объ</w:t>
            </w:r>
            <w:r w:rsidR="001F60F3">
              <w:rPr>
                <w:rFonts w:ascii="Times New Roman" w:hAnsi="Times New Roman"/>
                <w:sz w:val="23"/>
                <w:szCs w:val="23"/>
              </w:rPr>
              <w:t xml:space="preserve">ект </w:t>
            </w:r>
            <w:proofErr w:type="spellStart"/>
            <w:r w:rsidR="001F60F3">
              <w:rPr>
                <w:rFonts w:ascii="Times New Roman" w:hAnsi="Times New Roman"/>
                <w:sz w:val="23"/>
                <w:szCs w:val="23"/>
              </w:rPr>
              <w:t>рыбохозяйственного</w:t>
            </w:r>
            <w:proofErr w:type="spellEnd"/>
            <w:r w:rsidR="001F60F3">
              <w:rPr>
                <w:rFonts w:ascii="Times New Roman" w:hAnsi="Times New Roman"/>
                <w:sz w:val="23"/>
                <w:szCs w:val="23"/>
              </w:rPr>
              <w:t xml:space="preserve"> значения</w:t>
            </w:r>
            <w:r w:rsidRPr="00D4293A">
              <w:rPr>
                <w:rFonts w:ascii="Times New Roman" w:hAnsi="Times New Roman"/>
                <w:sz w:val="23"/>
                <w:szCs w:val="23"/>
              </w:rPr>
              <w:t>;</w:t>
            </w:r>
          </w:p>
          <w:p w:rsidR="00D5742A" w:rsidRDefault="00D4293A" w:rsidP="00D4293A">
            <w:pPr>
              <w:shd w:val="clear" w:color="auto" w:fill="FFFFFF"/>
              <w:tabs>
                <w:tab w:val="left" w:pos="0"/>
                <w:tab w:val="left" w:pos="142"/>
              </w:tabs>
              <w:autoSpaceDE w:val="0"/>
              <w:autoSpaceDN w:val="0"/>
              <w:adjustRightInd w:val="0"/>
              <w:spacing w:before="0"/>
              <w:jc w:val="both"/>
              <w:rPr>
                <w:rFonts w:ascii="Times New Roman" w:hAnsi="Times New Roman"/>
                <w:sz w:val="23"/>
                <w:szCs w:val="23"/>
              </w:rPr>
            </w:pPr>
            <w:r w:rsidRPr="00D4293A">
              <w:rPr>
                <w:rFonts w:ascii="Times New Roman" w:hAnsi="Times New Roman"/>
                <w:sz w:val="23"/>
                <w:szCs w:val="23"/>
              </w:rPr>
              <w:t xml:space="preserve">– </w:t>
            </w:r>
            <w:r w:rsidR="001F60F3">
              <w:rPr>
                <w:rFonts w:ascii="Times New Roman" w:hAnsi="Times New Roman"/>
                <w:sz w:val="23"/>
                <w:szCs w:val="23"/>
              </w:rPr>
              <w:t>с</w:t>
            </w:r>
            <w:r w:rsidRPr="00D4293A">
              <w:rPr>
                <w:rFonts w:ascii="Times New Roman" w:hAnsi="Times New Roman"/>
                <w:sz w:val="23"/>
                <w:szCs w:val="23"/>
              </w:rPr>
              <w:t>чета-фактуры</w:t>
            </w:r>
            <w:r w:rsidR="001F60F3">
              <w:rPr>
                <w:rFonts w:ascii="Times New Roman" w:hAnsi="Times New Roman"/>
                <w:sz w:val="23"/>
                <w:szCs w:val="23"/>
              </w:rPr>
              <w:t>;</w:t>
            </w:r>
          </w:p>
          <w:p w:rsidR="001F60F3" w:rsidRDefault="001F60F3" w:rsidP="00D4293A">
            <w:pPr>
              <w:shd w:val="clear" w:color="auto" w:fill="FFFFFF"/>
              <w:tabs>
                <w:tab w:val="left" w:pos="0"/>
                <w:tab w:val="left" w:pos="142"/>
              </w:tabs>
              <w:autoSpaceDE w:val="0"/>
              <w:autoSpaceDN w:val="0"/>
              <w:adjustRightInd w:val="0"/>
              <w:spacing w:before="0"/>
              <w:jc w:val="both"/>
              <w:rPr>
                <w:rFonts w:ascii="Times New Roman" w:hAnsi="Times New Roman"/>
                <w:sz w:val="23"/>
                <w:szCs w:val="23"/>
              </w:rPr>
            </w:pPr>
            <w:r w:rsidRPr="00D4293A">
              <w:rPr>
                <w:rFonts w:ascii="Times New Roman" w:hAnsi="Times New Roman"/>
                <w:sz w:val="23"/>
                <w:szCs w:val="23"/>
              </w:rPr>
              <w:t>–</w:t>
            </w:r>
            <w:r>
              <w:rPr>
                <w:rFonts w:ascii="Times New Roman" w:hAnsi="Times New Roman"/>
                <w:sz w:val="23"/>
                <w:szCs w:val="23"/>
              </w:rPr>
              <w:t xml:space="preserve"> </w:t>
            </w:r>
            <w:r w:rsidRPr="001F60F3">
              <w:rPr>
                <w:rFonts w:ascii="Times New Roman" w:hAnsi="Times New Roman"/>
                <w:sz w:val="23"/>
                <w:szCs w:val="23"/>
              </w:rPr>
              <w:t>накладной;</w:t>
            </w:r>
          </w:p>
          <w:p w:rsidR="001F60F3" w:rsidRPr="008A5D02" w:rsidRDefault="001F60F3" w:rsidP="00D4293A">
            <w:pPr>
              <w:shd w:val="clear" w:color="auto" w:fill="FFFFFF"/>
              <w:tabs>
                <w:tab w:val="left" w:pos="0"/>
                <w:tab w:val="left" w:pos="142"/>
              </w:tabs>
              <w:autoSpaceDE w:val="0"/>
              <w:autoSpaceDN w:val="0"/>
              <w:adjustRightInd w:val="0"/>
              <w:spacing w:before="0"/>
              <w:jc w:val="both"/>
              <w:rPr>
                <w:rFonts w:ascii="Times New Roman" w:hAnsi="Times New Roman"/>
                <w:sz w:val="23"/>
                <w:szCs w:val="23"/>
              </w:rPr>
            </w:pPr>
            <w:r w:rsidRPr="00D4293A">
              <w:rPr>
                <w:rFonts w:ascii="Times New Roman" w:hAnsi="Times New Roman"/>
                <w:sz w:val="23"/>
                <w:szCs w:val="23"/>
              </w:rPr>
              <w:t>–</w:t>
            </w:r>
            <w:r>
              <w:rPr>
                <w:rFonts w:ascii="Times New Roman" w:hAnsi="Times New Roman"/>
                <w:sz w:val="23"/>
                <w:szCs w:val="23"/>
              </w:rPr>
              <w:t xml:space="preserve"> </w:t>
            </w:r>
            <w:r w:rsidRPr="001F60F3">
              <w:rPr>
                <w:rFonts w:ascii="Times New Roman" w:hAnsi="Times New Roman"/>
                <w:sz w:val="23"/>
                <w:szCs w:val="23"/>
              </w:rPr>
              <w:t>акта сдачи-приемки услуг</w:t>
            </w:r>
            <w:r w:rsidR="00A949B6">
              <w:rPr>
                <w:rFonts w:ascii="Times New Roman" w:hAnsi="Times New Roman"/>
                <w:sz w:val="23"/>
                <w:szCs w:val="23"/>
              </w:rPr>
              <w:t>.</w:t>
            </w:r>
          </w:p>
        </w:tc>
        <w:tc>
          <w:tcPr>
            <w:tcW w:w="3401" w:type="dxa"/>
            <w:vAlign w:val="center"/>
          </w:tcPr>
          <w:p w:rsidR="00D5742A" w:rsidRPr="00777597" w:rsidRDefault="00D5742A" w:rsidP="00D5742A">
            <w:pPr>
              <w:spacing w:before="0"/>
              <w:ind w:left="-42" w:firstLine="42"/>
              <w:jc w:val="center"/>
              <w:rPr>
                <w:rFonts w:ascii="Times New Roman" w:hAnsi="Times New Roman"/>
                <w:sz w:val="23"/>
                <w:szCs w:val="23"/>
              </w:rPr>
            </w:pPr>
            <w:r w:rsidRPr="00777597">
              <w:rPr>
                <w:rFonts w:ascii="Times New Roman" w:hAnsi="Times New Roman"/>
                <w:sz w:val="23"/>
                <w:szCs w:val="23"/>
              </w:rPr>
              <w:t>да/нет</w:t>
            </w:r>
          </w:p>
        </w:tc>
      </w:tr>
      <w:tr w:rsidR="00D5742A" w:rsidRPr="00777597" w:rsidTr="00D4293A">
        <w:trPr>
          <w:trHeight w:val="675"/>
        </w:trPr>
        <w:tc>
          <w:tcPr>
            <w:tcW w:w="6663" w:type="dxa"/>
            <w:shd w:val="clear" w:color="auto" w:fill="auto"/>
          </w:tcPr>
          <w:p w:rsidR="00D5742A" w:rsidRPr="004333EC" w:rsidRDefault="00D5742A" w:rsidP="00777597">
            <w:pPr>
              <w:spacing w:before="0"/>
              <w:rPr>
                <w:rFonts w:ascii="Times New Roman" w:hAnsi="Times New Roman"/>
                <w:sz w:val="23"/>
                <w:szCs w:val="23"/>
              </w:rPr>
            </w:pPr>
            <w:r w:rsidRPr="004333EC">
              <w:rPr>
                <w:rFonts w:ascii="Times New Roman" w:hAnsi="Times New Roman"/>
                <w:sz w:val="23"/>
                <w:szCs w:val="23"/>
              </w:rPr>
              <w:t>Дополнительные условия:</w:t>
            </w:r>
          </w:p>
          <w:p w:rsidR="00D5742A" w:rsidRPr="004333EC" w:rsidRDefault="00D5742A" w:rsidP="001F60F3">
            <w:pPr>
              <w:spacing w:before="0"/>
              <w:rPr>
                <w:rFonts w:ascii="Times New Roman" w:hAnsi="Times New Roman"/>
                <w:sz w:val="23"/>
                <w:szCs w:val="23"/>
              </w:rPr>
            </w:pPr>
            <w:r w:rsidRPr="004333EC">
              <w:rPr>
                <w:rFonts w:ascii="Times New Roman" w:hAnsi="Times New Roman"/>
                <w:sz w:val="23"/>
                <w:szCs w:val="23"/>
              </w:rPr>
              <w:t>Увеличение (+</w:t>
            </w:r>
            <w:r w:rsidR="001F60F3">
              <w:rPr>
                <w:rFonts w:ascii="Times New Roman" w:hAnsi="Times New Roman"/>
                <w:sz w:val="23"/>
                <w:szCs w:val="23"/>
              </w:rPr>
              <w:t>3</w:t>
            </w:r>
            <w:r w:rsidRPr="004333EC">
              <w:rPr>
                <w:rFonts w:ascii="Times New Roman" w:hAnsi="Times New Roman"/>
                <w:sz w:val="23"/>
                <w:szCs w:val="23"/>
              </w:rPr>
              <w:t>0%) или уменьшение (-</w:t>
            </w:r>
            <w:r w:rsidR="001F60F3">
              <w:rPr>
                <w:rFonts w:ascii="Times New Roman" w:hAnsi="Times New Roman"/>
                <w:sz w:val="23"/>
                <w:szCs w:val="23"/>
              </w:rPr>
              <w:t>3</w:t>
            </w:r>
            <w:r w:rsidRPr="004333EC">
              <w:rPr>
                <w:rFonts w:ascii="Times New Roman" w:hAnsi="Times New Roman"/>
                <w:sz w:val="23"/>
                <w:szCs w:val="23"/>
              </w:rPr>
              <w:t>0%) объема работ в ра</w:t>
            </w:r>
            <w:r w:rsidRPr="004333EC">
              <w:rPr>
                <w:rFonts w:ascii="Times New Roman" w:hAnsi="Times New Roman"/>
                <w:sz w:val="23"/>
                <w:szCs w:val="23"/>
              </w:rPr>
              <w:t>м</w:t>
            </w:r>
            <w:r w:rsidRPr="004333EC">
              <w:rPr>
                <w:rFonts w:ascii="Times New Roman" w:hAnsi="Times New Roman"/>
                <w:sz w:val="23"/>
                <w:szCs w:val="23"/>
              </w:rPr>
              <w:t>ках опциона</w:t>
            </w:r>
          </w:p>
        </w:tc>
        <w:tc>
          <w:tcPr>
            <w:tcW w:w="3401" w:type="dxa"/>
            <w:vAlign w:val="center"/>
          </w:tcPr>
          <w:p w:rsidR="00D5742A" w:rsidRPr="00777597" w:rsidRDefault="00D5742A" w:rsidP="00777597">
            <w:pPr>
              <w:spacing w:before="0"/>
              <w:jc w:val="center"/>
              <w:rPr>
                <w:rFonts w:ascii="Times New Roman" w:hAnsi="Times New Roman"/>
                <w:sz w:val="23"/>
                <w:szCs w:val="23"/>
              </w:rPr>
            </w:pPr>
            <w:r w:rsidRPr="00777597">
              <w:rPr>
                <w:rFonts w:ascii="Times New Roman" w:hAnsi="Times New Roman"/>
                <w:sz w:val="23"/>
                <w:szCs w:val="23"/>
              </w:rPr>
              <w:t>да/нет</w:t>
            </w:r>
          </w:p>
        </w:tc>
      </w:tr>
    </w:tbl>
    <w:p w:rsidR="00D5742A" w:rsidRDefault="00D5742A" w:rsidP="008B75AB">
      <w:pPr>
        <w:spacing w:before="0"/>
        <w:ind w:left="360"/>
        <w:jc w:val="both"/>
        <w:rPr>
          <w:rFonts w:ascii="Times New Roman" w:hAnsi="Times New Roman"/>
          <w:sz w:val="23"/>
          <w:szCs w:val="23"/>
        </w:rPr>
      </w:pP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 xml:space="preserve">Настоящее </w:t>
      </w:r>
      <w:r w:rsidR="00CA2B99" w:rsidRPr="00CA2B99">
        <w:rPr>
          <w:rFonts w:ascii="Times New Roman" w:hAnsi="Times New Roman"/>
          <w:sz w:val="23"/>
          <w:szCs w:val="23"/>
        </w:rPr>
        <w:t xml:space="preserve">предложение может быть акцептовано до </w:t>
      </w:r>
      <w:r w:rsidRPr="0092313F">
        <w:rPr>
          <w:rFonts w:ascii="Times New Roman" w:hAnsi="Times New Roman"/>
          <w:sz w:val="23"/>
          <w:szCs w:val="23"/>
        </w:rPr>
        <w:t>«3</w:t>
      </w:r>
      <w:r w:rsidR="002476F1">
        <w:rPr>
          <w:rFonts w:ascii="Times New Roman" w:hAnsi="Times New Roman"/>
          <w:sz w:val="23"/>
          <w:szCs w:val="23"/>
        </w:rPr>
        <w:t>1</w:t>
      </w:r>
      <w:r w:rsidRPr="0092313F">
        <w:rPr>
          <w:rFonts w:ascii="Times New Roman" w:hAnsi="Times New Roman"/>
          <w:sz w:val="23"/>
          <w:szCs w:val="23"/>
        </w:rPr>
        <w:t xml:space="preserve">» </w:t>
      </w:r>
      <w:r w:rsidR="00007341">
        <w:rPr>
          <w:rFonts w:ascii="Times New Roman" w:hAnsi="Times New Roman"/>
          <w:sz w:val="23"/>
          <w:szCs w:val="23"/>
        </w:rPr>
        <w:t>августа</w:t>
      </w:r>
      <w:r w:rsidRPr="0092313F">
        <w:rPr>
          <w:rFonts w:ascii="Times New Roman" w:hAnsi="Times New Roman"/>
          <w:sz w:val="23"/>
          <w:szCs w:val="23"/>
        </w:rPr>
        <w:t xml:space="preserve"> 2016 г.</w:t>
      </w:r>
    </w:p>
    <w:p w:rsidR="00D5742A" w:rsidRPr="00CA2B99" w:rsidRDefault="00D5742A" w:rsidP="00D5742A">
      <w:pPr>
        <w:numPr>
          <w:ilvl w:val="0"/>
          <w:numId w:val="4"/>
        </w:numPr>
        <w:spacing w:before="0"/>
        <w:jc w:val="both"/>
        <w:rPr>
          <w:rFonts w:ascii="Times New Roman" w:hAnsi="Times New Roman"/>
          <w:sz w:val="23"/>
          <w:szCs w:val="23"/>
        </w:rPr>
      </w:pPr>
      <w:r w:rsidRPr="00CA2B99">
        <w:rPr>
          <w:rFonts w:ascii="Times New Roman" w:hAnsi="Times New Roman"/>
          <w:sz w:val="23"/>
          <w:szCs w:val="23"/>
        </w:rPr>
        <w:t>Настоящее предложение не может быть отозвано и является безотзывной офертой.</w:t>
      </w:r>
    </w:p>
    <w:p w:rsidR="00D5742A" w:rsidRPr="00CA2B99" w:rsidRDefault="00D5742A" w:rsidP="00D5742A">
      <w:pPr>
        <w:numPr>
          <w:ilvl w:val="0"/>
          <w:numId w:val="4"/>
        </w:numPr>
        <w:spacing w:before="0"/>
        <w:jc w:val="both"/>
        <w:rPr>
          <w:rFonts w:ascii="Times New Roman" w:hAnsi="Times New Roman"/>
          <w:sz w:val="23"/>
          <w:szCs w:val="23"/>
        </w:rPr>
      </w:pPr>
      <w:r w:rsidRPr="00CA2B99">
        <w:rPr>
          <w:rFonts w:ascii="Times New Roman" w:hAnsi="Times New Roman"/>
          <w:sz w:val="23"/>
          <w:szCs w:val="23"/>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D5742A" w:rsidRPr="00CA2B99" w:rsidRDefault="00D5742A" w:rsidP="00D5742A">
      <w:pPr>
        <w:numPr>
          <w:ilvl w:val="0"/>
          <w:numId w:val="4"/>
        </w:numPr>
        <w:spacing w:before="0"/>
        <w:jc w:val="both"/>
        <w:rPr>
          <w:rFonts w:ascii="Times New Roman" w:hAnsi="Times New Roman"/>
          <w:sz w:val="23"/>
          <w:szCs w:val="23"/>
        </w:rPr>
      </w:pPr>
      <w:r w:rsidRPr="00CA2B99">
        <w:rPr>
          <w:rFonts w:ascii="Times New Roman" w:hAnsi="Times New Roman"/>
          <w:sz w:val="23"/>
          <w:szCs w:val="23"/>
        </w:rPr>
        <w:t xml:space="preserve">Настоящая оферта может быть акцептована не более одного раза. </w:t>
      </w:r>
    </w:p>
    <w:p w:rsidR="00D5742A" w:rsidRPr="00CA2B99" w:rsidRDefault="00D5742A" w:rsidP="00D5742A">
      <w:pPr>
        <w:numPr>
          <w:ilvl w:val="0"/>
          <w:numId w:val="4"/>
        </w:numPr>
        <w:spacing w:before="0"/>
        <w:jc w:val="both"/>
        <w:rPr>
          <w:rFonts w:ascii="Times New Roman" w:hAnsi="Times New Roman"/>
          <w:sz w:val="23"/>
          <w:szCs w:val="23"/>
        </w:rPr>
      </w:pPr>
      <w:r w:rsidRPr="00CA2B99">
        <w:rPr>
          <w:rFonts w:ascii="Times New Roman" w:hAnsi="Times New Roman"/>
          <w:sz w:val="23"/>
          <w:szCs w:val="23"/>
        </w:rPr>
        <w:t>Акцепт не может содержать условий, отличных от настоящей оферты. Акцепт части товаров / р</w:t>
      </w:r>
      <w:r w:rsidRPr="00CA2B99">
        <w:rPr>
          <w:rFonts w:ascii="Times New Roman" w:hAnsi="Times New Roman"/>
          <w:sz w:val="23"/>
          <w:szCs w:val="23"/>
        </w:rPr>
        <w:t>а</w:t>
      </w:r>
      <w:r w:rsidRPr="00CA2B99">
        <w:rPr>
          <w:rFonts w:ascii="Times New Roman" w:hAnsi="Times New Roman"/>
          <w:sz w:val="23"/>
          <w:szCs w:val="23"/>
        </w:rPr>
        <w:t>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D5742A" w:rsidRPr="00CA2B99" w:rsidRDefault="00D5742A" w:rsidP="00D5742A">
      <w:pPr>
        <w:numPr>
          <w:ilvl w:val="0"/>
          <w:numId w:val="4"/>
        </w:numPr>
        <w:spacing w:before="0"/>
        <w:jc w:val="both"/>
        <w:rPr>
          <w:rFonts w:ascii="Times New Roman" w:hAnsi="Times New Roman"/>
          <w:sz w:val="23"/>
          <w:szCs w:val="23"/>
        </w:rPr>
      </w:pPr>
      <w:r w:rsidRPr="00CA2B99">
        <w:rPr>
          <w:rFonts w:ascii="Times New Roman" w:hAnsi="Times New Roman"/>
          <w:sz w:val="23"/>
          <w:szCs w:val="23"/>
        </w:rPr>
        <w:t>Более подробные условия оферты содержатся в приложениях, являющихся неотъемлемой частью оферты.</w:t>
      </w:r>
    </w:p>
    <w:p w:rsidR="00D5742A" w:rsidRDefault="00D5742A" w:rsidP="00D5742A">
      <w:pPr>
        <w:spacing w:before="0"/>
        <w:ind w:left="360"/>
        <w:jc w:val="both"/>
        <w:rPr>
          <w:rFonts w:ascii="Times New Roman" w:hAnsi="Times New Roman"/>
          <w:sz w:val="24"/>
        </w:rPr>
      </w:pPr>
    </w:p>
    <w:p w:rsidR="00D5742A" w:rsidRDefault="00D5742A" w:rsidP="00D5742A">
      <w:pPr>
        <w:spacing w:before="0"/>
        <w:ind w:left="360"/>
        <w:jc w:val="both"/>
        <w:rPr>
          <w:rFonts w:ascii="Times New Roman" w:hAnsi="Times New Roman"/>
          <w:sz w:val="24"/>
        </w:rPr>
      </w:pPr>
      <w:r w:rsidRPr="00CA2B99">
        <w:rPr>
          <w:rFonts w:ascii="Times New Roman" w:hAnsi="Times New Roman"/>
          <w:sz w:val="24"/>
        </w:rPr>
        <w:t>Подпись:________________________________ /Должность, Фамилия И.О./</w:t>
      </w:r>
    </w:p>
    <w:p w:rsidR="00CA2B99" w:rsidRDefault="00CA2B99" w:rsidP="00CA2B99">
      <w:pPr>
        <w:spacing w:before="0"/>
        <w:ind w:left="360"/>
        <w:jc w:val="both"/>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t>МП</w:t>
      </w:r>
    </w:p>
    <w:p w:rsidR="00D5742A" w:rsidRDefault="00D5742A" w:rsidP="00D5742A">
      <w:pPr>
        <w:jc w:val="right"/>
        <w:rPr>
          <w:rFonts w:ascii="Times New Roman" w:hAnsi="Times New Roman"/>
          <w:b/>
          <w:sz w:val="24"/>
        </w:rPr>
        <w:sectPr w:rsidR="00D5742A" w:rsidSect="00A97CEE">
          <w:pgSz w:w="11909" w:h="16834"/>
          <w:pgMar w:top="567" w:right="567" w:bottom="567" w:left="1134" w:header="720" w:footer="720" w:gutter="0"/>
          <w:cols w:space="60"/>
          <w:noEndnote/>
          <w:titlePg/>
          <w:docGrid w:linePitch="326"/>
        </w:sectPr>
      </w:pPr>
      <w:r>
        <w:rPr>
          <w:rFonts w:ascii="Times New Roman" w:hAnsi="Times New Roman"/>
          <w:b/>
          <w:sz w:val="24"/>
        </w:rPr>
        <w:br w:type="page"/>
      </w:r>
    </w:p>
    <w:p w:rsidR="00D5742A" w:rsidRPr="00D5742A" w:rsidRDefault="00D5742A" w:rsidP="00D5742A">
      <w:pPr>
        <w:jc w:val="right"/>
        <w:rPr>
          <w:rFonts w:ascii="Times New Roman" w:hAnsi="Times New Roman"/>
          <w:b/>
          <w:sz w:val="24"/>
        </w:rPr>
      </w:pPr>
      <w:r w:rsidRPr="00D5742A">
        <w:rPr>
          <w:rFonts w:ascii="Times New Roman" w:hAnsi="Times New Roman"/>
          <w:b/>
          <w:sz w:val="24"/>
        </w:rPr>
        <w:lastRenderedPageBreak/>
        <w:t xml:space="preserve">Форма </w:t>
      </w:r>
      <w:r w:rsidR="00256BE0">
        <w:rPr>
          <w:rFonts w:ascii="Times New Roman" w:hAnsi="Times New Roman"/>
          <w:b/>
          <w:sz w:val="24"/>
        </w:rPr>
        <w:t>6</w:t>
      </w:r>
      <w:r w:rsidR="00AD10EF">
        <w:rPr>
          <w:rFonts w:ascii="Times New Roman" w:hAnsi="Times New Roman"/>
          <w:b/>
          <w:sz w:val="24"/>
        </w:rPr>
        <w:t>к «Коммерческое предложение»</w:t>
      </w:r>
    </w:p>
    <w:p w:rsidR="00D5742A" w:rsidRPr="00D5742A" w:rsidRDefault="00D5742A" w:rsidP="00D5742A">
      <w:pPr>
        <w:spacing w:before="0"/>
        <w:jc w:val="right"/>
        <w:rPr>
          <w:rFonts w:ascii="Times New Roman" w:hAnsi="Times New Roman"/>
          <w:b/>
          <w:sz w:val="24"/>
        </w:rPr>
      </w:pPr>
    </w:p>
    <w:p w:rsidR="00D5742A" w:rsidRDefault="00AD10EF" w:rsidP="00AD10EF">
      <w:pPr>
        <w:spacing w:before="0"/>
        <w:jc w:val="center"/>
        <w:rPr>
          <w:rFonts w:ascii="Times New Roman" w:hAnsi="Times New Roman"/>
          <w:b/>
          <w:sz w:val="24"/>
        </w:rPr>
      </w:pPr>
      <w:r w:rsidRPr="00A949B6">
        <w:rPr>
          <w:rFonts w:ascii="Times New Roman" w:hAnsi="Times New Roman"/>
          <w:b/>
          <w:sz w:val="24"/>
        </w:rPr>
        <w:t>Коммерческое предложение</w:t>
      </w:r>
    </w:p>
    <w:p w:rsidR="00A949B6" w:rsidRPr="00A949B6" w:rsidRDefault="00A949B6" w:rsidP="00AD10EF">
      <w:pPr>
        <w:spacing w:before="0"/>
        <w:jc w:val="center"/>
        <w:rPr>
          <w:rFonts w:ascii="Times New Roman" w:hAnsi="Times New Roman"/>
          <w:b/>
          <w:sz w:val="24"/>
        </w:rPr>
      </w:pPr>
    </w:p>
    <w:p w:rsidR="003261CE" w:rsidRPr="00A949B6" w:rsidRDefault="003261CE" w:rsidP="003261CE">
      <w:pPr>
        <w:pStyle w:val="Times12"/>
        <w:ind w:firstLine="0"/>
        <w:rPr>
          <w:sz w:val="22"/>
        </w:rPr>
      </w:pPr>
      <w:r w:rsidRPr="00A949B6">
        <w:rPr>
          <w:sz w:val="22"/>
        </w:rPr>
        <w:t>Участник закупки:</w:t>
      </w:r>
      <w:r w:rsidRPr="00A949B6">
        <w:rPr>
          <w:szCs w:val="24"/>
        </w:rPr>
        <w:t xml:space="preserve"> </w:t>
      </w:r>
      <w:r w:rsidRPr="00A949B6">
        <w:rPr>
          <w:szCs w:val="24"/>
          <w:u w:val="single"/>
        </w:rPr>
        <w:tab/>
      </w:r>
      <w:r w:rsidRPr="00A949B6">
        <w:rPr>
          <w:szCs w:val="24"/>
          <w:u w:val="single"/>
        </w:rPr>
        <w:tab/>
      </w:r>
      <w:r w:rsidRPr="00A949B6">
        <w:rPr>
          <w:szCs w:val="24"/>
          <w:u w:val="single"/>
        </w:rPr>
        <w:tab/>
      </w:r>
      <w:r w:rsidRPr="00A949B6">
        <w:rPr>
          <w:szCs w:val="24"/>
          <w:u w:val="single"/>
        </w:rPr>
        <w:tab/>
      </w:r>
      <w:r w:rsidRPr="00A949B6">
        <w:rPr>
          <w:szCs w:val="24"/>
          <w:u w:val="single"/>
        </w:rPr>
        <w:tab/>
      </w:r>
      <w:r w:rsidRPr="00A949B6">
        <w:rPr>
          <w:szCs w:val="24"/>
          <w:u w:val="single"/>
        </w:rPr>
        <w:tab/>
      </w:r>
      <w:r w:rsidRPr="00A949B6">
        <w:rPr>
          <w:szCs w:val="24"/>
          <w:u w:val="single"/>
        </w:rPr>
        <w:tab/>
      </w:r>
    </w:p>
    <w:p w:rsidR="003261CE" w:rsidRPr="00A949B6" w:rsidRDefault="003261CE" w:rsidP="003261CE">
      <w:pPr>
        <w:pStyle w:val="Times12"/>
        <w:ind w:firstLine="0"/>
        <w:rPr>
          <w:sz w:val="22"/>
          <w:u w:val="single"/>
        </w:rPr>
      </w:pPr>
      <w:r w:rsidRPr="00A949B6">
        <w:rPr>
          <w:sz w:val="22"/>
        </w:rPr>
        <w:t xml:space="preserve">№ ПДО: </w:t>
      </w:r>
      <w:r w:rsidR="00622BEC" w:rsidRPr="00622BEC">
        <w:rPr>
          <w:b/>
          <w:sz w:val="22"/>
          <w:u w:val="single"/>
        </w:rPr>
        <w:t>242</w:t>
      </w:r>
      <w:r w:rsidR="00A949B6" w:rsidRPr="00A949B6">
        <w:rPr>
          <w:b/>
          <w:sz w:val="22"/>
          <w:szCs w:val="24"/>
          <w:u w:val="single"/>
        </w:rPr>
        <w:t>/ТК/2016</w:t>
      </w:r>
    </w:p>
    <w:p w:rsidR="00AD10EF" w:rsidRPr="00D5742A" w:rsidRDefault="00AD10EF" w:rsidP="00D5742A">
      <w:pPr>
        <w:spacing w:before="0"/>
        <w:jc w:val="both"/>
        <w:rPr>
          <w:rFonts w:ascii="Times New Roman" w:hAnsi="Times New Roman"/>
          <w:b/>
          <w:sz w:val="18"/>
          <w:szCs w:val="18"/>
        </w:rPr>
      </w:pP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820"/>
        <w:gridCol w:w="850"/>
        <w:gridCol w:w="1276"/>
        <w:gridCol w:w="1559"/>
        <w:gridCol w:w="1985"/>
        <w:gridCol w:w="1984"/>
        <w:gridCol w:w="1985"/>
      </w:tblGrid>
      <w:tr w:rsidR="00A949B6" w:rsidRPr="00D5742A" w:rsidTr="00BD470E">
        <w:trPr>
          <w:cantSplit/>
          <w:trHeight w:val="606"/>
        </w:trPr>
        <w:tc>
          <w:tcPr>
            <w:tcW w:w="425" w:type="dxa"/>
            <w:vAlign w:val="center"/>
          </w:tcPr>
          <w:p w:rsidR="00A949B6" w:rsidRPr="00D5742A" w:rsidRDefault="00A949B6" w:rsidP="00B93748">
            <w:pPr>
              <w:spacing w:before="0"/>
              <w:ind w:left="-57" w:right="-57"/>
              <w:jc w:val="center"/>
              <w:rPr>
                <w:rFonts w:ascii="Times New Roman" w:hAnsi="Times New Roman"/>
                <w:b/>
                <w:bCs/>
                <w:i/>
                <w:sz w:val="16"/>
                <w:szCs w:val="16"/>
                <w:lang w:eastAsia="x-none"/>
              </w:rPr>
            </w:pPr>
            <w:r w:rsidRPr="00D5742A">
              <w:rPr>
                <w:rFonts w:ascii="Times New Roman" w:hAnsi="Times New Roman"/>
                <w:b/>
                <w:bCs/>
                <w:i/>
                <w:sz w:val="16"/>
                <w:szCs w:val="16"/>
                <w:lang w:eastAsia="x-none"/>
              </w:rPr>
              <w:t xml:space="preserve">№ </w:t>
            </w:r>
            <w:proofErr w:type="gramStart"/>
            <w:r w:rsidRPr="00D5742A">
              <w:rPr>
                <w:rFonts w:ascii="Times New Roman" w:hAnsi="Times New Roman"/>
                <w:b/>
                <w:bCs/>
                <w:i/>
                <w:sz w:val="16"/>
                <w:szCs w:val="16"/>
                <w:lang w:eastAsia="x-none"/>
              </w:rPr>
              <w:t>п</w:t>
            </w:r>
            <w:proofErr w:type="gramEnd"/>
            <w:r w:rsidRPr="00D5742A">
              <w:rPr>
                <w:rFonts w:ascii="Times New Roman" w:hAnsi="Times New Roman"/>
                <w:b/>
                <w:bCs/>
                <w:i/>
                <w:sz w:val="16"/>
                <w:szCs w:val="16"/>
                <w:lang w:eastAsia="x-none"/>
              </w:rPr>
              <w:t>/п</w:t>
            </w:r>
          </w:p>
        </w:tc>
        <w:tc>
          <w:tcPr>
            <w:tcW w:w="4820" w:type="dxa"/>
            <w:vAlign w:val="center"/>
          </w:tcPr>
          <w:p w:rsidR="00A949B6" w:rsidRPr="00D5742A" w:rsidRDefault="00A949B6" w:rsidP="009C56CE">
            <w:pPr>
              <w:spacing w:before="0"/>
              <w:jc w:val="center"/>
              <w:rPr>
                <w:rFonts w:ascii="Times New Roman" w:hAnsi="Times New Roman"/>
                <w:b/>
                <w:bCs/>
                <w:i/>
                <w:sz w:val="16"/>
                <w:szCs w:val="16"/>
                <w:lang w:eastAsia="x-none"/>
              </w:rPr>
            </w:pPr>
            <w:r w:rsidRPr="00D5742A">
              <w:rPr>
                <w:rFonts w:ascii="Times New Roman" w:hAnsi="Times New Roman"/>
                <w:b/>
                <w:bCs/>
                <w:i/>
                <w:sz w:val="16"/>
                <w:szCs w:val="16"/>
                <w:lang w:val="x-none" w:eastAsia="x-none"/>
              </w:rPr>
              <w:t>Наименование</w:t>
            </w:r>
            <w:r w:rsidRPr="00D5742A">
              <w:rPr>
                <w:rFonts w:ascii="Times New Roman" w:hAnsi="Times New Roman"/>
                <w:b/>
                <w:bCs/>
                <w:i/>
                <w:sz w:val="16"/>
                <w:szCs w:val="16"/>
                <w:lang w:eastAsia="x-none"/>
              </w:rPr>
              <w:t xml:space="preserve"> услуги (лота)</w:t>
            </w:r>
          </w:p>
        </w:tc>
        <w:tc>
          <w:tcPr>
            <w:tcW w:w="850" w:type="dxa"/>
            <w:vAlign w:val="center"/>
          </w:tcPr>
          <w:p w:rsidR="00A949B6" w:rsidRPr="00D5742A" w:rsidRDefault="00A949B6" w:rsidP="001A5B56">
            <w:pPr>
              <w:spacing w:before="0"/>
              <w:ind w:left="-57" w:right="-57"/>
              <w:jc w:val="center"/>
              <w:rPr>
                <w:rFonts w:ascii="Times New Roman" w:hAnsi="Times New Roman"/>
                <w:b/>
                <w:bCs/>
                <w:i/>
                <w:sz w:val="16"/>
                <w:szCs w:val="16"/>
                <w:lang w:eastAsia="x-none"/>
              </w:rPr>
            </w:pPr>
            <w:r>
              <w:rPr>
                <w:rFonts w:ascii="Times New Roman" w:hAnsi="Times New Roman"/>
                <w:b/>
                <w:bCs/>
                <w:i/>
                <w:sz w:val="16"/>
                <w:szCs w:val="16"/>
                <w:lang w:eastAsia="x-none"/>
              </w:rPr>
              <w:t>Ед</w:t>
            </w:r>
            <w:r w:rsidRPr="00514F95">
              <w:rPr>
                <w:rFonts w:ascii="Times New Roman" w:hAnsi="Times New Roman"/>
                <w:b/>
                <w:bCs/>
                <w:i/>
                <w:sz w:val="16"/>
                <w:szCs w:val="16"/>
                <w:lang w:eastAsia="x-none"/>
              </w:rPr>
              <w:t>. изм.</w:t>
            </w:r>
          </w:p>
        </w:tc>
        <w:tc>
          <w:tcPr>
            <w:tcW w:w="1276" w:type="dxa"/>
            <w:vAlign w:val="center"/>
          </w:tcPr>
          <w:p w:rsidR="00A949B6" w:rsidRPr="00D5742A" w:rsidRDefault="00A949B6" w:rsidP="009C56CE">
            <w:pPr>
              <w:spacing w:before="0"/>
              <w:jc w:val="center"/>
              <w:rPr>
                <w:rFonts w:ascii="Times New Roman" w:hAnsi="Times New Roman"/>
                <w:b/>
                <w:bCs/>
                <w:i/>
                <w:sz w:val="16"/>
                <w:szCs w:val="16"/>
                <w:lang w:eastAsia="x-none"/>
              </w:rPr>
            </w:pPr>
            <w:r w:rsidRPr="00514F95">
              <w:rPr>
                <w:rFonts w:ascii="Times New Roman" w:hAnsi="Times New Roman"/>
                <w:b/>
                <w:bCs/>
                <w:i/>
                <w:sz w:val="16"/>
                <w:szCs w:val="16"/>
                <w:lang w:eastAsia="x-none"/>
              </w:rPr>
              <w:t>Кол-во</w:t>
            </w:r>
          </w:p>
        </w:tc>
        <w:tc>
          <w:tcPr>
            <w:tcW w:w="1559" w:type="dxa"/>
            <w:vAlign w:val="center"/>
          </w:tcPr>
          <w:p w:rsidR="00A949B6" w:rsidRPr="00A949B6" w:rsidRDefault="00A949B6" w:rsidP="00A949B6">
            <w:pPr>
              <w:spacing w:before="0"/>
              <w:jc w:val="center"/>
              <w:rPr>
                <w:rFonts w:ascii="Times New Roman" w:hAnsi="Times New Roman"/>
                <w:b/>
                <w:bCs/>
                <w:i/>
                <w:sz w:val="16"/>
                <w:szCs w:val="16"/>
                <w:lang w:eastAsia="x-none"/>
              </w:rPr>
            </w:pPr>
            <w:r w:rsidRPr="00A949B6">
              <w:rPr>
                <w:rFonts w:ascii="Times New Roman" w:hAnsi="Times New Roman"/>
                <w:b/>
                <w:bCs/>
                <w:i/>
                <w:sz w:val="16"/>
                <w:szCs w:val="16"/>
                <w:lang w:eastAsia="x-none"/>
              </w:rPr>
              <w:t>Цена за ед., без НДС, руб.</w:t>
            </w:r>
          </w:p>
        </w:tc>
        <w:tc>
          <w:tcPr>
            <w:tcW w:w="1985" w:type="dxa"/>
            <w:vAlign w:val="center"/>
          </w:tcPr>
          <w:p w:rsidR="00A949B6" w:rsidRPr="00A949B6" w:rsidRDefault="00A949B6" w:rsidP="00A949B6">
            <w:pPr>
              <w:spacing w:before="0"/>
              <w:jc w:val="center"/>
              <w:rPr>
                <w:rFonts w:ascii="Times New Roman" w:hAnsi="Times New Roman"/>
                <w:b/>
                <w:bCs/>
                <w:i/>
                <w:sz w:val="16"/>
                <w:szCs w:val="16"/>
                <w:lang w:eastAsia="x-none"/>
              </w:rPr>
            </w:pPr>
            <w:r w:rsidRPr="00A949B6">
              <w:rPr>
                <w:rFonts w:ascii="Times New Roman" w:hAnsi="Times New Roman"/>
                <w:b/>
                <w:bCs/>
                <w:i/>
                <w:sz w:val="16"/>
                <w:szCs w:val="16"/>
                <w:lang w:eastAsia="x-none"/>
              </w:rPr>
              <w:t>Всего стоимость</w:t>
            </w:r>
            <w:proofErr w:type="gramStart"/>
            <w:r w:rsidRPr="00A949B6">
              <w:rPr>
                <w:rFonts w:ascii="Times New Roman" w:hAnsi="Times New Roman"/>
                <w:b/>
                <w:bCs/>
                <w:i/>
                <w:sz w:val="16"/>
                <w:szCs w:val="16"/>
                <w:lang w:eastAsia="x-none"/>
              </w:rPr>
              <w:t>.</w:t>
            </w:r>
            <w:proofErr w:type="gramEnd"/>
            <w:r w:rsidRPr="00A949B6">
              <w:rPr>
                <w:rFonts w:ascii="Times New Roman" w:hAnsi="Times New Roman"/>
                <w:b/>
                <w:bCs/>
                <w:i/>
                <w:sz w:val="16"/>
                <w:szCs w:val="16"/>
                <w:lang w:eastAsia="x-none"/>
              </w:rPr>
              <w:t xml:space="preserve"> </w:t>
            </w:r>
            <w:proofErr w:type="gramStart"/>
            <w:r w:rsidRPr="00A949B6">
              <w:rPr>
                <w:rFonts w:ascii="Times New Roman" w:hAnsi="Times New Roman"/>
                <w:b/>
                <w:bCs/>
                <w:i/>
                <w:sz w:val="16"/>
                <w:szCs w:val="16"/>
                <w:lang w:eastAsia="x-none"/>
              </w:rPr>
              <w:t>б</w:t>
            </w:r>
            <w:proofErr w:type="gramEnd"/>
            <w:r w:rsidRPr="00A949B6">
              <w:rPr>
                <w:rFonts w:ascii="Times New Roman" w:hAnsi="Times New Roman"/>
                <w:b/>
                <w:bCs/>
                <w:i/>
                <w:sz w:val="16"/>
                <w:szCs w:val="16"/>
                <w:lang w:eastAsia="x-none"/>
              </w:rPr>
              <w:t>ез НДС, руб.</w:t>
            </w:r>
          </w:p>
        </w:tc>
        <w:tc>
          <w:tcPr>
            <w:tcW w:w="1984" w:type="dxa"/>
            <w:vAlign w:val="center"/>
          </w:tcPr>
          <w:p w:rsidR="00A949B6" w:rsidRPr="00D5742A" w:rsidRDefault="00A949B6" w:rsidP="009C56CE">
            <w:pPr>
              <w:spacing w:before="0"/>
              <w:jc w:val="center"/>
              <w:rPr>
                <w:rFonts w:ascii="Times New Roman" w:hAnsi="Times New Roman"/>
                <w:b/>
                <w:bCs/>
                <w:i/>
                <w:sz w:val="16"/>
                <w:szCs w:val="16"/>
                <w:lang w:eastAsia="x-none"/>
              </w:rPr>
            </w:pPr>
            <w:r w:rsidRPr="00D5742A">
              <w:rPr>
                <w:rFonts w:ascii="Times New Roman" w:hAnsi="Times New Roman"/>
                <w:b/>
                <w:bCs/>
                <w:i/>
                <w:sz w:val="16"/>
                <w:szCs w:val="16"/>
                <w:lang w:eastAsia="x-none"/>
              </w:rPr>
              <w:t>НДС (18%), руб.</w:t>
            </w:r>
          </w:p>
        </w:tc>
        <w:tc>
          <w:tcPr>
            <w:tcW w:w="1985" w:type="dxa"/>
            <w:vAlign w:val="center"/>
          </w:tcPr>
          <w:p w:rsidR="00A949B6" w:rsidRPr="00D5742A" w:rsidRDefault="00A949B6" w:rsidP="00A949B6">
            <w:pPr>
              <w:spacing w:before="0"/>
              <w:jc w:val="center"/>
              <w:rPr>
                <w:rFonts w:ascii="Times New Roman" w:hAnsi="Times New Roman"/>
                <w:b/>
                <w:bCs/>
                <w:i/>
                <w:sz w:val="16"/>
                <w:szCs w:val="16"/>
                <w:lang w:eastAsia="x-none"/>
              </w:rPr>
            </w:pPr>
            <w:r w:rsidRPr="00A949B6">
              <w:rPr>
                <w:rFonts w:ascii="Times New Roman" w:hAnsi="Times New Roman"/>
                <w:b/>
                <w:bCs/>
                <w:i/>
                <w:sz w:val="16"/>
                <w:szCs w:val="16"/>
                <w:lang w:eastAsia="x-none"/>
              </w:rPr>
              <w:t>Всего стоимость с</w:t>
            </w:r>
            <w:r w:rsidRPr="00D5742A">
              <w:rPr>
                <w:rFonts w:ascii="Times New Roman" w:hAnsi="Times New Roman"/>
                <w:b/>
                <w:bCs/>
                <w:i/>
                <w:sz w:val="16"/>
                <w:szCs w:val="16"/>
                <w:lang w:eastAsia="x-none"/>
              </w:rPr>
              <w:t xml:space="preserve"> НДС (18%), руб.</w:t>
            </w:r>
          </w:p>
        </w:tc>
      </w:tr>
      <w:tr w:rsidR="003261CE" w:rsidRPr="00A949B6" w:rsidTr="00BD470E">
        <w:trPr>
          <w:trHeight w:val="60"/>
        </w:trPr>
        <w:tc>
          <w:tcPr>
            <w:tcW w:w="425" w:type="dxa"/>
            <w:vAlign w:val="center"/>
          </w:tcPr>
          <w:p w:rsidR="003261CE" w:rsidRPr="00A949B6" w:rsidRDefault="003261CE" w:rsidP="00A949B6">
            <w:pPr>
              <w:spacing w:before="0"/>
              <w:jc w:val="center"/>
              <w:rPr>
                <w:rFonts w:ascii="Times New Roman" w:hAnsi="Times New Roman"/>
                <w:szCs w:val="18"/>
              </w:rPr>
            </w:pPr>
            <w:r w:rsidRPr="00A949B6">
              <w:rPr>
                <w:rFonts w:ascii="Times New Roman" w:hAnsi="Times New Roman"/>
                <w:szCs w:val="18"/>
              </w:rPr>
              <w:t>1</w:t>
            </w:r>
          </w:p>
        </w:tc>
        <w:tc>
          <w:tcPr>
            <w:tcW w:w="4820" w:type="dxa"/>
            <w:vAlign w:val="center"/>
          </w:tcPr>
          <w:p w:rsidR="003261CE" w:rsidRPr="00A949B6" w:rsidRDefault="00BA33DB" w:rsidP="00BA33DB">
            <w:pPr>
              <w:spacing w:before="0"/>
              <w:rPr>
                <w:rFonts w:ascii="Times New Roman" w:hAnsi="Times New Roman"/>
                <w:szCs w:val="18"/>
              </w:rPr>
            </w:pPr>
            <w:r>
              <w:rPr>
                <w:rFonts w:ascii="Times New Roman" w:hAnsi="Times New Roman"/>
                <w:szCs w:val="18"/>
              </w:rPr>
              <w:t>Выпуск</w:t>
            </w:r>
            <w:r w:rsidRPr="00BA33DB">
              <w:rPr>
                <w:rFonts w:ascii="Times New Roman" w:hAnsi="Times New Roman"/>
                <w:szCs w:val="18"/>
              </w:rPr>
              <w:t xml:space="preserve"> – молоди пеляди в водный объект</w:t>
            </w:r>
            <w:r w:rsidRPr="00A949B6">
              <w:rPr>
                <w:rFonts w:ascii="Times New Roman" w:hAnsi="Times New Roman"/>
                <w:szCs w:val="18"/>
              </w:rPr>
              <w:t xml:space="preserve"> </w:t>
            </w:r>
            <w:r>
              <w:rPr>
                <w:rFonts w:ascii="Times New Roman" w:hAnsi="Times New Roman"/>
                <w:szCs w:val="18"/>
              </w:rPr>
              <w:t>(с</w:t>
            </w:r>
            <w:r w:rsidR="003261CE" w:rsidRPr="00A949B6">
              <w:rPr>
                <w:rFonts w:ascii="Times New Roman" w:hAnsi="Times New Roman"/>
                <w:szCs w:val="18"/>
              </w:rPr>
              <w:t>редняя штучная навеска на момент вы</w:t>
            </w:r>
            <w:r>
              <w:rPr>
                <w:rFonts w:ascii="Times New Roman" w:hAnsi="Times New Roman"/>
                <w:szCs w:val="18"/>
              </w:rPr>
              <w:t>пуска - не менее 1,5 грамм)</w:t>
            </w:r>
          </w:p>
        </w:tc>
        <w:tc>
          <w:tcPr>
            <w:tcW w:w="850" w:type="dxa"/>
            <w:vAlign w:val="center"/>
          </w:tcPr>
          <w:p w:rsidR="003261CE" w:rsidRPr="00A949B6" w:rsidRDefault="003261CE" w:rsidP="001A5B56">
            <w:pPr>
              <w:spacing w:before="0"/>
              <w:jc w:val="center"/>
              <w:rPr>
                <w:rFonts w:ascii="Times New Roman" w:hAnsi="Times New Roman"/>
                <w:bCs/>
                <w:szCs w:val="18"/>
                <w:lang w:eastAsia="x-none"/>
              </w:rPr>
            </w:pPr>
            <w:r w:rsidRPr="00A949B6">
              <w:rPr>
                <w:rFonts w:ascii="Times New Roman" w:hAnsi="Times New Roman"/>
                <w:bCs/>
                <w:szCs w:val="18"/>
                <w:lang w:eastAsia="x-none"/>
              </w:rPr>
              <w:t>шт.</w:t>
            </w:r>
          </w:p>
        </w:tc>
        <w:tc>
          <w:tcPr>
            <w:tcW w:w="1276" w:type="dxa"/>
            <w:vAlign w:val="center"/>
          </w:tcPr>
          <w:p w:rsidR="003261CE" w:rsidRPr="00A949B6" w:rsidRDefault="003261CE" w:rsidP="001A5B56">
            <w:pPr>
              <w:spacing w:before="0"/>
              <w:ind w:left="-57" w:right="-57"/>
              <w:jc w:val="right"/>
              <w:rPr>
                <w:rFonts w:ascii="Times New Roman" w:hAnsi="Times New Roman"/>
                <w:bCs/>
                <w:szCs w:val="18"/>
                <w:lang w:val="x-none" w:eastAsia="x-none"/>
              </w:rPr>
            </w:pPr>
            <w:r w:rsidRPr="00A949B6">
              <w:rPr>
                <w:rFonts w:ascii="Times New Roman" w:hAnsi="Times New Roman"/>
                <w:bCs/>
                <w:szCs w:val="18"/>
                <w:lang w:val="x-none" w:eastAsia="x-none"/>
              </w:rPr>
              <w:t>2</w:t>
            </w:r>
            <w:r w:rsidRPr="00A949B6">
              <w:rPr>
                <w:rFonts w:ascii="Times New Roman" w:hAnsi="Times New Roman"/>
                <w:bCs/>
                <w:szCs w:val="18"/>
                <w:lang w:eastAsia="x-none"/>
              </w:rPr>
              <w:t xml:space="preserve"> </w:t>
            </w:r>
            <w:r w:rsidRPr="00A949B6">
              <w:rPr>
                <w:rFonts w:ascii="Times New Roman" w:hAnsi="Times New Roman"/>
                <w:bCs/>
                <w:szCs w:val="18"/>
                <w:lang w:val="x-none" w:eastAsia="x-none"/>
              </w:rPr>
              <w:t>288</w:t>
            </w:r>
            <w:r w:rsidRPr="00A949B6">
              <w:rPr>
                <w:rFonts w:ascii="Times New Roman" w:hAnsi="Times New Roman"/>
                <w:bCs/>
                <w:szCs w:val="18"/>
                <w:lang w:eastAsia="x-none"/>
              </w:rPr>
              <w:t xml:space="preserve"> </w:t>
            </w:r>
            <w:r w:rsidRPr="00A949B6">
              <w:rPr>
                <w:rFonts w:ascii="Times New Roman" w:hAnsi="Times New Roman"/>
                <w:bCs/>
                <w:szCs w:val="18"/>
                <w:lang w:val="x-none" w:eastAsia="x-none"/>
              </w:rPr>
              <w:t>027</w:t>
            </w:r>
          </w:p>
        </w:tc>
        <w:tc>
          <w:tcPr>
            <w:tcW w:w="1559" w:type="dxa"/>
            <w:vAlign w:val="center"/>
          </w:tcPr>
          <w:p w:rsidR="003261CE" w:rsidRPr="00A949B6" w:rsidRDefault="003261CE" w:rsidP="001A5B56">
            <w:pPr>
              <w:spacing w:before="0"/>
              <w:jc w:val="center"/>
              <w:rPr>
                <w:rFonts w:ascii="Times New Roman" w:hAnsi="Times New Roman"/>
                <w:bCs/>
                <w:szCs w:val="18"/>
                <w:lang w:val="x-none" w:eastAsia="x-none"/>
              </w:rPr>
            </w:pPr>
          </w:p>
        </w:tc>
        <w:tc>
          <w:tcPr>
            <w:tcW w:w="1985" w:type="dxa"/>
            <w:vAlign w:val="center"/>
          </w:tcPr>
          <w:p w:rsidR="003261CE" w:rsidRPr="00A949B6" w:rsidRDefault="003261CE" w:rsidP="001A5B56">
            <w:pPr>
              <w:spacing w:before="0"/>
              <w:jc w:val="center"/>
              <w:rPr>
                <w:rFonts w:ascii="Times New Roman" w:hAnsi="Times New Roman"/>
                <w:bCs/>
                <w:szCs w:val="18"/>
                <w:lang w:val="x-none" w:eastAsia="x-none"/>
              </w:rPr>
            </w:pPr>
          </w:p>
        </w:tc>
        <w:tc>
          <w:tcPr>
            <w:tcW w:w="1984" w:type="dxa"/>
            <w:vAlign w:val="center"/>
          </w:tcPr>
          <w:p w:rsidR="003261CE" w:rsidRPr="00A949B6" w:rsidRDefault="003261CE" w:rsidP="001A5B56">
            <w:pPr>
              <w:spacing w:before="0"/>
              <w:jc w:val="center"/>
              <w:rPr>
                <w:rFonts w:ascii="Times New Roman" w:hAnsi="Times New Roman"/>
                <w:bCs/>
                <w:szCs w:val="18"/>
                <w:lang w:val="x-none" w:eastAsia="x-none"/>
              </w:rPr>
            </w:pPr>
          </w:p>
        </w:tc>
        <w:tc>
          <w:tcPr>
            <w:tcW w:w="1985" w:type="dxa"/>
            <w:vAlign w:val="center"/>
          </w:tcPr>
          <w:p w:rsidR="003261CE" w:rsidRPr="00A949B6" w:rsidRDefault="003261CE" w:rsidP="001A5B56">
            <w:pPr>
              <w:spacing w:before="0"/>
              <w:jc w:val="center"/>
              <w:rPr>
                <w:rFonts w:ascii="Times New Roman" w:hAnsi="Times New Roman"/>
                <w:bCs/>
                <w:szCs w:val="18"/>
                <w:lang w:val="x-none" w:eastAsia="x-none"/>
              </w:rPr>
            </w:pPr>
          </w:p>
        </w:tc>
      </w:tr>
      <w:tr w:rsidR="003261CE" w:rsidRPr="00A949B6" w:rsidTr="00BD470E">
        <w:trPr>
          <w:trHeight w:val="397"/>
        </w:trPr>
        <w:tc>
          <w:tcPr>
            <w:tcW w:w="425" w:type="dxa"/>
            <w:vAlign w:val="center"/>
          </w:tcPr>
          <w:p w:rsidR="003261CE" w:rsidRPr="00A949B6" w:rsidRDefault="003261CE" w:rsidP="00A949B6">
            <w:pPr>
              <w:spacing w:before="0"/>
              <w:jc w:val="center"/>
              <w:rPr>
                <w:rFonts w:ascii="Times New Roman" w:hAnsi="Times New Roman"/>
                <w:szCs w:val="18"/>
              </w:rPr>
            </w:pPr>
            <w:r w:rsidRPr="00A949B6">
              <w:rPr>
                <w:rFonts w:ascii="Times New Roman" w:hAnsi="Times New Roman"/>
                <w:szCs w:val="18"/>
              </w:rPr>
              <w:t>2</w:t>
            </w:r>
          </w:p>
        </w:tc>
        <w:tc>
          <w:tcPr>
            <w:tcW w:w="4820" w:type="dxa"/>
            <w:vAlign w:val="center"/>
          </w:tcPr>
          <w:p w:rsidR="003261CE" w:rsidRPr="00A949B6" w:rsidRDefault="00BA33DB" w:rsidP="00BA33DB">
            <w:pPr>
              <w:spacing w:before="0"/>
              <w:rPr>
                <w:rFonts w:ascii="Times New Roman" w:hAnsi="Times New Roman"/>
                <w:szCs w:val="18"/>
              </w:rPr>
            </w:pPr>
            <w:r>
              <w:rPr>
                <w:rFonts w:ascii="Times New Roman" w:hAnsi="Times New Roman"/>
                <w:szCs w:val="18"/>
              </w:rPr>
              <w:t>Выпуск</w:t>
            </w:r>
            <w:r w:rsidRPr="00BA33DB">
              <w:rPr>
                <w:rFonts w:ascii="Times New Roman" w:hAnsi="Times New Roman"/>
                <w:szCs w:val="18"/>
              </w:rPr>
              <w:t xml:space="preserve"> – молоди пеляди в водный объект</w:t>
            </w:r>
            <w:r w:rsidRPr="00A949B6">
              <w:rPr>
                <w:rFonts w:ascii="Times New Roman" w:hAnsi="Times New Roman"/>
                <w:szCs w:val="18"/>
              </w:rPr>
              <w:t xml:space="preserve"> </w:t>
            </w:r>
            <w:r>
              <w:rPr>
                <w:rFonts w:ascii="Times New Roman" w:hAnsi="Times New Roman"/>
                <w:szCs w:val="18"/>
              </w:rPr>
              <w:t>(с</w:t>
            </w:r>
            <w:r w:rsidRPr="00A949B6">
              <w:rPr>
                <w:rFonts w:ascii="Times New Roman" w:hAnsi="Times New Roman"/>
                <w:szCs w:val="18"/>
              </w:rPr>
              <w:t>редняя штучная навеска на момент вы</w:t>
            </w:r>
            <w:r>
              <w:rPr>
                <w:rFonts w:ascii="Times New Roman" w:hAnsi="Times New Roman"/>
                <w:szCs w:val="18"/>
              </w:rPr>
              <w:t>пуска - не менее 0,5 грамм)</w:t>
            </w:r>
          </w:p>
        </w:tc>
        <w:tc>
          <w:tcPr>
            <w:tcW w:w="850" w:type="dxa"/>
            <w:vAlign w:val="center"/>
          </w:tcPr>
          <w:p w:rsidR="003261CE" w:rsidRPr="00A949B6" w:rsidRDefault="003261CE" w:rsidP="00975AE5">
            <w:pPr>
              <w:spacing w:before="0"/>
              <w:jc w:val="center"/>
              <w:rPr>
                <w:rFonts w:ascii="Times New Roman" w:hAnsi="Times New Roman"/>
                <w:bCs/>
                <w:szCs w:val="18"/>
                <w:lang w:eastAsia="x-none"/>
              </w:rPr>
            </w:pPr>
            <w:r w:rsidRPr="00A949B6">
              <w:rPr>
                <w:rFonts w:ascii="Times New Roman" w:hAnsi="Times New Roman"/>
                <w:bCs/>
                <w:szCs w:val="18"/>
                <w:lang w:eastAsia="x-none"/>
              </w:rPr>
              <w:t>шт.</w:t>
            </w:r>
          </w:p>
        </w:tc>
        <w:tc>
          <w:tcPr>
            <w:tcW w:w="1276" w:type="dxa"/>
            <w:vAlign w:val="center"/>
          </w:tcPr>
          <w:p w:rsidR="003261CE" w:rsidRPr="00A949B6" w:rsidRDefault="003261CE" w:rsidP="001A5B56">
            <w:pPr>
              <w:spacing w:before="0"/>
              <w:ind w:left="-57" w:right="-57"/>
              <w:jc w:val="right"/>
              <w:rPr>
                <w:rFonts w:ascii="Times New Roman" w:hAnsi="Times New Roman"/>
                <w:bCs/>
                <w:szCs w:val="18"/>
                <w:lang w:val="x-none" w:eastAsia="x-none"/>
              </w:rPr>
            </w:pPr>
            <w:r w:rsidRPr="00A949B6">
              <w:rPr>
                <w:rFonts w:ascii="Times New Roman" w:hAnsi="Times New Roman"/>
                <w:bCs/>
                <w:szCs w:val="18"/>
                <w:lang w:val="x-none" w:eastAsia="x-none"/>
              </w:rPr>
              <w:t>859</w:t>
            </w:r>
            <w:r w:rsidRPr="00A949B6">
              <w:rPr>
                <w:rFonts w:ascii="Times New Roman" w:hAnsi="Times New Roman"/>
                <w:bCs/>
                <w:szCs w:val="18"/>
                <w:lang w:eastAsia="x-none"/>
              </w:rPr>
              <w:t xml:space="preserve"> </w:t>
            </w:r>
            <w:r w:rsidRPr="00A949B6">
              <w:rPr>
                <w:rFonts w:ascii="Times New Roman" w:hAnsi="Times New Roman"/>
                <w:bCs/>
                <w:szCs w:val="18"/>
                <w:lang w:val="x-none" w:eastAsia="x-none"/>
              </w:rPr>
              <w:t>233</w:t>
            </w:r>
          </w:p>
        </w:tc>
        <w:tc>
          <w:tcPr>
            <w:tcW w:w="1559" w:type="dxa"/>
            <w:vAlign w:val="center"/>
          </w:tcPr>
          <w:p w:rsidR="003261CE" w:rsidRPr="00A949B6" w:rsidRDefault="003261CE" w:rsidP="001A5B56">
            <w:pPr>
              <w:spacing w:before="0"/>
              <w:jc w:val="center"/>
              <w:rPr>
                <w:rFonts w:ascii="Times New Roman" w:hAnsi="Times New Roman"/>
                <w:bCs/>
                <w:szCs w:val="18"/>
                <w:lang w:val="x-none" w:eastAsia="x-none"/>
              </w:rPr>
            </w:pPr>
          </w:p>
        </w:tc>
        <w:tc>
          <w:tcPr>
            <w:tcW w:w="1985" w:type="dxa"/>
            <w:vAlign w:val="center"/>
          </w:tcPr>
          <w:p w:rsidR="003261CE" w:rsidRPr="00A949B6" w:rsidRDefault="003261CE" w:rsidP="001A5B56">
            <w:pPr>
              <w:spacing w:before="0"/>
              <w:jc w:val="center"/>
              <w:rPr>
                <w:rFonts w:ascii="Times New Roman" w:hAnsi="Times New Roman"/>
                <w:bCs/>
                <w:szCs w:val="18"/>
                <w:lang w:val="x-none" w:eastAsia="x-none"/>
              </w:rPr>
            </w:pPr>
          </w:p>
        </w:tc>
        <w:tc>
          <w:tcPr>
            <w:tcW w:w="1984" w:type="dxa"/>
            <w:vAlign w:val="center"/>
          </w:tcPr>
          <w:p w:rsidR="003261CE" w:rsidRPr="00A949B6" w:rsidRDefault="003261CE" w:rsidP="001A5B56">
            <w:pPr>
              <w:spacing w:before="0"/>
              <w:jc w:val="center"/>
              <w:rPr>
                <w:rFonts w:ascii="Times New Roman" w:hAnsi="Times New Roman"/>
                <w:bCs/>
                <w:szCs w:val="18"/>
                <w:lang w:val="x-none" w:eastAsia="x-none"/>
              </w:rPr>
            </w:pPr>
          </w:p>
        </w:tc>
        <w:tc>
          <w:tcPr>
            <w:tcW w:w="1985" w:type="dxa"/>
            <w:vAlign w:val="center"/>
          </w:tcPr>
          <w:p w:rsidR="003261CE" w:rsidRPr="00A949B6" w:rsidRDefault="003261CE" w:rsidP="001A5B56">
            <w:pPr>
              <w:spacing w:before="0"/>
              <w:jc w:val="center"/>
              <w:rPr>
                <w:rFonts w:ascii="Times New Roman" w:hAnsi="Times New Roman"/>
                <w:bCs/>
                <w:szCs w:val="18"/>
                <w:lang w:val="x-none" w:eastAsia="x-none"/>
              </w:rPr>
            </w:pPr>
          </w:p>
        </w:tc>
      </w:tr>
      <w:tr w:rsidR="003261CE" w:rsidRPr="00A949B6" w:rsidTr="00BD470E">
        <w:trPr>
          <w:trHeight w:val="236"/>
        </w:trPr>
        <w:tc>
          <w:tcPr>
            <w:tcW w:w="5245" w:type="dxa"/>
            <w:gridSpan w:val="2"/>
            <w:vAlign w:val="center"/>
          </w:tcPr>
          <w:p w:rsidR="003261CE" w:rsidRPr="00A949B6" w:rsidRDefault="003261CE" w:rsidP="001A5B56">
            <w:pPr>
              <w:spacing w:before="0"/>
              <w:rPr>
                <w:rFonts w:ascii="Times New Roman" w:hAnsi="Times New Roman"/>
                <w:b/>
              </w:rPr>
            </w:pPr>
            <w:r w:rsidRPr="00A949B6">
              <w:rPr>
                <w:rFonts w:ascii="Times New Roman" w:hAnsi="Times New Roman"/>
                <w:b/>
              </w:rPr>
              <w:t xml:space="preserve">ИТОГО </w:t>
            </w:r>
          </w:p>
        </w:tc>
        <w:tc>
          <w:tcPr>
            <w:tcW w:w="850" w:type="dxa"/>
            <w:vAlign w:val="center"/>
          </w:tcPr>
          <w:p w:rsidR="003261CE" w:rsidRPr="00A949B6" w:rsidRDefault="003261CE" w:rsidP="001A5B56">
            <w:pPr>
              <w:spacing w:before="0"/>
              <w:jc w:val="center"/>
              <w:rPr>
                <w:rFonts w:ascii="Times New Roman" w:hAnsi="Times New Roman"/>
                <w:b/>
                <w:bCs/>
                <w:szCs w:val="18"/>
                <w:lang w:eastAsia="x-none"/>
              </w:rPr>
            </w:pPr>
          </w:p>
        </w:tc>
        <w:tc>
          <w:tcPr>
            <w:tcW w:w="1276" w:type="dxa"/>
            <w:vAlign w:val="center"/>
          </w:tcPr>
          <w:p w:rsidR="003261CE" w:rsidRPr="00A949B6" w:rsidRDefault="003261CE" w:rsidP="001A5B56">
            <w:pPr>
              <w:spacing w:before="0"/>
              <w:ind w:left="-57" w:right="-57"/>
              <w:jc w:val="right"/>
              <w:rPr>
                <w:rFonts w:ascii="Times New Roman" w:hAnsi="Times New Roman"/>
                <w:b/>
                <w:bCs/>
                <w:szCs w:val="18"/>
                <w:lang w:val="x-none" w:eastAsia="x-none"/>
              </w:rPr>
            </w:pPr>
          </w:p>
        </w:tc>
        <w:tc>
          <w:tcPr>
            <w:tcW w:w="1559" w:type="dxa"/>
            <w:vAlign w:val="center"/>
          </w:tcPr>
          <w:p w:rsidR="003261CE" w:rsidRPr="00A949B6" w:rsidRDefault="003261CE" w:rsidP="001A5B56">
            <w:pPr>
              <w:spacing w:before="0"/>
              <w:jc w:val="center"/>
              <w:rPr>
                <w:rFonts w:ascii="Times New Roman" w:hAnsi="Times New Roman"/>
                <w:bCs/>
                <w:szCs w:val="18"/>
                <w:lang w:val="x-none" w:eastAsia="x-none"/>
              </w:rPr>
            </w:pPr>
          </w:p>
        </w:tc>
        <w:tc>
          <w:tcPr>
            <w:tcW w:w="1985" w:type="dxa"/>
            <w:vAlign w:val="center"/>
          </w:tcPr>
          <w:p w:rsidR="003261CE" w:rsidRPr="00A949B6" w:rsidRDefault="003261CE" w:rsidP="001A5B56">
            <w:pPr>
              <w:spacing w:before="0"/>
              <w:jc w:val="center"/>
              <w:rPr>
                <w:rFonts w:ascii="Times New Roman" w:hAnsi="Times New Roman"/>
                <w:bCs/>
                <w:szCs w:val="18"/>
                <w:lang w:val="x-none" w:eastAsia="x-none"/>
              </w:rPr>
            </w:pPr>
          </w:p>
        </w:tc>
        <w:tc>
          <w:tcPr>
            <w:tcW w:w="1984" w:type="dxa"/>
            <w:vAlign w:val="center"/>
          </w:tcPr>
          <w:p w:rsidR="003261CE" w:rsidRPr="00A949B6" w:rsidRDefault="003261CE" w:rsidP="001A5B56">
            <w:pPr>
              <w:spacing w:before="0"/>
              <w:jc w:val="center"/>
              <w:rPr>
                <w:rFonts w:ascii="Times New Roman" w:hAnsi="Times New Roman"/>
                <w:bCs/>
                <w:szCs w:val="18"/>
                <w:lang w:val="x-none" w:eastAsia="x-none"/>
              </w:rPr>
            </w:pPr>
          </w:p>
        </w:tc>
        <w:tc>
          <w:tcPr>
            <w:tcW w:w="1985" w:type="dxa"/>
            <w:vAlign w:val="center"/>
          </w:tcPr>
          <w:p w:rsidR="003261CE" w:rsidRPr="00A949B6" w:rsidRDefault="003261CE" w:rsidP="001A5B56">
            <w:pPr>
              <w:spacing w:before="0"/>
              <w:jc w:val="center"/>
              <w:rPr>
                <w:rFonts w:ascii="Times New Roman" w:hAnsi="Times New Roman"/>
                <w:bCs/>
                <w:szCs w:val="18"/>
                <w:lang w:val="x-none" w:eastAsia="x-none"/>
              </w:rPr>
            </w:pPr>
          </w:p>
        </w:tc>
      </w:tr>
    </w:tbl>
    <w:p w:rsidR="00D5742A" w:rsidRPr="00D5742A" w:rsidRDefault="00D5742A" w:rsidP="00D5742A">
      <w:pPr>
        <w:spacing w:before="0"/>
        <w:jc w:val="both"/>
        <w:rPr>
          <w:rFonts w:ascii="Times New Roman" w:hAnsi="Times New Roman"/>
          <w:b/>
          <w:sz w:val="18"/>
          <w:szCs w:val="18"/>
        </w:rPr>
      </w:pP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11340"/>
      </w:tblGrid>
      <w:tr w:rsidR="00D5742A" w:rsidRPr="00A949B6" w:rsidTr="00F86D73">
        <w:tc>
          <w:tcPr>
            <w:tcW w:w="3544" w:type="dxa"/>
          </w:tcPr>
          <w:p w:rsidR="00D5742A" w:rsidRPr="00A949B6" w:rsidRDefault="00D5742A" w:rsidP="00D5742A">
            <w:pPr>
              <w:spacing w:before="0"/>
              <w:rPr>
                <w:rFonts w:ascii="Times New Roman" w:hAnsi="Times New Roman"/>
                <w:b/>
                <w:bCs/>
                <w:szCs w:val="18"/>
                <w:lang w:eastAsia="x-none"/>
              </w:rPr>
            </w:pPr>
            <w:r w:rsidRPr="00A949B6">
              <w:rPr>
                <w:rFonts w:ascii="Times New Roman" w:hAnsi="Times New Roman"/>
                <w:b/>
                <w:bCs/>
                <w:szCs w:val="18"/>
                <w:lang w:val="x-none" w:eastAsia="x-none"/>
              </w:rPr>
              <w:t xml:space="preserve">Базис </w:t>
            </w:r>
            <w:r w:rsidRPr="00A949B6">
              <w:rPr>
                <w:rFonts w:ascii="Times New Roman" w:hAnsi="Times New Roman"/>
                <w:b/>
                <w:bCs/>
                <w:szCs w:val="18"/>
                <w:lang w:eastAsia="x-none"/>
              </w:rPr>
              <w:t>оказания услуг</w:t>
            </w:r>
          </w:p>
        </w:tc>
        <w:tc>
          <w:tcPr>
            <w:tcW w:w="11340" w:type="dxa"/>
            <w:vAlign w:val="center"/>
          </w:tcPr>
          <w:p w:rsidR="00D5742A" w:rsidRPr="00A949B6" w:rsidRDefault="00BD470E" w:rsidP="001A5B56">
            <w:pPr>
              <w:spacing w:before="0"/>
              <w:rPr>
                <w:rFonts w:ascii="Times New Roman" w:hAnsi="Times New Roman"/>
                <w:bCs/>
                <w:szCs w:val="18"/>
                <w:lang w:eastAsia="x-none"/>
              </w:rPr>
            </w:pPr>
            <w:r w:rsidRPr="00BD470E">
              <w:rPr>
                <w:rFonts w:ascii="Times New Roman" w:hAnsi="Times New Roman"/>
                <w:bCs/>
                <w:szCs w:val="18"/>
                <w:lang w:eastAsia="x-none"/>
              </w:rPr>
              <w:t xml:space="preserve">Реки </w:t>
            </w:r>
            <w:proofErr w:type="gramStart"/>
            <w:r w:rsidRPr="00BD470E">
              <w:rPr>
                <w:rFonts w:ascii="Times New Roman" w:hAnsi="Times New Roman"/>
                <w:bCs/>
                <w:szCs w:val="18"/>
                <w:lang w:eastAsia="x-none"/>
              </w:rPr>
              <w:t>Обь-Иртышского</w:t>
            </w:r>
            <w:proofErr w:type="gramEnd"/>
            <w:r w:rsidRPr="00BD470E">
              <w:rPr>
                <w:rFonts w:ascii="Times New Roman" w:hAnsi="Times New Roman"/>
                <w:bCs/>
                <w:szCs w:val="18"/>
                <w:lang w:eastAsia="x-none"/>
              </w:rPr>
              <w:t xml:space="preserve"> </w:t>
            </w:r>
            <w:proofErr w:type="spellStart"/>
            <w:r w:rsidRPr="00BD470E">
              <w:rPr>
                <w:rFonts w:ascii="Times New Roman" w:hAnsi="Times New Roman"/>
                <w:bCs/>
                <w:szCs w:val="18"/>
                <w:lang w:eastAsia="x-none"/>
              </w:rPr>
              <w:t>рыбохозяйственного</w:t>
            </w:r>
            <w:proofErr w:type="spellEnd"/>
            <w:r w:rsidRPr="00BD470E">
              <w:rPr>
                <w:rFonts w:ascii="Times New Roman" w:hAnsi="Times New Roman"/>
                <w:bCs/>
                <w:szCs w:val="18"/>
                <w:lang w:eastAsia="x-none"/>
              </w:rPr>
              <w:t xml:space="preserve"> района (условное место выпуска город Мегион).</w:t>
            </w:r>
          </w:p>
        </w:tc>
      </w:tr>
      <w:tr w:rsidR="00D5742A" w:rsidRPr="00A949B6" w:rsidTr="00F86D73">
        <w:tc>
          <w:tcPr>
            <w:tcW w:w="3544" w:type="dxa"/>
            <w:vAlign w:val="center"/>
          </w:tcPr>
          <w:p w:rsidR="00D5742A" w:rsidRPr="00A949B6" w:rsidRDefault="00D5742A" w:rsidP="00D5742A">
            <w:pPr>
              <w:spacing w:before="0"/>
              <w:rPr>
                <w:rFonts w:ascii="Times New Roman" w:hAnsi="Times New Roman"/>
                <w:b/>
                <w:bCs/>
                <w:szCs w:val="18"/>
                <w:lang w:val="x-none" w:eastAsia="x-none"/>
              </w:rPr>
            </w:pPr>
            <w:r w:rsidRPr="00A949B6">
              <w:rPr>
                <w:rFonts w:ascii="Times New Roman" w:hAnsi="Times New Roman"/>
                <w:b/>
                <w:bCs/>
                <w:szCs w:val="18"/>
                <w:lang w:val="x-none" w:eastAsia="x-none"/>
              </w:rPr>
              <w:t>Форма оплаты</w:t>
            </w:r>
          </w:p>
        </w:tc>
        <w:tc>
          <w:tcPr>
            <w:tcW w:w="11340" w:type="dxa"/>
            <w:vAlign w:val="center"/>
          </w:tcPr>
          <w:p w:rsidR="00A949B6" w:rsidRPr="00A949B6" w:rsidRDefault="00256BE0" w:rsidP="00A949B6">
            <w:pPr>
              <w:spacing w:before="0"/>
              <w:rPr>
                <w:rFonts w:ascii="Times New Roman" w:hAnsi="Times New Roman"/>
                <w:szCs w:val="18"/>
              </w:rPr>
            </w:pPr>
            <w:r w:rsidRPr="00A949B6">
              <w:rPr>
                <w:rFonts w:ascii="Times New Roman" w:hAnsi="Times New Roman"/>
                <w:szCs w:val="18"/>
              </w:rPr>
              <w:t xml:space="preserve">Заказчик обязуется осуществить оплату выполненных Работ </w:t>
            </w:r>
            <w:r w:rsidR="00007341" w:rsidRPr="00A949B6">
              <w:rPr>
                <w:rFonts w:ascii="Times New Roman" w:hAnsi="Times New Roman"/>
                <w:szCs w:val="18"/>
              </w:rPr>
              <w:t xml:space="preserve">в </w:t>
            </w:r>
            <w:r w:rsidR="00D4293A" w:rsidRPr="00A949B6">
              <w:rPr>
                <w:rFonts w:ascii="Times New Roman" w:hAnsi="Times New Roman"/>
                <w:szCs w:val="18"/>
              </w:rPr>
              <w:t xml:space="preserve">течение 90 (девяноста) календарных дней, но не ранее 60 (шестидесяти) дней </w:t>
            </w:r>
            <w:proofErr w:type="gramStart"/>
            <w:r w:rsidR="00D4293A" w:rsidRPr="00A949B6">
              <w:rPr>
                <w:rFonts w:ascii="Times New Roman" w:hAnsi="Times New Roman"/>
                <w:szCs w:val="18"/>
              </w:rPr>
              <w:t>с даты получения</w:t>
            </w:r>
            <w:proofErr w:type="gramEnd"/>
            <w:r w:rsidR="00D4293A" w:rsidRPr="00A949B6">
              <w:rPr>
                <w:rFonts w:ascii="Times New Roman" w:hAnsi="Times New Roman"/>
                <w:szCs w:val="18"/>
              </w:rPr>
              <w:t xml:space="preserve"> от </w:t>
            </w:r>
            <w:r w:rsidR="00A949B6" w:rsidRPr="00A949B6">
              <w:rPr>
                <w:rFonts w:ascii="Times New Roman" w:hAnsi="Times New Roman"/>
                <w:szCs w:val="18"/>
              </w:rPr>
              <w:t>Исполнителя оригиналов следующих документов:</w:t>
            </w:r>
          </w:p>
          <w:p w:rsidR="00A949B6" w:rsidRPr="00A949B6" w:rsidRDefault="00A949B6" w:rsidP="00A949B6">
            <w:pPr>
              <w:spacing w:before="0"/>
              <w:rPr>
                <w:rFonts w:ascii="Times New Roman" w:hAnsi="Times New Roman"/>
                <w:szCs w:val="18"/>
              </w:rPr>
            </w:pPr>
            <w:r w:rsidRPr="00A949B6">
              <w:rPr>
                <w:rFonts w:ascii="Times New Roman" w:hAnsi="Times New Roman"/>
                <w:szCs w:val="18"/>
              </w:rPr>
              <w:t xml:space="preserve">– акта выпуска водных биологических ресурсов в водный объект </w:t>
            </w:r>
            <w:proofErr w:type="spellStart"/>
            <w:r w:rsidRPr="00A949B6">
              <w:rPr>
                <w:rFonts w:ascii="Times New Roman" w:hAnsi="Times New Roman"/>
                <w:szCs w:val="18"/>
              </w:rPr>
              <w:t>рыбохозяйственного</w:t>
            </w:r>
            <w:proofErr w:type="spellEnd"/>
            <w:r w:rsidRPr="00A949B6">
              <w:rPr>
                <w:rFonts w:ascii="Times New Roman" w:hAnsi="Times New Roman"/>
                <w:szCs w:val="18"/>
              </w:rPr>
              <w:t xml:space="preserve"> значения;</w:t>
            </w:r>
          </w:p>
          <w:p w:rsidR="00A949B6" w:rsidRPr="00A949B6" w:rsidRDefault="00A949B6" w:rsidP="00A949B6">
            <w:pPr>
              <w:spacing w:before="0"/>
              <w:rPr>
                <w:rFonts w:ascii="Times New Roman" w:hAnsi="Times New Roman"/>
                <w:szCs w:val="18"/>
              </w:rPr>
            </w:pPr>
            <w:r w:rsidRPr="00A949B6">
              <w:rPr>
                <w:rFonts w:ascii="Times New Roman" w:hAnsi="Times New Roman"/>
                <w:szCs w:val="18"/>
              </w:rPr>
              <w:t>– счета-фактуры;</w:t>
            </w:r>
          </w:p>
          <w:p w:rsidR="00A949B6" w:rsidRPr="00A949B6" w:rsidRDefault="00A949B6" w:rsidP="00A949B6">
            <w:pPr>
              <w:spacing w:before="0"/>
              <w:rPr>
                <w:rFonts w:ascii="Times New Roman" w:hAnsi="Times New Roman"/>
                <w:szCs w:val="18"/>
              </w:rPr>
            </w:pPr>
            <w:r w:rsidRPr="00A949B6">
              <w:rPr>
                <w:rFonts w:ascii="Times New Roman" w:hAnsi="Times New Roman"/>
                <w:szCs w:val="18"/>
              </w:rPr>
              <w:t>– накладной;</w:t>
            </w:r>
          </w:p>
          <w:p w:rsidR="00D5742A" w:rsidRPr="00A949B6" w:rsidRDefault="00A949B6" w:rsidP="00A949B6">
            <w:pPr>
              <w:spacing w:before="0"/>
              <w:rPr>
                <w:rFonts w:ascii="Times New Roman" w:hAnsi="Times New Roman"/>
                <w:szCs w:val="18"/>
              </w:rPr>
            </w:pPr>
            <w:r w:rsidRPr="00A949B6">
              <w:rPr>
                <w:rFonts w:ascii="Times New Roman" w:hAnsi="Times New Roman"/>
                <w:szCs w:val="18"/>
              </w:rPr>
              <w:t>– акта сдачи-приемки услуг.</w:t>
            </w:r>
          </w:p>
        </w:tc>
      </w:tr>
      <w:tr w:rsidR="00D5742A" w:rsidRPr="00A949B6" w:rsidTr="00F86D73">
        <w:tc>
          <w:tcPr>
            <w:tcW w:w="3544" w:type="dxa"/>
            <w:vAlign w:val="center"/>
          </w:tcPr>
          <w:p w:rsidR="00D5742A" w:rsidRPr="00A949B6" w:rsidRDefault="00D5742A" w:rsidP="00D5742A">
            <w:pPr>
              <w:spacing w:before="0"/>
              <w:rPr>
                <w:rFonts w:ascii="Times New Roman" w:hAnsi="Times New Roman"/>
                <w:b/>
                <w:bCs/>
                <w:szCs w:val="18"/>
                <w:lang w:eastAsia="x-none"/>
              </w:rPr>
            </w:pPr>
            <w:r w:rsidRPr="00A949B6">
              <w:rPr>
                <w:rFonts w:ascii="Times New Roman" w:hAnsi="Times New Roman"/>
                <w:b/>
                <w:bCs/>
                <w:szCs w:val="18"/>
                <w:lang w:val="x-none" w:eastAsia="x-none"/>
              </w:rPr>
              <w:t xml:space="preserve">Срок </w:t>
            </w:r>
            <w:r w:rsidRPr="00A949B6">
              <w:rPr>
                <w:rFonts w:ascii="Times New Roman" w:hAnsi="Times New Roman"/>
                <w:b/>
                <w:bCs/>
                <w:szCs w:val="18"/>
                <w:lang w:eastAsia="x-none"/>
              </w:rPr>
              <w:t>выполнения работ</w:t>
            </w:r>
          </w:p>
        </w:tc>
        <w:tc>
          <w:tcPr>
            <w:tcW w:w="11340" w:type="dxa"/>
            <w:vAlign w:val="center"/>
          </w:tcPr>
          <w:p w:rsidR="00D5742A" w:rsidRPr="00A949B6" w:rsidRDefault="00A949B6" w:rsidP="00007341">
            <w:pPr>
              <w:spacing w:before="0"/>
              <w:rPr>
                <w:rFonts w:ascii="Times New Roman" w:hAnsi="Times New Roman"/>
                <w:bCs/>
                <w:szCs w:val="18"/>
                <w:lang w:eastAsia="x-none"/>
              </w:rPr>
            </w:pPr>
            <w:r w:rsidRPr="00A949B6">
              <w:rPr>
                <w:rFonts w:ascii="Times New Roman" w:hAnsi="Times New Roman"/>
                <w:szCs w:val="23"/>
              </w:rPr>
              <w:t>с 20.07.2016 г. по 31.08.2016 г.</w:t>
            </w:r>
          </w:p>
        </w:tc>
      </w:tr>
    </w:tbl>
    <w:p w:rsidR="00D5742A" w:rsidRPr="00D5742A" w:rsidRDefault="00D5742A" w:rsidP="00D5742A">
      <w:pPr>
        <w:spacing w:before="0"/>
        <w:jc w:val="both"/>
        <w:rPr>
          <w:rFonts w:ascii="Times New Roman" w:hAnsi="Times New Roman"/>
          <w:sz w:val="24"/>
        </w:rPr>
      </w:pPr>
    </w:p>
    <w:p w:rsidR="00D5742A" w:rsidRPr="00D5742A" w:rsidRDefault="00D5742A" w:rsidP="00D5742A">
      <w:pPr>
        <w:spacing w:before="0"/>
        <w:jc w:val="both"/>
        <w:rPr>
          <w:rFonts w:ascii="Times New Roman" w:hAnsi="Times New Roman"/>
          <w:sz w:val="24"/>
        </w:rPr>
      </w:pPr>
    </w:p>
    <w:p w:rsidR="00A949B6" w:rsidRPr="00A949B6" w:rsidRDefault="00A949B6" w:rsidP="00A949B6">
      <w:pPr>
        <w:spacing w:before="0"/>
        <w:rPr>
          <w:rFonts w:ascii="Times New Roman" w:hAnsi="Times New Roman"/>
          <w:sz w:val="24"/>
        </w:rPr>
      </w:pPr>
      <w:r w:rsidRPr="00A949B6">
        <w:rPr>
          <w:rFonts w:ascii="Times New Roman" w:hAnsi="Times New Roman"/>
          <w:sz w:val="24"/>
        </w:rPr>
        <w:t>Подпись:________________________________ /Должность, Фамилия И.О./</w:t>
      </w:r>
    </w:p>
    <w:p w:rsidR="00A949B6" w:rsidRPr="00A949B6" w:rsidRDefault="00A949B6" w:rsidP="00A949B6">
      <w:pPr>
        <w:spacing w:before="0"/>
        <w:rPr>
          <w:rFonts w:ascii="Times New Roman" w:hAnsi="Times New Roman"/>
        </w:rPr>
      </w:pPr>
      <w:r w:rsidRPr="00A949B6">
        <w:rPr>
          <w:rFonts w:ascii="Times New Roman" w:hAnsi="Times New Roman"/>
        </w:rPr>
        <w:tab/>
      </w:r>
      <w:r w:rsidRPr="00A949B6">
        <w:rPr>
          <w:rFonts w:ascii="Times New Roman" w:hAnsi="Times New Roman"/>
        </w:rPr>
        <w:tab/>
        <w:t>МП</w:t>
      </w:r>
    </w:p>
    <w:p w:rsidR="00256BE0" w:rsidRDefault="00A949B6" w:rsidP="00A949B6">
      <w:pPr>
        <w:spacing w:before="0" w:after="200" w:line="276" w:lineRule="auto"/>
        <w:rPr>
          <w:rFonts w:ascii="Times New Roman" w:hAnsi="Times New Roman"/>
          <w:b/>
          <w:sz w:val="18"/>
          <w:szCs w:val="18"/>
        </w:rPr>
      </w:pPr>
      <w:r w:rsidRPr="00A949B6">
        <w:rPr>
          <w:rFonts w:ascii="Times New Roman" w:hAnsi="Times New Roman"/>
          <w:sz w:val="24"/>
        </w:rPr>
        <w:t xml:space="preserve"> </w:t>
      </w:r>
      <w:r w:rsidR="00256BE0">
        <w:rPr>
          <w:rFonts w:ascii="Times New Roman" w:hAnsi="Times New Roman"/>
          <w:b/>
          <w:sz w:val="18"/>
          <w:szCs w:val="18"/>
        </w:rPr>
        <w:br w:type="page"/>
      </w:r>
    </w:p>
    <w:p w:rsidR="00847DEC" w:rsidRPr="00847DEC" w:rsidRDefault="00847DEC" w:rsidP="00847DEC">
      <w:pPr>
        <w:jc w:val="right"/>
        <w:rPr>
          <w:rFonts w:ascii="Times New Roman" w:hAnsi="Times New Roman"/>
          <w:b/>
          <w:sz w:val="24"/>
        </w:rPr>
      </w:pPr>
      <w:r w:rsidRPr="00847DEC">
        <w:rPr>
          <w:rFonts w:ascii="Times New Roman" w:hAnsi="Times New Roman"/>
          <w:b/>
          <w:sz w:val="24"/>
        </w:rPr>
        <w:lastRenderedPageBreak/>
        <w:t>Форма 7 «Перечень аффилированных организаций»</w:t>
      </w:r>
    </w:p>
    <w:p w:rsidR="00847DEC" w:rsidRPr="00847DEC" w:rsidRDefault="00847DEC" w:rsidP="00847DEC">
      <w:pPr>
        <w:spacing w:before="0"/>
        <w:ind w:firstLine="708"/>
        <w:jc w:val="right"/>
        <w:rPr>
          <w:rFonts w:ascii="Times New Roman" w:hAnsi="Times New Roman"/>
          <w:b/>
          <w:sz w:val="24"/>
        </w:rPr>
      </w:pPr>
    </w:p>
    <w:p w:rsidR="00847DEC" w:rsidRPr="00847DEC" w:rsidRDefault="00847DEC" w:rsidP="00847DEC">
      <w:pPr>
        <w:pStyle w:val="Times12"/>
        <w:ind w:firstLine="0"/>
        <w:jc w:val="center"/>
        <w:rPr>
          <w:b/>
          <w:szCs w:val="24"/>
        </w:rPr>
      </w:pPr>
      <w:r w:rsidRPr="00847DEC">
        <w:rPr>
          <w:b/>
          <w:szCs w:val="24"/>
        </w:rPr>
        <w:t>ПЕРЕЧЕНЬ АФФИЛИРОВАННЫХ ОРГАНИЗАЦИЙ</w:t>
      </w:r>
    </w:p>
    <w:p w:rsidR="0092313F" w:rsidRDefault="0092313F" w:rsidP="00847DEC">
      <w:pPr>
        <w:pStyle w:val="Times12"/>
        <w:ind w:firstLine="0"/>
        <w:rPr>
          <w:szCs w:val="24"/>
        </w:rPr>
      </w:pPr>
    </w:p>
    <w:p w:rsidR="00847DEC" w:rsidRPr="00847DEC" w:rsidRDefault="00847DEC" w:rsidP="00847DEC">
      <w:pPr>
        <w:pStyle w:val="Times12"/>
        <w:ind w:firstLine="0"/>
        <w:rPr>
          <w:szCs w:val="24"/>
        </w:rPr>
      </w:pPr>
      <w:r w:rsidRPr="00847DEC">
        <w:rPr>
          <w:szCs w:val="24"/>
        </w:rPr>
        <w:t xml:space="preserve">Участник закупки: </w:t>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p>
    <w:p w:rsidR="0092313F" w:rsidRDefault="0092313F" w:rsidP="00847DEC">
      <w:pPr>
        <w:pStyle w:val="Times12"/>
        <w:ind w:firstLine="0"/>
        <w:rPr>
          <w:szCs w:val="24"/>
        </w:rPr>
      </w:pPr>
    </w:p>
    <w:p w:rsidR="00847DEC" w:rsidRPr="00847DEC" w:rsidRDefault="00847DEC" w:rsidP="00847DEC">
      <w:pPr>
        <w:pStyle w:val="Times12"/>
        <w:ind w:firstLine="0"/>
        <w:rPr>
          <w:szCs w:val="24"/>
          <w:u w:val="single"/>
        </w:rPr>
      </w:pPr>
      <w:r w:rsidRPr="00847DEC">
        <w:rPr>
          <w:szCs w:val="24"/>
        </w:rPr>
        <w:t xml:space="preserve">№ ПДО: </w:t>
      </w:r>
      <w:r w:rsidR="00622BEC">
        <w:rPr>
          <w:b/>
          <w:u w:val="single"/>
        </w:rPr>
        <w:t>242</w:t>
      </w:r>
      <w:r w:rsidR="0092313F" w:rsidRPr="00A949B6">
        <w:rPr>
          <w:b/>
          <w:szCs w:val="24"/>
          <w:u w:val="single"/>
        </w:rPr>
        <w:t>/ТК/</w:t>
      </w:r>
      <w:r w:rsidR="00E67C23" w:rsidRPr="00A949B6">
        <w:rPr>
          <w:b/>
          <w:szCs w:val="24"/>
          <w:u w:val="single"/>
        </w:rPr>
        <w:t>2016</w:t>
      </w:r>
    </w:p>
    <w:p w:rsidR="00847DEC" w:rsidRPr="00847DEC" w:rsidRDefault="00847DEC" w:rsidP="00847DEC">
      <w:pPr>
        <w:widowControl w:val="0"/>
        <w:autoSpaceDE w:val="0"/>
        <w:autoSpaceDN w:val="0"/>
        <w:adjustRightInd w:val="0"/>
        <w:spacing w:before="0"/>
        <w:rPr>
          <w:rFonts w:ascii="Times New Roman" w:hAnsi="Times New Roman"/>
          <w:sz w:val="24"/>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847DEC" w:rsidRPr="00847DEC" w:rsidTr="00F13CCF">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w:t>
            </w:r>
          </w:p>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Полное наименование в с</w:t>
            </w:r>
            <w:r w:rsidRPr="00847DEC">
              <w:rPr>
                <w:rFonts w:ascii="Times New Roman" w:hAnsi="Times New Roman"/>
                <w:b/>
                <w:sz w:val="20"/>
                <w:szCs w:val="20"/>
              </w:rPr>
              <w:t>о</w:t>
            </w:r>
            <w:r w:rsidRPr="00847DEC">
              <w:rPr>
                <w:rFonts w:ascii="Times New Roman" w:hAnsi="Times New Roman"/>
                <w:b/>
                <w:sz w:val="20"/>
                <w:szCs w:val="20"/>
              </w:rPr>
              <w:t>ответствии с учредител</w:t>
            </w:r>
            <w:r w:rsidRPr="00847DEC">
              <w:rPr>
                <w:rFonts w:ascii="Times New Roman" w:hAnsi="Times New Roman"/>
                <w:b/>
                <w:sz w:val="20"/>
                <w:szCs w:val="20"/>
              </w:rPr>
              <w:t>ь</w:t>
            </w:r>
            <w:r w:rsidRPr="00847DEC">
              <w:rPr>
                <w:rFonts w:ascii="Times New Roman" w:hAnsi="Times New Roman"/>
                <w:b/>
                <w:sz w:val="20"/>
                <w:szCs w:val="20"/>
              </w:rPr>
              <w:t>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Фактическое мест</w:t>
            </w:r>
            <w:r w:rsidRPr="00847DEC">
              <w:rPr>
                <w:rFonts w:ascii="Times New Roman" w:hAnsi="Times New Roman"/>
                <w:b/>
                <w:sz w:val="20"/>
                <w:szCs w:val="20"/>
              </w:rPr>
              <w:t>о</w:t>
            </w:r>
            <w:r w:rsidRPr="00847DEC">
              <w:rPr>
                <w:rFonts w:ascii="Times New Roman" w:hAnsi="Times New Roman"/>
                <w:b/>
                <w:sz w:val="20"/>
                <w:szCs w:val="20"/>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ОКПО</w:t>
            </w: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11"/>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bl>
    <w:p w:rsidR="00847DEC" w:rsidRPr="00847DEC" w:rsidRDefault="00847DEC" w:rsidP="00847DEC">
      <w:pPr>
        <w:rPr>
          <w:rFonts w:ascii="Times New Roman" w:hAnsi="Times New Roman"/>
        </w:rPr>
      </w:pPr>
    </w:p>
    <w:p w:rsidR="00847DEC" w:rsidRPr="00847DEC" w:rsidRDefault="00847DEC" w:rsidP="00847DEC">
      <w:pPr>
        <w:rPr>
          <w:rFonts w:ascii="Times New Roman" w:hAnsi="Times New Roman"/>
          <w:sz w:val="24"/>
        </w:rPr>
      </w:pPr>
      <w:r w:rsidRPr="00847DEC">
        <w:rPr>
          <w:rFonts w:ascii="Times New Roman" w:hAnsi="Times New Roman"/>
          <w:sz w:val="24"/>
        </w:rPr>
        <w:t>Подпись:________________________________ /Должность, Фамилия И.О./</w:t>
      </w:r>
    </w:p>
    <w:p w:rsidR="00847DEC" w:rsidRPr="00337C27" w:rsidRDefault="00847DEC" w:rsidP="00847DEC">
      <w:pPr>
        <w:spacing w:before="0"/>
        <w:jc w:val="both"/>
        <w:rPr>
          <w:rFonts w:ascii="Times New Roman" w:hAnsi="Times New Roman"/>
          <w:b/>
          <w:sz w:val="24"/>
        </w:rPr>
      </w:pPr>
      <w:r w:rsidRPr="00847DEC">
        <w:rPr>
          <w:rFonts w:ascii="Times New Roman" w:hAnsi="Times New Roman"/>
          <w:sz w:val="24"/>
        </w:rPr>
        <w:tab/>
      </w:r>
      <w:r w:rsidRPr="00847DEC">
        <w:rPr>
          <w:rFonts w:ascii="Times New Roman" w:hAnsi="Times New Roman"/>
          <w:sz w:val="24"/>
        </w:rPr>
        <w:tab/>
      </w:r>
      <w:r w:rsidRPr="00337C27">
        <w:rPr>
          <w:rFonts w:ascii="Times New Roman" w:hAnsi="Times New Roman"/>
          <w:b/>
          <w:sz w:val="24"/>
        </w:rPr>
        <w:t>МП</w:t>
      </w:r>
    </w:p>
    <w:p w:rsidR="00847DEC" w:rsidRDefault="00847DEC" w:rsidP="00847DEC">
      <w:pPr>
        <w:spacing w:before="0"/>
        <w:rPr>
          <w:rFonts w:ascii="Times New Roman" w:hAnsi="Times New Roman"/>
          <w:b/>
          <w:szCs w:val="22"/>
        </w:rPr>
      </w:pPr>
    </w:p>
    <w:p w:rsidR="00847DEC" w:rsidRDefault="00847DEC" w:rsidP="00337C27">
      <w:pPr>
        <w:suppressAutoHyphens/>
        <w:rPr>
          <w:rFonts w:ascii="Times New Roman" w:hAnsi="Times New Roman"/>
          <w:sz w:val="24"/>
        </w:rPr>
      </w:pPr>
    </w:p>
    <w:p w:rsidR="00D42580" w:rsidRDefault="00D42580" w:rsidP="00337C27">
      <w:pPr>
        <w:suppressAutoHyphens/>
        <w:rPr>
          <w:rFonts w:ascii="Times New Roman" w:hAnsi="Times New Roman"/>
          <w:sz w:val="24"/>
        </w:rPr>
      </w:pPr>
    </w:p>
    <w:sectPr w:rsidR="00D42580" w:rsidSect="00AD10EF">
      <w:pgSz w:w="16838" w:h="11906" w:orient="landscape"/>
      <w:pgMar w:top="1418" w:right="1134" w:bottom="73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2AF" w:rsidRDefault="006E02AF" w:rsidP="00A0733F">
      <w:pPr>
        <w:spacing w:before="0"/>
      </w:pPr>
      <w:r>
        <w:separator/>
      </w:r>
    </w:p>
  </w:endnote>
  <w:endnote w:type="continuationSeparator" w:id="0">
    <w:p w:rsidR="006E02AF" w:rsidRDefault="006E02AF" w:rsidP="00A0733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etaNormalCyrLF-Roman">
    <w:altName w:val="Arial"/>
    <w:charset w:val="CC"/>
    <w:family w:val="swiss"/>
    <w:pitch w:val="variable"/>
    <w:sig w:usb0="00000001"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Helvetica">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2AF" w:rsidRDefault="006E02AF" w:rsidP="00A0733F">
      <w:pPr>
        <w:spacing w:before="0"/>
      </w:pPr>
      <w:r>
        <w:separator/>
      </w:r>
    </w:p>
  </w:footnote>
  <w:footnote w:type="continuationSeparator" w:id="0">
    <w:p w:rsidR="006E02AF" w:rsidRDefault="006E02AF" w:rsidP="00A0733F">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A65A3"/>
    <w:multiLevelType w:val="hybridMultilevel"/>
    <w:tmpl w:val="10DE7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1F3F1D"/>
    <w:multiLevelType w:val="multilevel"/>
    <w:tmpl w:val="1FEA9920"/>
    <w:lvl w:ilvl="0">
      <w:start w:val="6"/>
      <w:numFmt w:val="decimal"/>
      <w:lvlText w:val="%1."/>
      <w:lvlJc w:val="left"/>
      <w:pPr>
        <w:ind w:left="360" w:hanging="360"/>
      </w:pPr>
      <w:rPr>
        <w:b/>
      </w:rPr>
    </w:lvl>
    <w:lvl w:ilvl="1">
      <w:start w:val="1"/>
      <w:numFmt w:val="decimal"/>
      <w:lvlText w:val="%1.%2."/>
      <w:lvlJc w:val="left"/>
      <w:pPr>
        <w:ind w:left="1211" w:hanging="360"/>
      </w:pPr>
      <w:rPr>
        <w:b w:val="0"/>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
    <w:nsid w:val="114B1DDF"/>
    <w:multiLevelType w:val="multilevel"/>
    <w:tmpl w:val="7AD60674"/>
    <w:lvl w:ilvl="0">
      <w:start w:val="4"/>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2F91705"/>
    <w:multiLevelType w:val="multilevel"/>
    <w:tmpl w:val="D73A8636"/>
    <w:lvl w:ilvl="0">
      <w:start w:val="3"/>
      <w:numFmt w:val="decimal"/>
      <w:lvlText w:val="%1."/>
      <w:lvlJc w:val="left"/>
      <w:pPr>
        <w:ind w:left="360" w:hanging="360"/>
      </w:pPr>
      <w:rPr>
        <w:b w:val="0"/>
      </w:rPr>
    </w:lvl>
    <w:lvl w:ilvl="1">
      <w:start w:val="3"/>
      <w:numFmt w:val="decimal"/>
      <w:lvlText w:val="%1.%2."/>
      <w:lvlJc w:val="left"/>
      <w:pPr>
        <w:ind w:left="1211" w:hanging="360"/>
      </w:pPr>
      <w:rPr>
        <w:b w:val="0"/>
        <w:i w:val="0"/>
      </w:rPr>
    </w:lvl>
    <w:lvl w:ilvl="2">
      <w:start w:val="1"/>
      <w:numFmt w:val="decimal"/>
      <w:lvlText w:val="%1.%2.%3."/>
      <w:lvlJc w:val="left"/>
      <w:pPr>
        <w:ind w:left="2422" w:hanging="720"/>
      </w:pPr>
      <w:rPr>
        <w:b w:val="0"/>
      </w:rPr>
    </w:lvl>
    <w:lvl w:ilvl="3">
      <w:start w:val="1"/>
      <w:numFmt w:val="decimal"/>
      <w:lvlText w:val="%1.%2.%3.%4."/>
      <w:lvlJc w:val="left"/>
      <w:pPr>
        <w:ind w:left="3273" w:hanging="720"/>
      </w:pPr>
      <w:rPr>
        <w:b w:val="0"/>
      </w:rPr>
    </w:lvl>
    <w:lvl w:ilvl="4">
      <w:start w:val="1"/>
      <w:numFmt w:val="decimal"/>
      <w:lvlText w:val="%1.%2.%3.%4.%5."/>
      <w:lvlJc w:val="left"/>
      <w:pPr>
        <w:ind w:left="4484" w:hanging="1080"/>
      </w:pPr>
      <w:rPr>
        <w:b w:val="0"/>
      </w:rPr>
    </w:lvl>
    <w:lvl w:ilvl="5">
      <w:start w:val="1"/>
      <w:numFmt w:val="decimal"/>
      <w:lvlText w:val="%1.%2.%3.%4.%5.%6."/>
      <w:lvlJc w:val="left"/>
      <w:pPr>
        <w:ind w:left="5335" w:hanging="1080"/>
      </w:pPr>
      <w:rPr>
        <w:b w:val="0"/>
      </w:rPr>
    </w:lvl>
    <w:lvl w:ilvl="6">
      <w:start w:val="1"/>
      <w:numFmt w:val="decimal"/>
      <w:lvlText w:val="%1.%2.%3.%4.%5.%6.%7."/>
      <w:lvlJc w:val="left"/>
      <w:pPr>
        <w:ind w:left="6546" w:hanging="1440"/>
      </w:pPr>
      <w:rPr>
        <w:b w:val="0"/>
      </w:rPr>
    </w:lvl>
    <w:lvl w:ilvl="7">
      <w:start w:val="1"/>
      <w:numFmt w:val="decimal"/>
      <w:lvlText w:val="%1.%2.%3.%4.%5.%6.%7.%8."/>
      <w:lvlJc w:val="left"/>
      <w:pPr>
        <w:ind w:left="7397" w:hanging="1440"/>
      </w:pPr>
      <w:rPr>
        <w:b w:val="0"/>
      </w:rPr>
    </w:lvl>
    <w:lvl w:ilvl="8">
      <w:start w:val="1"/>
      <w:numFmt w:val="decimal"/>
      <w:lvlText w:val="%1.%2.%3.%4.%5.%6.%7.%8.%9."/>
      <w:lvlJc w:val="left"/>
      <w:pPr>
        <w:ind w:left="8608" w:hanging="1800"/>
      </w:pPr>
      <w:rPr>
        <w:b w:val="0"/>
      </w:rPr>
    </w:lvl>
  </w:abstractNum>
  <w:abstractNum w:abstractNumId="5">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A8602AE"/>
    <w:multiLevelType w:val="hybridMultilevel"/>
    <w:tmpl w:val="8EBA18E4"/>
    <w:lvl w:ilvl="0" w:tplc="6096D78C">
      <w:start w:val="1"/>
      <w:numFmt w:val="bullet"/>
      <w:lvlText w:val=""/>
      <w:lvlJc w:val="left"/>
      <w:pPr>
        <w:ind w:left="502" w:hanging="360"/>
      </w:pPr>
      <w:rPr>
        <w:rFonts w:ascii="Symbol" w:hAnsi="Symbol" w:hint="default"/>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hint="default"/>
      </w:rPr>
    </w:lvl>
  </w:abstractNum>
  <w:abstractNum w:abstractNumId="7">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4987172D"/>
    <w:multiLevelType w:val="hybridMultilevel"/>
    <w:tmpl w:val="011E3CA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4E381149"/>
    <w:multiLevelType w:val="hybridMultilevel"/>
    <w:tmpl w:val="90C8CD92"/>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7970A1E"/>
    <w:multiLevelType w:val="multilevel"/>
    <w:tmpl w:val="B7F011AA"/>
    <w:lvl w:ilvl="0">
      <w:start w:val="4"/>
      <w:numFmt w:val="decimal"/>
      <w:lvlText w:val="%1."/>
      <w:lvlJc w:val="left"/>
      <w:pPr>
        <w:ind w:left="540" w:hanging="540"/>
      </w:pPr>
      <w:rPr>
        <w:b w:val="0"/>
      </w:rPr>
    </w:lvl>
    <w:lvl w:ilvl="1">
      <w:start w:val="3"/>
      <w:numFmt w:val="decimal"/>
      <w:lvlText w:val="%1.%2."/>
      <w:lvlJc w:val="left"/>
      <w:pPr>
        <w:ind w:left="894" w:hanging="540"/>
      </w:pPr>
      <w:rPr>
        <w:b w:val="0"/>
      </w:rPr>
    </w:lvl>
    <w:lvl w:ilvl="2">
      <w:start w:val="2"/>
      <w:numFmt w:val="decimal"/>
      <w:lvlText w:val="%1.%2.%3."/>
      <w:lvlJc w:val="left"/>
      <w:pPr>
        <w:ind w:left="1428" w:hanging="720"/>
      </w:pPr>
      <w:rPr>
        <w:b w:val="0"/>
      </w:rPr>
    </w:lvl>
    <w:lvl w:ilvl="3">
      <w:start w:val="1"/>
      <w:numFmt w:val="decimal"/>
      <w:lvlText w:val="%1.%2.%3.%4."/>
      <w:lvlJc w:val="left"/>
      <w:pPr>
        <w:ind w:left="1782" w:hanging="720"/>
      </w:pPr>
      <w:rPr>
        <w:b w:val="0"/>
      </w:rPr>
    </w:lvl>
    <w:lvl w:ilvl="4">
      <w:start w:val="1"/>
      <w:numFmt w:val="decimal"/>
      <w:lvlText w:val="%1.%2.%3.%4.%5."/>
      <w:lvlJc w:val="left"/>
      <w:pPr>
        <w:ind w:left="2496" w:hanging="1080"/>
      </w:pPr>
      <w:rPr>
        <w:b w:val="0"/>
      </w:rPr>
    </w:lvl>
    <w:lvl w:ilvl="5">
      <w:start w:val="1"/>
      <w:numFmt w:val="decimal"/>
      <w:lvlText w:val="%1.%2.%3.%4.%5.%6."/>
      <w:lvlJc w:val="left"/>
      <w:pPr>
        <w:ind w:left="2850" w:hanging="1080"/>
      </w:pPr>
      <w:rPr>
        <w:b w:val="0"/>
      </w:rPr>
    </w:lvl>
    <w:lvl w:ilvl="6">
      <w:start w:val="1"/>
      <w:numFmt w:val="decimal"/>
      <w:lvlText w:val="%1.%2.%3.%4.%5.%6.%7."/>
      <w:lvlJc w:val="left"/>
      <w:pPr>
        <w:ind w:left="3564" w:hanging="1440"/>
      </w:pPr>
      <w:rPr>
        <w:b w:val="0"/>
      </w:rPr>
    </w:lvl>
    <w:lvl w:ilvl="7">
      <w:start w:val="1"/>
      <w:numFmt w:val="decimal"/>
      <w:lvlText w:val="%1.%2.%3.%4.%5.%6.%7.%8."/>
      <w:lvlJc w:val="left"/>
      <w:pPr>
        <w:ind w:left="3918" w:hanging="1440"/>
      </w:pPr>
      <w:rPr>
        <w:b w:val="0"/>
      </w:rPr>
    </w:lvl>
    <w:lvl w:ilvl="8">
      <w:start w:val="1"/>
      <w:numFmt w:val="decimal"/>
      <w:lvlText w:val="%1.%2.%3.%4.%5.%6.%7.%8.%9."/>
      <w:lvlJc w:val="left"/>
      <w:pPr>
        <w:ind w:left="4632" w:hanging="1800"/>
      </w:pPr>
      <w:rPr>
        <w:b w:val="0"/>
      </w:rPr>
    </w:lvl>
  </w:abstractNum>
  <w:abstractNum w:abstractNumId="12">
    <w:nsid w:val="5C56268E"/>
    <w:multiLevelType w:val="multilevel"/>
    <w:tmpl w:val="AF421AB0"/>
    <w:lvl w:ilvl="0">
      <w:start w:val="4"/>
      <w:numFmt w:val="decimal"/>
      <w:lvlText w:val="%1."/>
      <w:lvlJc w:val="left"/>
      <w:pPr>
        <w:ind w:left="540" w:hanging="540"/>
      </w:pPr>
    </w:lvl>
    <w:lvl w:ilvl="1">
      <w:start w:val="4"/>
      <w:numFmt w:val="decimal"/>
      <w:lvlText w:val="%1.%2."/>
      <w:lvlJc w:val="left"/>
      <w:pPr>
        <w:ind w:left="894" w:hanging="54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3">
    <w:nsid w:val="5F5D4155"/>
    <w:multiLevelType w:val="multilevel"/>
    <w:tmpl w:val="47666E3C"/>
    <w:lvl w:ilvl="0">
      <w:start w:val="5"/>
      <w:numFmt w:val="decimal"/>
      <w:lvlText w:val="%1."/>
      <w:lvlJc w:val="left"/>
      <w:pPr>
        <w:ind w:left="360" w:hanging="360"/>
      </w:pPr>
      <w:rPr>
        <w:b w:val="0"/>
        <w:i/>
        <w:color w:val="auto"/>
      </w:rPr>
    </w:lvl>
    <w:lvl w:ilvl="1">
      <w:start w:val="2"/>
      <w:numFmt w:val="decimal"/>
      <w:lvlText w:val="%1.%2."/>
      <w:lvlJc w:val="left"/>
      <w:pPr>
        <w:ind w:left="1920" w:hanging="360"/>
      </w:pPr>
      <w:rPr>
        <w:b w:val="0"/>
        <w:i w:val="0"/>
        <w:color w:val="auto"/>
      </w:rPr>
    </w:lvl>
    <w:lvl w:ilvl="2">
      <w:start w:val="1"/>
      <w:numFmt w:val="decimal"/>
      <w:lvlText w:val="%1.%2.%3."/>
      <w:lvlJc w:val="left"/>
      <w:pPr>
        <w:ind w:left="3840" w:hanging="720"/>
      </w:pPr>
      <w:rPr>
        <w:b w:val="0"/>
        <w:i/>
        <w:color w:val="auto"/>
      </w:rPr>
    </w:lvl>
    <w:lvl w:ilvl="3">
      <w:start w:val="1"/>
      <w:numFmt w:val="decimal"/>
      <w:lvlText w:val="%1.%2.%3.%4."/>
      <w:lvlJc w:val="left"/>
      <w:pPr>
        <w:ind w:left="5400" w:hanging="720"/>
      </w:pPr>
      <w:rPr>
        <w:b w:val="0"/>
        <w:i/>
        <w:color w:val="auto"/>
      </w:rPr>
    </w:lvl>
    <w:lvl w:ilvl="4">
      <w:start w:val="1"/>
      <w:numFmt w:val="decimal"/>
      <w:lvlText w:val="%1.%2.%3.%4.%5."/>
      <w:lvlJc w:val="left"/>
      <w:pPr>
        <w:ind w:left="7320" w:hanging="1080"/>
      </w:pPr>
      <w:rPr>
        <w:b w:val="0"/>
        <w:i/>
        <w:color w:val="auto"/>
      </w:rPr>
    </w:lvl>
    <w:lvl w:ilvl="5">
      <w:start w:val="1"/>
      <w:numFmt w:val="decimal"/>
      <w:lvlText w:val="%1.%2.%3.%4.%5.%6."/>
      <w:lvlJc w:val="left"/>
      <w:pPr>
        <w:ind w:left="8880" w:hanging="1080"/>
      </w:pPr>
      <w:rPr>
        <w:b w:val="0"/>
        <w:i/>
        <w:color w:val="auto"/>
      </w:rPr>
    </w:lvl>
    <w:lvl w:ilvl="6">
      <w:start w:val="1"/>
      <w:numFmt w:val="decimal"/>
      <w:lvlText w:val="%1.%2.%3.%4.%5.%6.%7."/>
      <w:lvlJc w:val="left"/>
      <w:pPr>
        <w:ind w:left="10800" w:hanging="1440"/>
      </w:pPr>
      <w:rPr>
        <w:b w:val="0"/>
        <w:i/>
        <w:color w:val="auto"/>
      </w:rPr>
    </w:lvl>
    <w:lvl w:ilvl="7">
      <w:start w:val="1"/>
      <w:numFmt w:val="decimal"/>
      <w:lvlText w:val="%1.%2.%3.%4.%5.%6.%7.%8."/>
      <w:lvlJc w:val="left"/>
      <w:pPr>
        <w:ind w:left="12360" w:hanging="1440"/>
      </w:pPr>
      <w:rPr>
        <w:b w:val="0"/>
        <w:i/>
        <w:color w:val="auto"/>
      </w:rPr>
    </w:lvl>
    <w:lvl w:ilvl="8">
      <w:start w:val="1"/>
      <w:numFmt w:val="decimal"/>
      <w:lvlText w:val="%1.%2.%3.%4.%5.%6.%7.%8.%9."/>
      <w:lvlJc w:val="left"/>
      <w:pPr>
        <w:ind w:left="14280" w:hanging="1800"/>
      </w:pPr>
      <w:rPr>
        <w:b w:val="0"/>
        <w:i/>
        <w:color w:val="auto"/>
      </w:rPr>
    </w:lvl>
  </w:abstractNum>
  <w:abstractNum w:abstractNumId="14">
    <w:nsid w:val="66016EAA"/>
    <w:multiLevelType w:val="multilevel"/>
    <w:tmpl w:val="5F6C081E"/>
    <w:lvl w:ilvl="0">
      <w:start w:val="4"/>
      <w:numFmt w:val="decimal"/>
      <w:lvlText w:val="%1."/>
      <w:lvlJc w:val="left"/>
      <w:pPr>
        <w:ind w:left="540" w:hanging="540"/>
      </w:pPr>
      <w:rPr>
        <w:b w:val="0"/>
      </w:rPr>
    </w:lvl>
    <w:lvl w:ilvl="1">
      <w:start w:val="1"/>
      <w:numFmt w:val="decimal"/>
      <w:lvlText w:val="%1.%2."/>
      <w:lvlJc w:val="left"/>
      <w:pPr>
        <w:ind w:left="540" w:hanging="540"/>
      </w:pPr>
      <w:rPr>
        <w:b/>
      </w:rPr>
    </w:lvl>
    <w:lvl w:ilvl="2">
      <w:start w:val="2"/>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1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CFA5BCC"/>
    <w:multiLevelType w:val="multilevel"/>
    <w:tmpl w:val="2EC6DC36"/>
    <w:lvl w:ilvl="0">
      <w:start w:val="4"/>
      <w:numFmt w:val="decimal"/>
      <w:lvlText w:val="%1."/>
      <w:lvlJc w:val="left"/>
      <w:pPr>
        <w:ind w:left="540" w:hanging="540"/>
      </w:pPr>
      <w:rPr>
        <w:rFonts w:hint="default"/>
        <w:b w:val="0"/>
        <w:color w:val="auto"/>
      </w:rPr>
    </w:lvl>
    <w:lvl w:ilvl="1">
      <w:start w:val="3"/>
      <w:numFmt w:val="decimal"/>
      <w:lvlText w:val="%1.%2."/>
      <w:lvlJc w:val="left"/>
      <w:pPr>
        <w:ind w:left="894" w:hanging="540"/>
      </w:pPr>
      <w:rPr>
        <w:rFonts w:hint="default"/>
        <w:b/>
        <w:color w:val="auto"/>
      </w:rPr>
    </w:lvl>
    <w:lvl w:ilvl="2">
      <w:start w:val="3"/>
      <w:numFmt w:val="decimal"/>
      <w:lvlText w:val="%1.%2.%3."/>
      <w:lvlJc w:val="left"/>
      <w:pPr>
        <w:ind w:left="1428" w:hanging="720"/>
      </w:pPr>
      <w:rPr>
        <w:rFonts w:hint="default"/>
        <w:b w:val="0"/>
        <w:color w:val="auto"/>
      </w:rPr>
    </w:lvl>
    <w:lvl w:ilvl="3">
      <w:start w:val="1"/>
      <w:numFmt w:val="decimal"/>
      <w:lvlText w:val="%1.%2.%3.%4."/>
      <w:lvlJc w:val="left"/>
      <w:pPr>
        <w:ind w:left="1782" w:hanging="720"/>
      </w:pPr>
      <w:rPr>
        <w:rFonts w:hint="default"/>
        <w:b w:val="0"/>
        <w:color w:val="auto"/>
      </w:rPr>
    </w:lvl>
    <w:lvl w:ilvl="4">
      <w:start w:val="1"/>
      <w:numFmt w:val="decimal"/>
      <w:lvlText w:val="%1.%2.%3.%4.%5."/>
      <w:lvlJc w:val="left"/>
      <w:pPr>
        <w:ind w:left="2496" w:hanging="1080"/>
      </w:pPr>
      <w:rPr>
        <w:rFonts w:hint="default"/>
        <w:b w:val="0"/>
        <w:color w:val="auto"/>
      </w:rPr>
    </w:lvl>
    <w:lvl w:ilvl="5">
      <w:start w:val="1"/>
      <w:numFmt w:val="decimal"/>
      <w:lvlText w:val="%1.%2.%3.%4.%5.%6."/>
      <w:lvlJc w:val="left"/>
      <w:pPr>
        <w:ind w:left="2850" w:hanging="1080"/>
      </w:pPr>
      <w:rPr>
        <w:rFonts w:hint="default"/>
        <w:b w:val="0"/>
        <w:color w:val="auto"/>
      </w:rPr>
    </w:lvl>
    <w:lvl w:ilvl="6">
      <w:start w:val="1"/>
      <w:numFmt w:val="decimal"/>
      <w:lvlText w:val="%1.%2.%3.%4.%5.%6.%7."/>
      <w:lvlJc w:val="left"/>
      <w:pPr>
        <w:ind w:left="3564" w:hanging="1440"/>
      </w:pPr>
      <w:rPr>
        <w:rFonts w:hint="default"/>
        <w:b w:val="0"/>
        <w:color w:val="auto"/>
      </w:rPr>
    </w:lvl>
    <w:lvl w:ilvl="7">
      <w:start w:val="1"/>
      <w:numFmt w:val="decimal"/>
      <w:lvlText w:val="%1.%2.%3.%4.%5.%6.%7.%8."/>
      <w:lvlJc w:val="left"/>
      <w:pPr>
        <w:ind w:left="3918" w:hanging="1440"/>
      </w:pPr>
      <w:rPr>
        <w:rFonts w:hint="default"/>
        <w:b w:val="0"/>
        <w:color w:val="auto"/>
      </w:rPr>
    </w:lvl>
    <w:lvl w:ilvl="8">
      <w:start w:val="1"/>
      <w:numFmt w:val="decimal"/>
      <w:lvlText w:val="%1.%2.%3.%4.%5.%6.%7.%8.%9."/>
      <w:lvlJc w:val="left"/>
      <w:pPr>
        <w:ind w:left="4632" w:hanging="1800"/>
      </w:pPr>
      <w:rPr>
        <w:rFonts w:hint="default"/>
        <w:b w:val="0"/>
        <w:color w:val="auto"/>
      </w:rPr>
    </w:lvl>
  </w:abstractNum>
  <w:num w:numId="1">
    <w:abstractNumId w:val="9"/>
  </w:num>
  <w:num w:numId="2">
    <w:abstractNumId w:val="15"/>
  </w:num>
  <w:num w:numId="3">
    <w:abstractNumId w:val="5"/>
  </w:num>
  <w:num w:numId="4">
    <w:abstractNumId w:val="7"/>
  </w:num>
  <w:num w:numId="5">
    <w:abstractNumId w:val="4"/>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4"/>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4"/>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6"/>
  </w:num>
  <w:num w:numId="11">
    <w:abstractNumId w:val="12"/>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3"/>
  </w:num>
  <w:num w:numId="18">
    <w:abstractNumId w:val="8"/>
  </w:num>
  <w:num w:numId="19">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675"/>
    <w:rsid w:val="00007341"/>
    <w:rsid w:val="00015781"/>
    <w:rsid w:val="00044383"/>
    <w:rsid w:val="00044558"/>
    <w:rsid w:val="0004745E"/>
    <w:rsid w:val="00052F8C"/>
    <w:rsid w:val="00055DDB"/>
    <w:rsid w:val="00062470"/>
    <w:rsid w:val="0007218C"/>
    <w:rsid w:val="00081BA3"/>
    <w:rsid w:val="0008378D"/>
    <w:rsid w:val="00091D04"/>
    <w:rsid w:val="000B05C9"/>
    <w:rsid w:val="000B14F6"/>
    <w:rsid w:val="000B4D2B"/>
    <w:rsid w:val="000C7392"/>
    <w:rsid w:val="000D16A5"/>
    <w:rsid w:val="000D4C23"/>
    <w:rsid w:val="000E3975"/>
    <w:rsid w:val="000E3992"/>
    <w:rsid w:val="00103726"/>
    <w:rsid w:val="00104E49"/>
    <w:rsid w:val="001073D4"/>
    <w:rsid w:val="00126F30"/>
    <w:rsid w:val="00152C21"/>
    <w:rsid w:val="0015399E"/>
    <w:rsid w:val="0018384B"/>
    <w:rsid w:val="00190727"/>
    <w:rsid w:val="001A1D6B"/>
    <w:rsid w:val="001A5B56"/>
    <w:rsid w:val="001C3B56"/>
    <w:rsid w:val="001C4577"/>
    <w:rsid w:val="001C47A2"/>
    <w:rsid w:val="001D6011"/>
    <w:rsid w:val="001F60F3"/>
    <w:rsid w:val="002058B9"/>
    <w:rsid w:val="0021539D"/>
    <w:rsid w:val="00221DDC"/>
    <w:rsid w:val="00230A34"/>
    <w:rsid w:val="002476F1"/>
    <w:rsid w:val="0025675C"/>
    <w:rsid w:val="00256BE0"/>
    <w:rsid w:val="00271BF2"/>
    <w:rsid w:val="00275180"/>
    <w:rsid w:val="00291F48"/>
    <w:rsid w:val="002948D8"/>
    <w:rsid w:val="002B2E81"/>
    <w:rsid w:val="002C728D"/>
    <w:rsid w:val="002D64A0"/>
    <w:rsid w:val="002E087B"/>
    <w:rsid w:val="002E3A03"/>
    <w:rsid w:val="002F350D"/>
    <w:rsid w:val="003058E6"/>
    <w:rsid w:val="0031181E"/>
    <w:rsid w:val="00311FFD"/>
    <w:rsid w:val="00315B95"/>
    <w:rsid w:val="003261CE"/>
    <w:rsid w:val="00337C27"/>
    <w:rsid w:val="003422CD"/>
    <w:rsid w:val="00345BB0"/>
    <w:rsid w:val="00355216"/>
    <w:rsid w:val="00356CA9"/>
    <w:rsid w:val="0035743E"/>
    <w:rsid w:val="00367994"/>
    <w:rsid w:val="00391EE1"/>
    <w:rsid w:val="00392D20"/>
    <w:rsid w:val="00393147"/>
    <w:rsid w:val="003A0C43"/>
    <w:rsid w:val="003B0D5D"/>
    <w:rsid w:val="003E1714"/>
    <w:rsid w:val="003E6675"/>
    <w:rsid w:val="00404097"/>
    <w:rsid w:val="0041206E"/>
    <w:rsid w:val="004127F8"/>
    <w:rsid w:val="0042013E"/>
    <w:rsid w:val="00431147"/>
    <w:rsid w:val="004333EC"/>
    <w:rsid w:val="0043494F"/>
    <w:rsid w:val="00450838"/>
    <w:rsid w:val="004568DF"/>
    <w:rsid w:val="00462209"/>
    <w:rsid w:val="00466A7D"/>
    <w:rsid w:val="004A0466"/>
    <w:rsid w:val="004A7A50"/>
    <w:rsid w:val="004C0108"/>
    <w:rsid w:val="004C4109"/>
    <w:rsid w:val="004C740F"/>
    <w:rsid w:val="004D22C2"/>
    <w:rsid w:val="004E7FF6"/>
    <w:rsid w:val="004F7790"/>
    <w:rsid w:val="00502460"/>
    <w:rsid w:val="00514F95"/>
    <w:rsid w:val="00525360"/>
    <w:rsid w:val="00526BA1"/>
    <w:rsid w:val="0055334F"/>
    <w:rsid w:val="00572501"/>
    <w:rsid w:val="005742F0"/>
    <w:rsid w:val="00580248"/>
    <w:rsid w:val="005A1F7D"/>
    <w:rsid w:val="005A68DA"/>
    <w:rsid w:val="005C07B2"/>
    <w:rsid w:val="005C264A"/>
    <w:rsid w:val="0062271D"/>
    <w:rsid w:val="00622BEC"/>
    <w:rsid w:val="00630352"/>
    <w:rsid w:val="00656DC1"/>
    <w:rsid w:val="00671089"/>
    <w:rsid w:val="0067305A"/>
    <w:rsid w:val="0068620F"/>
    <w:rsid w:val="0069280E"/>
    <w:rsid w:val="006A3071"/>
    <w:rsid w:val="006A41C0"/>
    <w:rsid w:val="006B2D30"/>
    <w:rsid w:val="006B5CFE"/>
    <w:rsid w:val="006B76FA"/>
    <w:rsid w:val="006D7E61"/>
    <w:rsid w:val="006E02AF"/>
    <w:rsid w:val="006F16FA"/>
    <w:rsid w:val="007113EF"/>
    <w:rsid w:val="00711EE9"/>
    <w:rsid w:val="00715BD4"/>
    <w:rsid w:val="00744056"/>
    <w:rsid w:val="00745C41"/>
    <w:rsid w:val="00777597"/>
    <w:rsid w:val="007B6F37"/>
    <w:rsid w:val="007E1AB6"/>
    <w:rsid w:val="007F2E7F"/>
    <w:rsid w:val="008023FF"/>
    <w:rsid w:val="00803912"/>
    <w:rsid w:val="00804DB8"/>
    <w:rsid w:val="008466B5"/>
    <w:rsid w:val="00847DEC"/>
    <w:rsid w:val="00860DAF"/>
    <w:rsid w:val="0086562D"/>
    <w:rsid w:val="00876197"/>
    <w:rsid w:val="008829F2"/>
    <w:rsid w:val="008A5D02"/>
    <w:rsid w:val="008B6430"/>
    <w:rsid w:val="008B75AB"/>
    <w:rsid w:val="008E1BC2"/>
    <w:rsid w:val="008E5AE3"/>
    <w:rsid w:val="008F28FC"/>
    <w:rsid w:val="00911335"/>
    <w:rsid w:val="0092219D"/>
    <w:rsid w:val="0092313F"/>
    <w:rsid w:val="009270E3"/>
    <w:rsid w:val="00937311"/>
    <w:rsid w:val="00957AA1"/>
    <w:rsid w:val="00957AE9"/>
    <w:rsid w:val="00961BA9"/>
    <w:rsid w:val="009805DC"/>
    <w:rsid w:val="00985703"/>
    <w:rsid w:val="009A2DA6"/>
    <w:rsid w:val="009A7E92"/>
    <w:rsid w:val="009B0691"/>
    <w:rsid w:val="009C56CE"/>
    <w:rsid w:val="009D321B"/>
    <w:rsid w:val="009D42B7"/>
    <w:rsid w:val="009D4E61"/>
    <w:rsid w:val="009D741C"/>
    <w:rsid w:val="009E3894"/>
    <w:rsid w:val="009F07D3"/>
    <w:rsid w:val="009F1B54"/>
    <w:rsid w:val="00A0733F"/>
    <w:rsid w:val="00A11DE2"/>
    <w:rsid w:val="00A27780"/>
    <w:rsid w:val="00A45D42"/>
    <w:rsid w:val="00A622AF"/>
    <w:rsid w:val="00A638A2"/>
    <w:rsid w:val="00A63951"/>
    <w:rsid w:val="00A63E49"/>
    <w:rsid w:val="00A652BC"/>
    <w:rsid w:val="00A669C2"/>
    <w:rsid w:val="00A72009"/>
    <w:rsid w:val="00A84743"/>
    <w:rsid w:val="00A949B6"/>
    <w:rsid w:val="00A96545"/>
    <w:rsid w:val="00A97CEE"/>
    <w:rsid w:val="00AC2D02"/>
    <w:rsid w:val="00AC6A55"/>
    <w:rsid w:val="00AD10EF"/>
    <w:rsid w:val="00AD694B"/>
    <w:rsid w:val="00AD7F52"/>
    <w:rsid w:val="00AF18ED"/>
    <w:rsid w:val="00B02D53"/>
    <w:rsid w:val="00B14F85"/>
    <w:rsid w:val="00B23E62"/>
    <w:rsid w:val="00B25CB6"/>
    <w:rsid w:val="00B40BAD"/>
    <w:rsid w:val="00B4160B"/>
    <w:rsid w:val="00B54007"/>
    <w:rsid w:val="00B606B0"/>
    <w:rsid w:val="00B6774A"/>
    <w:rsid w:val="00B77476"/>
    <w:rsid w:val="00B806A1"/>
    <w:rsid w:val="00B84F89"/>
    <w:rsid w:val="00B93748"/>
    <w:rsid w:val="00BA33DB"/>
    <w:rsid w:val="00BB2404"/>
    <w:rsid w:val="00BD470E"/>
    <w:rsid w:val="00BD7D9B"/>
    <w:rsid w:val="00BE5DA7"/>
    <w:rsid w:val="00BF6E21"/>
    <w:rsid w:val="00C03AB1"/>
    <w:rsid w:val="00C12727"/>
    <w:rsid w:val="00C14FC8"/>
    <w:rsid w:val="00C15771"/>
    <w:rsid w:val="00C17940"/>
    <w:rsid w:val="00C25D20"/>
    <w:rsid w:val="00C37EF1"/>
    <w:rsid w:val="00C40C92"/>
    <w:rsid w:val="00C735CA"/>
    <w:rsid w:val="00C76B67"/>
    <w:rsid w:val="00CA2B99"/>
    <w:rsid w:val="00CD03D2"/>
    <w:rsid w:val="00CE0154"/>
    <w:rsid w:val="00D06BD6"/>
    <w:rsid w:val="00D14214"/>
    <w:rsid w:val="00D2710A"/>
    <w:rsid w:val="00D30EC1"/>
    <w:rsid w:val="00D42580"/>
    <w:rsid w:val="00D4293A"/>
    <w:rsid w:val="00D43F2F"/>
    <w:rsid w:val="00D4621B"/>
    <w:rsid w:val="00D527B1"/>
    <w:rsid w:val="00D529EA"/>
    <w:rsid w:val="00D5742A"/>
    <w:rsid w:val="00D7041F"/>
    <w:rsid w:val="00D75AFA"/>
    <w:rsid w:val="00D85B65"/>
    <w:rsid w:val="00DC61DA"/>
    <w:rsid w:val="00DD02B8"/>
    <w:rsid w:val="00DD087F"/>
    <w:rsid w:val="00DE4FF7"/>
    <w:rsid w:val="00DE6B5D"/>
    <w:rsid w:val="00DF40BD"/>
    <w:rsid w:val="00E004B5"/>
    <w:rsid w:val="00E01187"/>
    <w:rsid w:val="00E023DE"/>
    <w:rsid w:val="00E1624D"/>
    <w:rsid w:val="00E2164D"/>
    <w:rsid w:val="00E30A6B"/>
    <w:rsid w:val="00E31171"/>
    <w:rsid w:val="00E35325"/>
    <w:rsid w:val="00E60FD3"/>
    <w:rsid w:val="00E67C23"/>
    <w:rsid w:val="00E8779A"/>
    <w:rsid w:val="00E97C5B"/>
    <w:rsid w:val="00EA05C7"/>
    <w:rsid w:val="00EE14BD"/>
    <w:rsid w:val="00EE237F"/>
    <w:rsid w:val="00EE432C"/>
    <w:rsid w:val="00EF7D56"/>
    <w:rsid w:val="00F13CCF"/>
    <w:rsid w:val="00F227B4"/>
    <w:rsid w:val="00F308F1"/>
    <w:rsid w:val="00F313A0"/>
    <w:rsid w:val="00F31D7E"/>
    <w:rsid w:val="00F53962"/>
    <w:rsid w:val="00F86D73"/>
    <w:rsid w:val="00F900C5"/>
    <w:rsid w:val="00F91E1F"/>
    <w:rsid w:val="00FA03C5"/>
    <w:rsid w:val="00FA6CF8"/>
    <w:rsid w:val="00FC1085"/>
    <w:rsid w:val="00FD18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81BA3"/>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uiPriority w:val="9"/>
    <w:qFormat/>
    <w:rsid w:val="0068620F"/>
    <w:pPr>
      <w:keepNext/>
      <w:spacing w:before="240" w:after="60" w:line="276" w:lineRule="auto"/>
      <w:outlineLvl w:val="0"/>
    </w:pPr>
    <w:rPr>
      <w:rFonts w:ascii="Cambria" w:hAnsi="Cambria"/>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43494F"/>
    <w:pPr>
      <w:jc w:val="center"/>
    </w:pPr>
    <w:rPr>
      <w:b/>
      <w:bCs/>
      <w:sz w:val="28"/>
    </w:rPr>
  </w:style>
  <w:style w:type="character" w:customStyle="1" w:styleId="a5">
    <w:name w:val="Название Знак"/>
    <w:basedOn w:val="a1"/>
    <w:link w:val="a4"/>
    <w:rsid w:val="0043494F"/>
    <w:rPr>
      <w:rFonts w:ascii="Arial" w:eastAsia="Times New Roman" w:hAnsi="Arial" w:cs="Times New Roman"/>
      <w:b/>
      <w:bCs/>
      <w:sz w:val="28"/>
      <w:szCs w:val="24"/>
      <w:lang w:eastAsia="ru-RU"/>
    </w:rPr>
  </w:style>
  <w:style w:type="paragraph" w:styleId="a6">
    <w:name w:val="List Paragraph"/>
    <w:basedOn w:val="a0"/>
    <w:link w:val="a7"/>
    <w:qFormat/>
    <w:rsid w:val="0043494F"/>
    <w:pPr>
      <w:ind w:left="720"/>
      <w:contextualSpacing/>
    </w:pPr>
  </w:style>
  <w:style w:type="paragraph" w:customStyle="1" w:styleId="a">
    <w:name w:val="Буллит"/>
    <w:basedOn w:val="a0"/>
    <w:link w:val="a8"/>
    <w:qFormat/>
    <w:rsid w:val="0043494F"/>
    <w:pPr>
      <w:numPr>
        <w:numId w:val="1"/>
      </w:numPr>
      <w:jc w:val="both"/>
      <w:outlineLvl w:val="1"/>
    </w:pPr>
    <w:rPr>
      <w:rFonts w:cs="Arial"/>
      <w:szCs w:val="22"/>
    </w:rPr>
  </w:style>
  <w:style w:type="character" w:customStyle="1" w:styleId="a8">
    <w:name w:val="Буллит Знак"/>
    <w:basedOn w:val="a1"/>
    <w:link w:val="a"/>
    <w:rsid w:val="0043494F"/>
    <w:rPr>
      <w:rFonts w:ascii="Arial" w:eastAsia="Times New Roman" w:hAnsi="Arial" w:cs="Arial"/>
      <w:lang w:eastAsia="ru-RU"/>
    </w:rPr>
  </w:style>
  <w:style w:type="paragraph" w:customStyle="1" w:styleId="ConsPlusNormal">
    <w:name w:val="ConsPlusNormal"/>
    <w:rsid w:val="0043494F"/>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9">
    <w:name w:val="комментарий"/>
    <w:rsid w:val="00103726"/>
    <w:rPr>
      <w:rFonts w:ascii="Arial" w:hAnsi="Arial"/>
      <w:b/>
      <w:i/>
      <w:shd w:val="clear" w:color="auto" w:fill="FFFF99"/>
    </w:rPr>
  </w:style>
  <w:style w:type="paragraph" w:customStyle="1" w:styleId="21">
    <w:name w:val="Основной текст 21"/>
    <w:basedOn w:val="a0"/>
    <w:rsid w:val="00D2710A"/>
    <w:pPr>
      <w:suppressAutoHyphens/>
      <w:spacing w:before="0"/>
      <w:ind w:right="-622"/>
    </w:pPr>
    <w:rPr>
      <w:rFonts w:ascii="Times New Roman" w:hAnsi="Times New Roman"/>
      <w:sz w:val="28"/>
      <w:szCs w:val="28"/>
      <w:lang w:eastAsia="ar-SA"/>
    </w:rPr>
  </w:style>
  <w:style w:type="paragraph" w:styleId="aa">
    <w:name w:val="No Spacing"/>
    <w:uiPriority w:val="1"/>
    <w:qFormat/>
    <w:rsid w:val="000C7392"/>
    <w:pPr>
      <w:spacing w:after="0" w:line="240" w:lineRule="auto"/>
    </w:pPr>
    <w:rPr>
      <w:rFonts w:ascii="Arial" w:eastAsia="Times New Roman" w:hAnsi="Arial" w:cs="Times New Roman"/>
      <w:szCs w:val="24"/>
      <w:lang w:eastAsia="ru-RU"/>
    </w:rPr>
  </w:style>
  <w:style w:type="paragraph" w:customStyle="1" w:styleId="1KGK9">
    <w:name w:val="1KG=K9"/>
    <w:rsid w:val="00CA2B99"/>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imes12">
    <w:name w:val="Times 12"/>
    <w:basedOn w:val="a0"/>
    <w:rsid w:val="00847DEC"/>
    <w:pPr>
      <w:overflowPunct w:val="0"/>
      <w:autoSpaceDE w:val="0"/>
      <w:autoSpaceDN w:val="0"/>
      <w:adjustRightInd w:val="0"/>
      <w:spacing w:before="0"/>
      <w:ind w:firstLine="567"/>
      <w:jc w:val="both"/>
    </w:pPr>
    <w:rPr>
      <w:rFonts w:ascii="Times New Roman" w:hAnsi="Times New Roman"/>
      <w:bCs/>
      <w:sz w:val="24"/>
      <w:szCs w:val="22"/>
    </w:rPr>
  </w:style>
  <w:style w:type="table" w:customStyle="1" w:styleId="1211">
    <w:name w:val="Сетка таблицы1211"/>
    <w:basedOn w:val="a2"/>
    <w:next w:val="ab"/>
    <w:uiPriority w:val="59"/>
    <w:rsid w:val="00847D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2"/>
    <w:uiPriority w:val="59"/>
    <w:rsid w:val="0084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34"/>
    <w:locked/>
    <w:rsid w:val="008829F2"/>
    <w:rPr>
      <w:rFonts w:ascii="Arial" w:eastAsia="Times New Roman" w:hAnsi="Arial" w:cs="Times New Roman"/>
      <w:szCs w:val="24"/>
      <w:lang w:eastAsia="ru-RU"/>
    </w:rPr>
  </w:style>
  <w:style w:type="character" w:styleId="ac">
    <w:name w:val="Hyperlink"/>
    <w:basedOn w:val="a1"/>
    <w:uiPriority w:val="99"/>
    <w:unhideWhenUsed/>
    <w:rsid w:val="00F13CCF"/>
    <w:rPr>
      <w:color w:val="0000FF" w:themeColor="hyperlink"/>
      <w:u w:val="single"/>
    </w:rPr>
  </w:style>
  <w:style w:type="character" w:customStyle="1" w:styleId="10">
    <w:name w:val="Заголовок 1 Знак"/>
    <w:basedOn w:val="a1"/>
    <w:link w:val="1"/>
    <w:uiPriority w:val="9"/>
    <w:rsid w:val="0068620F"/>
    <w:rPr>
      <w:rFonts w:ascii="Cambria" w:eastAsia="Times New Roman" w:hAnsi="Cambria" w:cs="Times New Roman"/>
      <w:b/>
      <w:bCs/>
      <w:kern w:val="32"/>
      <w:sz w:val="32"/>
      <w:szCs w:val="32"/>
      <w:lang w:eastAsia="ru-RU"/>
    </w:rPr>
  </w:style>
  <w:style w:type="numbering" w:customStyle="1" w:styleId="11">
    <w:name w:val="Нет списка1"/>
    <w:next w:val="a3"/>
    <w:uiPriority w:val="99"/>
    <w:semiHidden/>
    <w:unhideWhenUsed/>
    <w:rsid w:val="0068620F"/>
  </w:style>
  <w:style w:type="paragraph" w:customStyle="1" w:styleId="210">
    <w:name w:val="Основной текст с отступом 21"/>
    <w:basedOn w:val="a0"/>
    <w:rsid w:val="0068620F"/>
    <w:pPr>
      <w:suppressAutoHyphens/>
      <w:spacing w:before="0"/>
      <w:ind w:firstLine="567"/>
      <w:jc w:val="both"/>
    </w:pPr>
    <w:rPr>
      <w:sz w:val="24"/>
      <w:szCs w:val="20"/>
      <w:lang w:eastAsia="ar-SA"/>
    </w:rPr>
  </w:style>
  <w:style w:type="paragraph" w:styleId="ad">
    <w:name w:val="Balloon Text"/>
    <w:basedOn w:val="a0"/>
    <w:link w:val="ae"/>
    <w:uiPriority w:val="99"/>
    <w:semiHidden/>
    <w:unhideWhenUsed/>
    <w:rsid w:val="0068620F"/>
    <w:pPr>
      <w:spacing w:before="0"/>
    </w:pPr>
    <w:rPr>
      <w:rFonts w:ascii="Tahoma" w:hAnsi="Tahoma" w:cs="Tahoma"/>
      <w:sz w:val="16"/>
      <w:szCs w:val="16"/>
    </w:rPr>
  </w:style>
  <w:style w:type="character" w:customStyle="1" w:styleId="ae">
    <w:name w:val="Текст выноски Знак"/>
    <w:basedOn w:val="a1"/>
    <w:link w:val="ad"/>
    <w:uiPriority w:val="99"/>
    <w:semiHidden/>
    <w:rsid w:val="0068620F"/>
    <w:rPr>
      <w:rFonts w:ascii="Tahoma" w:eastAsia="Times New Roman" w:hAnsi="Tahoma" w:cs="Tahoma"/>
      <w:sz w:val="16"/>
      <w:szCs w:val="16"/>
      <w:lang w:eastAsia="ru-RU"/>
    </w:rPr>
  </w:style>
  <w:style w:type="paragraph" w:styleId="af">
    <w:name w:val="TOC Heading"/>
    <w:basedOn w:val="1"/>
    <w:next w:val="a0"/>
    <w:uiPriority w:val="39"/>
    <w:semiHidden/>
    <w:unhideWhenUsed/>
    <w:qFormat/>
    <w:rsid w:val="0068620F"/>
    <w:pPr>
      <w:keepLines/>
      <w:spacing w:before="480" w:after="0"/>
      <w:outlineLvl w:val="9"/>
    </w:pPr>
    <w:rPr>
      <w:color w:val="365F91"/>
      <w:kern w:val="0"/>
      <w:sz w:val="28"/>
      <w:szCs w:val="28"/>
    </w:rPr>
  </w:style>
  <w:style w:type="paragraph" w:styleId="12">
    <w:name w:val="toc 1"/>
    <w:basedOn w:val="a0"/>
    <w:next w:val="a0"/>
    <w:autoRedefine/>
    <w:uiPriority w:val="39"/>
    <w:unhideWhenUsed/>
    <w:rsid w:val="0068620F"/>
    <w:pPr>
      <w:spacing w:before="0" w:after="200" w:line="276" w:lineRule="auto"/>
    </w:pPr>
    <w:rPr>
      <w:rFonts w:ascii="Calibri" w:hAnsi="Calibri"/>
      <w:szCs w:val="22"/>
    </w:rPr>
  </w:style>
  <w:style w:type="paragraph" w:customStyle="1" w:styleId="Text">
    <w:name w:val="Text"/>
    <w:basedOn w:val="a0"/>
    <w:rsid w:val="0068620F"/>
    <w:pPr>
      <w:spacing w:before="0" w:after="240"/>
    </w:pPr>
    <w:rPr>
      <w:rFonts w:ascii="Times New Roman" w:hAnsi="Times New Roman"/>
      <w:sz w:val="24"/>
      <w:szCs w:val="20"/>
      <w:lang w:val="en-US" w:eastAsia="en-US"/>
    </w:rPr>
  </w:style>
  <w:style w:type="paragraph" w:customStyle="1" w:styleId="ConsNonformat">
    <w:name w:val="ConsNonformat"/>
    <w:rsid w:val="0068620F"/>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3">
    <w:name w:val="Body Text 3"/>
    <w:basedOn w:val="a0"/>
    <w:link w:val="30"/>
    <w:rsid w:val="0068620F"/>
    <w:pPr>
      <w:spacing w:before="0" w:after="120"/>
    </w:pPr>
    <w:rPr>
      <w:rFonts w:ascii="Times New Roman" w:hAnsi="Times New Roman"/>
      <w:sz w:val="16"/>
      <w:szCs w:val="16"/>
    </w:rPr>
  </w:style>
  <w:style w:type="character" w:customStyle="1" w:styleId="30">
    <w:name w:val="Основной текст 3 Знак"/>
    <w:basedOn w:val="a1"/>
    <w:link w:val="3"/>
    <w:rsid w:val="0068620F"/>
    <w:rPr>
      <w:rFonts w:ascii="Times New Roman" w:eastAsia="Times New Roman" w:hAnsi="Times New Roman" w:cs="Times New Roman"/>
      <w:sz w:val="16"/>
      <w:szCs w:val="16"/>
      <w:lang w:eastAsia="ru-RU"/>
    </w:rPr>
  </w:style>
  <w:style w:type="paragraph" w:customStyle="1" w:styleId="TextMetaNormalCyrLF-Roman">
    <w:name w:val="Text + MetaNormalCyrLF-Roman"/>
    <w:aliases w:val="11 пт,По ширине,Первая строка:  0,95 см,Посл..."/>
    <w:basedOn w:val="a0"/>
    <w:rsid w:val="0068620F"/>
    <w:pPr>
      <w:spacing w:before="0"/>
      <w:ind w:firstLine="540"/>
      <w:jc w:val="both"/>
    </w:pPr>
    <w:rPr>
      <w:rFonts w:ascii="MetaNormalCyrLF-Roman" w:hAnsi="MetaNormalCyrLF-Roman"/>
      <w:szCs w:val="22"/>
    </w:rPr>
  </w:style>
  <w:style w:type="table" w:customStyle="1" w:styleId="13">
    <w:name w:val="Сетка таблицы1"/>
    <w:basedOn w:val="a2"/>
    <w:next w:val="ab"/>
    <w:uiPriority w:val="59"/>
    <w:rsid w:val="006862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Нет списка2"/>
    <w:next w:val="a3"/>
    <w:uiPriority w:val="99"/>
    <w:semiHidden/>
    <w:unhideWhenUsed/>
    <w:rsid w:val="006A3071"/>
  </w:style>
  <w:style w:type="numbering" w:customStyle="1" w:styleId="110">
    <w:name w:val="Нет списка11"/>
    <w:next w:val="a3"/>
    <w:uiPriority w:val="99"/>
    <w:semiHidden/>
    <w:unhideWhenUsed/>
    <w:rsid w:val="006A3071"/>
  </w:style>
  <w:style w:type="paragraph" w:styleId="af0">
    <w:name w:val="footer"/>
    <w:basedOn w:val="a0"/>
    <w:link w:val="af1"/>
    <w:uiPriority w:val="99"/>
    <w:unhideWhenUsed/>
    <w:rsid w:val="006A3071"/>
    <w:pPr>
      <w:tabs>
        <w:tab w:val="center" w:pos="4677"/>
        <w:tab w:val="right" w:pos="9355"/>
      </w:tabs>
      <w:spacing w:before="0"/>
    </w:pPr>
    <w:rPr>
      <w:rFonts w:ascii="Calibri" w:eastAsia="Calibri" w:hAnsi="Calibri"/>
      <w:szCs w:val="22"/>
      <w:lang w:eastAsia="en-US"/>
    </w:rPr>
  </w:style>
  <w:style w:type="character" w:customStyle="1" w:styleId="af1">
    <w:name w:val="Нижний колонтитул Знак"/>
    <w:basedOn w:val="a1"/>
    <w:link w:val="af0"/>
    <w:uiPriority w:val="99"/>
    <w:rsid w:val="006A3071"/>
    <w:rPr>
      <w:rFonts w:ascii="Calibri" w:eastAsia="Calibri" w:hAnsi="Calibri" w:cs="Times New Roman"/>
    </w:rPr>
  </w:style>
  <w:style w:type="character" w:styleId="af2">
    <w:name w:val="page number"/>
    <w:basedOn w:val="a1"/>
    <w:rsid w:val="006A3071"/>
  </w:style>
  <w:style w:type="paragraph" w:customStyle="1" w:styleId="-15">
    <w:name w:val="ОсновнойТекст-15"/>
    <w:basedOn w:val="a0"/>
    <w:qFormat/>
    <w:rsid w:val="006A3071"/>
    <w:pPr>
      <w:spacing w:before="0" w:after="120"/>
      <w:ind w:firstLine="851"/>
      <w:jc w:val="both"/>
    </w:pPr>
    <w:rPr>
      <w:rFonts w:ascii="Times New Roman" w:eastAsia="Calibri" w:hAnsi="Times New Roman"/>
      <w:sz w:val="24"/>
      <w:szCs w:val="22"/>
      <w:lang w:eastAsia="en-US"/>
    </w:rPr>
  </w:style>
  <w:style w:type="character" w:customStyle="1" w:styleId="5">
    <w:name w:val="Основной текст (5)_"/>
    <w:link w:val="51"/>
    <w:uiPriority w:val="99"/>
    <w:rsid w:val="006A3071"/>
    <w:rPr>
      <w:rFonts w:ascii="Times New Roman" w:hAnsi="Times New Roman" w:cs="Times New Roman"/>
      <w:b/>
      <w:bCs/>
      <w:sz w:val="20"/>
      <w:szCs w:val="20"/>
      <w:shd w:val="clear" w:color="auto" w:fill="FFFFFF"/>
    </w:rPr>
  </w:style>
  <w:style w:type="paragraph" w:customStyle="1" w:styleId="51">
    <w:name w:val="Основной текст (5)1"/>
    <w:basedOn w:val="a0"/>
    <w:link w:val="5"/>
    <w:uiPriority w:val="99"/>
    <w:rsid w:val="006A3071"/>
    <w:pPr>
      <w:widowControl w:val="0"/>
      <w:shd w:val="clear" w:color="auto" w:fill="FFFFFF"/>
      <w:spacing w:before="480" w:line="240" w:lineRule="atLeast"/>
      <w:ind w:hanging="1960"/>
      <w:jc w:val="center"/>
    </w:pPr>
    <w:rPr>
      <w:rFonts w:ascii="Times New Roman" w:eastAsiaTheme="minorHAnsi" w:hAnsi="Times New Roman"/>
      <w:b/>
      <w:bCs/>
      <w:sz w:val="20"/>
      <w:szCs w:val="20"/>
      <w:lang w:eastAsia="en-US"/>
    </w:rPr>
  </w:style>
  <w:style w:type="paragraph" w:styleId="af3">
    <w:name w:val="Body Text Indent"/>
    <w:basedOn w:val="a0"/>
    <w:link w:val="af4"/>
    <w:rsid w:val="006A3071"/>
    <w:pPr>
      <w:spacing w:before="0"/>
      <w:jc w:val="both"/>
    </w:pPr>
    <w:rPr>
      <w:rFonts w:ascii="Times New Roman" w:hAnsi="Times New Roman"/>
      <w:sz w:val="24"/>
      <w:szCs w:val="20"/>
    </w:rPr>
  </w:style>
  <w:style w:type="character" w:customStyle="1" w:styleId="af4">
    <w:name w:val="Основной текст с отступом Знак"/>
    <w:basedOn w:val="a1"/>
    <w:link w:val="af3"/>
    <w:rsid w:val="006A3071"/>
    <w:rPr>
      <w:rFonts w:ascii="Times New Roman" w:eastAsia="Times New Roman" w:hAnsi="Times New Roman" w:cs="Times New Roman"/>
      <w:sz w:val="24"/>
      <w:szCs w:val="20"/>
      <w:lang w:eastAsia="ru-RU"/>
    </w:rPr>
  </w:style>
  <w:style w:type="table" w:customStyle="1" w:styleId="20">
    <w:name w:val="Сетка таблицы2"/>
    <w:basedOn w:val="a2"/>
    <w:next w:val="ab"/>
    <w:uiPriority w:val="59"/>
    <w:rsid w:val="006A307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0"/>
    <w:link w:val="af6"/>
    <w:uiPriority w:val="99"/>
    <w:unhideWhenUsed/>
    <w:rsid w:val="00A0733F"/>
    <w:pPr>
      <w:tabs>
        <w:tab w:val="center" w:pos="4677"/>
        <w:tab w:val="right" w:pos="9355"/>
      </w:tabs>
      <w:spacing w:before="0"/>
    </w:pPr>
  </w:style>
  <w:style w:type="character" w:customStyle="1" w:styleId="af6">
    <w:name w:val="Верхний колонтитул Знак"/>
    <w:basedOn w:val="a1"/>
    <w:link w:val="af5"/>
    <w:uiPriority w:val="99"/>
    <w:rsid w:val="00A0733F"/>
    <w:rPr>
      <w:rFonts w:ascii="Arial" w:eastAsia="Times New Roman" w:hAnsi="Arial" w:cs="Times New Roman"/>
      <w:szCs w:val="24"/>
      <w:lang w:eastAsia="ru-RU"/>
    </w:rPr>
  </w:style>
  <w:style w:type="character" w:customStyle="1" w:styleId="itemtext1">
    <w:name w:val="itemtext1"/>
    <w:basedOn w:val="a1"/>
    <w:rsid w:val="00BF6E21"/>
    <w:rPr>
      <w:rFonts w:ascii="Segoe UI" w:hAnsi="Segoe UI" w:cs="Segoe UI" w:hint="default"/>
      <w:color w:val="000000"/>
      <w:sz w:val="20"/>
      <w:szCs w:val="20"/>
    </w:rPr>
  </w:style>
  <w:style w:type="character" w:customStyle="1" w:styleId="itemtext">
    <w:name w:val="itemtext"/>
    <w:basedOn w:val="a1"/>
    <w:rsid w:val="00BF6E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81BA3"/>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uiPriority w:val="9"/>
    <w:qFormat/>
    <w:rsid w:val="0068620F"/>
    <w:pPr>
      <w:keepNext/>
      <w:spacing w:before="240" w:after="60" w:line="276" w:lineRule="auto"/>
      <w:outlineLvl w:val="0"/>
    </w:pPr>
    <w:rPr>
      <w:rFonts w:ascii="Cambria" w:hAnsi="Cambria"/>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43494F"/>
    <w:pPr>
      <w:jc w:val="center"/>
    </w:pPr>
    <w:rPr>
      <w:b/>
      <w:bCs/>
      <w:sz w:val="28"/>
    </w:rPr>
  </w:style>
  <w:style w:type="character" w:customStyle="1" w:styleId="a5">
    <w:name w:val="Название Знак"/>
    <w:basedOn w:val="a1"/>
    <w:link w:val="a4"/>
    <w:rsid w:val="0043494F"/>
    <w:rPr>
      <w:rFonts w:ascii="Arial" w:eastAsia="Times New Roman" w:hAnsi="Arial" w:cs="Times New Roman"/>
      <w:b/>
      <w:bCs/>
      <w:sz w:val="28"/>
      <w:szCs w:val="24"/>
      <w:lang w:eastAsia="ru-RU"/>
    </w:rPr>
  </w:style>
  <w:style w:type="paragraph" w:styleId="a6">
    <w:name w:val="List Paragraph"/>
    <w:basedOn w:val="a0"/>
    <w:link w:val="a7"/>
    <w:qFormat/>
    <w:rsid w:val="0043494F"/>
    <w:pPr>
      <w:ind w:left="720"/>
      <w:contextualSpacing/>
    </w:pPr>
  </w:style>
  <w:style w:type="paragraph" w:customStyle="1" w:styleId="a">
    <w:name w:val="Буллит"/>
    <w:basedOn w:val="a0"/>
    <w:link w:val="a8"/>
    <w:qFormat/>
    <w:rsid w:val="0043494F"/>
    <w:pPr>
      <w:numPr>
        <w:numId w:val="1"/>
      </w:numPr>
      <w:jc w:val="both"/>
      <w:outlineLvl w:val="1"/>
    </w:pPr>
    <w:rPr>
      <w:rFonts w:cs="Arial"/>
      <w:szCs w:val="22"/>
    </w:rPr>
  </w:style>
  <w:style w:type="character" w:customStyle="1" w:styleId="a8">
    <w:name w:val="Буллит Знак"/>
    <w:basedOn w:val="a1"/>
    <w:link w:val="a"/>
    <w:rsid w:val="0043494F"/>
    <w:rPr>
      <w:rFonts w:ascii="Arial" w:eastAsia="Times New Roman" w:hAnsi="Arial" w:cs="Arial"/>
      <w:lang w:eastAsia="ru-RU"/>
    </w:rPr>
  </w:style>
  <w:style w:type="paragraph" w:customStyle="1" w:styleId="ConsPlusNormal">
    <w:name w:val="ConsPlusNormal"/>
    <w:rsid w:val="0043494F"/>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9">
    <w:name w:val="комментарий"/>
    <w:rsid w:val="00103726"/>
    <w:rPr>
      <w:rFonts w:ascii="Arial" w:hAnsi="Arial"/>
      <w:b/>
      <w:i/>
      <w:shd w:val="clear" w:color="auto" w:fill="FFFF99"/>
    </w:rPr>
  </w:style>
  <w:style w:type="paragraph" w:customStyle="1" w:styleId="21">
    <w:name w:val="Основной текст 21"/>
    <w:basedOn w:val="a0"/>
    <w:rsid w:val="00D2710A"/>
    <w:pPr>
      <w:suppressAutoHyphens/>
      <w:spacing w:before="0"/>
      <w:ind w:right="-622"/>
    </w:pPr>
    <w:rPr>
      <w:rFonts w:ascii="Times New Roman" w:hAnsi="Times New Roman"/>
      <w:sz w:val="28"/>
      <w:szCs w:val="28"/>
      <w:lang w:eastAsia="ar-SA"/>
    </w:rPr>
  </w:style>
  <w:style w:type="paragraph" w:styleId="aa">
    <w:name w:val="No Spacing"/>
    <w:uiPriority w:val="1"/>
    <w:qFormat/>
    <w:rsid w:val="000C7392"/>
    <w:pPr>
      <w:spacing w:after="0" w:line="240" w:lineRule="auto"/>
    </w:pPr>
    <w:rPr>
      <w:rFonts w:ascii="Arial" w:eastAsia="Times New Roman" w:hAnsi="Arial" w:cs="Times New Roman"/>
      <w:szCs w:val="24"/>
      <w:lang w:eastAsia="ru-RU"/>
    </w:rPr>
  </w:style>
  <w:style w:type="paragraph" w:customStyle="1" w:styleId="1KGK9">
    <w:name w:val="1KG=K9"/>
    <w:rsid w:val="00CA2B99"/>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imes12">
    <w:name w:val="Times 12"/>
    <w:basedOn w:val="a0"/>
    <w:rsid w:val="00847DEC"/>
    <w:pPr>
      <w:overflowPunct w:val="0"/>
      <w:autoSpaceDE w:val="0"/>
      <w:autoSpaceDN w:val="0"/>
      <w:adjustRightInd w:val="0"/>
      <w:spacing w:before="0"/>
      <w:ind w:firstLine="567"/>
      <w:jc w:val="both"/>
    </w:pPr>
    <w:rPr>
      <w:rFonts w:ascii="Times New Roman" w:hAnsi="Times New Roman"/>
      <w:bCs/>
      <w:sz w:val="24"/>
      <w:szCs w:val="22"/>
    </w:rPr>
  </w:style>
  <w:style w:type="table" w:customStyle="1" w:styleId="1211">
    <w:name w:val="Сетка таблицы1211"/>
    <w:basedOn w:val="a2"/>
    <w:next w:val="ab"/>
    <w:uiPriority w:val="59"/>
    <w:rsid w:val="00847D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2"/>
    <w:uiPriority w:val="59"/>
    <w:rsid w:val="0084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34"/>
    <w:locked/>
    <w:rsid w:val="008829F2"/>
    <w:rPr>
      <w:rFonts w:ascii="Arial" w:eastAsia="Times New Roman" w:hAnsi="Arial" w:cs="Times New Roman"/>
      <w:szCs w:val="24"/>
      <w:lang w:eastAsia="ru-RU"/>
    </w:rPr>
  </w:style>
  <w:style w:type="character" w:styleId="ac">
    <w:name w:val="Hyperlink"/>
    <w:basedOn w:val="a1"/>
    <w:uiPriority w:val="99"/>
    <w:unhideWhenUsed/>
    <w:rsid w:val="00F13CCF"/>
    <w:rPr>
      <w:color w:val="0000FF" w:themeColor="hyperlink"/>
      <w:u w:val="single"/>
    </w:rPr>
  </w:style>
  <w:style w:type="character" w:customStyle="1" w:styleId="10">
    <w:name w:val="Заголовок 1 Знак"/>
    <w:basedOn w:val="a1"/>
    <w:link w:val="1"/>
    <w:uiPriority w:val="9"/>
    <w:rsid w:val="0068620F"/>
    <w:rPr>
      <w:rFonts w:ascii="Cambria" w:eastAsia="Times New Roman" w:hAnsi="Cambria" w:cs="Times New Roman"/>
      <w:b/>
      <w:bCs/>
      <w:kern w:val="32"/>
      <w:sz w:val="32"/>
      <w:szCs w:val="32"/>
      <w:lang w:eastAsia="ru-RU"/>
    </w:rPr>
  </w:style>
  <w:style w:type="numbering" w:customStyle="1" w:styleId="11">
    <w:name w:val="Нет списка1"/>
    <w:next w:val="a3"/>
    <w:uiPriority w:val="99"/>
    <w:semiHidden/>
    <w:unhideWhenUsed/>
    <w:rsid w:val="0068620F"/>
  </w:style>
  <w:style w:type="paragraph" w:customStyle="1" w:styleId="210">
    <w:name w:val="Основной текст с отступом 21"/>
    <w:basedOn w:val="a0"/>
    <w:rsid w:val="0068620F"/>
    <w:pPr>
      <w:suppressAutoHyphens/>
      <w:spacing w:before="0"/>
      <w:ind w:firstLine="567"/>
      <w:jc w:val="both"/>
    </w:pPr>
    <w:rPr>
      <w:sz w:val="24"/>
      <w:szCs w:val="20"/>
      <w:lang w:eastAsia="ar-SA"/>
    </w:rPr>
  </w:style>
  <w:style w:type="paragraph" w:styleId="ad">
    <w:name w:val="Balloon Text"/>
    <w:basedOn w:val="a0"/>
    <w:link w:val="ae"/>
    <w:uiPriority w:val="99"/>
    <w:semiHidden/>
    <w:unhideWhenUsed/>
    <w:rsid w:val="0068620F"/>
    <w:pPr>
      <w:spacing w:before="0"/>
    </w:pPr>
    <w:rPr>
      <w:rFonts w:ascii="Tahoma" w:hAnsi="Tahoma" w:cs="Tahoma"/>
      <w:sz w:val="16"/>
      <w:szCs w:val="16"/>
    </w:rPr>
  </w:style>
  <w:style w:type="character" w:customStyle="1" w:styleId="ae">
    <w:name w:val="Текст выноски Знак"/>
    <w:basedOn w:val="a1"/>
    <w:link w:val="ad"/>
    <w:uiPriority w:val="99"/>
    <w:semiHidden/>
    <w:rsid w:val="0068620F"/>
    <w:rPr>
      <w:rFonts w:ascii="Tahoma" w:eastAsia="Times New Roman" w:hAnsi="Tahoma" w:cs="Tahoma"/>
      <w:sz w:val="16"/>
      <w:szCs w:val="16"/>
      <w:lang w:eastAsia="ru-RU"/>
    </w:rPr>
  </w:style>
  <w:style w:type="paragraph" w:styleId="af">
    <w:name w:val="TOC Heading"/>
    <w:basedOn w:val="1"/>
    <w:next w:val="a0"/>
    <w:uiPriority w:val="39"/>
    <w:semiHidden/>
    <w:unhideWhenUsed/>
    <w:qFormat/>
    <w:rsid w:val="0068620F"/>
    <w:pPr>
      <w:keepLines/>
      <w:spacing w:before="480" w:after="0"/>
      <w:outlineLvl w:val="9"/>
    </w:pPr>
    <w:rPr>
      <w:color w:val="365F91"/>
      <w:kern w:val="0"/>
      <w:sz w:val="28"/>
      <w:szCs w:val="28"/>
    </w:rPr>
  </w:style>
  <w:style w:type="paragraph" w:styleId="12">
    <w:name w:val="toc 1"/>
    <w:basedOn w:val="a0"/>
    <w:next w:val="a0"/>
    <w:autoRedefine/>
    <w:uiPriority w:val="39"/>
    <w:unhideWhenUsed/>
    <w:rsid w:val="0068620F"/>
    <w:pPr>
      <w:spacing w:before="0" w:after="200" w:line="276" w:lineRule="auto"/>
    </w:pPr>
    <w:rPr>
      <w:rFonts w:ascii="Calibri" w:hAnsi="Calibri"/>
      <w:szCs w:val="22"/>
    </w:rPr>
  </w:style>
  <w:style w:type="paragraph" w:customStyle="1" w:styleId="Text">
    <w:name w:val="Text"/>
    <w:basedOn w:val="a0"/>
    <w:rsid w:val="0068620F"/>
    <w:pPr>
      <w:spacing w:before="0" w:after="240"/>
    </w:pPr>
    <w:rPr>
      <w:rFonts w:ascii="Times New Roman" w:hAnsi="Times New Roman"/>
      <w:sz w:val="24"/>
      <w:szCs w:val="20"/>
      <w:lang w:val="en-US" w:eastAsia="en-US"/>
    </w:rPr>
  </w:style>
  <w:style w:type="paragraph" w:customStyle="1" w:styleId="ConsNonformat">
    <w:name w:val="ConsNonformat"/>
    <w:rsid w:val="0068620F"/>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3">
    <w:name w:val="Body Text 3"/>
    <w:basedOn w:val="a0"/>
    <w:link w:val="30"/>
    <w:rsid w:val="0068620F"/>
    <w:pPr>
      <w:spacing w:before="0" w:after="120"/>
    </w:pPr>
    <w:rPr>
      <w:rFonts w:ascii="Times New Roman" w:hAnsi="Times New Roman"/>
      <w:sz w:val="16"/>
      <w:szCs w:val="16"/>
    </w:rPr>
  </w:style>
  <w:style w:type="character" w:customStyle="1" w:styleId="30">
    <w:name w:val="Основной текст 3 Знак"/>
    <w:basedOn w:val="a1"/>
    <w:link w:val="3"/>
    <w:rsid w:val="0068620F"/>
    <w:rPr>
      <w:rFonts w:ascii="Times New Roman" w:eastAsia="Times New Roman" w:hAnsi="Times New Roman" w:cs="Times New Roman"/>
      <w:sz w:val="16"/>
      <w:szCs w:val="16"/>
      <w:lang w:eastAsia="ru-RU"/>
    </w:rPr>
  </w:style>
  <w:style w:type="paragraph" w:customStyle="1" w:styleId="TextMetaNormalCyrLF-Roman">
    <w:name w:val="Text + MetaNormalCyrLF-Roman"/>
    <w:aliases w:val="11 пт,По ширине,Первая строка:  0,95 см,Посл..."/>
    <w:basedOn w:val="a0"/>
    <w:rsid w:val="0068620F"/>
    <w:pPr>
      <w:spacing w:before="0"/>
      <w:ind w:firstLine="540"/>
      <w:jc w:val="both"/>
    </w:pPr>
    <w:rPr>
      <w:rFonts w:ascii="MetaNormalCyrLF-Roman" w:hAnsi="MetaNormalCyrLF-Roman"/>
      <w:szCs w:val="22"/>
    </w:rPr>
  </w:style>
  <w:style w:type="table" w:customStyle="1" w:styleId="13">
    <w:name w:val="Сетка таблицы1"/>
    <w:basedOn w:val="a2"/>
    <w:next w:val="ab"/>
    <w:uiPriority w:val="59"/>
    <w:rsid w:val="006862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Нет списка2"/>
    <w:next w:val="a3"/>
    <w:uiPriority w:val="99"/>
    <w:semiHidden/>
    <w:unhideWhenUsed/>
    <w:rsid w:val="006A3071"/>
  </w:style>
  <w:style w:type="numbering" w:customStyle="1" w:styleId="110">
    <w:name w:val="Нет списка11"/>
    <w:next w:val="a3"/>
    <w:uiPriority w:val="99"/>
    <w:semiHidden/>
    <w:unhideWhenUsed/>
    <w:rsid w:val="006A3071"/>
  </w:style>
  <w:style w:type="paragraph" w:styleId="af0">
    <w:name w:val="footer"/>
    <w:basedOn w:val="a0"/>
    <w:link w:val="af1"/>
    <w:uiPriority w:val="99"/>
    <w:unhideWhenUsed/>
    <w:rsid w:val="006A3071"/>
    <w:pPr>
      <w:tabs>
        <w:tab w:val="center" w:pos="4677"/>
        <w:tab w:val="right" w:pos="9355"/>
      </w:tabs>
      <w:spacing w:before="0"/>
    </w:pPr>
    <w:rPr>
      <w:rFonts w:ascii="Calibri" w:eastAsia="Calibri" w:hAnsi="Calibri"/>
      <w:szCs w:val="22"/>
      <w:lang w:eastAsia="en-US"/>
    </w:rPr>
  </w:style>
  <w:style w:type="character" w:customStyle="1" w:styleId="af1">
    <w:name w:val="Нижний колонтитул Знак"/>
    <w:basedOn w:val="a1"/>
    <w:link w:val="af0"/>
    <w:uiPriority w:val="99"/>
    <w:rsid w:val="006A3071"/>
    <w:rPr>
      <w:rFonts w:ascii="Calibri" w:eastAsia="Calibri" w:hAnsi="Calibri" w:cs="Times New Roman"/>
    </w:rPr>
  </w:style>
  <w:style w:type="character" w:styleId="af2">
    <w:name w:val="page number"/>
    <w:basedOn w:val="a1"/>
    <w:rsid w:val="006A3071"/>
  </w:style>
  <w:style w:type="paragraph" w:customStyle="1" w:styleId="-15">
    <w:name w:val="ОсновнойТекст-15"/>
    <w:basedOn w:val="a0"/>
    <w:qFormat/>
    <w:rsid w:val="006A3071"/>
    <w:pPr>
      <w:spacing w:before="0" w:after="120"/>
      <w:ind w:firstLine="851"/>
      <w:jc w:val="both"/>
    </w:pPr>
    <w:rPr>
      <w:rFonts w:ascii="Times New Roman" w:eastAsia="Calibri" w:hAnsi="Times New Roman"/>
      <w:sz w:val="24"/>
      <w:szCs w:val="22"/>
      <w:lang w:eastAsia="en-US"/>
    </w:rPr>
  </w:style>
  <w:style w:type="character" w:customStyle="1" w:styleId="5">
    <w:name w:val="Основной текст (5)_"/>
    <w:link w:val="51"/>
    <w:uiPriority w:val="99"/>
    <w:rsid w:val="006A3071"/>
    <w:rPr>
      <w:rFonts w:ascii="Times New Roman" w:hAnsi="Times New Roman" w:cs="Times New Roman"/>
      <w:b/>
      <w:bCs/>
      <w:sz w:val="20"/>
      <w:szCs w:val="20"/>
      <w:shd w:val="clear" w:color="auto" w:fill="FFFFFF"/>
    </w:rPr>
  </w:style>
  <w:style w:type="paragraph" w:customStyle="1" w:styleId="51">
    <w:name w:val="Основной текст (5)1"/>
    <w:basedOn w:val="a0"/>
    <w:link w:val="5"/>
    <w:uiPriority w:val="99"/>
    <w:rsid w:val="006A3071"/>
    <w:pPr>
      <w:widowControl w:val="0"/>
      <w:shd w:val="clear" w:color="auto" w:fill="FFFFFF"/>
      <w:spacing w:before="480" w:line="240" w:lineRule="atLeast"/>
      <w:ind w:hanging="1960"/>
      <w:jc w:val="center"/>
    </w:pPr>
    <w:rPr>
      <w:rFonts w:ascii="Times New Roman" w:eastAsiaTheme="minorHAnsi" w:hAnsi="Times New Roman"/>
      <w:b/>
      <w:bCs/>
      <w:sz w:val="20"/>
      <w:szCs w:val="20"/>
      <w:lang w:eastAsia="en-US"/>
    </w:rPr>
  </w:style>
  <w:style w:type="paragraph" w:styleId="af3">
    <w:name w:val="Body Text Indent"/>
    <w:basedOn w:val="a0"/>
    <w:link w:val="af4"/>
    <w:rsid w:val="006A3071"/>
    <w:pPr>
      <w:spacing w:before="0"/>
      <w:jc w:val="both"/>
    </w:pPr>
    <w:rPr>
      <w:rFonts w:ascii="Times New Roman" w:hAnsi="Times New Roman"/>
      <w:sz w:val="24"/>
      <w:szCs w:val="20"/>
    </w:rPr>
  </w:style>
  <w:style w:type="character" w:customStyle="1" w:styleId="af4">
    <w:name w:val="Основной текст с отступом Знак"/>
    <w:basedOn w:val="a1"/>
    <w:link w:val="af3"/>
    <w:rsid w:val="006A3071"/>
    <w:rPr>
      <w:rFonts w:ascii="Times New Roman" w:eastAsia="Times New Roman" w:hAnsi="Times New Roman" w:cs="Times New Roman"/>
      <w:sz w:val="24"/>
      <w:szCs w:val="20"/>
      <w:lang w:eastAsia="ru-RU"/>
    </w:rPr>
  </w:style>
  <w:style w:type="table" w:customStyle="1" w:styleId="20">
    <w:name w:val="Сетка таблицы2"/>
    <w:basedOn w:val="a2"/>
    <w:next w:val="ab"/>
    <w:uiPriority w:val="59"/>
    <w:rsid w:val="006A307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0"/>
    <w:link w:val="af6"/>
    <w:uiPriority w:val="99"/>
    <w:unhideWhenUsed/>
    <w:rsid w:val="00A0733F"/>
    <w:pPr>
      <w:tabs>
        <w:tab w:val="center" w:pos="4677"/>
        <w:tab w:val="right" w:pos="9355"/>
      </w:tabs>
      <w:spacing w:before="0"/>
    </w:pPr>
  </w:style>
  <w:style w:type="character" w:customStyle="1" w:styleId="af6">
    <w:name w:val="Верхний колонтитул Знак"/>
    <w:basedOn w:val="a1"/>
    <w:link w:val="af5"/>
    <w:uiPriority w:val="99"/>
    <w:rsid w:val="00A0733F"/>
    <w:rPr>
      <w:rFonts w:ascii="Arial" w:eastAsia="Times New Roman" w:hAnsi="Arial" w:cs="Times New Roman"/>
      <w:szCs w:val="24"/>
      <w:lang w:eastAsia="ru-RU"/>
    </w:rPr>
  </w:style>
  <w:style w:type="character" w:customStyle="1" w:styleId="itemtext1">
    <w:name w:val="itemtext1"/>
    <w:basedOn w:val="a1"/>
    <w:rsid w:val="00BF6E21"/>
    <w:rPr>
      <w:rFonts w:ascii="Segoe UI" w:hAnsi="Segoe UI" w:cs="Segoe UI" w:hint="default"/>
      <w:color w:val="000000"/>
      <w:sz w:val="20"/>
      <w:szCs w:val="20"/>
    </w:rPr>
  </w:style>
  <w:style w:type="character" w:customStyle="1" w:styleId="itemtext">
    <w:name w:val="itemtext"/>
    <w:basedOn w:val="a1"/>
    <w:rsid w:val="00BF6E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1293104">
      <w:bodyDiv w:val="1"/>
      <w:marLeft w:val="0"/>
      <w:marRight w:val="0"/>
      <w:marTop w:val="0"/>
      <w:marBottom w:val="0"/>
      <w:divBdr>
        <w:top w:val="none" w:sz="0" w:space="0" w:color="auto"/>
        <w:left w:val="none" w:sz="0" w:space="0" w:color="auto"/>
        <w:bottom w:val="none" w:sz="0" w:space="0" w:color="auto"/>
        <w:right w:val="none" w:sz="0" w:space="0" w:color="auto"/>
      </w:divBdr>
    </w:div>
    <w:div w:id="866522143">
      <w:bodyDiv w:val="1"/>
      <w:marLeft w:val="0"/>
      <w:marRight w:val="0"/>
      <w:marTop w:val="0"/>
      <w:marBottom w:val="0"/>
      <w:divBdr>
        <w:top w:val="none" w:sz="0" w:space="0" w:color="auto"/>
        <w:left w:val="none" w:sz="0" w:space="0" w:color="auto"/>
        <w:bottom w:val="none" w:sz="0" w:space="0" w:color="auto"/>
        <w:right w:val="none" w:sz="0" w:space="0" w:color="auto"/>
      </w:divBdr>
    </w:div>
    <w:div w:id="1007291684">
      <w:bodyDiv w:val="1"/>
      <w:marLeft w:val="0"/>
      <w:marRight w:val="0"/>
      <w:marTop w:val="0"/>
      <w:marBottom w:val="0"/>
      <w:divBdr>
        <w:top w:val="none" w:sz="0" w:space="0" w:color="auto"/>
        <w:left w:val="none" w:sz="0" w:space="0" w:color="auto"/>
        <w:bottom w:val="none" w:sz="0" w:space="0" w:color="auto"/>
        <w:right w:val="none" w:sz="0" w:space="0" w:color="auto"/>
      </w:divBdr>
    </w:div>
    <w:div w:id="1052340998">
      <w:bodyDiv w:val="1"/>
      <w:marLeft w:val="0"/>
      <w:marRight w:val="0"/>
      <w:marTop w:val="0"/>
      <w:marBottom w:val="0"/>
      <w:divBdr>
        <w:top w:val="none" w:sz="0" w:space="0" w:color="auto"/>
        <w:left w:val="none" w:sz="0" w:space="0" w:color="auto"/>
        <w:bottom w:val="none" w:sz="0" w:space="0" w:color="auto"/>
        <w:right w:val="none" w:sz="0" w:space="0" w:color="auto"/>
      </w:divBdr>
    </w:div>
    <w:div w:id="1123228268">
      <w:bodyDiv w:val="1"/>
      <w:marLeft w:val="0"/>
      <w:marRight w:val="0"/>
      <w:marTop w:val="0"/>
      <w:marBottom w:val="0"/>
      <w:divBdr>
        <w:top w:val="none" w:sz="0" w:space="0" w:color="auto"/>
        <w:left w:val="none" w:sz="0" w:space="0" w:color="auto"/>
        <w:bottom w:val="none" w:sz="0" w:space="0" w:color="auto"/>
        <w:right w:val="none" w:sz="0" w:space="0" w:color="auto"/>
      </w:divBdr>
    </w:div>
    <w:div w:id="1168446368">
      <w:bodyDiv w:val="1"/>
      <w:marLeft w:val="0"/>
      <w:marRight w:val="0"/>
      <w:marTop w:val="0"/>
      <w:marBottom w:val="0"/>
      <w:divBdr>
        <w:top w:val="none" w:sz="0" w:space="0" w:color="auto"/>
        <w:left w:val="none" w:sz="0" w:space="0" w:color="auto"/>
        <w:bottom w:val="none" w:sz="0" w:space="0" w:color="auto"/>
        <w:right w:val="none" w:sz="0" w:space="0" w:color="auto"/>
      </w:divBdr>
    </w:div>
    <w:div w:id="1359433267">
      <w:bodyDiv w:val="1"/>
      <w:marLeft w:val="0"/>
      <w:marRight w:val="0"/>
      <w:marTop w:val="0"/>
      <w:marBottom w:val="0"/>
      <w:divBdr>
        <w:top w:val="none" w:sz="0" w:space="0" w:color="auto"/>
        <w:left w:val="none" w:sz="0" w:space="0" w:color="auto"/>
        <w:bottom w:val="none" w:sz="0" w:space="0" w:color="auto"/>
        <w:right w:val="none" w:sz="0" w:space="0" w:color="auto"/>
      </w:divBdr>
    </w:div>
    <w:div w:id="1705522832">
      <w:bodyDiv w:val="1"/>
      <w:marLeft w:val="0"/>
      <w:marRight w:val="0"/>
      <w:marTop w:val="0"/>
      <w:marBottom w:val="0"/>
      <w:divBdr>
        <w:top w:val="none" w:sz="0" w:space="0" w:color="auto"/>
        <w:left w:val="none" w:sz="0" w:space="0" w:color="auto"/>
        <w:bottom w:val="none" w:sz="0" w:space="0" w:color="auto"/>
        <w:right w:val="none" w:sz="0" w:space="0" w:color="auto"/>
      </w:divBdr>
    </w:div>
    <w:div w:id="1896353612">
      <w:bodyDiv w:val="1"/>
      <w:marLeft w:val="0"/>
      <w:marRight w:val="0"/>
      <w:marTop w:val="0"/>
      <w:marBottom w:val="0"/>
      <w:divBdr>
        <w:top w:val="none" w:sz="0" w:space="0" w:color="auto"/>
        <w:left w:val="none" w:sz="0" w:space="0" w:color="auto"/>
        <w:bottom w:val="none" w:sz="0" w:space="0" w:color="auto"/>
        <w:right w:val="none" w:sz="0" w:space="0" w:color="auto"/>
      </w:divBdr>
    </w:div>
    <w:div w:id="1903908024">
      <w:bodyDiv w:val="1"/>
      <w:marLeft w:val="0"/>
      <w:marRight w:val="0"/>
      <w:marTop w:val="0"/>
      <w:marBottom w:val="0"/>
      <w:divBdr>
        <w:top w:val="none" w:sz="0" w:space="0" w:color="auto"/>
        <w:left w:val="none" w:sz="0" w:space="0" w:color="auto"/>
        <w:bottom w:val="none" w:sz="0" w:space="0" w:color="auto"/>
        <w:right w:val="none" w:sz="0" w:space="0" w:color="auto"/>
      </w:divBdr>
    </w:div>
    <w:div w:id="1966232158">
      <w:bodyDiv w:val="1"/>
      <w:marLeft w:val="0"/>
      <w:marRight w:val="0"/>
      <w:marTop w:val="0"/>
      <w:marBottom w:val="0"/>
      <w:divBdr>
        <w:top w:val="none" w:sz="0" w:space="0" w:color="auto"/>
        <w:left w:val="none" w:sz="0" w:space="0" w:color="auto"/>
        <w:bottom w:val="none" w:sz="0" w:space="0" w:color="auto"/>
        <w:right w:val="none" w:sz="0" w:space="0" w:color="auto"/>
      </w:divBdr>
    </w:div>
    <w:div w:id="2042319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n-mng.ru/zakupki-i-realizatsiya/zakupki/" TargetMode="External"/><Relationship Id="rId5" Type="http://schemas.openxmlformats.org/officeDocument/2006/relationships/settings" Target="settings.xml"/><Relationship Id="rId10" Type="http://schemas.openxmlformats.org/officeDocument/2006/relationships/hyperlink" Target="mailto:tender@mng.slavneft.ru" TargetMode="External"/><Relationship Id="rId4" Type="http://schemas.microsoft.com/office/2007/relationships/stylesWithEffects" Target="stylesWithEffects.xml"/><Relationship Id="rId9" Type="http://schemas.openxmlformats.org/officeDocument/2006/relationships/hyperlink" Target="mailto:MasloAS@mng.slavnef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23773-4760-4508-B78D-972BE45EA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816</TotalTime>
  <Pages>10</Pages>
  <Words>3736</Words>
  <Characters>21297</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MNG</Company>
  <LinksUpToDate>false</LinksUpToDate>
  <CharactersWithSpaces>24984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Александрович Букетов</dc:creator>
  <cp:lastModifiedBy>Светлана Владимировна Морозова</cp:lastModifiedBy>
  <cp:revision>37</cp:revision>
  <cp:lastPrinted>2016-06-07T06:32:00Z</cp:lastPrinted>
  <dcterms:created xsi:type="dcterms:W3CDTF">2016-03-10T10:23:00Z</dcterms:created>
  <dcterms:modified xsi:type="dcterms:W3CDTF">2016-06-07T06:36:00Z</dcterms:modified>
</cp:coreProperties>
</file>